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CE335B" w:rsidRDefault="002B2A5F" w:rsidP="00146F4C">
      <w:pPr>
        <w:pStyle w:val="Ttulo5"/>
        <w:tabs>
          <w:tab w:val="left" w:pos="1276"/>
          <w:tab w:val="left" w:pos="10490"/>
        </w:tabs>
        <w:spacing w:line="240" w:lineRule="atLeast"/>
        <w:ind w:left="1134" w:right="3684"/>
        <w:jc w:val="center"/>
        <w:rPr>
          <w:rFonts w:asciiTheme="minorHAnsi" w:hAnsiTheme="minorHAnsi"/>
          <w:color w:val="1F497D" w:themeColor="text2"/>
          <w:sz w:val="36"/>
          <w:szCs w:val="36"/>
          <w:u w:val="single"/>
        </w:rPr>
      </w:pPr>
      <w:bookmarkStart w:id="0" w:name="_GoBack"/>
      <w:bookmarkEnd w:id="0"/>
      <w:r>
        <w:rPr>
          <w:rFonts w:asciiTheme="minorHAnsi" w:hAnsiTheme="minorHAnsi"/>
          <w:noProof/>
          <w:color w:val="1F497D" w:themeColor="text2"/>
          <w:sz w:val="36"/>
          <w:szCs w:val="36"/>
          <w:u w:val="single"/>
          <w:lang w:eastAsia="es-ES_tradnl"/>
        </w:rPr>
        <w:drawing>
          <wp:anchor distT="0" distB="0" distL="114300" distR="114300" simplePos="0" relativeHeight="251665408" behindDoc="1" locked="0" layoutInCell="1" allowOverlap="1">
            <wp:simplePos x="0" y="0"/>
            <wp:positionH relativeFrom="column">
              <wp:posOffset>4957445</wp:posOffset>
            </wp:positionH>
            <wp:positionV relativeFrom="paragraph">
              <wp:posOffset>-243840</wp:posOffset>
            </wp:positionV>
            <wp:extent cx="2301875" cy="1486535"/>
            <wp:effectExtent l="19050" t="0" r="3175" b="0"/>
            <wp:wrapThrough wrapText="bothSides">
              <wp:wrapPolygon edited="0">
                <wp:start x="-179" y="0"/>
                <wp:lineTo x="-179" y="21314"/>
                <wp:lineTo x="21630" y="21314"/>
                <wp:lineTo x="21630" y="0"/>
                <wp:lineTo x="-179" y="0"/>
              </wp:wrapPolygon>
            </wp:wrapThrough>
            <wp:docPr id="1" name="Imagen 3" descr="C:\Users\Usuario\Desktop\Misa Niños\Evan-22-Cua-C\Higuera estéri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2-Cua-C\Higuera estéril 2.jpg"/>
                    <pic:cNvPicPr>
                      <a:picLocks noChangeAspect="1" noChangeArrowheads="1"/>
                    </pic:cNvPicPr>
                  </pic:nvPicPr>
                  <pic:blipFill>
                    <a:blip r:embed="rId7" cstate="print"/>
                    <a:srcRect/>
                    <a:stretch>
                      <a:fillRect/>
                    </a:stretch>
                  </pic:blipFill>
                  <pic:spPr bwMode="auto">
                    <a:xfrm>
                      <a:off x="0" y="0"/>
                      <a:ext cx="2301875" cy="1486535"/>
                    </a:xfrm>
                    <a:prstGeom prst="rect">
                      <a:avLst/>
                    </a:prstGeom>
                    <a:noFill/>
                    <a:ln w="9525">
                      <a:noFill/>
                      <a:miter lim="800000"/>
                      <a:headEnd/>
                      <a:tailEnd/>
                    </a:ln>
                  </pic:spPr>
                </pic:pic>
              </a:graphicData>
            </a:graphic>
          </wp:anchor>
        </w:drawing>
      </w:r>
      <w:r w:rsidR="00146F4C">
        <w:rPr>
          <w:rFonts w:asciiTheme="minorHAnsi" w:hAnsiTheme="minorHAnsi"/>
          <w:noProof/>
          <w:color w:val="1F497D" w:themeColor="text2"/>
          <w:sz w:val="36"/>
          <w:szCs w:val="36"/>
          <w:u w:val="single"/>
          <w:lang w:eastAsia="es-ES_tradnl"/>
        </w:rPr>
        <w:drawing>
          <wp:anchor distT="0" distB="0" distL="114300" distR="114300" simplePos="0" relativeHeight="251660288" behindDoc="0" locked="0" layoutInCell="1" allowOverlap="1">
            <wp:simplePos x="0" y="0"/>
            <wp:positionH relativeFrom="column">
              <wp:posOffset>850265</wp:posOffset>
            </wp:positionH>
            <wp:positionV relativeFrom="paragraph">
              <wp:posOffset>-167640</wp:posOffset>
            </wp:positionV>
            <wp:extent cx="1128395" cy="1760220"/>
            <wp:effectExtent l="19050" t="0" r="0" b="0"/>
            <wp:wrapThrough wrapText="bothSides">
              <wp:wrapPolygon edited="0">
                <wp:start x="-365" y="0"/>
                <wp:lineTo x="-365" y="21273"/>
                <wp:lineTo x="21515" y="21273"/>
                <wp:lineTo x="21515" y="0"/>
                <wp:lineTo x="-365"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1128395" cy="1760220"/>
                    </a:xfrm>
                    <a:prstGeom prst="rect">
                      <a:avLst/>
                    </a:prstGeom>
                    <a:noFill/>
                    <a:ln w="9525">
                      <a:noFill/>
                      <a:miter lim="800000"/>
                      <a:headEnd/>
                      <a:tailEnd/>
                    </a:ln>
                  </pic:spPr>
                </pic:pic>
              </a:graphicData>
            </a:graphic>
          </wp:anchor>
        </w:drawing>
      </w:r>
      <w:r w:rsidR="00CE335B">
        <w:rPr>
          <w:rFonts w:asciiTheme="minorHAnsi" w:hAnsiTheme="minorHAnsi"/>
          <w:color w:val="1F497D" w:themeColor="text2"/>
          <w:sz w:val="36"/>
          <w:szCs w:val="36"/>
          <w:u w:val="single"/>
        </w:rPr>
        <w:t>M</w:t>
      </w:r>
      <w:r w:rsidR="00CE335B" w:rsidRPr="002572A8">
        <w:rPr>
          <w:rFonts w:asciiTheme="minorHAnsi" w:hAnsiTheme="minorHAnsi"/>
          <w:color w:val="1F497D" w:themeColor="text2"/>
          <w:sz w:val="36"/>
          <w:szCs w:val="36"/>
          <w:u w:val="single"/>
        </w:rPr>
        <w:t>ISA CON NIÑOS</w:t>
      </w:r>
    </w:p>
    <w:p w:rsidR="00CE335B" w:rsidRDefault="00981EAF" w:rsidP="00146F4C">
      <w:pPr>
        <w:pStyle w:val="Ttulo5"/>
        <w:tabs>
          <w:tab w:val="left" w:pos="1276"/>
        </w:tabs>
        <w:spacing w:line="240" w:lineRule="atLeast"/>
        <w:ind w:left="1134" w:right="3684"/>
        <w:jc w:val="center"/>
        <w:rPr>
          <w:rFonts w:ascii="Calibri" w:hAnsi="Calibri"/>
          <w:color w:val="1F497D" w:themeColor="text2"/>
          <w:sz w:val="36"/>
          <w:szCs w:val="36"/>
        </w:rPr>
      </w:pPr>
      <w:r>
        <w:rPr>
          <w:rFonts w:ascii="Calibri" w:hAnsi="Calibri"/>
          <w:color w:val="1F497D" w:themeColor="text2"/>
          <w:sz w:val="36"/>
          <w:szCs w:val="36"/>
        </w:rPr>
        <w:t>2</w:t>
      </w:r>
      <w:r w:rsidR="002B2A5F">
        <w:rPr>
          <w:rFonts w:ascii="Calibri" w:hAnsi="Calibri"/>
          <w:color w:val="1F497D" w:themeColor="text2"/>
          <w:sz w:val="36"/>
          <w:szCs w:val="36"/>
        </w:rPr>
        <w:t>0</w:t>
      </w:r>
      <w:r w:rsidR="00CE335B">
        <w:rPr>
          <w:rFonts w:ascii="Calibri" w:hAnsi="Calibri"/>
          <w:color w:val="1F497D" w:themeColor="text2"/>
          <w:sz w:val="36"/>
          <w:szCs w:val="36"/>
        </w:rPr>
        <w:t xml:space="preserve"> de marzo del 20</w:t>
      </w:r>
      <w:r w:rsidR="002B2A5F">
        <w:rPr>
          <w:rFonts w:ascii="Calibri" w:hAnsi="Calibri"/>
          <w:color w:val="1F497D" w:themeColor="text2"/>
          <w:sz w:val="36"/>
          <w:szCs w:val="36"/>
        </w:rPr>
        <w:t>22</w:t>
      </w:r>
    </w:p>
    <w:p w:rsidR="00146F4C" w:rsidRPr="00146F4C" w:rsidRDefault="00494841" w:rsidP="00146F4C">
      <w:pPr>
        <w:pStyle w:val="Ttulo5"/>
        <w:tabs>
          <w:tab w:val="left" w:pos="1276"/>
          <w:tab w:val="center" w:pos="4678"/>
          <w:tab w:val="right" w:pos="8222"/>
          <w:tab w:val="left" w:pos="10490"/>
        </w:tabs>
        <w:spacing w:line="240" w:lineRule="atLeast"/>
        <w:ind w:left="1134" w:right="3684"/>
        <w:jc w:val="center"/>
        <w:rPr>
          <w:rFonts w:asciiTheme="minorHAnsi" w:hAnsiTheme="minorHAnsi"/>
          <w:color w:val="1F497D" w:themeColor="text2"/>
          <w:sz w:val="36"/>
          <w:szCs w:val="36"/>
        </w:rPr>
      </w:pPr>
      <w:r w:rsidRPr="00146F4C">
        <w:rPr>
          <w:rFonts w:asciiTheme="minorHAnsi" w:hAnsiTheme="minorHAnsi"/>
          <w:color w:val="1F497D" w:themeColor="text2"/>
          <w:sz w:val="36"/>
          <w:szCs w:val="36"/>
        </w:rPr>
        <w:t>Cuaresma</w:t>
      </w:r>
      <w:r w:rsidR="00CE335B" w:rsidRPr="00146F4C">
        <w:rPr>
          <w:rFonts w:asciiTheme="minorHAnsi" w:hAnsiTheme="minorHAnsi"/>
          <w:color w:val="1F497D" w:themeColor="text2"/>
          <w:sz w:val="36"/>
          <w:szCs w:val="36"/>
        </w:rPr>
        <w:t>-</w:t>
      </w:r>
      <w:r w:rsidR="00981EAF" w:rsidRPr="00146F4C">
        <w:rPr>
          <w:rFonts w:asciiTheme="minorHAnsi" w:hAnsiTheme="minorHAnsi"/>
          <w:color w:val="1F497D" w:themeColor="text2"/>
          <w:sz w:val="36"/>
          <w:szCs w:val="36"/>
        </w:rPr>
        <w:t>3</w:t>
      </w:r>
      <w:r w:rsidR="00CE335B" w:rsidRPr="00146F4C">
        <w:rPr>
          <w:rFonts w:asciiTheme="minorHAnsi" w:hAnsiTheme="minorHAnsi"/>
          <w:color w:val="1F497D" w:themeColor="text2"/>
          <w:sz w:val="36"/>
          <w:szCs w:val="36"/>
        </w:rPr>
        <w:t>º C</w:t>
      </w:r>
      <w:r w:rsidRPr="00146F4C">
        <w:rPr>
          <w:rFonts w:asciiTheme="minorHAnsi" w:hAnsiTheme="minorHAnsi"/>
          <w:color w:val="1F497D" w:themeColor="text2"/>
          <w:sz w:val="36"/>
          <w:szCs w:val="36"/>
        </w:rPr>
        <w:t>-La</w:t>
      </w:r>
      <w:r w:rsidR="00A6742E" w:rsidRPr="00146F4C">
        <w:rPr>
          <w:rFonts w:asciiTheme="minorHAnsi" w:hAnsiTheme="minorHAnsi"/>
          <w:color w:val="1F497D" w:themeColor="text2"/>
          <w:sz w:val="36"/>
          <w:szCs w:val="36"/>
        </w:rPr>
        <w:t xml:space="preserve"> </w:t>
      </w:r>
      <w:r w:rsidR="00981EAF" w:rsidRPr="00146F4C">
        <w:rPr>
          <w:rFonts w:asciiTheme="minorHAnsi" w:hAnsiTheme="minorHAnsi"/>
          <w:color w:val="1F497D" w:themeColor="text2"/>
          <w:sz w:val="36"/>
          <w:szCs w:val="36"/>
        </w:rPr>
        <w:t>higuera estéril</w:t>
      </w:r>
    </w:p>
    <w:p w:rsidR="00146F4C" w:rsidRDefault="00981EAF" w:rsidP="00146F4C">
      <w:pPr>
        <w:pStyle w:val="Ttulo5"/>
        <w:tabs>
          <w:tab w:val="left" w:pos="1276"/>
          <w:tab w:val="center" w:pos="4678"/>
          <w:tab w:val="right" w:pos="8222"/>
          <w:tab w:val="left" w:pos="10490"/>
        </w:tabs>
        <w:spacing w:line="240" w:lineRule="atLeast"/>
        <w:ind w:left="1134" w:right="3684"/>
        <w:jc w:val="center"/>
        <w:rPr>
          <w:rFonts w:asciiTheme="minorHAnsi" w:hAnsiTheme="minorHAnsi"/>
          <w:bCs/>
          <w:i/>
          <w:iCs/>
          <w:color w:val="1F497D" w:themeColor="text2"/>
          <w:sz w:val="28"/>
          <w:szCs w:val="28"/>
        </w:rPr>
      </w:pPr>
      <w:r w:rsidRPr="0056745B">
        <w:rPr>
          <w:rFonts w:asciiTheme="minorHAnsi" w:hAnsiTheme="minorHAnsi"/>
          <w:bCs/>
          <w:color w:val="1F497D" w:themeColor="text2"/>
          <w:sz w:val="28"/>
          <w:szCs w:val="28"/>
        </w:rPr>
        <w:t>L</w:t>
      </w:r>
      <w:r w:rsidR="002B2A5F" w:rsidRPr="0056745B">
        <w:rPr>
          <w:rFonts w:asciiTheme="minorHAnsi" w:hAnsiTheme="minorHAnsi"/>
          <w:bCs/>
          <w:color w:val="1F497D" w:themeColor="text2"/>
          <w:sz w:val="28"/>
          <w:szCs w:val="28"/>
        </w:rPr>
        <w:t>ucas</w:t>
      </w:r>
      <w:r w:rsidRPr="0056745B">
        <w:rPr>
          <w:rFonts w:asciiTheme="minorHAnsi" w:hAnsiTheme="minorHAnsi"/>
          <w:bCs/>
          <w:color w:val="1F497D" w:themeColor="text2"/>
          <w:sz w:val="28"/>
          <w:szCs w:val="28"/>
        </w:rPr>
        <w:t xml:space="preserve"> </w:t>
      </w:r>
      <w:r w:rsidRPr="00A435D8">
        <w:rPr>
          <w:rFonts w:asciiTheme="minorHAnsi" w:hAnsiTheme="minorHAnsi"/>
          <w:bCs/>
          <w:iCs/>
          <w:color w:val="1F497D" w:themeColor="text2"/>
          <w:sz w:val="28"/>
          <w:szCs w:val="28"/>
        </w:rPr>
        <w:t>13</w:t>
      </w:r>
      <w:r>
        <w:rPr>
          <w:rFonts w:asciiTheme="minorHAnsi" w:hAnsiTheme="minorHAnsi"/>
          <w:bCs/>
          <w:iCs/>
          <w:color w:val="1F497D" w:themeColor="text2"/>
          <w:sz w:val="28"/>
          <w:szCs w:val="28"/>
        </w:rPr>
        <w:t>,1-9</w:t>
      </w:r>
      <w:r w:rsidRPr="00A435D8">
        <w:rPr>
          <w:rFonts w:asciiTheme="minorHAnsi" w:hAnsiTheme="minorHAnsi"/>
          <w:bCs/>
          <w:iCs/>
          <w:color w:val="1F497D" w:themeColor="text2"/>
          <w:sz w:val="28"/>
          <w:szCs w:val="28"/>
        </w:rPr>
        <w:t>:</w:t>
      </w:r>
      <w:r w:rsidRPr="00A435D8">
        <w:rPr>
          <w:rFonts w:asciiTheme="minorHAnsi" w:hAnsiTheme="minorHAnsi"/>
          <w:bCs/>
          <w:i/>
          <w:iCs/>
          <w:color w:val="1F497D" w:themeColor="text2"/>
          <w:sz w:val="28"/>
          <w:szCs w:val="28"/>
        </w:rPr>
        <w:t xml:space="preserve"> </w:t>
      </w:r>
      <w:r>
        <w:rPr>
          <w:rFonts w:asciiTheme="minorHAnsi" w:hAnsiTheme="minorHAnsi"/>
          <w:bCs/>
          <w:i/>
          <w:iCs/>
          <w:color w:val="1F497D" w:themeColor="text2"/>
          <w:sz w:val="28"/>
          <w:szCs w:val="28"/>
        </w:rPr>
        <w:t>“Déjala.</w:t>
      </w:r>
    </w:p>
    <w:p w:rsidR="00981EAF" w:rsidRPr="0056745B" w:rsidRDefault="00981EAF" w:rsidP="00146F4C">
      <w:pPr>
        <w:pStyle w:val="Ttulo5"/>
        <w:tabs>
          <w:tab w:val="left" w:pos="1276"/>
          <w:tab w:val="center" w:pos="4678"/>
          <w:tab w:val="right" w:pos="8222"/>
          <w:tab w:val="left" w:pos="10490"/>
        </w:tabs>
        <w:spacing w:line="240" w:lineRule="atLeast"/>
        <w:ind w:left="1134" w:right="3684"/>
        <w:jc w:val="center"/>
        <w:rPr>
          <w:rFonts w:asciiTheme="minorHAnsi" w:hAnsiTheme="minorHAnsi"/>
          <w:b w:val="0"/>
          <w:bCs/>
          <w:color w:val="1F497D" w:themeColor="text2"/>
          <w:sz w:val="28"/>
          <w:szCs w:val="28"/>
        </w:rPr>
      </w:pPr>
      <w:r>
        <w:rPr>
          <w:rFonts w:asciiTheme="minorHAnsi" w:hAnsiTheme="minorHAnsi"/>
          <w:bCs/>
          <w:i/>
          <w:iCs/>
          <w:color w:val="1F497D" w:themeColor="text2"/>
          <w:sz w:val="28"/>
          <w:szCs w:val="28"/>
        </w:rPr>
        <w:t>La podaré a ver si da fruto en adelante”.</w:t>
      </w:r>
    </w:p>
    <w:p w:rsidR="002B2A5F" w:rsidRPr="002B2A5F" w:rsidRDefault="00981EAF" w:rsidP="002B2A5F">
      <w:pPr>
        <w:tabs>
          <w:tab w:val="left" w:pos="10490"/>
        </w:tabs>
        <w:autoSpaceDE w:val="0"/>
        <w:autoSpaceDN w:val="0"/>
        <w:adjustRightInd w:val="0"/>
        <w:ind w:left="1416" w:right="3968"/>
        <w:jc w:val="center"/>
        <w:rPr>
          <w:rFonts w:asciiTheme="minorHAnsi" w:hAnsiTheme="minorHAnsi"/>
          <w:b/>
          <w:bCs/>
          <w:i/>
          <w:color w:val="1F497D"/>
          <w:sz w:val="28"/>
          <w:szCs w:val="28"/>
        </w:rPr>
      </w:pPr>
      <w:r w:rsidRPr="0056745B">
        <w:rPr>
          <w:rFonts w:asciiTheme="minorHAnsi" w:eastAsiaTheme="minorHAnsi" w:hAnsiTheme="minorHAnsi" w:cs="UniversLTStd-Cn"/>
          <w:b/>
          <w:color w:val="1F497D" w:themeColor="text2"/>
          <w:sz w:val="28"/>
          <w:szCs w:val="28"/>
          <w:lang w:val="es-ES_tradnl" w:eastAsia="en-US"/>
        </w:rPr>
        <w:t xml:space="preserve">Mensaje: </w:t>
      </w:r>
      <w:r w:rsidR="002B2A5F" w:rsidRPr="002B2A5F">
        <w:rPr>
          <w:rFonts w:asciiTheme="minorHAnsi" w:hAnsiTheme="minorHAnsi"/>
          <w:b/>
          <w:bCs/>
          <w:i/>
          <w:color w:val="1F497D"/>
          <w:sz w:val="28"/>
          <w:szCs w:val="28"/>
        </w:rPr>
        <w:t>PERSEVERA</w:t>
      </w:r>
    </w:p>
    <w:p w:rsidR="00A6742E" w:rsidRDefault="002B2A5F" w:rsidP="002B2A5F">
      <w:pPr>
        <w:tabs>
          <w:tab w:val="left" w:pos="10490"/>
        </w:tabs>
        <w:autoSpaceDE w:val="0"/>
        <w:autoSpaceDN w:val="0"/>
        <w:adjustRightInd w:val="0"/>
        <w:ind w:left="1134" w:right="1841"/>
        <w:jc w:val="center"/>
        <w:rPr>
          <w:rFonts w:asciiTheme="minorHAnsi" w:hAnsiTheme="minorHAnsi"/>
          <w:b/>
          <w:color w:val="1F497D" w:themeColor="text2"/>
          <w:sz w:val="28"/>
          <w:szCs w:val="28"/>
        </w:rPr>
      </w:pPr>
      <w:r w:rsidRPr="002B2A5F">
        <w:rPr>
          <w:rFonts w:asciiTheme="minorHAnsi" w:hAnsiTheme="minorHAnsi"/>
          <w:b/>
          <w:bCs/>
          <w:i/>
          <w:color w:val="1F497D"/>
          <w:sz w:val="28"/>
          <w:szCs w:val="28"/>
        </w:rPr>
        <w:t>Dios te cuida con paciencia</w:t>
      </w:r>
    </w:p>
    <w:p w:rsidR="00CE335B" w:rsidRPr="001B5184" w:rsidRDefault="00CE335B" w:rsidP="002B2A5F">
      <w:pPr>
        <w:tabs>
          <w:tab w:val="left" w:pos="10490"/>
        </w:tabs>
        <w:autoSpaceDE w:val="0"/>
        <w:autoSpaceDN w:val="0"/>
        <w:adjustRightInd w:val="0"/>
        <w:ind w:left="1701" w:right="566" w:hanging="284"/>
        <w:rPr>
          <w:rFonts w:ascii="Calibri" w:hAnsi="Calibri"/>
          <w:b/>
          <w:color w:val="1F497D" w:themeColor="text2"/>
          <w:sz w:val="28"/>
          <w:szCs w:val="28"/>
        </w:rPr>
      </w:pPr>
      <w:r>
        <w:rPr>
          <w:rFonts w:ascii="Calibri" w:hAnsi="Calibri"/>
          <w:b/>
          <w:color w:val="1F497D" w:themeColor="text2"/>
          <w:sz w:val="28"/>
          <w:szCs w:val="28"/>
        </w:rPr>
        <w:t xml:space="preserve">1. </w:t>
      </w:r>
      <w:r w:rsidR="00507CC0">
        <w:rPr>
          <w:rFonts w:ascii="Calibri" w:hAnsi="Calibri"/>
          <w:b/>
          <w:color w:val="1F497D" w:themeColor="text2"/>
          <w:sz w:val="28"/>
          <w:szCs w:val="28"/>
        </w:rPr>
        <w:t>MONICIÓN DE ENTRADA</w:t>
      </w:r>
    </w:p>
    <w:p w:rsidR="00981EAF" w:rsidRDefault="002B2A5F" w:rsidP="00981EAF">
      <w:pPr>
        <w:pStyle w:val="Ttulo5"/>
        <w:ind w:left="1418" w:right="616" w:firstLine="284"/>
        <w:rPr>
          <w:rFonts w:ascii="Calibri" w:hAnsi="Calibri" w:cs="Times New Roman"/>
          <w:b w:val="0"/>
          <w:color w:val="1F497D" w:themeColor="text2"/>
          <w:sz w:val="22"/>
          <w:szCs w:val="22"/>
        </w:rPr>
      </w:pPr>
      <w:r>
        <w:rPr>
          <w:rFonts w:ascii="Calibri" w:hAnsi="Calibri" w:cs="Times New Roman"/>
          <w:b w:val="0"/>
          <w:color w:val="1F497D" w:themeColor="text2"/>
          <w:sz w:val="22"/>
          <w:szCs w:val="22"/>
        </w:rPr>
        <w:t xml:space="preserve">Hermanos y hermanas: </w:t>
      </w:r>
      <w:r w:rsidR="00981EAF" w:rsidRPr="00981EAF">
        <w:rPr>
          <w:rFonts w:ascii="Calibri" w:hAnsi="Calibri" w:cs="Times New Roman"/>
          <w:b w:val="0"/>
          <w:color w:val="1F497D" w:themeColor="text2"/>
          <w:sz w:val="22"/>
          <w:szCs w:val="22"/>
        </w:rPr>
        <w:t xml:space="preserve">Como hicieron los primeros cristianos, nos hemos reunido en el día del Señor para fortalecer nuestra fe en la Eucaristía. En el tercer domingo de Cuaresma, Jesús nos hablar </w:t>
      </w:r>
      <w:r>
        <w:rPr>
          <w:rFonts w:ascii="Calibri" w:hAnsi="Calibri" w:cs="Times New Roman"/>
          <w:b w:val="0"/>
          <w:color w:val="1F497D" w:themeColor="text2"/>
          <w:sz w:val="22"/>
          <w:szCs w:val="22"/>
        </w:rPr>
        <w:t xml:space="preserve">hoy </w:t>
      </w:r>
      <w:r w:rsidR="00981EAF" w:rsidRPr="00981EAF">
        <w:rPr>
          <w:rFonts w:ascii="Calibri" w:hAnsi="Calibri" w:cs="Times New Roman"/>
          <w:b w:val="0"/>
          <w:color w:val="1F497D" w:themeColor="text2"/>
          <w:sz w:val="22"/>
          <w:szCs w:val="22"/>
        </w:rPr>
        <w:t xml:space="preserve">de la </w:t>
      </w:r>
      <w:r w:rsidR="00981EAF" w:rsidRPr="00981EAF">
        <w:rPr>
          <w:rFonts w:ascii="Calibri" w:hAnsi="Calibri" w:cs="Times New Roman"/>
          <w:bCs/>
          <w:color w:val="1F497D" w:themeColor="text2"/>
          <w:sz w:val="22"/>
          <w:szCs w:val="22"/>
        </w:rPr>
        <w:t>higuera que no da fruto</w:t>
      </w:r>
      <w:r w:rsidR="00981EAF" w:rsidRPr="00981EAF">
        <w:rPr>
          <w:rFonts w:ascii="Calibri" w:hAnsi="Calibri" w:cs="Times New Roman"/>
          <w:b w:val="0"/>
          <w:color w:val="1F497D" w:themeColor="text2"/>
          <w:sz w:val="22"/>
          <w:szCs w:val="22"/>
        </w:rPr>
        <w:t xml:space="preserve">. Es una llamada a cambiar de verdad nuestros corazones, a </w:t>
      </w:r>
      <w:r w:rsidR="00981EAF" w:rsidRPr="00981EAF">
        <w:rPr>
          <w:rFonts w:ascii="Calibri" w:hAnsi="Calibri" w:cs="Times New Roman"/>
          <w:b w:val="0"/>
          <w:bCs/>
          <w:color w:val="1F497D" w:themeColor="text2"/>
          <w:sz w:val="22"/>
          <w:szCs w:val="22"/>
        </w:rPr>
        <w:t xml:space="preserve">convertirnos, </w:t>
      </w:r>
      <w:r w:rsidR="00981EAF" w:rsidRPr="00981EAF">
        <w:rPr>
          <w:rFonts w:ascii="Calibri" w:hAnsi="Calibri" w:cs="Times New Roman"/>
          <w:bCs/>
          <w:color w:val="1F497D" w:themeColor="text2"/>
          <w:sz w:val="22"/>
          <w:szCs w:val="22"/>
        </w:rPr>
        <w:t>dando frutos de amor</w:t>
      </w:r>
      <w:r w:rsidR="00981EAF" w:rsidRPr="00981EAF">
        <w:rPr>
          <w:rFonts w:ascii="Calibri" w:hAnsi="Calibri" w:cs="Times New Roman"/>
          <w:b w:val="0"/>
          <w:color w:val="1F497D" w:themeColor="text2"/>
          <w:sz w:val="22"/>
          <w:szCs w:val="22"/>
        </w:rPr>
        <w:t xml:space="preserve">. El Señor, Padre paciente y misericordioso, cuenta con nosotros: </w:t>
      </w:r>
      <w:r>
        <w:rPr>
          <w:rFonts w:ascii="Calibri" w:hAnsi="Calibri" w:cs="Times New Roman"/>
          <w:b w:val="0"/>
          <w:color w:val="1F497D" w:themeColor="text2"/>
          <w:sz w:val="22"/>
          <w:szCs w:val="22"/>
        </w:rPr>
        <w:t xml:space="preserve">perseveremos, </w:t>
      </w:r>
      <w:r w:rsidR="00981EAF" w:rsidRPr="00981EAF">
        <w:rPr>
          <w:rFonts w:ascii="Calibri" w:hAnsi="Calibri" w:cs="Times New Roman"/>
          <w:b w:val="0"/>
          <w:color w:val="1F497D" w:themeColor="text2"/>
          <w:sz w:val="22"/>
          <w:szCs w:val="22"/>
        </w:rPr>
        <w:t xml:space="preserve">no rechacemos su confianza, no dejemos de lado la oportunidad que nos brinda en este tiempo de renovación para podar, cortar, regar, dar mejores frutos en nuestras vidas. </w:t>
      </w:r>
    </w:p>
    <w:p w:rsidR="00DF6B8C" w:rsidRPr="00DF6B8C" w:rsidRDefault="00DF6B8C" w:rsidP="002B2A5F">
      <w:pPr>
        <w:pStyle w:val="Ttulo5"/>
        <w:ind w:left="1418" w:right="616" w:firstLine="284"/>
        <w:rPr>
          <w:rFonts w:asciiTheme="minorHAnsi" w:hAnsiTheme="minorHAnsi"/>
          <w:b w:val="0"/>
          <w:bCs/>
          <w:color w:val="1F497D" w:themeColor="text2"/>
          <w:sz w:val="22"/>
          <w:szCs w:val="22"/>
        </w:rPr>
      </w:pPr>
      <w:r w:rsidRPr="00DF6B8C">
        <w:rPr>
          <w:rFonts w:asciiTheme="minorHAnsi" w:hAnsiTheme="minorHAnsi"/>
          <w:b w:val="0"/>
          <w:bCs/>
          <w:color w:val="1F497D" w:themeColor="text2"/>
          <w:sz w:val="22"/>
          <w:szCs w:val="22"/>
        </w:rPr>
        <w:t xml:space="preserve">La iglesia celebra en este </w:t>
      </w:r>
      <w:r w:rsidRPr="00DF6B8C">
        <w:rPr>
          <w:rFonts w:asciiTheme="minorHAnsi" w:hAnsiTheme="minorHAnsi"/>
          <w:bCs/>
          <w:color w:val="1F497D" w:themeColor="text2"/>
          <w:sz w:val="22"/>
          <w:szCs w:val="22"/>
        </w:rPr>
        <w:t>domingo el día del Seminario</w:t>
      </w:r>
      <w:r w:rsidRPr="00DF6B8C">
        <w:rPr>
          <w:rFonts w:asciiTheme="minorHAnsi" w:hAnsiTheme="minorHAnsi"/>
          <w:b w:val="0"/>
          <w:bCs/>
          <w:color w:val="1F497D" w:themeColor="text2"/>
          <w:sz w:val="22"/>
          <w:szCs w:val="22"/>
        </w:rPr>
        <w:t xml:space="preserve">, cuyo lema es «Sacerdotes al servicio de una Iglesia en camino». Es esta una buena jornada para pedir, dar gracias y mostrar nuestra cercanía con los seminaristas y las vocaciones sacerdotales.     </w:t>
      </w:r>
    </w:p>
    <w:p w:rsidR="00981EAF" w:rsidRPr="00981EAF" w:rsidRDefault="00981EAF" w:rsidP="002B2A5F">
      <w:pPr>
        <w:pStyle w:val="Ttulo5"/>
        <w:ind w:left="1418" w:right="616" w:firstLine="284"/>
        <w:rPr>
          <w:rFonts w:asciiTheme="minorHAnsi" w:hAnsiTheme="minorHAnsi"/>
          <w:b w:val="0"/>
          <w:bCs/>
          <w:i/>
          <w:color w:val="1F497D" w:themeColor="text2"/>
          <w:sz w:val="22"/>
          <w:szCs w:val="22"/>
        </w:rPr>
      </w:pPr>
      <w:r w:rsidRPr="00981EAF">
        <w:rPr>
          <w:rFonts w:asciiTheme="minorHAnsi" w:hAnsiTheme="minorHAnsi"/>
          <w:b w:val="0"/>
          <w:bCs/>
          <w:i/>
          <w:color w:val="1F497D" w:themeColor="text2"/>
          <w:sz w:val="22"/>
          <w:szCs w:val="22"/>
        </w:rPr>
        <w:t>(Salimos con una cesta de frutas y una frase: “</w:t>
      </w:r>
      <w:r w:rsidR="002B2A5F" w:rsidRPr="002B2A5F">
        <w:rPr>
          <w:rFonts w:asciiTheme="minorHAnsi" w:hAnsiTheme="minorHAnsi"/>
          <w:b w:val="0"/>
          <w:bCs/>
          <w:i/>
          <w:color w:val="1F497D" w:themeColor="text2"/>
          <w:sz w:val="22"/>
          <w:szCs w:val="22"/>
          <w:lang w:val="es-ES"/>
        </w:rPr>
        <w:t>PERSEVERA</w:t>
      </w:r>
      <w:r w:rsidR="002B2A5F">
        <w:rPr>
          <w:rFonts w:asciiTheme="minorHAnsi" w:hAnsiTheme="minorHAnsi"/>
          <w:b w:val="0"/>
          <w:bCs/>
          <w:i/>
          <w:color w:val="1F497D" w:themeColor="text2"/>
          <w:sz w:val="22"/>
          <w:szCs w:val="22"/>
          <w:lang w:val="es-ES"/>
        </w:rPr>
        <w:t xml:space="preserve">, </w:t>
      </w:r>
      <w:r w:rsidR="002B2A5F" w:rsidRPr="002B2A5F">
        <w:rPr>
          <w:rFonts w:asciiTheme="minorHAnsi" w:hAnsiTheme="minorHAnsi"/>
          <w:b w:val="0"/>
          <w:bCs/>
          <w:i/>
          <w:color w:val="1F497D" w:themeColor="text2"/>
          <w:sz w:val="22"/>
          <w:szCs w:val="22"/>
          <w:lang w:val="es-ES"/>
        </w:rPr>
        <w:t>Dios te cuida con paciencia</w:t>
      </w:r>
      <w:r w:rsidRPr="00981EAF">
        <w:rPr>
          <w:rFonts w:asciiTheme="minorHAnsi" w:hAnsiTheme="minorHAnsi"/>
          <w:b w:val="0"/>
          <w:bCs/>
          <w:i/>
          <w:color w:val="1F497D" w:themeColor="text2"/>
          <w:sz w:val="22"/>
          <w:szCs w:val="22"/>
        </w:rPr>
        <w:t>”).</w:t>
      </w:r>
    </w:p>
    <w:p w:rsidR="00981EAF" w:rsidRPr="002B2A5F" w:rsidRDefault="002B2A5F" w:rsidP="002B2A5F">
      <w:pPr>
        <w:pStyle w:val="Ttulo5"/>
        <w:ind w:left="1701" w:right="566" w:hanging="283"/>
        <w:rPr>
          <w:rFonts w:asciiTheme="minorHAnsi" w:hAnsiTheme="minorHAnsi"/>
          <w:bCs/>
          <w:i/>
          <w:color w:val="1F497D" w:themeColor="text2"/>
          <w:sz w:val="22"/>
          <w:szCs w:val="22"/>
          <w:lang w:val="es-ES"/>
        </w:rPr>
      </w:pPr>
      <w:r>
        <w:rPr>
          <w:rFonts w:asciiTheme="minorHAnsi" w:hAnsiTheme="minorHAnsi"/>
          <w:b w:val="0"/>
          <w:bCs/>
          <w:i/>
          <w:color w:val="1F497D" w:themeColor="text2"/>
          <w:sz w:val="22"/>
          <w:szCs w:val="22"/>
          <w:lang w:val="es-ES"/>
        </w:rPr>
        <w:t xml:space="preserve">Sacerdote: </w:t>
      </w:r>
      <w:r w:rsidR="00981EAF" w:rsidRPr="002B2A5F">
        <w:rPr>
          <w:rFonts w:asciiTheme="minorHAnsi" w:hAnsiTheme="minorHAnsi"/>
          <w:bCs/>
          <w:i/>
          <w:color w:val="1F497D" w:themeColor="text2"/>
          <w:sz w:val="22"/>
          <w:szCs w:val="22"/>
          <w:lang w:val="es-ES"/>
        </w:rPr>
        <w:t xml:space="preserve">-El Señor que nos </w:t>
      </w:r>
      <w:r w:rsidRPr="002B2A5F">
        <w:rPr>
          <w:rFonts w:asciiTheme="minorHAnsi" w:hAnsiTheme="minorHAnsi"/>
          <w:bCs/>
          <w:i/>
          <w:color w:val="1F497D" w:themeColor="text2"/>
          <w:sz w:val="22"/>
          <w:szCs w:val="22"/>
          <w:lang w:val="es-ES"/>
        </w:rPr>
        <w:t xml:space="preserve">cuida con paciencia y nos </w:t>
      </w:r>
      <w:r w:rsidR="00392E91" w:rsidRPr="002B2A5F">
        <w:rPr>
          <w:rFonts w:asciiTheme="minorHAnsi" w:hAnsiTheme="minorHAnsi"/>
          <w:bCs/>
          <w:i/>
          <w:color w:val="1F497D" w:themeColor="text2"/>
          <w:sz w:val="22"/>
          <w:szCs w:val="22"/>
          <w:lang w:val="es-ES"/>
        </w:rPr>
        <w:t xml:space="preserve">llama a </w:t>
      </w:r>
      <w:r w:rsidRPr="002B2A5F">
        <w:rPr>
          <w:rFonts w:asciiTheme="minorHAnsi" w:hAnsiTheme="minorHAnsi"/>
          <w:bCs/>
          <w:i/>
          <w:color w:val="1F497D" w:themeColor="text2"/>
          <w:sz w:val="22"/>
          <w:szCs w:val="22"/>
          <w:lang w:val="es-ES"/>
        </w:rPr>
        <w:t xml:space="preserve">perseverar en </w:t>
      </w:r>
      <w:r w:rsidR="00392E91" w:rsidRPr="002B2A5F">
        <w:rPr>
          <w:rFonts w:asciiTheme="minorHAnsi" w:hAnsiTheme="minorHAnsi"/>
          <w:bCs/>
          <w:i/>
          <w:color w:val="1F497D" w:themeColor="text2"/>
          <w:sz w:val="22"/>
          <w:szCs w:val="22"/>
          <w:lang w:val="es-ES"/>
        </w:rPr>
        <w:t>la conversión</w:t>
      </w:r>
      <w:r w:rsidR="00981EAF" w:rsidRPr="002B2A5F">
        <w:rPr>
          <w:rFonts w:asciiTheme="minorHAnsi" w:hAnsiTheme="minorHAnsi"/>
          <w:bCs/>
          <w:i/>
          <w:color w:val="1F497D" w:themeColor="text2"/>
          <w:sz w:val="22"/>
          <w:szCs w:val="22"/>
          <w:lang w:val="es-ES"/>
        </w:rPr>
        <w:t xml:space="preserve">, esté con </w:t>
      </w:r>
      <w:proofErr w:type="gramStart"/>
      <w:r w:rsidR="00981EAF" w:rsidRPr="002B2A5F">
        <w:rPr>
          <w:rFonts w:asciiTheme="minorHAnsi" w:hAnsiTheme="minorHAnsi"/>
          <w:bCs/>
          <w:i/>
          <w:color w:val="1F497D" w:themeColor="text2"/>
          <w:sz w:val="22"/>
          <w:szCs w:val="22"/>
          <w:lang w:val="es-ES"/>
        </w:rPr>
        <w:t>vosotros</w:t>
      </w:r>
      <w:proofErr w:type="gramEnd"/>
      <w:r w:rsidR="00981EAF" w:rsidRPr="002B2A5F">
        <w:rPr>
          <w:rFonts w:asciiTheme="minorHAnsi" w:hAnsiTheme="minorHAnsi"/>
          <w:bCs/>
          <w:i/>
          <w:color w:val="1F497D" w:themeColor="text2"/>
          <w:sz w:val="22"/>
          <w:szCs w:val="22"/>
          <w:lang w:val="es-ES"/>
        </w:rPr>
        <w:t>.</w:t>
      </w:r>
    </w:p>
    <w:p w:rsidR="00981EAF" w:rsidRPr="002B2A5F" w:rsidRDefault="00981EAF" w:rsidP="002B2A5F">
      <w:pPr>
        <w:tabs>
          <w:tab w:val="left" w:pos="10490"/>
        </w:tabs>
        <w:autoSpaceDE w:val="0"/>
        <w:autoSpaceDN w:val="0"/>
        <w:adjustRightInd w:val="0"/>
        <w:ind w:left="1701" w:right="566" w:hanging="283"/>
        <w:jc w:val="center"/>
        <w:rPr>
          <w:rFonts w:ascii="Comic Sans MS" w:hAnsi="Comic Sans MS"/>
          <w:b/>
          <w:bCs/>
          <w:color w:val="1F497D"/>
        </w:rPr>
      </w:pPr>
    </w:p>
    <w:p w:rsidR="00981EAF" w:rsidRDefault="00981EAF" w:rsidP="00981EAF">
      <w:pPr>
        <w:tabs>
          <w:tab w:val="left" w:pos="10490"/>
        </w:tabs>
        <w:autoSpaceDE w:val="0"/>
        <w:autoSpaceDN w:val="0"/>
        <w:adjustRightInd w:val="0"/>
        <w:ind w:left="1418" w:right="566"/>
        <w:jc w:val="both"/>
        <w:rPr>
          <w:rFonts w:ascii="Calibri" w:hAnsi="Calibri"/>
          <w:b/>
          <w:color w:val="1F497D" w:themeColor="text2"/>
          <w:sz w:val="28"/>
          <w:szCs w:val="28"/>
        </w:rPr>
      </w:pPr>
      <w:r>
        <w:rPr>
          <w:rFonts w:ascii="Calibri" w:hAnsi="Calibri"/>
          <w:b/>
          <w:color w:val="1F497D" w:themeColor="text2"/>
          <w:sz w:val="28"/>
          <w:szCs w:val="28"/>
        </w:rPr>
        <w:t>2.</w:t>
      </w:r>
      <w:r w:rsidR="00507CC0">
        <w:rPr>
          <w:rFonts w:ascii="Calibri" w:hAnsi="Calibri"/>
          <w:b/>
          <w:color w:val="1F497D" w:themeColor="text2"/>
          <w:sz w:val="28"/>
          <w:szCs w:val="28"/>
        </w:rPr>
        <w:t xml:space="preserve"> SÚPLICAS DE PERDÓN</w:t>
      </w:r>
    </w:p>
    <w:p w:rsidR="00981EAF" w:rsidRPr="00507CC0" w:rsidRDefault="00981EAF" w:rsidP="00981EAF">
      <w:pPr>
        <w:tabs>
          <w:tab w:val="left" w:pos="10490"/>
        </w:tabs>
        <w:autoSpaceDE w:val="0"/>
        <w:autoSpaceDN w:val="0"/>
        <w:adjustRightInd w:val="0"/>
        <w:ind w:left="1701" w:right="566" w:hanging="283"/>
        <w:jc w:val="both"/>
        <w:rPr>
          <w:rFonts w:asciiTheme="minorHAnsi" w:hAnsiTheme="minorHAnsi"/>
          <w:i/>
          <w:color w:val="1F497D" w:themeColor="text2"/>
          <w:sz w:val="22"/>
          <w:szCs w:val="22"/>
        </w:rPr>
      </w:pPr>
      <w:r w:rsidRPr="00507CC0">
        <w:rPr>
          <w:rFonts w:asciiTheme="minorHAnsi" w:hAnsiTheme="minorHAnsi"/>
          <w:color w:val="1F497D" w:themeColor="text2"/>
          <w:sz w:val="22"/>
          <w:szCs w:val="22"/>
        </w:rPr>
        <w:t xml:space="preserve">   </w:t>
      </w:r>
      <w:r w:rsidRPr="00507CC0">
        <w:rPr>
          <w:rFonts w:asciiTheme="minorHAnsi" w:hAnsiTheme="minorHAnsi"/>
          <w:i/>
          <w:color w:val="1F497D" w:themeColor="text2"/>
          <w:sz w:val="22"/>
          <w:szCs w:val="22"/>
        </w:rPr>
        <w:t xml:space="preserve">Con la confianza puesta en Dios, reconozcamos </w:t>
      </w:r>
      <w:r w:rsidR="00507CC0" w:rsidRPr="00507CC0">
        <w:rPr>
          <w:rFonts w:asciiTheme="minorHAnsi" w:hAnsiTheme="minorHAnsi"/>
          <w:i/>
          <w:color w:val="1F497D" w:themeColor="text2"/>
          <w:sz w:val="22"/>
          <w:szCs w:val="22"/>
        </w:rPr>
        <w:t xml:space="preserve">humildemente </w:t>
      </w:r>
      <w:r w:rsidR="0002726B">
        <w:rPr>
          <w:rFonts w:asciiTheme="minorHAnsi" w:hAnsiTheme="minorHAnsi"/>
          <w:i/>
          <w:color w:val="1F497D" w:themeColor="text2"/>
          <w:sz w:val="22"/>
          <w:szCs w:val="22"/>
        </w:rPr>
        <w:t>nuestra fragilidad</w:t>
      </w:r>
      <w:r w:rsidR="00507CC0" w:rsidRPr="00507CC0">
        <w:rPr>
          <w:rFonts w:asciiTheme="minorHAnsi" w:hAnsiTheme="minorHAnsi"/>
          <w:i/>
          <w:color w:val="1F497D" w:themeColor="text2"/>
          <w:sz w:val="22"/>
          <w:szCs w:val="22"/>
        </w:rPr>
        <w:t xml:space="preserve"> y pidamos su perdón.</w:t>
      </w:r>
    </w:p>
    <w:p w:rsidR="002B2A5F" w:rsidRPr="00507CC0" w:rsidRDefault="00981EAF" w:rsidP="002B2A5F">
      <w:pPr>
        <w:tabs>
          <w:tab w:val="left" w:pos="10490"/>
        </w:tabs>
        <w:autoSpaceDE w:val="0"/>
        <w:autoSpaceDN w:val="0"/>
        <w:adjustRightInd w:val="0"/>
        <w:ind w:left="1701" w:right="566" w:hanging="283"/>
        <w:jc w:val="both"/>
        <w:rPr>
          <w:rFonts w:asciiTheme="minorHAnsi" w:hAnsiTheme="minorHAnsi"/>
          <w:color w:val="1F497D" w:themeColor="text2"/>
          <w:sz w:val="22"/>
          <w:szCs w:val="22"/>
        </w:rPr>
      </w:pPr>
      <w:r w:rsidRPr="00507CC0">
        <w:rPr>
          <w:rFonts w:asciiTheme="minorHAnsi" w:hAnsiTheme="minorHAnsi"/>
          <w:color w:val="1F497D" w:themeColor="text2"/>
          <w:sz w:val="22"/>
          <w:szCs w:val="22"/>
        </w:rPr>
        <w:t>-</w:t>
      </w:r>
      <w:r w:rsidR="002B2A5F" w:rsidRPr="00507CC0">
        <w:rPr>
          <w:rFonts w:asciiTheme="minorHAnsi" w:hAnsiTheme="minorHAnsi"/>
          <w:color w:val="1F497D" w:themeColor="text2"/>
          <w:sz w:val="22"/>
          <w:szCs w:val="22"/>
        </w:rPr>
        <w:t>T</w:t>
      </w:r>
      <w:r w:rsidRPr="00507CC0">
        <w:rPr>
          <w:rFonts w:asciiTheme="minorHAnsi" w:hAnsiTheme="minorHAnsi"/>
          <w:color w:val="1F497D" w:themeColor="text2"/>
          <w:sz w:val="22"/>
          <w:szCs w:val="22"/>
        </w:rPr>
        <w:t>ú</w:t>
      </w:r>
      <w:r w:rsidR="002B2A5F" w:rsidRPr="00507CC0">
        <w:rPr>
          <w:rFonts w:asciiTheme="minorHAnsi" w:hAnsiTheme="minorHAnsi"/>
          <w:color w:val="1F497D" w:themeColor="text2"/>
          <w:sz w:val="22"/>
          <w:szCs w:val="22"/>
        </w:rPr>
        <w:t>,</w:t>
      </w:r>
      <w:r w:rsidRPr="00507CC0">
        <w:rPr>
          <w:rFonts w:asciiTheme="minorHAnsi" w:hAnsiTheme="minorHAnsi"/>
          <w:color w:val="1F497D" w:themeColor="text2"/>
          <w:sz w:val="22"/>
          <w:szCs w:val="22"/>
        </w:rPr>
        <w:t xml:space="preserve"> </w:t>
      </w:r>
      <w:r w:rsidR="002B2A5F" w:rsidRPr="00507CC0">
        <w:rPr>
          <w:rFonts w:asciiTheme="minorHAnsi" w:hAnsiTheme="minorHAnsi"/>
          <w:color w:val="1F497D" w:themeColor="text2"/>
          <w:sz w:val="22"/>
          <w:szCs w:val="22"/>
        </w:rPr>
        <w:t>que nos llamas a dar frutos de amor y a convertirnos de nuestros pecados.</w:t>
      </w:r>
      <w:r w:rsidR="002B2A5F" w:rsidRPr="00507CC0">
        <w:rPr>
          <w:rFonts w:asciiTheme="minorHAnsi" w:hAnsiTheme="minorHAnsi"/>
          <w:i/>
          <w:color w:val="1F497D" w:themeColor="text2"/>
          <w:sz w:val="22"/>
          <w:szCs w:val="22"/>
        </w:rPr>
        <w:t xml:space="preserve"> Señor, ten piedad.</w:t>
      </w:r>
    </w:p>
    <w:p w:rsidR="002B2A5F" w:rsidRPr="00507CC0" w:rsidRDefault="002B2A5F" w:rsidP="002B2A5F">
      <w:pPr>
        <w:tabs>
          <w:tab w:val="left" w:pos="10490"/>
        </w:tabs>
        <w:autoSpaceDE w:val="0"/>
        <w:autoSpaceDN w:val="0"/>
        <w:adjustRightInd w:val="0"/>
        <w:ind w:left="1701" w:right="566" w:hanging="283"/>
        <w:jc w:val="both"/>
        <w:rPr>
          <w:rFonts w:asciiTheme="minorHAnsi" w:hAnsiTheme="minorHAnsi"/>
          <w:i/>
          <w:color w:val="1F497D" w:themeColor="text2"/>
          <w:sz w:val="22"/>
          <w:szCs w:val="22"/>
        </w:rPr>
      </w:pPr>
      <w:r w:rsidRPr="00507CC0">
        <w:rPr>
          <w:rFonts w:asciiTheme="minorHAnsi" w:hAnsiTheme="minorHAnsi"/>
          <w:color w:val="1F497D" w:themeColor="text2"/>
          <w:sz w:val="22"/>
          <w:szCs w:val="22"/>
        </w:rPr>
        <w:t>-Tú, que quieres que perseveremos, que no nos dejemos ve</w:t>
      </w:r>
      <w:r w:rsidR="00981EAF" w:rsidRPr="00507CC0">
        <w:rPr>
          <w:rFonts w:asciiTheme="minorHAnsi" w:hAnsiTheme="minorHAnsi"/>
          <w:color w:val="1F497D" w:themeColor="text2"/>
          <w:sz w:val="22"/>
          <w:szCs w:val="22"/>
        </w:rPr>
        <w:t xml:space="preserve">ncer por el desánimo y la desesperanza. </w:t>
      </w:r>
      <w:r w:rsidRPr="00507CC0">
        <w:rPr>
          <w:rFonts w:asciiTheme="minorHAnsi" w:hAnsiTheme="minorHAnsi"/>
          <w:i/>
          <w:color w:val="1F497D" w:themeColor="text2"/>
          <w:sz w:val="22"/>
          <w:szCs w:val="22"/>
        </w:rPr>
        <w:t>Cristo, ten piedad.</w:t>
      </w:r>
    </w:p>
    <w:p w:rsidR="00507CC0" w:rsidRPr="00507CC0" w:rsidRDefault="000829B0" w:rsidP="00981EAF">
      <w:pPr>
        <w:tabs>
          <w:tab w:val="left" w:pos="10490"/>
        </w:tabs>
        <w:autoSpaceDE w:val="0"/>
        <w:autoSpaceDN w:val="0"/>
        <w:adjustRightInd w:val="0"/>
        <w:ind w:left="1701" w:right="566" w:hanging="283"/>
        <w:jc w:val="both"/>
        <w:rPr>
          <w:rFonts w:asciiTheme="minorHAnsi" w:hAnsiTheme="minorHAnsi"/>
          <w:color w:val="1F497D" w:themeColor="text2"/>
          <w:sz w:val="22"/>
          <w:szCs w:val="22"/>
        </w:rPr>
      </w:pPr>
      <w:r>
        <w:rPr>
          <w:rFonts w:asciiTheme="minorHAnsi" w:hAnsiTheme="minorHAnsi"/>
          <w:noProof/>
          <w:color w:val="1F497D" w:themeColor="text2"/>
          <w:sz w:val="22"/>
          <w:szCs w:val="22"/>
          <w:lang w:val="es-ES_tradnl" w:eastAsia="es-ES_tradnl"/>
        </w:rPr>
        <w:drawing>
          <wp:anchor distT="0" distB="0" distL="114300" distR="114300" simplePos="0" relativeHeight="251659264" behindDoc="1" locked="0" layoutInCell="1" allowOverlap="1">
            <wp:simplePos x="0" y="0"/>
            <wp:positionH relativeFrom="column">
              <wp:posOffset>5966460</wp:posOffset>
            </wp:positionH>
            <wp:positionV relativeFrom="paragraph">
              <wp:posOffset>220345</wp:posOffset>
            </wp:positionV>
            <wp:extent cx="1189355" cy="1176655"/>
            <wp:effectExtent l="19050" t="0" r="0" b="0"/>
            <wp:wrapThrough wrapText="bothSides">
              <wp:wrapPolygon edited="0">
                <wp:start x="-346" y="0"/>
                <wp:lineTo x="-346" y="21332"/>
                <wp:lineTo x="21450" y="21332"/>
                <wp:lineTo x="21450" y="0"/>
                <wp:lineTo x="-346" y="0"/>
              </wp:wrapPolygon>
            </wp:wrapThrough>
            <wp:docPr id="2" name="Imagen 1" descr="C:\Users\Usuario\Desktop\Misa Niños\Cua-19\DIBU 24 MARZO 2019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Cua-19\DIBU 24 MARZO 2019 COLOR.jpg"/>
                    <pic:cNvPicPr>
                      <a:picLocks noChangeAspect="1" noChangeArrowheads="1"/>
                    </pic:cNvPicPr>
                  </pic:nvPicPr>
                  <pic:blipFill>
                    <a:blip r:embed="rId9" cstate="print"/>
                    <a:srcRect t="5526" b="17105"/>
                    <a:stretch>
                      <a:fillRect/>
                    </a:stretch>
                  </pic:blipFill>
                  <pic:spPr bwMode="auto">
                    <a:xfrm>
                      <a:off x="0" y="0"/>
                      <a:ext cx="1189355" cy="1176655"/>
                    </a:xfrm>
                    <a:prstGeom prst="rect">
                      <a:avLst/>
                    </a:prstGeom>
                    <a:noFill/>
                    <a:ln w="9525">
                      <a:noFill/>
                      <a:miter lim="800000"/>
                      <a:headEnd/>
                      <a:tailEnd/>
                    </a:ln>
                  </pic:spPr>
                </pic:pic>
              </a:graphicData>
            </a:graphic>
          </wp:anchor>
        </w:drawing>
      </w:r>
      <w:r w:rsidR="002B2A5F" w:rsidRPr="00507CC0">
        <w:rPr>
          <w:rFonts w:asciiTheme="minorHAnsi" w:hAnsiTheme="minorHAnsi"/>
          <w:color w:val="1F497D" w:themeColor="text2"/>
          <w:sz w:val="22"/>
          <w:szCs w:val="22"/>
        </w:rPr>
        <w:t>-Tú, que</w:t>
      </w:r>
      <w:r w:rsidR="00981EAF" w:rsidRPr="00507CC0">
        <w:rPr>
          <w:rFonts w:asciiTheme="minorHAnsi" w:hAnsiTheme="minorHAnsi"/>
          <w:color w:val="1F497D" w:themeColor="text2"/>
          <w:sz w:val="22"/>
          <w:szCs w:val="22"/>
        </w:rPr>
        <w:t xml:space="preserve"> </w:t>
      </w:r>
      <w:r w:rsidR="00507CC0" w:rsidRPr="00507CC0">
        <w:rPr>
          <w:rFonts w:asciiTheme="minorHAnsi" w:hAnsiTheme="minorHAnsi"/>
          <w:color w:val="1F497D" w:themeColor="text2"/>
          <w:sz w:val="22"/>
          <w:szCs w:val="22"/>
        </w:rPr>
        <w:t>sigues llamando a sacerdotes al servicio de un</w:t>
      </w:r>
      <w:r w:rsidR="0002726B">
        <w:rPr>
          <w:rFonts w:asciiTheme="minorHAnsi" w:hAnsiTheme="minorHAnsi"/>
          <w:color w:val="1F497D" w:themeColor="text2"/>
          <w:sz w:val="22"/>
          <w:szCs w:val="22"/>
        </w:rPr>
        <w:t>a</w:t>
      </w:r>
      <w:r w:rsidR="00507CC0" w:rsidRPr="00507CC0">
        <w:rPr>
          <w:rFonts w:asciiTheme="minorHAnsi" w:hAnsiTheme="minorHAnsi"/>
          <w:color w:val="1F497D" w:themeColor="text2"/>
          <w:sz w:val="22"/>
          <w:szCs w:val="22"/>
        </w:rPr>
        <w:t xml:space="preserve"> Iglesia en camino.</w:t>
      </w:r>
      <w:r w:rsidR="00507CC0" w:rsidRPr="00507CC0">
        <w:rPr>
          <w:rFonts w:asciiTheme="minorHAnsi" w:hAnsiTheme="minorHAnsi"/>
          <w:i/>
          <w:color w:val="1F497D" w:themeColor="text2"/>
          <w:sz w:val="22"/>
          <w:szCs w:val="22"/>
        </w:rPr>
        <w:t xml:space="preserve"> Señor, ten piedad.</w:t>
      </w:r>
    </w:p>
    <w:p w:rsidR="00507CC0" w:rsidRDefault="00507CC0" w:rsidP="00981EAF">
      <w:pPr>
        <w:pStyle w:val="Ttulo7"/>
        <w:tabs>
          <w:tab w:val="left" w:pos="10490"/>
        </w:tabs>
        <w:spacing w:before="0" w:line="240" w:lineRule="atLeast"/>
        <w:ind w:left="1418" w:right="567"/>
        <w:jc w:val="both"/>
        <w:rPr>
          <w:rFonts w:ascii="Calibri" w:eastAsia="Times New Roman" w:hAnsi="Calibri" w:cs="Times New Roman"/>
          <w:b/>
          <w:i w:val="0"/>
          <w:color w:val="1F497D" w:themeColor="text2"/>
          <w:sz w:val="28"/>
          <w:szCs w:val="28"/>
        </w:rPr>
      </w:pPr>
    </w:p>
    <w:p w:rsidR="00981EAF" w:rsidRPr="00B52F55" w:rsidRDefault="00981EAF" w:rsidP="00981EAF">
      <w:pPr>
        <w:pStyle w:val="Ttulo7"/>
        <w:tabs>
          <w:tab w:val="left" w:pos="10490"/>
        </w:tabs>
        <w:spacing w:before="0" w:line="240" w:lineRule="atLeast"/>
        <w:ind w:left="1418" w:right="567"/>
        <w:jc w:val="both"/>
        <w:rPr>
          <w:rFonts w:ascii="Calibri" w:eastAsia="Times New Roman" w:hAnsi="Calibri" w:cs="Times New Roman"/>
          <w:color w:val="1F497D" w:themeColor="text2"/>
          <w:sz w:val="28"/>
          <w:szCs w:val="28"/>
        </w:rPr>
      </w:pPr>
      <w:r>
        <w:rPr>
          <w:rFonts w:ascii="Calibri" w:eastAsia="Times New Roman" w:hAnsi="Calibri" w:cs="Times New Roman"/>
          <w:b/>
          <w:i w:val="0"/>
          <w:color w:val="1F497D" w:themeColor="text2"/>
          <w:sz w:val="28"/>
          <w:szCs w:val="28"/>
        </w:rPr>
        <w:t>3.</w:t>
      </w:r>
      <w:r w:rsidR="00507CC0">
        <w:rPr>
          <w:rFonts w:ascii="Calibri" w:eastAsia="Times New Roman" w:hAnsi="Calibri" w:cs="Times New Roman"/>
          <w:b/>
          <w:i w:val="0"/>
          <w:color w:val="1F497D" w:themeColor="text2"/>
          <w:sz w:val="28"/>
          <w:szCs w:val="28"/>
        </w:rPr>
        <w:t xml:space="preserve"> </w:t>
      </w:r>
      <w:r>
        <w:rPr>
          <w:rFonts w:ascii="Calibri" w:eastAsia="Times New Roman" w:hAnsi="Calibri" w:cs="Times New Roman"/>
          <w:b/>
          <w:i w:val="0"/>
          <w:color w:val="1F497D" w:themeColor="text2"/>
          <w:sz w:val="28"/>
          <w:szCs w:val="28"/>
        </w:rPr>
        <w:t>MONICIÓN A LAS LECTURAS</w:t>
      </w:r>
    </w:p>
    <w:p w:rsidR="00981EAF" w:rsidRPr="00981EAF" w:rsidRDefault="00981EAF" w:rsidP="00981EAF">
      <w:pPr>
        <w:pStyle w:val="Prrafodelista"/>
        <w:ind w:left="1418" w:right="566" w:firstLine="142"/>
        <w:jc w:val="both"/>
        <w:rPr>
          <w:rFonts w:asciiTheme="minorHAnsi" w:hAnsiTheme="minorHAnsi"/>
          <w:i/>
          <w:color w:val="1F497D" w:themeColor="text2"/>
          <w:sz w:val="22"/>
          <w:szCs w:val="22"/>
        </w:rPr>
      </w:pPr>
      <w:r w:rsidRPr="00981EAF">
        <w:rPr>
          <w:rFonts w:asciiTheme="minorHAnsi" w:hAnsiTheme="minorHAnsi"/>
          <w:color w:val="1F497D" w:themeColor="text2"/>
          <w:sz w:val="22"/>
          <w:szCs w:val="22"/>
        </w:rPr>
        <w:t xml:space="preserve">El Señor quiere nuestra conversión. En el libro del Éxodo escucharemos </w:t>
      </w:r>
      <w:r w:rsidR="00051235">
        <w:rPr>
          <w:rFonts w:asciiTheme="minorHAnsi" w:hAnsiTheme="minorHAnsi"/>
          <w:color w:val="1F497D" w:themeColor="text2"/>
          <w:sz w:val="22"/>
          <w:szCs w:val="22"/>
        </w:rPr>
        <w:t xml:space="preserve">cómo Dios llama </w:t>
      </w:r>
      <w:r w:rsidRPr="00981EAF">
        <w:rPr>
          <w:rFonts w:asciiTheme="minorHAnsi" w:hAnsiTheme="minorHAnsi"/>
          <w:color w:val="1F497D" w:themeColor="text2"/>
          <w:sz w:val="22"/>
          <w:szCs w:val="22"/>
        </w:rPr>
        <w:t>a Moisés</w:t>
      </w:r>
      <w:r w:rsidR="00051235">
        <w:rPr>
          <w:rFonts w:asciiTheme="minorHAnsi" w:hAnsiTheme="minorHAnsi"/>
          <w:color w:val="1F497D" w:themeColor="text2"/>
          <w:sz w:val="22"/>
          <w:szCs w:val="22"/>
        </w:rPr>
        <w:t xml:space="preserve"> para que saque libere a su pueblo de la esclavitud de Egipto, Moisés le descubre en aquella zarza que no se consumía como el Dios </w:t>
      </w:r>
      <w:r w:rsidR="00507CC0" w:rsidRPr="00981EAF">
        <w:rPr>
          <w:rFonts w:asciiTheme="minorHAnsi" w:hAnsiTheme="minorHAnsi"/>
          <w:color w:val="1F497D" w:themeColor="text2"/>
          <w:sz w:val="22"/>
          <w:szCs w:val="22"/>
        </w:rPr>
        <w:t>que siempre está con nosotros</w:t>
      </w:r>
      <w:r w:rsidR="00051235">
        <w:rPr>
          <w:rFonts w:asciiTheme="minorHAnsi" w:hAnsiTheme="minorHAnsi"/>
          <w:color w:val="1F497D" w:themeColor="text2"/>
          <w:sz w:val="22"/>
          <w:szCs w:val="22"/>
        </w:rPr>
        <w:t xml:space="preserve">. En el evangelio, Jesús dice que Dios cree en el ser humano, por eso tiene paciencia con él, esperando que dé buenos frutos. Y </w:t>
      </w:r>
      <w:r w:rsidRPr="00981EAF">
        <w:rPr>
          <w:rFonts w:asciiTheme="minorHAnsi" w:hAnsiTheme="minorHAnsi"/>
          <w:color w:val="1F497D" w:themeColor="text2"/>
          <w:sz w:val="22"/>
          <w:szCs w:val="22"/>
        </w:rPr>
        <w:t xml:space="preserve">S. Pablo </w:t>
      </w:r>
      <w:r w:rsidR="00051235">
        <w:rPr>
          <w:rFonts w:asciiTheme="minorHAnsi" w:hAnsiTheme="minorHAnsi"/>
          <w:color w:val="1F497D" w:themeColor="text2"/>
          <w:sz w:val="22"/>
          <w:szCs w:val="22"/>
        </w:rPr>
        <w:t>insta a los corintios a perseverar en la fe que han abrazado y no se dejen seducir por antiguas tendencias no superadas.</w:t>
      </w:r>
    </w:p>
    <w:p w:rsidR="00981EAF" w:rsidRPr="0035159A" w:rsidRDefault="00981EAF" w:rsidP="00981EAF">
      <w:pPr>
        <w:pStyle w:val="Ttulo7"/>
        <w:tabs>
          <w:tab w:val="left" w:pos="10490"/>
        </w:tabs>
        <w:spacing w:before="0" w:line="240" w:lineRule="atLeast"/>
        <w:ind w:left="1134" w:right="566" w:firstLine="284"/>
        <w:jc w:val="both"/>
        <w:rPr>
          <w:rFonts w:asciiTheme="minorHAnsi" w:hAnsiTheme="minorHAnsi"/>
          <w:i w:val="0"/>
          <w:sz w:val="22"/>
          <w:szCs w:val="22"/>
        </w:rPr>
      </w:pPr>
    </w:p>
    <w:p w:rsidR="00981EAF" w:rsidRPr="00EB5931" w:rsidRDefault="00981EAF" w:rsidP="00981EAF">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r>
        <w:rPr>
          <w:rFonts w:ascii="Calibri" w:eastAsia="Times New Roman" w:hAnsi="Calibri" w:cs="Times New Roman"/>
          <w:b/>
          <w:i w:val="0"/>
          <w:color w:val="1F497D" w:themeColor="text2"/>
          <w:sz w:val="28"/>
          <w:szCs w:val="28"/>
        </w:rPr>
        <w:t>4.</w:t>
      </w:r>
      <w:r w:rsidR="00507CC0">
        <w:rPr>
          <w:rFonts w:ascii="Calibri" w:eastAsia="Times New Roman" w:hAnsi="Calibri" w:cs="Times New Roman"/>
          <w:b/>
          <w:i w:val="0"/>
          <w:color w:val="1F497D" w:themeColor="text2"/>
          <w:sz w:val="28"/>
          <w:szCs w:val="28"/>
        </w:rPr>
        <w:t xml:space="preserve"> </w:t>
      </w:r>
      <w:r w:rsidR="008E5230">
        <w:rPr>
          <w:rFonts w:ascii="Calibri" w:eastAsia="Times New Roman" w:hAnsi="Calibri" w:cs="Times New Roman"/>
          <w:b/>
          <w:i w:val="0"/>
          <w:color w:val="1F497D" w:themeColor="text2"/>
          <w:sz w:val="28"/>
          <w:szCs w:val="28"/>
        </w:rPr>
        <w:t>ORACIÓN DE LOS FIEL</w:t>
      </w:r>
      <w:r w:rsidRPr="00EB5931">
        <w:rPr>
          <w:rFonts w:ascii="Calibri" w:eastAsia="Times New Roman" w:hAnsi="Calibri" w:cs="Times New Roman"/>
          <w:b/>
          <w:i w:val="0"/>
          <w:color w:val="1F497D" w:themeColor="text2"/>
          <w:sz w:val="28"/>
          <w:szCs w:val="28"/>
        </w:rPr>
        <w:t>ES</w:t>
      </w:r>
      <w:r w:rsidRPr="00EB5931">
        <w:rPr>
          <w:rFonts w:ascii="Calibri" w:eastAsia="Times New Roman" w:hAnsi="Calibri" w:cs="Times New Roman"/>
          <w:color w:val="1F497D" w:themeColor="text2"/>
          <w:sz w:val="28"/>
          <w:szCs w:val="28"/>
        </w:rPr>
        <w:t xml:space="preserve"> </w:t>
      </w:r>
    </w:p>
    <w:p w:rsidR="00981EAF" w:rsidRPr="00981EAF" w:rsidRDefault="00981EAF" w:rsidP="00981EAF">
      <w:pPr>
        <w:tabs>
          <w:tab w:val="left" w:pos="11624"/>
        </w:tabs>
        <w:ind w:left="1418" w:right="566" w:firstLine="284"/>
        <w:jc w:val="both"/>
        <w:rPr>
          <w:rFonts w:asciiTheme="minorHAnsi" w:hAnsiTheme="minorHAnsi"/>
          <w:b/>
          <w:bCs/>
          <w:color w:val="1F497D" w:themeColor="text2"/>
          <w:sz w:val="22"/>
          <w:szCs w:val="22"/>
          <w:lang w:val="es-ES_tradnl"/>
        </w:rPr>
      </w:pPr>
      <w:r w:rsidRPr="00981EAF">
        <w:rPr>
          <w:rFonts w:asciiTheme="minorHAnsi" w:hAnsiTheme="minorHAnsi"/>
          <w:color w:val="1F497D" w:themeColor="text2"/>
          <w:sz w:val="22"/>
          <w:szCs w:val="22"/>
          <w:lang w:val="es-ES_tradnl"/>
        </w:rPr>
        <w:t xml:space="preserve">Señor, </w:t>
      </w:r>
      <w:r w:rsidRPr="00981EAF">
        <w:rPr>
          <w:rFonts w:asciiTheme="minorHAnsi" w:hAnsiTheme="minorHAnsi"/>
          <w:i/>
          <w:color w:val="1F497D" w:themeColor="text2"/>
          <w:sz w:val="22"/>
          <w:szCs w:val="22"/>
          <w:lang w:val="es-ES_tradnl"/>
        </w:rPr>
        <w:t>Oramos a Dios nuestro Padre, pidiendo por nosotros y por el mundo entero.</w:t>
      </w:r>
      <w:r w:rsidRPr="00392E91">
        <w:rPr>
          <w:rFonts w:asciiTheme="minorHAnsi" w:hAnsiTheme="minorHAnsi"/>
          <w:i/>
          <w:color w:val="1F497D" w:themeColor="text2"/>
          <w:sz w:val="22"/>
          <w:szCs w:val="22"/>
          <w:lang w:val="es-ES_tradnl"/>
        </w:rPr>
        <w:t xml:space="preserve"> </w:t>
      </w:r>
      <w:r w:rsidR="00392E91" w:rsidRPr="00392E91">
        <w:rPr>
          <w:rFonts w:asciiTheme="minorHAnsi" w:hAnsiTheme="minorHAnsi"/>
          <w:b/>
          <w:i/>
          <w:color w:val="1F497D" w:themeColor="text2"/>
          <w:sz w:val="22"/>
          <w:szCs w:val="22"/>
          <w:lang w:val="es-ES_tradnl"/>
        </w:rPr>
        <w:t>-</w:t>
      </w:r>
      <w:r w:rsidRPr="00392E91">
        <w:rPr>
          <w:rFonts w:asciiTheme="minorHAnsi" w:hAnsiTheme="minorHAnsi"/>
          <w:b/>
          <w:i/>
          <w:color w:val="1F497D" w:themeColor="text2"/>
          <w:sz w:val="22"/>
          <w:szCs w:val="22"/>
          <w:lang w:val="es-ES_tradnl"/>
        </w:rPr>
        <w:t>C</w:t>
      </w:r>
      <w:r w:rsidR="00392E91" w:rsidRPr="00392E91">
        <w:rPr>
          <w:rFonts w:asciiTheme="minorHAnsi" w:hAnsiTheme="minorHAnsi"/>
          <w:b/>
          <w:i/>
          <w:color w:val="1F497D" w:themeColor="text2"/>
          <w:sz w:val="22"/>
          <w:szCs w:val="22"/>
          <w:lang w:val="es-ES_tradnl"/>
        </w:rPr>
        <w:t>onviértenos a ti, Señor.</w:t>
      </w:r>
    </w:p>
    <w:p w:rsidR="00DF6B8C" w:rsidRPr="00DF6B8C" w:rsidRDefault="0002726B" w:rsidP="00DF6B8C">
      <w:pPr>
        <w:tabs>
          <w:tab w:val="left" w:pos="11700"/>
        </w:tabs>
        <w:ind w:left="1701" w:right="616" w:hanging="283"/>
        <w:jc w:val="both"/>
        <w:rPr>
          <w:rFonts w:asciiTheme="minorHAnsi" w:hAnsiTheme="minorHAnsi" w:cstheme="minorHAnsi"/>
          <w:color w:val="1F497D" w:themeColor="text2"/>
          <w:sz w:val="22"/>
          <w:szCs w:val="22"/>
        </w:rPr>
      </w:pPr>
      <w:r>
        <w:rPr>
          <w:rFonts w:asciiTheme="minorHAnsi" w:hAnsiTheme="minorHAnsi" w:cstheme="minorHAnsi"/>
          <w:color w:val="1F497D" w:themeColor="text2"/>
          <w:sz w:val="22"/>
          <w:szCs w:val="22"/>
        </w:rPr>
        <w:t xml:space="preserve">1.- Que el papa Francisco, nuestro obispo, </w:t>
      </w:r>
      <w:r w:rsidR="00DF6B8C" w:rsidRPr="00DF6B8C">
        <w:rPr>
          <w:rFonts w:asciiTheme="minorHAnsi" w:hAnsiTheme="minorHAnsi" w:cstheme="minorHAnsi"/>
          <w:color w:val="1F497D" w:themeColor="text2"/>
          <w:sz w:val="22"/>
          <w:szCs w:val="22"/>
        </w:rPr>
        <w:t xml:space="preserve">los sacerdotes y diáconos ejerzan con fidelidad y amor el servicio que Dios les ha encomendado. </w:t>
      </w:r>
      <w:r w:rsidR="00DF6B8C" w:rsidRPr="00DF6B8C">
        <w:rPr>
          <w:rFonts w:asciiTheme="minorHAnsi" w:hAnsiTheme="minorHAnsi" w:cstheme="minorHAnsi"/>
          <w:i/>
          <w:color w:val="1F497D" w:themeColor="text2"/>
          <w:sz w:val="22"/>
          <w:szCs w:val="22"/>
        </w:rPr>
        <w:t>Oremos.</w:t>
      </w:r>
    </w:p>
    <w:p w:rsidR="00DF6B8C" w:rsidRPr="00DF6B8C" w:rsidRDefault="00DF6B8C" w:rsidP="00DF6B8C">
      <w:pPr>
        <w:tabs>
          <w:tab w:val="left" w:pos="11700"/>
        </w:tabs>
        <w:ind w:left="1701" w:right="616" w:hanging="283"/>
        <w:jc w:val="both"/>
        <w:rPr>
          <w:rFonts w:asciiTheme="minorHAnsi" w:hAnsiTheme="minorHAnsi" w:cstheme="minorHAnsi"/>
          <w:color w:val="1F497D" w:themeColor="text2"/>
          <w:sz w:val="22"/>
          <w:szCs w:val="22"/>
        </w:rPr>
      </w:pPr>
      <w:r w:rsidRPr="00DF6B8C">
        <w:rPr>
          <w:rFonts w:asciiTheme="minorHAnsi" w:hAnsiTheme="minorHAnsi" w:cstheme="minorHAnsi"/>
          <w:color w:val="1F497D" w:themeColor="text2"/>
          <w:sz w:val="22"/>
          <w:szCs w:val="22"/>
        </w:rPr>
        <w:t>2.- Que haya muchos jóvenes</w:t>
      </w:r>
      <w:r w:rsidR="0002726B">
        <w:rPr>
          <w:rFonts w:asciiTheme="minorHAnsi" w:hAnsiTheme="minorHAnsi" w:cstheme="minorHAnsi"/>
          <w:color w:val="1F497D" w:themeColor="text2"/>
          <w:sz w:val="22"/>
          <w:szCs w:val="22"/>
        </w:rPr>
        <w:t xml:space="preserve"> que</w:t>
      </w:r>
      <w:r w:rsidRPr="00DF6B8C">
        <w:rPr>
          <w:rFonts w:asciiTheme="minorHAnsi" w:hAnsiTheme="minorHAnsi" w:cstheme="minorHAnsi"/>
          <w:color w:val="1F497D" w:themeColor="text2"/>
          <w:sz w:val="22"/>
          <w:szCs w:val="22"/>
        </w:rPr>
        <w:t xml:space="preserve"> descubran el amor que Dios les tiene y le respondan con generosidad. </w:t>
      </w:r>
      <w:r w:rsidRPr="00DF6B8C">
        <w:rPr>
          <w:rFonts w:asciiTheme="minorHAnsi" w:hAnsiTheme="minorHAnsi" w:cstheme="minorHAnsi"/>
          <w:i/>
          <w:color w:val="1F497D" w:themeColor="text2"/>
          <w:sz w:val="22"/>
          <w:szCs w:val="22"/>
        </w:rPr>
        <w:t>Oremos.</w:t>
      </w:r>
    </w:p>
    <w:p w:rsidR="00DF6B8C" w:rsidRPr="00DF6B8C" w:rsidRDefault="00DF6B8C" w:rsidP="00DF6B8C">
      <w:pPr>
        <w:tabs>
          <w:tab w:val="left" w:pos="11700"/>
        </w:tabs>
        <w:ind w:left="1701" w:right="616" w:hanging="283"/>
        <w:jc w:val="both"/>
        <w:rPr>
          <w:rFonts w:asciiTheme="minorHAnsi" w:hAnsiTheme="minorHAnsi" w:cstheme="minorHAnsi"/>
          <w:color w:val="1F497D" w:themeColor="text2"/>
          <w:sz w:val="22"/>
          <w:szCs w:val="22"/>
        </w:rPr>
      </w:pPr>
      <w:r w:rsidRPr="00DF6B8C">
        <w:rPr>
          <w:rFonts w:asciiTheme="minorHAnsi" w:hAnsiTheme="minorHAnsi" w:cstheme="minorHAnsi"/>
          <w:color w:val="1F497D" w:themeColor="text2"/>
          <w:sz w:val="22"/>
          <w:szCs w:val="22"/>
        </w:rPr>
        <w:t xml:space="preserve">3.- Que agradezcamos, recemos y acompañemos a los que se preparan para seguir a Jesús en el camino del sacerdocio.  </w:t>
      </w:r>
      <w:r w:rsidRPr="00DF6B8C">
        <w:rPr>
          <w:rFonts w:asciiTheme="minorHAnsi" w:hAnsiTheme="minorHAnsi" w:cstheme="minorHAnsi"/>
          <w:i/>
          <w:color w:val="1F497D" w:themeColor="text2"/>
          <w:sz w:val="22"/>
          <w:szCs w:val="22"/>
        </w:rPr>
        <w:t>Oremos.</w:t>
      </w:r>
      <w:r w:rsidRPr="00DF6B8C">
        <w:rPr>
          <w:rFonts w:asciiTheme="minorHAnsi" w:hAnsiTheme="minorHAnsi" w:cstheme="minorHAnsi"/>
          <w:color w:val="1F497D" w:themeColor="text2"/>
          <w:sz w:val="22"/>
          <w:szCs w:val="22"/>
        </w:rPr>
        <w:t xml:space="preserve"> </w:t>
      </w:r>
    </w:p>
    <w:p w:rsidR="00DF6B8C" w:rsidRPr="00DF6B8C" w:rsidRDefault="00DF6B8C" w:rsidP="00DF6B8C">
      <w:pPr>
        <w:tabs>
          <w:tab w:val="left" w:pos="11700"/>
        </w:tabs>
        <w:ind w:left="1701" w:right="616" w:hanging="283"/>
        <w:jc w:val="both"/>
        <w:rPr>
          <w:rFonts w:asciiTheme="minorHAnsi" w:hAnsiTheme="minorHAnsi" w:cstheme="minorHAnsi"/>
          <w:color w:val="1F497D" w:themeColor="text2"/>
          <w:sz w:val="22"/>
          <w:szCs w:val="22"/>
        </w:rPr>
      </w:pPr>
      <w:r w:rsidRPr="00DF6B8C">
        <w:rPr>
          <w:rFonts w:asciiTheme="minorHAnsi" w:hAnsiTheme="minorHAnsi" w:cstheme="minorHAnsi"/>
          <w:color w:val="1F497D" w:themeColor="text2"/>
          <w:sz w:val="22"/>
          <w:szCs w:val="22"/>
        </w:rPr>
        <w:t>4.- Que los que se preparan al bautismo, la confirmación o la Eucaristía vivan con mucha fe y amor a Jesucristo.</w:t>
      </w:r>
      <w:r w:rsidRPr="00DF6B8C">
        <w:rPr>
          <w:rFonts w:asciiTheme="minorHAnsi" w:hAnsiTheme="minorHAnsi" w:cstheme="minorHAnsi"/>
          <w:i/>
          <w:color w:val="1F497D" w:themeColor="text2"/>
          <w:sz w:val="22"/>
          <w:szCs w:val="22"/>
        </w:rPr>
        <w:t xml:space="preserve"> Oremos.</w:t>
      </w:r>
    </w:p>
    <w:p w:rsidR="00DF6B8C" w:rsidRPr="00DF6B8C" w:rsidRDefault="00DF6B8C" w:rsidP="00DF6B8C">
      <w:pPr>
        <w:tabs>
          <w:tab w:val="left" w:pos="11700"/>
        </w:tabs>
        <w:ind w:left="1701" w:right="616" w:hanging="283"/>
        <w:jc w:val="both"/>
        <w:rPr>
          <w:rFonts w:asciiTheme="minorHAnsi" w:hAnsiTheme="minorHAnsi" w:cstheme="minorHAnsi"/>
          <w:color w:val="1F497D" w:themeColor="text2"/>
          <w:sz w:val="22"/>
          <w:szCs w:val="22"/>
        </w:rPr>
      </w:pPr>
      <w:r w:rsidRPr="00DF6B8C">
        <w:rPr>
          <w:rFonts w:asciiTheme="minorHAnsi" w:hAnsiTheme="minorHAnsi" w:cstheme="minorHAnsi"/>
          <w:color w:val="1F497D" w:themeColor="text2"/>
          <w:sz w:val="22"/>
          <w:szCs w:val="22"/>
        </w:rPr>
        <w:t xml:space="preserve">5.- Que durante la cuaresma seamos perseverantes y demos abundantes frutos de conversión. </w:t>
      </w:r>
      <w:r w:rsidRPr="00DF6B8C">
        <w:rPr>
          <w:rFonts w:asciiTheme="minorHAnsi" w:hAnsiTheme="minorHAnsi" w:cstheme="minorHAnsi"/>
          <w:i/>
          <w:color w:val="1F497D" w:themeColor="text2"/>
          <w:sz w:val="22"/>
          <w:szCs w:val="22"/>
        </w:rPr>
        <w:t>Oremos.</w:t>
      </w:r>
    </w:p>
    <w:p w:rsidR="00DF6B8C" w:rsidRPr="00DF6B8C" w:rsidRDefault="00DF6B8C" w:rsidP="00DF6B8C">
      <w:pPr>
        <w:tabs>
          <w:tab w:val="left" w:pos="11700"/>
        </w:tabs>
        <w:ind w:left="1701" w:right="616" w:hanging="283"/>
        <w:jc w:val="both"/>
        <w:rPr>
          <w:rFonts w:asciiTheme="minorHAnsi" w:hAnsiTheme="minorHAnsi" w:cstheme="minorHAnsi"/>
          <w:color w:val="1F497D" w:themeColor="text2"/>
          <w:sz w:val="22"/>
          <w:szCs w:val="22"/>
        </w:rPr>
      </w:pPr>
      <w:r w:rsidRPr="00DF6B8C">
        <w:rPr>
          <w:rFonts w:asciiTheme="minorHAnsi" w:hAnsiTheme="minorHAnsi" w:cstheme="minorHAnsi"/>
          <w:color w:val="1F497D" w:themeColor="text2"/>
          <w:sz w:val="22"/>
          <w:szCs w:val="22"/>
        </w:rPr>
        <w:t xml:space="preserve">6.- Que los seminaristas y todos los que han escuchado la llamada del Señor vivan llenos del amor de Dios y de servicio a los hermanos. </w:t>
      </w:r>
      <w:r w:rsidRPr="00DF6B8C">
        <w:rPr>
          <w:rFonts w:asciiTheme="minorHAnsi" w:hAnsiTheme="minorHAnsi" w:cstheme="minorHAnsi"/>
          <w:i/>
          <w:color w:val="1F497D" w:themeColor="text2"/>
          <w:sz w:val="22"/>
          <w:szCs w:val="22"/>
        </w:rPr>
        <w:t>Oremos.</w:t>
      </w:r>
    </w:p>
    <w:p w:rsidR="00DF6B8C" w:rsidRPr="00DF6B8C" w:rsidRDefault="00DF6B8C" w:rsidP="00DF6B8C">
      <w:pPr>
        <w:tabs>
          <w:tab w:val="left" w:pos="11700"/>
        </w:tabs>
        <w:ind w:left="1701" w:right="616" w:hanging="283"/>
        <w:jc w:val="both"/>
        <w:rPr>
          <w:rFonts w:asciiTheme="minorHAnsi" w:hAnsiTheme="minorHAnsi" w:cstheme="minorHAnsi"/>
          <w:color w:val="1F497D" w:themeColor="text2"/>
          <w:sz w:val="22"/>
          <w:szCs w:val="22"/>
        </w:rPr>
      </w:pPr>
      <w:r w:rsidRPr="00DF6B8C">
        <w:rPr>
          <w:rFonts w:asciiTheme="minorHAnsi" w:hAnsiTheme="minorHAnsi" w:cstheme="minorHAnsi"/>
          <w:color w:val="1F497D" w:themeColor="text2"/>
          <w:sz w:val="22"/>
          <w:szCs w:val="22"/>
        </w:rPr>
        <w:t xml:space="preserve">7.- Que nos convirtamos de nuestros pecados y demos frutos de conversión. </w:t>
      </w:r>
      <w:r w:rsidRPr="00DF6B8C">
        <w:rPr>
          <w:rFonts w:asciiTheme="minorHAnsi" w:hAnsiTheme="minorHAnsi" w:cstheme="minorHAnsi"/>
          <w:i/>
          <w:color w:val="1F497D" w:themeColor="text2"/>
          <w:sz w:val="22"/>
          <w:szCs w:val="22"/>
        </w:rPr>
        <w:t>Oremos.</w:t>
      </w:r>
    </w:p>
    <w:p w:rsidR="00DF6B8C" w:rsidRPr="00DF6B8C" w:rsidRDefault="00DF6B8C" w:rsidP="00DF6B8C">
      <w:pPr>
        <w:ind w:left="1701" w:right="616" w:hanging="283"/>
        <w:jc w:val="both"/>
        <w:rPr>
          <w:rFonts w:asciiTheme="minorHAnsi" w:hAnsiTheme="minorHAnsi" w:cstheme="minorHAnsi"/>
          <w:b/>
          <w:noProof/>
          <w:color w:val="1F497D" w:themeColor="text2"/>
          <w:sz w:val="22"/>
          <w:szCs w:val="22"/>
        </w:rPr>
      </w:pPr>
      <w:r w:rsidRPr="00DF6B8C">
        <w:rPr>
          <w:rFonts w:asciiTheme="minorHAnsi" w:hAnsiTheme="minorHAnsi" w:cstheme="minorHAnsi"/>
          <w:bCs/>
          <w:i/>
          <w:color w:val="1F497D" w:themeColor="text2"/>
          <w:sz w:val="22"/>
          <w:szCs w:val="22"/>
        </w:rPr>
        <w:lastRenderedPageBreak/>
        <w:t xml:space="preserve">Escucha, Señor, nuestra oración y concédenos cuanto </w:t>
      </w:r>
      <w:r w:rsidR="0002726B">
        <w:rPr>
          <w:rFonts w:asciiTheme="minorHAnsi" w:hAnsiTheme="minorHAnsi" w:cstheme="minorHAnsi"/>
          <w:bCs/>
          <w:i/>
          <w:color w:val="1F497D" w:themeColor="text2"/>
          <w:sz w:val="22"/>
          <w:szCs w:val="22"/>
        </w:rPr>
        <w:t>te pedimos llenos de confianza.</w:t>
      </w:r>
      <w:r w:rsidRPr="00DF6B8C">
        <w:rPr>
          <w:rFonts w:asciiTheme="minorHAnsi" w:hAnsiTheme="minorHAnsi" w:cstheme="minorHAnsi"/>
          <w:bCs/>
          <w:i/>
          <w:color w:val="1F497D" w:themeColor="text2"/>
          <w:sz w:val="22"/>
          <w:szCs w:val="22"/>
        </w:rPr>
        <w:t xml:space="preserve"> </w:t>
      </w:r>
      <w:r w:rsidR="0002726B">
        <w:rPr>
          <w:rFonts w:asciiTheme="minorHAnsi" w:hAnsiTheme="minorHAnsi" w:cstheme="minorHAnsi"/>
          <w:bCs/>
          <w:i/>
          <w:color w:val="1F497D" w:themeColor="text2"/>
          <w:sz w:val="22"/>
          <w:szCs w:val="22"/>
        </w:rPr>
        <w:t>P</w:t>
      </w:r>
      <w:r w:rsidRPr="00DF6B8C">
        <w:rPr>
          <w:rFonts w:asciiTheme="minorHAnsi" w:hAnsiTheme="minorHAnsi" w:cstheme="minorHAnsi"/>
          <w:bCs/>
          <w:i/>
          <w:color w:val="1F497D" w:themeColor="text2"/>
          <w:sz w:val="22"/>
          <w:szCs w:val="22"/>
        </w:rPr>
        <w:t xml:space="preserve">or Jesucristo Señor nuestro. </w:t>
      </w:r>
    </w:p>
    <w:p w:rsidR="000829B0" w:rsidRPr="00DF6B8C" w:rsidRDefault="000829B0" w:rsidP="00DF6B8C">
      <w:pPr>
        <w:pStyle w:val="NormalWeb"/>
        <w:spacing w:before="0" w:beforeAutospacing="0" w:after="0" w:afterAutospacing="0" w:line="200" w:lineRule="atLeast"/>
        <w:ind w:left="1701" w:right="567" w:hanging="283"/>
        <w:jc w:val="both"/>
        <w:rPr>
          <w:rFonts w:asciiTheme="minorHAnsi" w:hAnsiTheme="minorHAnsi" w:cstheme="minorHAnsi"/>
          <w:b/>
          <w:color w:val="1F497D" w:themeColor="text2"/>
          <w:sz w:val="22"/>
          <w:szCs w:val="22"/>
        </w:rPr>
      </w:pPr>
    </w:p>
    <w:p w:rsidR="00D57490" w:rsidRPr="00EB5931" w:rsidRDefault="008122B5" w:rsidP="00D57490">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r>
        <w:rPr>
          <w:rFonts w:asciiTheme="minorHAnsi" w:hAnsiTheme="minorHAnsi"/>
          <w:b/>
          <w:noProof/>
          <w:color w:val="1F497D" w:themeColor="text2"/>
          <w:sz w:val="28"/>
          <w:szCs w:val="28"/>
          <w:lang w:val="es-ES_tradnl" w:eastAsia="es-ES_tradnl"/>
        </w:rPr>
        <w:drawing>
          <wp:anchor distT="0" distB="0" distL="114300" distR="114300" simplePos="0" relativeHeight="251667456" behindDoc="0" locked="0" layoutInCell="1" allowOverlap="1">
            <wp:simplePos x="0" y="0"/>
            <wp:positionH relativeFrom="column">
              <wp:posOffset>5530215</wp:posOffset>
            </wp:positionH>
            <wp:positionV relativeFrom="paragraph">
              <wp:posOffset>106045</wp:posOffset>
            </wp:positionV>
            <wp:extent cx="1725295" cy="1494790"/>
            <wp:effectExtent l="19050" t="0" r="8255" b="0"/>
            <wp:wrapThrough wrapText="bothSides">
              <wp:wrapPolygon edited="0">
                <wp:start x="-238" y="0"/>
                <wp:lineTo x="-238" y="21196"/>
                <wp:lineTo x="21703" y="21196"/>
                <wp:lineTo x="21703" y="0"/>
                <wp:lineTo x="-238" y="0"/>
              </wp:wrapPolygon>
            </wp:wrapThrough>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l="32717" t="38085" r="31503" b="23321"/>
                    <a:stretch>
                      <a:fillRect/>
                    </a:stretch>
                  </pic:blipFill>
                  <pic:spPr bwMode="auto">
                    <a:xfrm>
                      <a:off x="0" y="0"/>
                      <a:ext cx="1725295" cy="1494790"/>
                    </a:xfrm>
                    <a:prstGeom prst="rect">
                      <a:avLst/>
                    </a:prstGeom>
                    <a:noFill/>
                    <a:ln w="9525">
                      <a:noFill/>
                      <a:miter lim="800000"/>
                      <a:headEnd/>
                      <a:tailEnd/>
                    </a:ln>
                  </pic:spPr>
                </pic:pic>
              </a:graphicData>
            </a:graphic>
          </wp:anchor>
        </w:drawing>
      </w:r>
      <w:r w:rsidR="00D57490">
        <w:rPr>
          <w:rFonts w:asciiTheme="minorHAnsi" w:hAnsiTheme="minorHAnsi"/>
          <w:b/>
          <w:color w:val="1F497D" w:themeColor="text2"/>
          <w:sz w:val="28"/>
          <w:szCs w:val="28"/>
          <w:lang w:val="es-ES_tradnl"/>
        </w:rPr>
        <w:t xml:space="preserve">5. </w:t>
      </w:r>
      <w:r w:rsidR="008E5230">
        <w:rPr>
          <w:rFonts w:asciiTheme="minorHAnsi" w:hAnsiTheme="minorHAnsi"/>
          <w:b/>
          <w:color w:val="1F497D" w:themeColor="text2"/>
          <w:sz w:val="28"/>
          <w:szCs w:val="28"/>
          <w:lang w:val="es-ES_tradnl"/>
        </w:rPr>
        <w:t xml:space="preserve">PROCESIÓN DE </w:t>
      </w:r>
      <w:r w:rsidR="00D57490" w:rsidRPr="00EB5931">
        <w:rPr>
          <w:rFonts w:asciiTheme="minorHAnsi" w:hAnsiTheme="minorHAnsi"/>
          <w:b/>
          <w:color w:val="1F497D" w:themeColor="text2"/>
          <w:sz w:val="28"/>
          <w:szCs w:val="28"/>
          <w:lang w:val="es-ES_tradnl"/>
        </w:rPr>
        <w:t>OFRENDAS</w:t>
      </w:r>
      <w:r w:rsidR="00D57490">
        <w:rPr>
          <w:rFonts w:asciiTheme="minorHAnsi" w:hAnsiTheme="minorHAnsi"/>
          <w:b/>
          <w:color w:val="1F497D" w:themeColor="text2"/>
          <w:sz w:val="28"/>
          <w:szCs w:val="28"/>
          <w:lang w:val="es-ES_tradnl"/>
        </w:rPr>
        <w:t xml:space="preserve"> </w:t>
      </w:r>
    </w:p>
    <w:p w:rsidR="00CC2CA1" w:rsidRPr="00B3345B" w:rsidRDefault="00CC2CA1" w:rsidP="00CC2CA1">
      <w:pPr>
        <w:ind w:left="1701" w:right="566" w:hanging="283"/>
        <w:jc w:val="both"/>
        <w:rPr>
          <w:rFonts w:asciiTheme="minorHAnsi" w:hAnsiTheme="minorHAnsi"/>
          <w:color w:val="1F497D" w:themeColor="text2"/>
          <w:sz w:val="22"/>
          <w:szCs w:val="22"/>
        </w:rPr>
      </w:pPr>
      <w:r w:rsidRPr="00B3345B">
        <w:rPr>
          <w:rFonts w:asciiTheme="minorHAnsi" w:hAnsiTheme="minorHAnsi"/>
          <w:b/>
          <w:color w:val="1F497D" w:themeColor="text2"/>
          <w:sz w:val="22"/>
          <w:szCs w:val="22"/>
          <w:lang w:val="es-ES_tradnl"/>
        </w:rPr>
        <w:t xml:space="preserve">LUPA: </w:t>
      </w:r>
      <w:r w:rsidRPr="00B3345B">
        <w:rPr>
          <w:rFonts w:asciiTheme="minorHAnsi" w:hAnsiTheme="minorHAnsi"/>
          <w:color w:val="1F497D" w:themeColor="text2"/>
          <w:sz w:val="22"/>
          <w:szCs w:val="22"/>
        </w:rPr>
        <w:t>Con esta lupa queremos expresar algo muy importante en este domingo: D</w:t>
      </w:r>
      <w:r w:rsidR="00B3345B" w:rsidRPr="00B3345B">
        <w:rPr>
          <w:rFonts w:asciiTheme="minorHAnsi" w:hAnsiTheme="minorHAnsi"/>
          <w:color w:val="1F497D" w:themeColor="text2"/>
          <w:sz w:val="22"/>
          <w:szCs w:val="22"/>
        </w:rPr>
        <w:t xml:space="preserve">ios nunca se cansa de buscarnos. </w:t>
      </w:r>
      <w:r w:rsidRPr="00B3345B">
        <w:rPr>
          <w:rFonts w:asciiTheme="minorHAnsi" w:hAnsiTheme="minorHAnsi"/>
          <w:color w:val="1F497D" w:themeColor="text2"/>
          <w:sz w:val="22"/>
          <w:szCs w:val="22"/>
        </w:rPr>
        <w:t>Que como Moisés nos pongamos en camino hacia la Pascua y dejemos que el Señor mire en lo más profundo de nuestras conciencias y corazones.</w:t>
      </w:r>
      <w:r w:rsidR="008122B5" w:rsidRPr="008122B5">
        <w:rPr>
          <w:noProof/>
        </w:rPr>
        <w:t xml:space="preserve"> </w:t>
      </w:r>
    </w:p>
    <w:p w:rsidR="00981EAF" w:rsidRPr="00B3345B" w:rsidRDefault="00981EAF" w:rsidP="00981EAF">
      <w:pPr>
        <w:ind w:left="1701" w:right="566" w:hanging="283"/>
        <w:jc w:val="both"/>
        <w:rPr>
          <w:rFonts w:asciiTheme="minorHAnsi" w:hAnsiTheme="minorHAnsi"/>
          <w:color w:val="1F497D" w:themeColor="text2"/>
          <w:sz w:val="22"/>
          <w:szCs w:val="22"/>
          <w:lang w:val="es-ES_tradnl"/>
        </w:rPr>
      </w:pPr>
      <w:r w:rsidRPr="00B3345B">
        <w:rPr>
          <w:rFonts w:asciiTheme="minorHAnsi" w:hAnsiTheme="minorHAnsi"/>
          <w:b/>
          <w:color w:val="1F497D" w:themeColor="text2"/>
          <w:sz w:val="22"/>
          <w:szCs w:val="22"/>
          <w:lang w:val="es-ES_tradnl"/>
        </w:rPr>
        <w:t xml:space="preserve">ESTOLA MORADA: </w:t>
      </w:r>
      <w:r w:rsidRPr="00B3345B">
        <w:rPr>
          <w:rFonts w:asciiTheme="minorHAnsi" w:hAnsiTheme="minorHAnsi"/>
          <w:color w:val="1F497D" w:themeColor="text2"/>
          <w:sz w:val="22"/>
          <w:szCs w:val="22"/>
          <w:lang w:val="es-ES_tradnl"/>
        </w:rPr>
        <w:t>Presentamos al Señor esta estola que el sacerdote usa para imponernos las manos y transmitirnos el perdón de Dios en el Sacramento de la reconciliación. Que en esta cuaresma nos vayamos preparando para hacer una buena confesión como expresión de que queremos convertirnos al Señor.</w:t>
      </w:r>
    </w:p>
    <w:p w:rsidR="00981EAF" w:rsidRPr="00B3345B" w:rsidRDefault="00981EAF" w:rsidP="00981EAF">
      <w:pPr>
        <w:ind w:left="1701" w:right="566" w:hanging="283"/>
        <w:jc w:val="both"/>
        <w:rPr>
          <w:rFonts w:asciiTheme="minorHAnsi" w:hAnsiTheme="minorHAnsi"/>
          <w:color w:val="1F497D" w:themeColor="text2"/>
          <w:sz w:val="22"/>
          <w:szCs w:val="22"/>
        </w:rPr>
      </w:pPr>
      <w:r w:rsidRPr="00B3345B">
        <w:rPr>
          <w:rFonts w:asciiTheme="minorHAnsi" w:hAnsiTheme="minorHAnsi"/>
          <w:b/>
          <w:color w:val="1F497D" w:themeColor="text2"/>
          <w:sz w:val="22"/>
          <w:szCs w:val="22"/>
        </w:rPr>
        <w:t xml:space="preserve">ESTUCHE DE PINTURAS: </w:t>
      </w:r>
      <w:r w:rsidRPr="00B3345B">
        <w:rPr>
          <w:rFonts w:asciiTheme="minorHAnsi" w:hAnsiTheme="minorHAnsi"/>
          <w:color w:val="1F497D" w:themeColor="text2"/>
          <w:sz w:val="22"/>
          <w:szCs w:val="22"/>
        </w:rPr>
        <w:t>Con este estuche de pinturas queremos significar y presentar ante el Señor nuestro deseo de pintar lo que hacemos y lo que somos con los colores de la fe, la esperanza y el amor. Que la próxima Semana Santa nos encuentre preparados y distintos en algo, renovados y llenos de Dios.</w:t>
      </w:r>
    </w:p>
    <w:p w:rsidR="008122B5" w:rsidRPr="008122B5" w:rsidRDefault="008122B5" w:rsidP="00981EAF">
      <w:pPr>
        <w:ind w:left="1701" w:right="566" w:hanging="283"/>
        <w:jc w:val="both"/>
        <w:rPr>
          <w:color w:val="1F497D" w:themeColor="text2"/>
          <w:lang w:val="es-ES_tradnl"/>
        </w:rPr>
      </w:pPr>
      <w:r w:rsidRPr="008122B5">
        <w:rPr>
          <w:rFonts w:asciiTheme="minorHAnsi" w:hAnsiTheme="minorHAnsi"/>
          <w:b/>
          <w:color w:val="1F497D" w:themeColor="text2"/>
          <w:sz w:val="22"/>
          <w:szCs w:val="22"/>
          <w:lang w:val="es-ES_tradnl"/>
        </w:rPr>
        <w:t xml:space="preserve">UNA MOCHILA: </w:t>
      </w:r>
      <w:r w:rsidRPr="008122B5">
        <w:rPr>
          <w:rFonts w:asciiTheme="minorHAnsi" w:hAnsiTheme="minorHAnsi" w:cstheme="minorHAnsi"/>
          <w:color w:val="1F497D" w:themeColor="text2"/>
          <w:sz w:val="22"/>
          <w:szCs w:val="22"/>
          <w:lang w:val="es-ES_tradnl"/>
        </w:rPr>
        <w:t>En esta Jornada del Seminario, te presentamos esta mochila</w:t>
      </w:r>
      <w:r w:rsidRPr="008122B5">
        <w:rPr>
          <w:rFonts w:asciiTheme="minorHAnsi" w:hAnsiTheme="minorHAnsi" w:cstheme="minorHAnsi"/>
          <w:b/>
          <w:color w:val="1F497D" w:themeColor="text2"/>
          <w:sz w:val="22"/>
          <w:szCs w:val="22"/>
          <w:lang w:val="es-ES_tradnl"/>
        </w:rPr>
        <w:t xml:space="preserve"> </w:t>
      </w:r>
      <w:r w:rsidRPr="002B41EF">
        <w:rPr>
          <w:rFonts w:asciiTheme="minorHAnsi" w:hAnsiTheme="minorHAnsi" w:cstheme="minorHAnsi"/>
          <w:color w:val="1F497D" w:themeColor="text2"/>
          <w:sz w:val="22"/>
          <w:szCs w:val="22"/>
          <w:lang w:val="es-ES_tradnl"/>
        </w:rPr>
        <w:t>ofreciendo al Señor esas</w:t>
      </w:r>
      <w:r w:rsidRPr="008122B5">
        <w:rPr>
          <w:rFonts w:asciiTheme="minorHAnsi" w:hAnsiTheme="minorHAnsi" w:cstheme="minorHAnsi"/>
          <w:color w:val="1F497D" w:themeColor="text2"/>
          <w:sz w:val="22"/>
          <w:szCs w:val="22"/>
        </w:rPr>
        <w:t xml:space="preserve"> cosas que queremos sacar de tu mochila para aliviar la carga, cosas que ya no son necesarias o que te impidan el encuentro con tu prójimo en el seguimiento de Jesucristo.</w:t>
      </w:r>
    </w:p>
    <w:p w:rsidR="00981EAF" w:rsidRPr="00B3345B" w:rsidRDefault="00981EAF" w:rsidP="00981EAF">
      <w:pPr>
        <w:ind w:left="1701" w:right="566" w:hanging="283"/>
        <w:jc w:val="both"/>
        <w:rPr>
          <w:rFonts w:asciiTheme="minorHAnsi" w:hAnsiTheme="minorHAnsi"/>
          <w:color w:val="1F497D" w:themeColor="text2"/>
          <w:sz w:val="22"/>
          <w:szCs w:val="22"/>
          <w:lang w:val="es-ES_tradnl"/>
        </w:rPr>
      </w:pPr>
      <w:r w:rsidRPr="00B3345B">
        <w:rPr>
          <w:rFonts w:asciiTheme="minorHAnsi" w:hAnsiTheme="minorHAnsi"/>
          <w:b/>
          <w:color w:val="1F497D" w:themeColor="text2"/>
          <w:sz w:val="22"/>
          <w:szCs w:val="22"/>
          <w:lang w:val="es-ES_tradnl"/>
        </w:rPr>
        <w:t>PAN Y EL VINO:</w:t>
      </w:r>
      <w:r w:rsidRPr="00B3345B">
        <w:rPr>
          <w:rFonts w:asciiTheme="minorHAnsi" w:hAnsiTheme="minorHAnsi"/>
          <w:color w:val="1F497D" w:themeColor="text2"/>
          <w:sz w:val="22"/>
          <w:szCs w:val="22"/>
          <w:lang w:val="es-ES_tradnl"/>
        </w:rPr>
        <w:t xml:space="preserve"> En el altar ponemos, Señor, el pan y el vino. El Cuerpo y la Sangre del Señor serán el mejor abono para transformar la tierra de nuestros corazones de forma que en ella enraícen las obras de misericordia que caracterizan a todos los que viven convertidos.</w:t>
      </w:r>
    </w:p>
    <w:p w:rsidR="00113504" w:rsidRDefault="00113504" w:rsidP="00113504">
      <w:pPr>
        <w:ind w:left="1701" w:right="566" w:hanging="283"/>
        <w:jc w:val="both"/>
        <w:rPr>
          <w:rFonts w:asciiTheme="minorHAnsi" w:hAnsiTheme="minorHAnsi"/>
          <w:sz w:val="22"/>
          <w:szCs w:val="22"/>
        </w:rPr>
      </w:pPr>
    </w:p>
    <w:p w:rsidR="00AB6221" w:rsidRPr="002D4903" w:rsidRDefault="002B41EF" w:rsidP="008E5230">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28"/>
          <w:szCs w:val="28"/>
          <w:lang w:eastAsia="en-US"/>
        </w:rPr>
      </w:pPr>
      <w:r>
        <w:rPr>
          <w:rFonts w:asciiTheme="minorHAnsi" w:hAnsiTheme="minorHAnsi"/>
          <w:b/>
          <w:noProof/>
          <w:color w:val="1F497D" w:themeColor="text2"/>
          <w:sz w:val="28"/>
          <w:szCs w:val="28"/>
          <w:lang w:val="es-ES_tradnl" w:eastAsia="es-ES_tradnl"/>
        </w:rPr>
        <w:drawing>
          <wp:anchor distT="0" distB="0" distL="114300" distR="114300" simplePos="0" relativeHeight="251669504" behindDoc="1" locked="0" layoutInCell="1" allowOverlap="1">
            <wp:simplePos x="0" y="0"/>
            <wp:positionH relativeFrom="column">
              <wp:posOffset>5528945</wp:posOffset>
            </wp:positionH>
            <wp:positionV relativeFrom="paragraph">
              <wp:posOffset>208280</wp:posOffset>
            </wp:positionV>
            <wp:extent cx="1617980" cy="1200150"/>
            <wp:effectExtent l="19050" t="19050" r="20320" b="19050"/>
            <wp:wrapThrough wrapText="bothSides">
              <wp:wrapPolygon edited="0">
                <wp:start x="-254" y="-343"/>
                <wp:lineTo x="-254" y="21943"/>
                <wp:lineTo x="21871" y="21943"/>
                <wp:lineTo x="21871" y="-343"/>
                <wp:lineTo x="-254" y="-343"/>
              </wp:wrapPolygon>
            </wp:wrapThrough>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1617980" cy="1200150"/>
                    </a:xfrm>
                    <a:prstGeom prst="rect">
                      <a:avLst/>
                    </a:prstGeom>
                    <a:noFill/>
                    <a:ln w="9525">
                      <a:solidFill>
                        <a:srgbClr val="C00000"/>
                      </a:solidFill>
                      <a:miter lim="800000"/>
                      <a:headEnd/>
                      <a:tailEnd/>
                    </a:ln>
                  </pic:spPr>
                </pic:pic>
              </a:graphicData>
            </a:graphic>
          </wp:anchor>
        </w:drawing>
      </w:r>
      <w:r w:rsidR="00D57490">
        <w:rPr>
          <w:rFonts w:asciiTheme="minorHAnsi" w:hAnsiTheme="minorHAnsi"/>
          <w:b/>
          <w:color w:val="1F497D" w:themeColor="text2"/>
          <w:sz w:val="28"/>
          <w:szCs w:val="28"/>
          <w:lang w:val="es-ES_tradnl"/>
        </w:rPr>
        <w:t>6</w:t>
      </w:r>
      <w:r w:rsidR="00AB6221" w:rsidRPr="00AB3492">
        <w:rPr>
          <w:rFonts w:asciiTheme="minorHAnsi" w:hAnsiTheme="minorHAnsi"/>
          <w:b/>
          <w:color w:val="1F497D" w:themeColor="text2"/>
          <w:sz w:val="28"/>
          <w:szCs w:val="28"/>
          <w:lang w:val="es-ES_tradnl"/>
        </w:rPr>
        <w:t xml:space="preserve">. </w:t>
      </w:r>
      <w:r w:rsidR="00AB6221" w:rsidRPr="002D4903">
        <w:rPr>
          <w:rFonts w:asciiTheme="minorHAnsi" w:eastAsiaTheme="minorHAnsi" w:hAnsiTheme="minorHAnsi" w:cs="Segoe UI"/>
          <w:b/>
          <w:color w:val="1F497D" w:themeColor="text2"/>
          <w:sz w:val="28"/>
          <w:szCs w:val="28"/>
          <w:lang w:eastAsia="en-US"/>
        </w:rPr>
        <w:t>SUGERENCIAS:</w:t>
      </w:r>
      <w:r w:rsidR="00AB6221" w:rsidRPr="007C0C1F">
        <w:t xml:space="preserve"> </w:t>
      </w:r>
    </w:p>
    <w:p w:rsidR="008122B5" w:rsidRPr="00DF6B8C" w:rsidRDefault="008122B5" w:rsidP="008122B5">
      <w:pPr>
        <w:spacing w:line="240" w:lineRule="atLeast"/>
        <w:ind w:left="1560" w:right="566" w:hanging="142"/>
        <w:rPr>
          <w:rFonts w:asciiTheme="minorHAnsi" w:hAnsiTheme="minorHAnsi" w:cstheme="minorHAnsi"/>
          <w:color w:val="1F497D" w:themeColor="text2"/>
          <w:sz w:val="20"/>
          <w:szCs w:val="20"/>
        </w:rPr>
      </w:pPr>
      <w:r w:rsidRPr="00DF6B8C">
        <w:rPr>
          <w:rFonts w:asciiTheme="minorHAnsi" w:hAnsiTheme="minorHAnsi" w:cstheme="minorHAnsi"/>
          <w:color w:val="1F497D" w:themeColor="text2"/>
          <w:sz w:val="20"/>
          <w:szCs w:val="20"/>
        </w:rPr>
        <w:t>-</w:t>
      </w:r>
      <w:r w:rsidR="002B41EF">
        <w:rPr>
          <w:rFonts w:asciiTheme="minorHAnsi" w:hAnsiTheme="minorHAnsi" w:cstheme="minorHAnsi"/>
          <w:color w:val="1F497D" w:themeColor="text2"/>
          <w:sz w:val="20"/>
          <w:szCs w:val="20"/>
        </w:rPr>
        <w:t xml:space="preserve"> </w:t>
      </w:r>
      <w:r w:rsidRPr="00DF6B8C">
        <w:rPr>
          <w:rFonts w:asciiTheme="minorHAnsi" w:hAnsiTheme="minorHAnsi" w:cstheme="minorHAnsi"/>
          <w:color w:val="1F497D" w:themeColor="text2"/>
          <w:sz w:val="20"/>
          <w:szCs w:val="20"/>
        </w:rPr>
        <w:t xml:space="preserve">Este domingo </w:t>
      </w:r>
      <w:r w:rsidRPr="00DF6B8C">
        <w:rPr>
          <w:rFonts w:asciiTheme="minorHAnsi" w:hAnsiTheme="minorHAnsi" w:cstheme="minorHAnsi"/>
          <w:b/>
          <w:color w:val="1F497D" w:themeColor="text2"/>
          <w:sz w:val="20"/>
          <w:szCs w:val="20"/>
        </w:rPr>
        <w:t>Jornada del Seminario,</w:t>
      </w:r>
      <w:r w:rsidRPr="00DF6B8C">
        <w:rPr>
          <w:rFonts w:asciiTheme="minorHAnsi" w:hAnsiTheme="minorHAnsi" w:cstheme="minorHAnsi"/>
          <w:color w:val="1F497D" w:themeColor="text2"/>
          <w:sz w:val="20"/>
          <w:szCs w:val="20"/>
        </w:rPr>
        <w:t xml:space="preserve"> día de las vocaciones sacerdotales. Podemos visitar el Seminario, rezar por las vocaciones, escuchar esta canción interpretada por un grupo de sacerdotes jesuitas</w:t>
      </w:r>
      <w:r w:rsidR="00DF6B8C">
        <w:rPr>
          <w:rFonts w:asciiTheme="minorHAnsi" w:hAnsiTheme="minorHAnsi" w:cstheme="minorHAnsi"/>
          <w:color w:val="1F497D" w:themeColor="text2"/>
          <w:sz w:val="20"/>
          <w:szCs w:val="20"/>
        </w:rPr>
        <w:t>, J</w:t>
      </w:r>
      <w:r w:rsidR="00DF6B8C" w:rsidRPr="00DF6B8C">
        <w:rPr>
          <w:rFonts w:asciiTheme="minorHAnsi" w:hAnsiTheme="minorHAnsi" w:cstheme="minorHAnsi"/>
          <w:color w:val="1F497D" w:themeColor="text2"/>
          <w:sz w:val="20"/>
          <w:szCs w:val="20"/>
        </w:rPr>
        <w:t>esuitas acústico</w:t>
      </w:r>
      <w:r w:rsidRPr="00DF6B8C">
        <w:rPr>
          <w:rFonts w:asciiTheme="minorHAnsi" w:hAnsiTheme="minorHAnsi" w:cstheme="minorHAnsi"/>
          <w:color w:val="1F497D" w:themeColor="text2"/>
          <w:sz w:val="20"/>
          <w:szCs w:val="20"/>
        </w:rPr>
        <w:t xml:space="preserve">: “Menos mal”: </w:t>
      </w:r>
      <w:hyperlink r:id="rId12" w:history="1">
        <w:r w:rsidRPr="00DF6B8C">
          <w:rPr>
            <w:rStyle w:val="Hipervnculo"/>
            <w:rFonts w:asciiTheme="minorHAnsi" w:hAnsiTheme="minorHAnsi" w:cstheme="minorHAnsi"/>
            <w:color w:val="1F497D" w:themeColor="text2"/>
            <w:sz w:val="20"/>
            <w:szCs w:val="20"/>
          </w:rPr>
          <w:t>https://youtu.be/6P4s2K0doYM</w:t>
        </w:r>
      </w:hyperlink>
      <w:r w:rsidR="00431E47" w:rsidRPr="00DF6B8C">
        <w:rPr>
          <w:rFonts w:asciiTheme="minorHAnsi" w:hAnsiTheme="minorHAnsi" w:cstheme="minorHAnsi"/>
          <w:color w:val="1F497D" w:themeColor="text2"/>
          <w:sz w:val="20"/>
          <w:szCs w:val="20"/>
        </w:rPr>
        <w:t xml:space="preserve">; o </w:t>
      </w:r>
      <w:r w:rsidR="00DF6B8C">
        <w:rPr>
          <w:rFonts w:asciiTheme="minorHAnsi" w:hAnsiTheme="minorHAnsi" w:cstheme="minorHAnsi"/>
          <w:color w:val="1F497D" w:themeColor="text2"/>
          <w:sz w:val="20"/>
          <w:szCs w:val="20"/>
        </w:rPr>
        <w:t>“Dar la cara”</w:t>
      </w:r>
      <w:r w:rsidR="00431E47" w:rsidRPr="00DF6B8C">
        <w:rPr>
          <w:rFonts w:asciiTheme="minorHAnsi" w:hAnsiTheme="minorHAnsi" w:cstheme="minorHAnsi"/>
          <w:color w:val="1F497D" w:themeColor="text2"/>
          <w:sz w:val="20"/>
          <w:szCs w:val="20"/>
        </w:rPr>
        <w:t xml:space="preserve">: </w:t>
      </w:r>
      <w:hyperlink r:id="rId13" w:history="1">
        <w:r w:rsidR="00431E47" w:rsidRPr="00DF6B8C">
          <w:rPr>
            <w:rStyle w:val="Hipervnculo"/>
            <w:rFonts w:asciiTheme="minorHAnsi" w:hAnsiTheme="minorHAnsi" w:cstheme="minorHAnsi"/>
            <w:color w:val="1F497D" w:themeColor="text2"/>
            <w:sz w:val="20"/>
            <w:szCs w:val="20"/>
          </w:rPr>
          <w:t>https://youtu.be/bItifD_Fsp0</w:t>
        </w:r>
      </w:hyperlink>
      <w:r w:rsidR="00DF6B8C">
        <w:rPr>
          <w:rFonts w:asciiTheme="minorHAnsi" w:hAnsiTheme="minorHAnsi" w:cstheme="minorHAnsi"/>
          <w:color w:val="1F497D" w:themeColor="text2"/>
          <w:sz w:val="20"/>
          <w:szCs w:val="20"/>
        </w:rPr>
        <w:t>; o</w:t>
      </w:r>
      <w:r w:rsidR="00431E47" w:rsidRPr="00DF6B8C">
        <w:rPr>
          <w:rFonts w:asciiTheme="minorHAnsi" w:hAnsiTheme="minorHAnsi" w:cstheme="minorHAnsi"/>
          <w:color w:val="1F497D" w:themeColor="text2"/>
          <w:sz w:val="20"/>
          <w:szCs w:val="20"/>
        </w:rPr>
        <w:t xml:space="preserve"> bien </w:t>
      </w:r>
      <w:r w:rsidR="00DF6B8C">
        <w:rPr>
          <w:rFonts w:asciiTheme="minorHAnsi" w:hAnsiTheme="minorHAnsi" w:cstheme="minorHAnsi"/>
          <w:color w:val="1F497D" w:themeColor="text2"/>
          <w:sz w:val="20"/>
          <w:szCs w:val="20"/>
        </w:rPr>
        <w:t>“</w:t>
      </w:r>
      <w:r w:rsidR="00431E47" w:rsidRPr="00DF6B8C">
        <w:rPr>
          <w:rFonts w:asciiTheme="minorHAnsi" w:hAnsiTheme="minorHAnsi" w:cstheme="minorHAnsi"/>
          <w:color w:val="1F497D" w:themeColor="text2"/>
          <w:sz w:val="20"/>
          <w:szCs w:val="20"/>
        </w:rPr>
        <w:t>Gastar la vida</w:t>
      </w:r>
      <w:r w:rsidR="00DF6B8C">
        <w:rPr>
          <w:rFonts w:asciiTheme="minorHAnsi" w:hAnsiTheme="minorHAnsi" w:cstheme="minorHAnsi"/>
          <w:color w:val="1F497D" w:themeColor="text2"/>
          <w:sz w:val="20"/>
          <w:szCs w:val="20"/>
        </w:rPr>
        <w:t>”</w:t>
      </w:r>
      <w:r w:rsidR="00431E47" w:rsidRPr="00DF6B8C">
        <w:rPr>
          <w:rFonts w:asciiTheme="minorHAnsi" w:hAnsiTheme="minorHAnsi" w:cstheme="minorHAnsi"/>
          <w:color w:val="1F497D" w:themeColor="text2"/>
          <w:sz w:val="20"/>
          <w:szCs w:val="20"/>
        </w:rPr>
        <w:t xml:space="preserve">: </w:t>
      </w:r>
      <w:hyperlink r:id="rId14" w:history="1">
        <w:r w:rsidR="00431E47" w:rsidRPr="00DF6B8C">
          <w:rPr>
            <w:rStyle w:val="Hipervnculo"/>
            <w:rFonts w:asciiTheme="minorHAnsi" w:hAnsiTheme="minorHAnsi" w:cstheme="minorHAnsi"/>
            <w:color w:val="1F497D" w:themeColor="text2"/>
            <w:sz w:val="20"/>
            <w:szCs w:val="20"/>
          </w:rPr>
          <w:t>https://youtu.be/JrTqteAm9gQ</w:t>
        </w:r>
      </w:hyperlink>
      <w:r w:rsidR="00DF6B8C" w:rsidRPr="00DF6B8C">
        <w:rPr>
          <w:rFonts w:asciiTheme="minorHAnsi" w:hAnsiTheme="minorHAnsi" w:cstheme="minorHAnsi"/>
          <w:color w:val="1F497D" w:themeColor="text2"/>
          <w:sz w:val="20"/>
          <w:szCs w:val="20"/>
        </w:rPr>
        <w:t>. Ver</w:t>
      </w:r>
      <w:r w:rsidR="00DF6B8C">
        <w:rPr>
          <w:rFonts w:asciiTheme="minorHAnsi" w:hAnsiTheme="minorHAnsi" w:cstheme="minorHAnsi"/>
          <w:color w:val="1F497D" w:themeColor="text2"/>
          <w:sz w:val="20"/>
          <w:szCs w:val="20"/>
        </w:rPr>
        <w:t xml:space="preserve"> todos </w:t>
      </w:r>
      <w:r w:rsidR="00DF6B8C" w:rsidRPr="00DF6B8C">
        <w:rPr>
          <w:rFonts w:asciiTheme="minorHAnsi" w:hAnsiTheme="minorHAnsi" w:cstheme="minorHAnsi"/>
          <w:color w:val="1F497D" w:themeColor="text2"/>
          <w:sz w:val="20"/>
          <w:szCs w:val="20"/>
        </w:rPr>
        <w:t>los materiales de la Conferencia Episcopal española 2022</w:t>
      </w:r>
      <w:r w:rsidR="00DF6B8C">
        <w:rPr>
          <w:rFonts w:asciiTheme="minorHAnsi" w:hAnsiTheme="minorHAnsi" w:cstheme="minorHAnsi"/>
          <w:color w:val="1F497D" w:themeColor="text2"/>
          <w:sz w:val="20"/>
          <w:szCs w:val="20"/>
        </w:rPr>
        <w:t>.</w:t>
      </w:r>
    </w:p>
    <w:p w:rsidR="00431E47" w:rsidRDefault="002B41EF" w:rsidP="008122B5">
      <w:pPr>
        <w:spacing w:line="240" w:lineRule="atLeast"/>
        <w:ind w:left="1560" w:right="566" w:hanging="142"/>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w:t>
      </w:r>
      <w:r w:rsidRPr="002B41EF">
        <w:rPr>
          <w:rFonts w:asciiTheme="minorHAnsi" w:hAnsiTheme="minorHAnsi" w:cstheme="minorHAnsi"/>
          <w:color w:val="1F497D" w:themeColor="text2"/>
          <w:sz w:val="20"/>
          <w:szCs w:val="20"/>
        </w:rPr>
        <w:t xml:space="preserve"> Preparad el día del Seminario para darle un sí grande (ver dibujo de al lado). Junto al corazón poner las cosas que hace un sacerdote. Presentamos el cartel en la acción de gracias agradeciendo lo que hacen los sacerdotes y todos los que dedican su vida a Dios.</w:t>
      </w:r>
      <w:r w:rsidRPr="002B41EF">
        <w:rPr>
          <w:noProof/>
        </w:rPr>
        <w:t xml:space="preserve"> </w:t>
      </w:r>
    </w:p>
    <w:p w:rsidR="00D42AB9" w:rsidRDefault="00D42AB9" w:rsidP="00FD2CBB">
      <w:pPr>
        <w:spacing w:line="240" w:lineRule="atLeast"/>
        <w:ind w:left="1560" w:right="566" w:hanging="142"/>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w:t>
      </w:r>
      <w:r w:rsidR="002B41EF">
        <w:rPr>
          <w:rFonts w:asciiTheme="minorHAnsi" w:hAnsiTheme="minorHAnsi" w:cstheme="minorHAnsi"/>
          <w:color w:val="1F497D" w:themeColor="text2"/>
          <w:sz w:val="20"/>
          <w:szCs w:val="20"/>
        </w:rPr>
        <w:t xml:space="preserve"> </w:t>
      </w:r>
      <w:r>
        <w:rPr>
          <w:rFonts w:asciiTheme="minorHAnsi" w:hAnsiTheme="minorHAnsi" w:cstheme="minorHAnsi"/>
          <w:color w:val="1F497D" w:themeColor="text2"/>
          <w:sz w:val="20"/>
          <w:szCs w:val="20"/>
        </w:rPr>
        <w:t xml:space="preserve">Hoy </w:t>
      </w:r>
      <w:r w:rsidR="002B41EF">
        <w:rPr>
          <w:rFonts w:asciiTheme="minorHAnsi" w:hAnsiTheme="minorHAnsi" w:cstheme="minorHAnsi"/>
          <w:color w:val="1F497D" w:themeColor="text2"/>
          <w:sz w:val="20"/>
          <w:szCs w:val="20"/>
        </w:rPr>
        <w:t xml:space="preserve">se podría enfocar la homilía en torno al tema de la </w:t>
      </w:r>
      <w:r w:rsidRPr="00D42AB9">
        <w:rPr>
          <w:rFonts w:asciiTheme="minorHAnsi" w:hAnsiTheme="minorHAnsi" w:cstheme="minorHAnsi"/>
          <w:b/>
          <w:color w:val="1F497D" w:themeColor="text2"/>
          <w:sz w:val="20"/>
          <w:szCs w:val="20"/>
        </w:rPr>
        <w:t>conversión</w:t>
      </w:r>
      <w:r w:rsidR="002B41EF">
        <w:rPr>
          <w:rFonts w:asciiTheme="minorHAnsi" w:hAnsiTheme="minorHAnsi" w:cstheme="minorHAnsi"/>
          <w:color w:val="1F497D" w:themeColor="text2"/>
          <w:sz w:val="20"/>
          <w:szCs w:val="20"/>
        </w:rPr>
        <w:t>, convertirse para no ser estéril, para dar frutos de amor.</w:t>
      </w:r>
    </w:p>
    <w:p w:rsidR="009668E5" w:rsidRDefault="008122B5" w:rsidP="008E5230">
      <w:pPr>
        <w:spacing w:line="240" w:lineRule="atLeast"/>
        <w:ind w:left="1560" w:right="566" w:hanging="142"/>
        <w:jc w:val="both"/>
        <w:rPr>
          <w:rFonts w:asciiTheme="minorHAnsi" w:hAnsiTheme="minorHAnsi" w:cstheme="minorHAnsi"/>
          <w:color w:val="1F497D" w:themeColor="text2"/>
          <w:sz w:val="20"/>
          <w:szCs w:val="20"/>
        </w:rPr>
      </w:pPr>
      <w:r>
        <w:rPr>
          <w:rFonts w:asciiTheme="minorHAnsi" w:hAnsiTheme="minorHAnsi" w:cstheme="minorHAnsi"/>
          <w:noProof/>
          <w:color w:val="1F497D" w:themeColor="text2"/>
          <w:sz w:val="20"/>
          <w:szCs w:val="20"/>
          <w:lang w:val="es-ES_tradnl" w:eastAsia="es-ES_tradnl"/>
        </w:rPr>
        <w:drawing>
          <wp:anchor distT="0" distB="0" distL="114300" distR="114300" simplePos="0" relativeHeight="251663360" behindDoc="0" locked="0" layoutInCell="1" allowOverlap="1">
            <wp:simplePos x="0" y="0"/>
            <wp:positionH relativeFrom="column">
              <wp:posOffset>5767705</wp:posOffset>
            </wp:positionH>
            <wp:positionV relativeFrom="paragraph">
              <wp:posOffset>710565</wp:posOffset>
            </wp:positionV>
            <wp:extent cx="1435735" cy="962025"/>
            <wp:effectExtent l="19050" t="0" r="0" b="0"/>
            <wp:wrapThrough wrapText="bothSides">
              <wp:wrapPolygon edited="0">
                <wp:start x="-287" y="0"/>
                <wp:lineTo x="-287" y="21386"/>
                <wp:lineTo x="21495" y="21386"/>
                <wp:lineTo x="21495" y="0"/>
                <wp:lineTo x="-287" y="0"/>
              </wp:wrapPolygon>
            </wp:wrapThrough>
            <wp:docPr id="8" name="Imagen 10" descr="https://2.bp.blogspot.com/-Xa6ngm3KQR8/WQdwPlR4DJI/AAAAAAAAAN4/H8z56aREExITIm2z_yh-zRfbMZRmFgKugCLcB/s1600/tiempo-de-cambi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2.bp.blogspot.com/-Xa6ngm3KQR8/WQdwPlR4DJI/AAAAAAAAAN4/H8z56aREExITIm2z_yh-zRfbMZRmFgKugCLcB/s1600/tiempo-de-cambiar.jpg"/>
                    <pic:cNvPicPr>
                      <a:picLocks noChangeAspect="1" noChangeArrowheads="1"/>
                    </pic:cNvPicPr>
                  </pic:nvPicPr>
                  <pic:blipFill>
                    <a:blip r:embed="rId15" cstate="print"/>
                    <a:srcRect/>
                    <a:stretch>
                      <a:fillRect/>
                    </a:stretch>
                  </pic:blipFill>
                  <pic:spPr bwMode="auto">
                    <a:xfrm>
                      <a:off x="0" y="0"/>
                      <a:ext cx="1435735" cy="962025"/>
                    </a:xfrm>
                    <a:prstGeom prst="rect">
                      <a:avLst/>
                    </a:prstGeom>
                    <a:noFill/>
                    <a:ln w="9525">
                      <a:noFill/>
                      <a:miter lim="800000"/>
                      <a:headEnd/>
                      <a:tailEnd/>
                    </a:ln>
                  </pic:spPr>
                </pic:pic>
              </a:graphicData>
            </a:graphic>
          </wp:anchor>
        </w:drawing>
      </w:r>
      <w:r w:rsidR="00DF54C1" w:rsidRPr="00FD2CBB">
        <w:rPr>
          <w:rFonts w:asciiTheme="minorHAnsi" w:hAnsiTheme="minorHAnsi" w:cstheme="minorHAnsi"/>
          <w:color w:val="1F497D" w:themeColor="text2"/>
          <w:sz w:val="20"/>
          <w:szCs w:val="20"/>
        </w:rPr>
        <w:t>-</w:t>
      </w:r>
      <w:r w:rsidR="00191B76">
        <w:rPr>
          <w:rFonts w:asciiTheme="minorHAnsi" w:hAnsiTheme="minorHAnsi" w:cstheme="minorHAnsi"/>
          <w:color w:val="1F497D" w:themeColor="text2"/>
          <w:sz w:val="20"/>
          <w:szCs w:val="20"/>
        </w:rPr>
        <w:t xml:space="preserve"> </w:t>
      </w:r>
      <w:r w:rsidR="009668E5">
        <w:rPr>
          <w:rFonts w:asciiTheme="minorHAnsi" w:hAnsiTheme="minorHAnsi" w:cstheme="minorHAnsi"/>
          <w:color w:val="1F497D" w:themeColor="text2"/>
          <w:sz w:val="20"/>
          <w:szCs w:val="20"/>
        </w:rPr>
        <w:t xml:space="preserve">El evangelio trata </w:t>
      </w:r>
      <w:r w:rsidR="009668E5" w:rsidRPr="00D42AB9">
        <w:rPr>
          <w:rFonts w:asciiTheme="minorHAnsi" w:hAnsiTheme="minorHAnsi" w:cstheme="minorHAnsi"/>
          <w:b/>
          <w:color w:val="1F497D" w:themeColor="text2"/>
          <w:sz w:val="20"/>
          <w:szCs w:val="20"/>
        </w:rPr>
        <w:t>dos temas interesantes</w:t>
      </w:r>
      <w:r w:rsidR="002B41EF">
        <w:rPr>
          <w:rFonts w:asciiTheme="minorHAnsi" w:hAnsiTheme="minorHAnsi" w:cstheme="minorHAnsi"/>
          <w:b/>
          <w:color w:val="1F497D" w:themeColor="text2"/>
          <w:sz w:val="20"/>
          <w:szCs w:val="20"/>
        </w:rPr>
        <w:t xml:space="preserve">: </w:t>
      </w:r>
      <w:r w:rsidR="002B41EF" w:rsidRPr="002B41EF">
        <w:rPr>
          <w:rFonts w:asciiTheme="minorHAnsi" w:hAnsiTheme="minorHAnsi" w:cstheme="minorHAnsi"/>
          <w:color w:val="1F497D" w:themeColor="text2"/>
          <w:sz w:val="20"/>
          <w:szCs w:val="20"/>
        </w:rPr>
        <w:t>dar frutos y el problema del mal</w:t>
      </w:r>
      <w:r w:rsidR="009668E5" w:rsidRPr="002B41EF">
        <w:rPr>
          <w:rFonts w:asciiTheme="minorHAnsi" w:hAnsiTheme="minorHAnsi" w:cstheme="minorHAnsi"/>
          <w:color w:val="1F497D" w:themeColor="text2"/>
          <w:sz w:val="20"/>
          <w:szCs w:val="20"/>
        </w:rPr>
        <w:t xml:space="preserve">. </w:t>
      </w:r>
      <w:r w:rsidR="009668E5">
        <w:rPr>
          <w:rFonts w:asciiTheme="minorHAnsi" w:hAnsiTheme="minorHAnsi" w:cstheme="minorHAnsi"/>
          <w:color w:val="1F497D" w:themeColor="text2"/>
          <w:sz w:val="20"/>
          <w:szCs w:val="20"/>
        </w:rPr>
        <w:t>La historia de la higuera fue una parábola de Jesús para hablar de la paciencia de Dios</w:t>
      </w:r>
      <w:r w:rsidR="00D42AB9">
        <w:rPr>
          <w:rFonts w:asciiTheme="minorHAnsi" w:hAnsiTheme="minorHAnsi" w:cstheme="minorHAnsi"/>
          <w:color w:val="1F497D" w:themeColor="text2"/>
          <w:sz w:val="20"/>
          <w:szCs w:val="20"/>
        </w:rPr>
        <w:t xml:space="preserve"> esperando que cambiemos</w:t>
      </w:r>
      <w:r w:rsidR="009668E5">
        <w:rPr>
          <w:rFonts w:asciiTheme="minorHAnsi" w:hAnsiTheme="minorHAnsi" w:cstheme="minorHAnsi"/>
          <w:color w:val="1F497D" w:themeColor="text2"/>
          <w:sz w:val="20"/>
          <w:szCs w:val="20"/>
        </w:rPr>
        <w:t xml:space="preserve">. Si llevaba 3 años sin dar fruto lo normal era cortarla. Pero el viñador, Dios siempre da una nueva oportunidad: “Esperemos un poco más, tal vez de algún fruto”. Por otro lado está la catástrofe aquella de </w:t>
      </w:r>
      <w:r w:rsidR="009668E5" w:rsidRPr="009668E5">
        <w:rPr>
          <w:rFonts w:asciiTheme="minorHAnsi" w:hAnsiTheme="minorHAnsi" w:cstheme="minorHAnsi"/>
          <w:color w:val="1F497D" w:themeColor="text2"/>
          <w:sz w:val="20"/>
          <w:szCs w:val="20"/>
        </w:rPr>
        <w:t>los galileos, cuya sangre había mezclado Pilato con la de los sacrificios que ofrecían</w:t>
      </w:r>
      <w:r w:rsidR="009668E5">
        <w:rPr>
          <w:rFonts w:asciiTheme="minorHAnsi" w:hAnsiTheme="minorHAnsi" w:cstheme="minorHAnsi"/>
          <w:color w:val="1F497D" w:themeColor="text2"/>
          <w:sz w:val="20"/>
          <w:szCs w:val="20"/>
        </w:rPr>
        <w:t xml:space="preserve">. Hoy vemos </w:t>
      </w:r>
      <w:r w:rsidR="008E5230">
        <w:rPr>
          <w:rFonts w:asciiTheme="minorHAnsi" w:hAnsiTheme="minorHAnsi" w:cstheme="minorHAnsi"/>
          <w:color w:val="1F497D" w:themeColor="text2"/>
          <w:sz w:val="20"/>
          <w:szCs w:val="20"/>
        </w:rPr>
        <w:t xml:space="preserve">una Europa en guerra, </w:t>
      </w:r>
      <w:r w:rsidR="002B41EF">
        <w:rPr>
          <w:rFonts w:asciiTheme="minorHAnsi" w:hAnsiTheme="minorHAnsi" w:cstheme="minorHAnsi"/>
          <w:color w:val="1F497D" w:themeColor="text2"/>
          <w:sz w:val="20"/>
          <w:szCs w:val="20"/>
        </w:rPr>
        <w:t>con niños que salen de su país, 3 millones de refugiados, muerte, destrucción</w:t>
      </w:r>
      <w:r w:rsidR="008E5230">
        <w:rPr>
          <w:rFonts w:asciiTheme="minorHAnsi" w:hAnsiTheme="minorHAnsi" w:cstheme="minorHAnsi"/>
          <w:color w:val="1F497D" w:themeColor="text2"/>
          <w:sz w:val="20"/>
          <w:szCs w:val="20"/>
        </w:rPr>
        <w:t xml:space="preserve">. </w:t>
      </w:r>
      <w:r w:rsidR="009668E5">
        <w:rPr>
          <w:rFonts w:asciiTheme="minorHAnsi" w:hAnsiTheme="minorHAnsi" w:cstheme="minorHAnsi"/>
          <w:color w:val="1F497D" w:themeColor="text2"/>
          <w:sz w:val="20"/>
          <w:szCs w:val="20"/>
        </w:rPr>
        <w:t xml:space="preserve">Descubramos a Dios </w:t>
      </w:r>
      <w:r w:rsidR="00D42AB9">
        <w:rPr>
          <w:rFonts w:asciiTheme="minorHAnsi" w:hAnsiTheme="minorHAnsi" w:cstheme="minorHAnsi"/>
          <w:color w:val="1F497D" w:themeColor="text2"/>
          <w:sz w:val="20"/>
          <w:szCs w:val="20"/>
        </w:rPr>
        <w:t xml:space="preserve">presente no solo en los grandes eventos sino </w:t>
      </w:r>
      <w:r w:rsidR="002B41EF">
        <w:rPr>
          <w:rFonts w:asciiTheme="minorHAnsi" w:hAnsiTheme="minorHAnsi" w:cstheme="minorHAnsi"/>
          <w:color w:val="1F497D" w:themeColor="text2"/>
          <w:sz w:val="20"/>
          <w:szCs w:val="20"/>
        </w:rPr>
        <w:t>también</w:t>
      </w:r>
      <w:r w:rsidR="00D42AB9">
        <w:rPr>
          <w:rFonts w:asciiTheme="minorHAnsi" w:hAnsiTheme="minorHAnsi" w:cstheme="minorHAnsi"/>
          <w:color w:val="1F497D" w:themeColor="text2"/>
          <w:sz w:val="20"/>
          <w:szCs w:val="20"/>
        </w:rPr>
        <w:t xml:space="preserve"> </w:t>
      </w:r>
      <w:r w:rsidR="009668E5">
        <w:rPr>
          <w:rFonts w:asciiTheme="minorHAnsi" w:hAnsiTheme="minorHAnsi" w:cstheme="minorHAnsi"/>
          <w:color w:val="1F497D" w:themeColor="text2"/>
          <w:sz w:val="20"/>
          <w:szCs w:val="20"/>
        </w:rPr>
        <w:t xml:space="preserve">en las cosas bonitas que suceden a diario en nuestra vida: ahí también está Dios. </w:t>
      </w:r>
    </w:p>
    <w:p w:rsidR="00981EAF" w:rsidRDefault="00DF54C1" w:rsidP="00A728F1">
      <w:pPr>
        <w:ind w:left="1560" w:right="566" w:hanging="142"/>
        <w:jc w:val="both"/>
        <w:rPr>
          <w:rFonts w:asciiTheme="minorHAnsi" w:eastAsiaTheme="minorHAnsi" w:hAnsiTheme="minorHAnsi" w:cstheme="minorHAnsi"/>
          <w:color w:val="1F497D" w:themeColor="text2"/>
          <w:sz w:val="20"/>
          <w:szCs w:val="20"/>
          <w:lang w:val="es-ES_tradnl" w:eastAsia="en-US"/>
        </w:rPr>
      </w:pPr>
      <w:r w:rsidRPr="00FD2CBB">
        <w:rPr>
          <w:rFonts w:asciiTheme="minorHAnsi" w:hAnsiTheme="minorHAnsi" w:cstheme="minorHAnsi"/>
          <w:color w:val="1F497D" w:themeColor="text2"/>
          <w:sz w:val="20"/>
          <w:szCs w:val="20"/>
        </w:rPr>
        <w:t>-</w:t>
      </w:r>
      <w:r w:rsidRPr="00FD2CBB">
        <w:rPr>
          <w:rFonts w:asciiTheme="minorHAnsi" w:eastAsiaTheme="minorHAnsi" w:hAnsiTheme="minorHAnsi" w:cstheme="minorHAnsi"/>
          <w:color w:val="1F497D" w:themeColor="text2"/>
          <w:sz w:val="20"/>
          <w:szCs w:val="20"/>
          <w:lang w:val="es-ES_tradnl" w:eastAsia="en-US"/>
        </w:rPr>
        <w:t xml:space="preserve">Hoy es uno de los evangelios que puede ser perfectamente </w:t>
      </w:r>
      <w:r w:rsidRPr="00FD2CBB">
        <w:rPr>
          <w:rFonts w:asciiTheme="minorHAnsi" w:eastAsiaTheme="minorHAnsi" w:hAnsiTheme="minorHAnsi" w:cstheme="minorHAnsi"/>
          <w:b/>
          <w:color w:val="1F497D" w:themeColor="text2"/>
          <w:sz w:val="20"/>
          <w:szCs w:val="20"/>
          <w:lang w:val="es-ES_tradnl" w:eastAsia="en-US"/>
        </w:rPr>
        <w:t>representado</w:t>
      </w:r>
      <w:r w:rsidR="00981EAF">
        <w:rPr>
          <w:rFonts w:asciiTheme="minorHAnsi" w:eastAsiaTheme="minorHAnsi" w:hAnsiTheme="minorHAnsi" w:cstheme="minorHAnsi"/>
          <w:color w:val="1F497D" w:themeColor="text2"/>
          <w:sz w:val="20"/>
          <w:szCs w:val="20"/>
          <w:lang w:val="es-ES_tradnl" w:eastAsia="en-US"/>
        </w:rPr>
        <w:t>.</w:t>
      </w:r>
      <w:r w:rsidR="00D42AB9">
        <w:rPr>
          <w:rFonts w:asciiTheme="minorHAnsi" w:eastAsiaTheme="minorHAnsi" w:hAnsiTheme="minorHAnsi" w:cstheme="minorHAnsi"/>
          <w:color w:val="1F497D" w:themeColor="text2"/>
          <w:sz w:val="20"/>
          <w:szCs w:val="20"/>
          <w:lang w:val="es-ES_tradnl" w:eastAsia="en-US"/>
        </w:rPr>
        <w:t xml:space="preserve"> La primera parte con 3 niños con carteles sobre noticias de atentados, desgracias o guerras de hoy. En la 2ª parte presentar el diálogo entre el viñador y Jesús.</w:t>
      </w:r>
    </w:p>
    <w:p w:rsidR="00981EAF" w:rsidRDefault="00146F4C" w:rsidP="00A728F1">
      <w:pPr>
        <w:ind w:left="1560" w:right="566" w:hanging="142"/>
        <w:jc w:val="both"/>
        <w:rPr>
          <w:rFonts w:asciiTheme="minorHAnsi" w:eastAsiaTheme="minorHAnsi" w:hAnsiTheme="minorHAnsi" w:cstheme="minorHAnsi"/>
          <w:color w:val="1F497D" w:themeColor="text2"/>
          <w:sz w:val="20"/>
          <w:szCs w:val="20"/>
          <w:lang w:val="es-ES_tradnl" w:eastAsia="en-US"/>
        </w:rPr>
      </w:pPr>
      <w:r>
        <w:rPr>
          <w:rFonts w:asciiTheme="minorHAnsi" w:eastAsiaTheme="minorHAnsi" w:hAnsiTheme="minorHAnsi" w:cstheme="minorHAnsi"/>
          <w:color w:val="1F497D" w:themeColor="text2"/>
          <w:sz w:val="20"/>
          <w:szCs w:val="20"/>
          <w:lang w:val="es-ES_tradnl" w:eastAsia="en-US"/>
        </w:rPr>
        <w:t>-</w:t>
      </w:r>
      <w:r w:rsidR="00191B76">
        <w:rPr>
          <w:rFonts w:asciiTheme="minorHAnsi" w:eastAsiaTheme="minorHAnsi" w:hAnsiTheme="minorHAnsi" w:cstheme="minorHAnsi"/>
          <w:color w:val="1F497D" w:themeColor="text2"/>
          <w:sz w:val="20"/>
          <w:szCs w:val="20"/>
          <w:lang w:val="es-ES_tradnl" w:eastAsia="en-US"/>
        </w:rPr>
        <w:t xml:space="preserve"> </w:t>
      </w:r>
      <w:r>
        <w:rPr>
          <w:rFonts w:asciiTheme="minorHAnsi" w:eastAsiaTheme="minorHAnsi" w:hAnsiTheme="minorHAnsi" w:cstheme="minorHAnsi"/>
          <w:color w:val="1F497D" w:themeColor="text2"/>
          <w:sz w:val="20"/>
          <w:szCs w:val="20"/>
          <w:lang w:val="es-ES_tradnl" w:eastAsia="en-US"/>
        </w:rPr>
        <w:t xml:space="preserve">Se podría pedir a los chavales que con el móvil hagan </w:t>
      </w:r>
      <w:r w:rsidR="00CC2CA1">
        <w:rPr>
          <w:rFonts w:asciiTheme="minorHAnsi" w:eastAsiaTheme="minorHAnsi" w:hAnsiTheme="minorHAnsi" w:cstheme="minorHAnsi"/>
          <w:color w:val="1F497D" w:themeColor="text2"/>
          <w:sz w:val="20"/>
          <w:szCs w:val="20"/>
          <w:lang w:val="es-ES_tradnl" w:eastAsia="en-US"/>
        </w:rPr>
        <w:t xml:space="preserve">una </w:t>
      </w:r>
      <w:r w:rsidR="00CC2CA1" w:rsidRPr="008E5230">
        <w:rPr>
          <w:rFonts w:asciiTheme="minorHAnsi" w:eastAsiaTheme="minorHAnsi" w:hAnsiTheme="minorHAnsi" w:cstheme="minorHAnsi"/>
          <w:b/>
          <w:color w:val="1F497D" w:themeColor="text2"/>
          <w:sz w:val="20"/>
          <w:szCs w:val="20"/>
          <w:lang w:val="es-ES_tradnl" w:eastAsia="en-US"/>
        </w:rPr>
        <w:t>entrevista</w:t>
      </w:r>
      <w:r w:rsidRPr="008E5230">
        <w:rPr>
          <w:rFonts w:asciiTheme="minorHAnsi" w:eastAsiaTheme="minorHAnsi" w:hAnsiTheme="minorHAnsi" w:cstheme="minorHAnsi"/>
          <w:b/>
          <w:color w:val="1F497D" w:themeColor="text2"/>
          <w:sz w:val="20"/>
          <w:szCs w:val="20"/>
          <w:lang w:val="es-ES_tradnl" w:eastAsia="en-US"/>
        </w:rPr>
        <w:t xml:space="preserve"> a otros jóvenes</w:t>
      </w:r>
      <w:r>
        <w:rPr>
          <w:rFonts w:asciiTheme="minorHAnsi" w:eastAsiaTheme="minorHAnsi" w:hAnsiTheme="minorHAnsi" w:cstheme="minorHAnsi"/>
          <w:color w:val="1F497D" w:themeColor="text2"/>
          <w:sz w:val="20"/>
          <w:szCs w:val="20"/>
          <w:lang w:val="es-ES_tradnl" w:eastAsia="en-US"/>
        </w:rPr>
        <w:t xml:space="preserve"> y a personas mayores. Podrían hacerles dos</w:t>
      </w:r>
      <w:r w:rsidR="00CC2CA1">
        <w:rPr>
          <w:rFonts w:asciiTheme="minorHAnsi" w:eastAsiaTheme="minorHAnsi" w:hAnsiTheme="minorHAnsi" w:cstheme="minorHAnsi"/>
          <w:color w:val="1F497D" w:themeColor="text2"/>
          <w:sz w:val="20"/>
          <w:szCs w:val="20"/>
          <w:lang w:val="es-ES_tradnl" w:eastAsia="en-US"/>
        </w:rPr>
        <w:t xml:space="preserve"> o tres</w:t>
      </w:r>
      <w:r>
        <w:rPr>
          <w:rFonts w:asciiTheme="minorHAnsi" w:eastAsiaTheme="minorHAnsi" w:hAnsiTheme="minorHAnsi" w:cstheme="minorHAnsi"/>
          <w:color w:val="1F497D" w:themeColor="text2"/>
          <w:sz w:val="20"/>
          <w:szCs w:val="20"/>
          <w:lang w:val="es-ES_tradnl" w:eastAsia="en-US"/>
        </w:rPr>
        <w:t xml:space="preserve"> preguntas: ¿Crees en Jesús? </w:t>
      </w:r>
      <w:r w:rsidR="00346454">
        <w:rPr>
          <w:rFonts w:asciiTheme="minorHAnsi" w:eastAsiaTheme="minorHAnsi" w:hAnsiTheme="minorHAnsi" w:cstheme="minorHAnsi"/>
          <w:color w:val="1F497D" w:themeColor="text2"/>
          <w:sz w:val="20"/>
          <w:szCs w:val="20"/>
          <w:lang w:val="es-ES_tradnl" w:eastAsia="en-US"/>
        </w:rPr>
        <w:t>¿Puedes decirme algo de Jesús? ¿Qué cambió Jesús en tu vida?</w:t>
      </w:r>
    </w:p>
    <w:p w:rsidR="00981EAF" w:rsidRDefault="00981EAF" w:rsidP="00C84E18">
      <w:pPr>
        <w:ind w:left="1560" w:right="566" w:hanging="142"/>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w:t>
      </w:r>
      <w:r w:rsidRPr="00981EAF">
        <w:rPr>
          <w:rFonts w:asciiTheme="minorHAnsi" w:hAnsiTheme="minorHAnsi" w:cstheme="minorHAnsi"/>
          <w:color w:val="1F497D" w:themeColor="text2"/>
          <w:sz w:val="20"/>
          <w:szCs w:val="20"/>
        </w:rPr>
        <w:t xml:space="preserve">También se podría partir del </w:t>
      </w:r>
      <w:r w:rsidRPr="00D42AB9">
        <w:rPr>
          <w:rFonts w:asciiTheme="minorHAnsi" w:hAnsiTheme="minorHAnsi" w:cstheme="minorHAnsi"/>
          <w:b/>
          <w:color w:val="1F497D" w:themeColor="text2"/>
          <w:sz w:val="20"/>
          <w:szCs w:val="20"/>
        </w:rPr>
        <w:t>juego de la poda</w:t>
      </w:r>
      <w:r w:rsidRPr="00981EAF">
        <w:rPr>
          <w:rFonts w:asciiTheme="minorHAnsi" w:hAnsiTheme="minorHAnsi" w:cstheme="minorHAnsi"/>
          <w:color w:val="1F497D" w:themeColor="text2"/>
          <w:sz w:val="20"/>
          <w:szCs w:val="20"/>
        </w:rPr>
        <w:t>: Dibujamos un árbol con tronco y ramas pero sin hojas ni frutos. En cada rama van pegando frutos con nombres de actitudes buenas y malas que tenemos. Luego ponemos en común.   ¿Qué frutos damos nosotros en la vida? ¿Qué hacemos mal?</w:t>
      </w:r>
      <w:r>
        <w:rPr>
          <w:rFonts w:asciiTheme="minorHAnsi" w:hAnsiTheme="minorHAnsi" w:cstheme="minorHAnsi"/>
          <w:color w:val="1F497D" w:themeColor="text2"/>
          <w:sz w:val="20"/>
          <w:szCs w:val="20"/>
        </w:rPr>
        <w:t xml:space="preserve"> </w:t>
      </w:r>
      <w:r w:rsidRPr="00981EAF">
        <w:rPr>
          <w:rFonts w:asciiTheme="minorHAnsi" w:hAnsiTheme="minorHAnsi" w:cstheme="minorHAnsi"/>
          <w:color w:val="1F497D" w:themeColor="text2"/>
          <w:sz w:val="20"/>
          <w:szCs w:val="20"/>
        </w:rPr>
        <w:t>¿Por qué se podan los árboles?</w:t>
      </w:r>
      <w:r w:rsidRPr="00981EAF">
        <w:t xml:space="preserve"> </w:t>
      </w:r>
      <w:r w:rsidRPr="00981EAF">
        <w:rPr>
          <w:rFonts w:asciiTheme="minorHAnsi" w:hAnsiTheme="minorHAnsi" w:cstheme="minorHAnsi"/>
          <w:color w:val="1F497D" w:themeColor="text2"/>
          <w:sz w:val="20"/>
          <w:szCs w:val="20"/>
        </w:rPr>
        <w:t>En el dibujo marcamos los frutos malos rodeándolos de color rojo y el día de la confesión los tenemos en cuenta.</w:t>
      </w:r>
      <w:r>
        <w:rPr>
          <w:rFonts w:asciiTheme="minorHAnsi" w:hAnsiTheme="minorHAnsi" w:cstheme="minorHAnsi"/>
          <w:color w:val="1F497D" w:themeColor="text2"/>
          <w:sz w:val="20"/>
          <w:szCs w:val="20"/>
        </w:rPr>
        <w:t xml:space="preserve"> </w:t>
      </w:r>
      <w:r w:rsidRPr="00981EAF">
        <w:rPr>
          <w:rFonts w:asciiTheme="minorHAnsi" w:hAnsiTheme="minorHAnsi" w:cstheme="minorHAnsi"/>
          <w:color w:val="1F497D" w:themeColor="text2"/>
          <w:sz w:val="20"/>
          <w:szCs w:val="20"/>
        </w:rPr>
        <w:t>¿Qué tienes que cambiar y podar en tu vida?</w:t>
      </w:r>
    </w:p>
    <w:p w:rsidR="00346454" w:rsidRDefault="00346454" w:rsidP="00346454">
      <w:pPr>
        <w:ind w:left="1560" w:right="566" w:hanging="142"/>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w:t>
      </w:r>
      <w:r w:rsidR="00191B76">
        <w:rPr>
          <w:rFonts w:asciiTheme="minorHAnsi" w:hAnsiTheme="minorHAnsi" w:cstheme="minorHAnsi"/>
          <w:color w:val="1F497D" w:themeColor="text2"/>
          <w:sz w:val="20"/>
          <w:szCs w:val="20"/>
        </w:rPr>
        <w:t xml:space="preserve"> </w:t>
      </w:r>
      <w:r>
        <w:rPr>
          <w:rFonts w:asciiTheme="minorHAnsi" w:hAnsiTheme="minorHAnsi" w:cstheme="minorHAnsi"/>
          <w:color w:val="1F497D" w:themeColor="text2"/>
          <w:sz w:val="20"/>
          <w:szCs w:val="20"/>
        </w:rPr>
        <w:t xml:space="preserve">Podremos </w:t>
      </w:r>
      <w:r w:rsidRPr="00981EAF">
        <w:rPr>
          <w:rFonts w:asciiTheme="minorHAnsi" w:hAnsiTheme="minorHAnsi" w:cstheme="minorHAnsi"/>
          <w:b/>
          <w:color w:val="1F497D" w:themeColor="text2"/>
          <w:sz w:val="20"/>
          <w:szCs w:val="20"/>
        </w:rPr>
        <w:t>hacer un gesto</w:t>
      </w:r>
      <w:r w:rsidR="00D42AB9">
        <w:rPr>
          <w:rFonts w:asciiTheme="minorHAnsi" w:hAnsiTheme="minorHAnsi" w:cstheme="minorHAnsi"/>
          <w:b/>
          <w:color w:val="1F497D" w:themeColor="text2"/>
          <w:sz w:val="20"/>
          <w:szCs w:val="20"/>
        </w:rPr>
        <w:t xml:space="preserve"> </w:t>
      </w:r>
      <w:r w:rsidR="00D42AB9" w:rsidRPr="00555776">
        <w:rPr>
          <w:rFonts w:asciiTheme="minorHAnsi" w:hAnsiTheme="minorHAnsi" w:cstheme="minorHAnsi"/>
          <w:color w:val="1F497D" w:themeColor="text2"/>
          <w:sz w:val="20"/>
          <w:szCs w:val="20"/>
        </w:rPr>
        <w:t>basándonos en la 1ª lectura cuando Dios llama a Moisés</w:t>
      </w:r>
      <w:r w:rsidRPr="00555776">
        <w:rPr>
          <w:rFonts w:asciiTheme="minorHAnsi" w:hAnsiTheme="minorHAnsi" w:cstheme="minorHAnsi"/>
          <w:color w:val="1F497D" w:themeColor="text2"/>
          <w:sz w:val="20"/>
          <w:szCs w:val="20"/>
        </w:rPr>
        <w:t xml:space="preserve">. </w:t>
      </w:r>
      <w:r w:rsidR="00D42AB9">
        <w:rPr>
          <w:rFonts w:asciiTheme="minorHAnsi" w:hAnsiTheme="minorHAnsi" w:cstheme="minorHAnsi"/>
          <w:color w:val="1F497D" w:themeColor="text2"/>
          <w:sz w:val="20"/>
          <w:szCs w:val="20"/>
        </w:rPr>
        <w:t>Explicamos que Dios sigue llamando a quien quiere. Podemos vestir a un niño de ángel y se acerca al micrófono</w:t>
      </w:r>
      <w:r w:rsidR="00CC2CA1">
        <w:rPr>
          <w:rFonts w:asciiTheme="minorHAnsi" w:hAnsiTheme="minorHAnsi" w:cstheme="minorHAnsi"/>
          <w:color w:val="1F497D" w:themeColor="text2"/>
          <w:sz w:val="20"/>
          <w:szCs w:val="20"/>
        </w:rPr>
        <w:t xml:space="preserve"> con una lista de varios niños, adultos, padr</w:t>
      </w:r>
      <w:r w:rsidR="00555776">
        <w:rPr>
          <w:rFonts w:asciiTheme="minorHAnsi" w:hAnsiTheme="minorHAnsi" w:cstheme="minorHAnsi"/>
          <w:color w:val="1F497D" w:themeColor="text2"/>
          <w:sz w:val="20"/>
          <w:szCs w:val="20"/>
        </w:rPr>
        <w:t>es, catequistas etc. Ellos al oí</w:t>
      </w:r>
      <w:r w:rsidR="00CC2CA1">
        <w:rPr>
          <w:rFonts w:asciiTheme="minorHAnsi" w:hAnsiTheme="minorHAnsi" w:cstheme="minorHAnsi"/>
          <w:color w:val="1F497D" w:themeColor="text2"/>
          <w:sz w:val="20"/>
          <w:szCs w:val="20"/>
        </w:rPr>
        <w:t>r su nombre por megafonía deben responder como Moisés: “aquí estoy” poniéndose en pie. Dios sigue llamando para salvar a la humanidad… Démosle una respuesta afirmativa.</w:t>
      </w:r>
    </w:p>
    <w:p w:rsidR="00CC2CA1" w:rsidRDefault="00CC2CA1" w:rsidP="00346454">
      <w:pPr>
        <w:ind w:left="1560" w:right="566" w:hanging="142"/>
        <w:jc w:val="both"/>
        <w:rPr>
          <w:rFonts w:asciiTheme="minorHAnsi" w:hAnsiTheme="minorHAnsi" w:cstheme="minorHAnsi"/>
          <w:color w:val="1F497D" w:themeColor="text2"/>
          <w:sz w:val="20"/>
          <w:szCs w:val="20"/>
        </w:rPr>
      </w:pPr>
    </w:p>
    <w:p w:rsidR="009668E5" w:rsidRDefault="009668E5" w:rsidP="00555776">
      <w:pPr>
        <w:ind w:left="1418"/>
        <w:jc w:val="center"/>
        <w:rPr>
          <w:rFonts w:asciiTheme="minorHAnsi" w:eastAsiaTheme="minorHAnsi" w:hAnsiTheme="minorHAnsi" w:cs="Segoe UI"/>
          <w:noProof/>
          <w:color w:val="1F497D" w:themeColor="text2"/>
          <w:sz w:val="22"/>
          <w:szCs w:val="22"/>
        </w:rPr>
      </w:pPr>
    </w:p>
    <w:p w:rsidR="00507CC0" w:rsidRDefault="00507CC0" w:rsidP="00555776">
      <w:pPr>
        <w:ind w:left="1418"/>
        <w:jc w:val="center"/>
        <w:rPr>
          <w:rFonts w:asciiTheme="minorHAnsi" w:eastAsiaTheme="minorHAnsi" w:hAnsiTheme="minorHAnsi" w:cs="Segoe UI"/>
          <w:noProof/>
          <w:color w:val="1F497D" w:themeColor="text2"/>
          <w:sz w:val="22"/>
          <w:szCs w:val="22"/>
        </w:rPr>
      </w:pPr>
    </w:p>
    <w:p w:rsidR="008E5230" w:rsidRDefault="00235E57" w:rsidP="008E5230">
      <w:pPr>
        <w:tabs>
          <w:tab w:val="left" w:pos="10490"/>
        </w:tabs>
        <w:autoSpaceDE w:val="0"/>
        <w:autoSpaceDN w:val="0"/>
        <w:adjustRightInd w:val="0"/>
        <w:ind w:left="1367" w:right="566"/>
        <w:jc w:val="both"/>
        <w:rPr>
          <w:rFonts w:asciiTheme="minorHAnsi" w:hAnsiTheme="minorHAnsi" w:cstheme="minorHAnsi"/>
          <w:color w:val="1F497D" w:themeColor="text2"/>
          <w:sz w:val="22"/>
          <w:szCs w:val="22"/>
        </w:rPr>
      </w:pPr>
      <w:r>
        <w:rPr>
          <w:rFonts w:asciiTheme="minorHAnsi" w:hAnsiTheme="minorHAnsi"/>
          <w:b/>
          <w:color w:val="1F497D" w:themeColor="text2"/>
          <w:sz w:val="28"/>
          <w:szCs w:val="28"/>
          <w:lang w:val="es-ES_tradnl"/>
        </w:rPr>
        <w:lastRenderedPageBreak/>
        <w:t xml:space="preserve">7. </w:t>
      </w:r>
      <w:r w:rsidR="008E5230" w:rsidRPr="00AB3492">
        <w:rPr>
          <w:rFonts w:asciiTheme="minorHAnsi" w:hAnsiTheme="minorHAnsi"/>
          <w:b/>
          <w:color w:val="1F497D" w:themeColor="text2"/>
          <w:sz w:val="28"/>
          <w:szCs w:val="28"/>
          <w:lang w:val="es-ES_tradnl"/>
        </w:rPr>
        <w:t xml:space="preserve">VIDEOS </w:t>
      </w:r>
      <w:r w:rsidR="008E5230">
        <w:rPr>
          <w:rFonts w:asciiTheme="minorHAnsi" w:hAnsiTheme="minorHAnsi"/>
          <w:b/>
          <w:color w:val="1F497D" w:themeColor="text2"/>
          <w:sz w:val="28"/>
          <w:szCs w:val="28"/>
          <w:lang w:val="es-ES_tradnl"/>
        </w:rPr>
        <w:t>2º CUARESMA</w:t>
      </w:r>
      <w:r w:rsidR="008E5230" w:rsidRPr="00AB3492">
        <w:rPr>
          <w:rFonts w:asciiTheme="minorHAnsi" w:hAnsiTheme="minorHAnsi"/>
          <w:b/>
          <w:color w:val="1F497D" w:themeColor="text2"/>
          <w:sz w:val="28"/>
          <w:szCs w:val="28"/>
          <w:lang w:val="es-ES_tradnl"/>
        </w:rPr>
        <w:t>-</w:t>
      </w:r>
      <w:r w:rsidR="008E5230">
        <w:rPr>
          <w:rFonts w:asciiTheme="minorHAnsi" w:hAnsiTheme="minorHAnsi"/>
          <w:b/>
          <w:color w:val="1F497D" w:themeColor="text2"/>
          <w:sz w:val="28"/>
          <w:szCs w:val="28"/>
          <w:lang w:val="es-ES_tradnl"/>
        </w:rPr>
        <w:t>C</w:t>
      </w:r>
      <w:r w:rsidR="009A533D">
        <w:rPr>
          <w:rFonts w:asciiTheme="minorHAnsi" w:hAnsiTheme="minorHAnsi"/>
          <w:b/>
          <w:color w:val="1F497D" w:themeColor="text2"/>
          <w:sz w:val="28"/>
          <w:szCs w:val="28"/>
          <w:lang w:val="es-ES_tradnl"/>
        </w:rPr>
        <w:t xml:space="preserve">: </w:t>
      </w:r>
      <w:r w:rsidR="009A533D" w:rsidRPr="009A533D">
        <w:rPr>
          <w:rFonts w:asciiTheme="minorHAnsi" w:hAnsiTheme="minorHAnsi"/>
          <w:b/>
          <w:color w:val="1F497D" w:themeColor="text2"/>
          <w:sz w:val="28"/>
          <w:szCs w:val="28"/>
          <w:lang w:val="es-ES_tradnl"/>
        </w:rPr>
        <w:t xml:space="preserve">Lucas 13, 1-9 “La higuera”) </w:t>
      </w:r>
      <w:r w:rsidR="008E5230">
        <w:rPr>
          <w:rFonts w:asciiTheme="minorHAnsi" w:hAnsiTheme="minorHAnsi" w:cstheme="minorHAnsi"/>
          <w:color w:val="1F497D" w:themeColor="text2"/>
          <w:sz w:val="22"/>
          <w:szCs w:val="22"/>
        </w:rPr>
        <w:t xml:space="preserve"> </w:t>
      </w:r>
    </w:p>
    <w:p w:rsidR="008E5230" w:rsidRPr="00A37767" w:rsidRDefault="00191B76" w:rsidP="008E5230">
      <w:pPr>
        <w:ind w:left="1418" w:right="566"/>
        <w:rPr>
          <w:rFonts w:asciiTheme="minorHAnsi" w:eastAsiaTheme="minorHAnsi" w:hAnsiTheme="minorHAnsi" w:cstheme="minorHAnsi"/>
          <w:color w:val="1F497D" w:themeColor="text2"/>
          <w:sz w:val="16"/>
          <w:szCs w:val="16"/>
          <w:lang w:eastAsia="en-US"/>
        </w:rPr>
      </w:pPr>
      <w:r w:rsidRPr="00A37767">
        <w:rPr>
          <w:rFonts w:asciiTheme="minorHAnsi" w:eastAsiaTheme="minorHAnsi" w:hAnsiTheme="minorHAnsi" w:cstheme="minorHAnsi"/>
          <w:color w:val="1F497D" w:themeColor="text2"/>
          <w:sz w:val="16"/>
          <w:szCs w:val="16"/>
          <w:lang w:eastAsia="en-US"/>
        </w:rPr>
        <w:t>-</w:t>
      </w:r>
      <w:r w:rsidR="008E5230" w:rsidRPr="00A37767">
        <w:rPr>
          <w:rFonts w:asciiTheme="minorHAnsi" w:eastAsiaTheme="minorHAnsi" w:hAnsiTheme="minorHAnsi" w:cstheme="minorHAnsi"/>
          <w:color w:val="1F497D" w:themeColor="text2"/>
          <w:sz w:val="16"/>
          <w:szCs w:val="16"/>
          <w:lang w:eastAsia="en-US"/>
        </w:rPr>
        <w:t xml:space="preserve">Moisés ante las zarzas, película: </w:t>
      </w:r>
      <w:hyperlink r:id="rId16" w:history="1">
        <w:r w:rsidR="008E5230" w:rsidRPr="00A37767">
          <w:rPr>
            <w:rStyle w:val="Hipervnculo"/>
            <w:rFonts w:asciiTheme="minorHAnsi" w:eastAsiaTheme="minorHAnsi" w:hAnsiTheme="minorHAnsi" w:cstheme="minorHAnsi"/>
            <w:color w:val="1F497D" w:themeColor="text2"/>
            <w:sz w:val="16"/>
            <w:szCs w:val="16"/>
            <w:lang w:eastAsia="en-US"/>
          </w:rPr>
          <w:t>https://www.youtube.com/watch?v=lspz4GEPkkY</w:t>
        </w:r>
      </w:hyperlink>
    </w:p>
    <w:p w:rsidR="008E5230" w:rsidRPr="00A37767" w:rsidRDefault="008E5230" w:rsidP="008E5230">
      <w:pPr>
        <w:ind w:left="1418" w:right="566"/>
        <w:rPr>
          <w:rFonts w:asciiTheme="minorHAnsi" w:eastAsiaTheme="minorHAnsi" w:hAnsiTheme="minorHAnsi" w:cstheme="minorHAnsi"/>
          <w:color w:val="1F497D" w:themeColor="text2"/>
          <w:sz w:val="16"/>
          <w:szCs w:val="16"/>
          <w:lang w:eastAsia="en-US"/>
        </w:rPr>
      </w:pPr>
      <w:r w:rsidRPr="00A37767">
        <w:rPr>
          <w:rFonts w:asciiTheme="minorHAnsi" w:eastAsiaTheme="minorHAnsi" w:hAnsiTheme="minorHAnsi" w:cstheme="minorHAnsi"/>
          <w:color w:val="1F497D" w:themeColor="text2"/>
          <w:sz w:val="16"/>
          <w:szCs w:val="16"/>
          <w:lang w:eastAsia="en-US"/>
        </w:rPr>
        <w:t xml:space="preserve">-Dios habla a Moisés. La zarza ardiendo, dibujos: </w:t>
      </w:r>
      <w:hyperlink r:id="rId17" w:history="1">
        <w:r w:rsidRPr="00A37767">
          <w:rPr>
            <w:rStyle w:val="Hipervnculo"/>
            <w:rFonts w:asciiTheme="minorHAnsi" w:eastAsiaTheme="minorHAnsi" w:hAnsiTheme="minorHAnsi" w:cstheme="minorHAnsi"/>
            <w:color w:val="1F497D" w:themeColor="text2"/>
            <w:sz w:val="16"/>
            <w:szCs w:val="16"/>
            <w:lang w:eastAsia="en-US"/>
          </w:rPr>
          <w:t>https://www.youtube.com/watch?v=ZCRnCpnnvyc</w:t>
        </w:r>
      </w:hyperlink>
    </w:p>
    <w:p w:rsidR="000D087E" w:rsidRPr="000D087E" w:rsidRDefault="000D087E" w:rsidP="008E5230">
      <w:pPr>
        <w:ind w:left="1418" w:right="566"/>
        <w:rPr>
          <w:rFonts w:asciiTheme="minorHAnsi" w:eastAsiaTheme="minorHAnsi" w:hAnsiTheme="minorHAnsi" w:cstheme="minorHAnsi"/>
          <w:color w:val="1F497D" w:themeColor="text2"/>
          <w:sz w:val="16"/>
          <w:szCs w:val="16"/>
          <w:lang w:eastAsia="en-US"/>
        </w:rPr>
      </w:pPr>
      <w:r w:rsidRPr="000D087E">
        <w:rPr>
          <w:rFonts w:asciiTheme="minorHAnsi" w:eastAsiaTheme="minorHAnsi" w:hAnsiTheme="minorHAnsi" w:cstheme="minorHAnsi"/>
          <w:color w:val="1F497D" w:themeColor="text2"/>
          <w:sz w:val="16"/>
          <w:szCs w:val="16"/>
          <w:lang w:eastAsia="en-US"/>
        </w:rPr>
        <w:t xml:space="preserve">-Maldición de la higuera estéril, película: </w:t>
      </w:r>
      <w:hyperlink r:id="rId18" w:history="1">
        <w:r w:rsidRPr="000D087E">
          <w:rPr>
            <w:rStyle w:val="Hipervnculo"/>
            <w:rFonts w:asciiTheme="minorHAnsi" w:eastAsiaTheme="minorHAnsi" w:hAnsiTheme="minorHAnsi" w:cstheme="minorHAnsi"/>
            <w:color w:val="1F497D" w:themeColor="text2"/>
            <w:sz w:val="16"/>
            <w:szCs w:val="16"/>
            <w:lang w:eastAsia="en-US"/>
          </w:rPr>
          <w:t>https://www.youtube.com/watch?v=JojCu0UZd-4</w:t>
        </w:r>
      </w:hyperlink>
    </w:p>
    <w:p w:rsidR="008E5230" w:rsidRPr="00A37767" w:rsidRDefault="008E5230" w:rsidP="008E5230">
      <w:pPr>
        <w:ind w:left="1418" w:right="566"/>
        <w:rPr>
          <w:rFonts w:asciiTheme="minorHAnsi" w:eastAsiaTheme="minorHAnsi" w:hAnsiTheme="minorHAnsi" w:cstheme="minorHAnsi"/>
          <w:color w:val="1F497D" w:themeColor="text2"/>
          <w:sz w:val="16"/>
          <w:szCs w:val="16"/>
          <w:lang w:eastAsia="en-US"/>
        </w:rPr>
      </w:pPr>
      <w:r w:rsidRPr="00A37767">
        <w:rPr>
          <w:rFonts w:asciiTheme="minorHAnsi" w:eastAsiaTheme="minorHAnsi" w:hAnsiTheme="minorHAnsi" w:cstheme="minorHAnsi"/>
          <w:color w:val="1F497D" w:themeColor="text2"/>
          <w:sz w:val="16"/>
          <w:szCs w:val="16"/>
          <w:lang w:eastAsia="en-US"/>
        </w:rPr>
        <w:t xml:space="preserve">-La Higuera estéril, película: </w:t>
      </w:r>
      <w:hyperlink r:id="rId19" w:history="1">
        <w:r w:rsidRPr="00A37767">
          <w:rPr>
            <w:rStyle w:val="Hipervnculo"/>
            <w:rFonts w:asciiTheme="minorHAnsi" w:eastAsiaTheme="minorHAnsi" w:hAnsiTheme="minorHAnsi" w:cstheme="minorHAnsi"/>
            <w:color w:val="1F497D" w:themeColor="text2"/>
            <w:sz w:val="16"/>
            <w:szCs w:val="16"/>
            <w:lang w:eastAsia="en-US"/>
          </w:rPr>
          <w:t>https://www.youtube.com/watch?v=nsPMCY3u6Pg&amp;feature=youtu.be</w:t>
        </w:r>
      </w:hyperlink>
    </w:p>
    <w:p w:rsidR="008E5230" w:rsidRPr="00A37767" w:rsidRDefault="008E5230" w:rsidP="008E5230">
      <w:pPr>
        <w:ind w:left="1418" w:right="566"/>
        <w:rPr>
          <w:rFonts w:asciiTheme="minorHAnsi" w:eastAsiaTheme="minorHAnsi" w:hAnsiTheme="minorHAnsi" w:cstheme="minorHAnsi"/>
          <w:color w:val="1F497D" w:themeColor="text2"/>
          <w:sz w:val="16"/>
          <w:szCs w:val="16"/>
          <w:lang w:eastAsia="en-US"/>
        </w:rPr>
      </w:pPr>
      <w:r w:rsidRPr="00A37767">
        <w:rPr>
          <w:rFonts w:asciiTheme="minorHAnsi" w:eastAsiaTheme="minorHAnsi" w:hAnsiTheme="minorHAnsi" w:cstheme="minorHAnsi"/>
          <w:color w:val="1F497D" w:themeColor="text2"/>
          <w:sz w:val="16"/>
          <w:szCs w:val="16"/>
          <w:lang w:eastAsia="en-US"/>
        </w:rPr>
        <w:t xml:space="preserve">-Jesús y la higuera, película: </w:t>
      </w:r>
      <w:hyperlink r:id="rId20" w:history="1">
        <w:r w:rsidRPr="00A37767">
          <w:rPr>
            <w:rStyle w:val="Hipervnculo"/>
            <w:rFonts w:asciiTheme="minorHAnsi" w:eastAsiaTheme="minorHAnsi" w:hAnsiTheme="minorHAnsi" w:cstheme="minorHAnsi"/>
            <w:color w:val="1F497D" w:themeColor="text2"/>
            <w:sz w:val="16"/>
            <w:szCs w:val="16"/>
            <w:lang w:eastAsia="en-US"/>
          </w:rPr>
          <w:t>https://www.youtube.com/watch?v=s-RYPsAvV0U</w:t>
        </w:r>
      </w:hyperlink>
    </w:p>
    <w:p w:rsidR="008E5230" w:rsidRPr="00A37767" w:rsidRDefault="008E5230" w:rsidP="008E5230">
      <w:pPr>
        <w:ind w:left="1418" w:right="566"/>
        <w:rPr>
          <w:rFonts w:asciiTheme="minorHAnsi" w:eastAsiaTheme="minorHAnsi" w:hAnsiTheme="minorHAnsi" w:cstheme="minorHAnsi"/>
          <w:color w:val="1F497D" w:themeColor="text2"/>
          <w:sz w:val="16"/>
          <w:szCs w:val="16"/>
          <w:lang w:eastAsia="en-US"/>
        </w:rPr>
      </w:pPr>
      <w:r w:rsidRPr="00A37767">
        <w:rPr>
          <w:rFonts w:asciiTheme="minorHAnsi" w:eastAsiaTheme="minorHAnsi" w:hAnsiTheme="minorHAnsi" w:cstheme="minorHAnsi"/>
          <w:color w:val="1F497D" w:themeColor="text2"/>
          <w:sz w:val="16"/>
          <w:szCs w:val="16"/>
          <w:lang w:eastAsia="en-US"/>
        </w:rPr>
        <w:t xml:space="preserve">-La higuera, narración: </w:t>
      </w:r>
      <w:hyperlink r:id="rId21" w:history="1">
        <w:r w:rsidRPr="00A37767">
          <w:rPr>
            <w:rStyle w:val="Hipervnculo"/>
            <w:rFonts w:asciiTheme="minorHAnsi" w:eastAsiaTheme="minorHAnsi" w:hAnsiTheme="minorHAnsi" w:cstheme="minorHAnsi"/>
            <w:color w:val="1F497D" w:themeColor="text2"/>
            <w:sz w:val="16"/>
            <w:szCs w:val="16"/>
            <w:lang w:eastAsia="en-US"/>
          </w:rPr>
          <w:t>https://www.youtube.com/watch?v=X0f2cEL2wUQ&amp;feature=youtu.be</w:t>
        </w:r>
      </w:hyperlink>
    </w:p>
    <w:p w:rsidR="008E5230" w:rsidRPr="00A37767" w:rsidRDefault="008E5230" w:rsidP="008E5230">
      <w:pPr>
        <w:ind w:left="1418" w:right="566"/>
        <w:rPr>
          <w:rFonts w:asciiTheme="minorHAnsi" w:eastAsiaTheme="minorHAnsi" w:hAnsiTheme="minorHAnsi" w:cstheme="minorHAnsi"/>
          <w:color w:val="1F497D" w:themeColor="text2"/>
          <w:sz w:val="16"/>
          <w:szCs w:val="16"/>
          <w:lang w:eastAsia="en-US"/>
        </w:rPr>
      </w:pPr>
      <w:r w:rsidRPr="00A37767">
        <w:rPr>
          <w:rFonts w:asciiTheme="minorHAnsi" w:eastAsiaTheme="minorHAnsi" w:hAnsiTheme="minorHAnsi" w:cstheme="minorHAnsi"/>
          <w:color w:val="1F497D" w:themeColor="text2"/>
          <w:sz w:val="16"/>
          <w:szCs w:val="16"/>
          <w:lang w:eastAsia="en-US"/>
        </w:rPr>
        <w:t xml:space="preserve">-La higuera, narración del evangelio: </w:t>
      </w:r>
      <w:hyperlink r:id="rId22" w:history="1">
        <w:r w:rsidRPr="00A37767">
          <w:rPr>
            <w:rStyle w:val="Hipervnculo"/>
            <w:rFonts w:asciiTheme="minorHAnsi" w:eastAsiaTheme="minorHAnsi" w:hAnsiTheme="minorHAnsi" w:cstheme="minorHAnsi"/>
            <w:color w:val="1F497D" w:themeColor="text2"/>
            <w:sz w:val="16"/>
            <w:szCs w:val="16"/>
            <w:lang w:eastAsia="en-US"/>
          </w:rPr>
          <w:t>https://www.youtube.com/watch?v=GeoYmt3vtnU</w:t>
        </w:r>
      </w:hyperlink>
    </w:p>
    <w:p w:rsidR="00A37767" w:rsidRPr="00A37767" w:rsidRDefault="00A37767" w:rsidP="00EA58FD">
      <w:pPr>
        <w:spacing w:line="240" w:lineRule="atLeast"/>
        <w:ind w:left="1440" w:right="567" w:hanging="22"/>
        <w:rPr>
          <w:rFonts w:asciiTheme="minorHAnsi" w:hAnsiTheme="minorHAnsi" w:cstheme="minorHAnsi"/>
          <w:color w:val="1F497D" w:themeColor="text2"/>
          <w:sz w:val="16"/>
          <w:szCs w:val="16"/>
        </w:rPr>
      </w:pPr>
      <w:r w:rsidRPr="00A37767">
        <w:rPr>
          <w:rFonts w:asciiTheme="minorHAnsi" w:eastAsiaTheme="minorHAnsi" w:hAnsiTheme="minorHAnsi" w:cstheme="minorHAnsi"/>
          <w:color w:val="1F497D" w:themeColor="text2"/>
          <w:sz w:val="16"/>
          <w:szCs w:val="16"/>
          <w:lang w:eastAsia="en-US"/>
        </w:rPr>
        <w:t xml:space="preserve">-La higuera sin frutos, marionetas: </w:t>
      </w:r>
      <w:hyperlink r:id="rId23" w:history="1">
        <w:r w:rsidRPr="00A37767">
          <w:rPr>
            <w:rStyle w:val="Hipervnculo"/>
            <w:rFonts w:asciiTheme="minorHAnsi" w:hAnsiTheme="minorHAnsi" w:cstheme="minorHAnsi"/>
            <w:color w:val="1F497D" w:themeColor="text2"/>
            <w:sz w:val="16"/>
            <w:szCs w:val="16"/>
          </w:rPr>
          <w:t>https://youtu.be/7JNoYJKzx6I</w:t>
        </w:r>
      </w:hyperlink>
    </w:p>
    <w:p w:rsidR="00EA58FD" w:rsidRPr="00A37767" w:rsidRDefault="00EA58FD" w:rsidP="00EA58FD">
      <w:pPr>
        <w:spacing w:line="240" w:lineRule="atLeast"/>
        <w:ind w:left="1440" w:right="567" w:hanging="22"/>
        <w:rPr>
          <w:rFonts w:asciiTheme="minorHAnsi" w:eastAsiaTheme="minorHAnsi" w:hAnsiTheme="minorHAnsi" w:cstheme="minorHAnsi"/>
          <w:color w:val="1F497D" w:themeColor="text2"/>
          <w:sz w:val="16"/>
          <w:szCs w:val="16"/>
          <w:lang w:eastAsia="en-US"/>
        </w:rPr>
      </w:pPr>
      <w:r w:rsidRPr="00A37767">
        <w:rPr>
          <w:rFonts w:asciiTheme="minorHAnsi" w:eastAsiaTheme="minorHAnsi" w:hAnsiTheme="minorHAnsi" w:cstheme="minorHAnsi"/>
          <w:color w:val="1F497D" w:themeColor="text2"/>
          <w:sz w:val="16"/>
          <w:szCs w:val="16"/>
          <w:lang w:eastAsia="en-US"/>
        </w:rPr>
        <w:t xml:space="preserve">-Tiempo de esperanza” - Verbo Divino-2010, reflexión: </w:t>
      </w:r>
      <w:hyperlink r:id="rId24" w:history="1">
        <w:r w:rsidRPr="00A37767">
          <w:rPr>
            <w:rStyle w:val="Hipervnculo"/>
            <w:rFonts w:asciiTheme="minorHAnsi" w:eastAsiaTheme="minorHAnsi" w:hAnsiTheme="minorHAnsi" w:cstheme="minorHAnsi"/>
            <w:color w:val="1F497D" w:themeColor="text2"/>
            <w:sz w:val="16"/>
            <w:szCs w:val="16"/>
            <w:lang w:eastAsia="en-US"/>
          </w:rPr>
          <w:t>https://youtu.be/1AOjrBrd_mc</w:t>
        </w:r>
      </w:hyperlink>
    </w:p>
    <w:p w:rsidR="008E5230" w:rsidRPr="00A37767" w:rsidRDefault="008E5230" w:rsidP="008E5230">
      <w:pPr>
        <w:ind w:left="1418" w:right="566"/>
        <w:rPr>
          <w:rFonts w:asciiTheme="minorHAnsi" w:eastAsiaTheme="minorHAnsi" w:hAnsiTheme="minorHAnsi" w:cstheme="minorHAnsi"/>
          <w:color w:val="1F497D" w:themeColor="text2"/>
          <w:sz w:val="16"/>
          <w:szCs w:val="16"/>
          <w:lang w:eastAsia="en-US"/>
        </w:rPr>
      </w:pPr>
      <w:r w:rsidRPr="00A37767">
        <w:rPr>
          <w:rFonts w:asciiTheme="minorHAnsi" w:eastAsiaTheme="minorHAnsi" w:hAnsiTheme="minorHAnsi" w:cstheme="minorHAnsi"/>
          <w:color w:val="1F497D" w:themeColor="text2"/>
          <w:sz w:val="16"/>
          <w:szCs w:val="16"/>
          <w:lang w:eastAsia="en-US"/>
        </w:rPr>
        <w:t xml:space="preserve">-Segundas oportunidades, </w:t>
      </w:r>
      <w:r w:rsidR="00191B76" w:rsidRPr="00A37767">
        <w:rPr>
          <w:rFonts w:asciiTheme="minorHAnsi" w:eastAsiaTheme="minorHAnsi" w:hAnsiTheme="minorHAnsi" w:cstheme="minorHAnsi"/>
          <w:color w:val="1F497D" w:themeColor="text2"/>
          <w:sz w:val="16"/>
          <w:szCs w:val="16"/>
          <w:lang w:eastAsia="en-US"/>
        </w:rPr>
        <w:t xml:space="preserve">Verbo Divino 2013, </w:t>
      </w:r>
      <w:r w:rsidRPr="00A37767">
        <w:rPr>
          <w:rFonts w:asciiTheme="minorHAnsi" w:eastAsiaTheme="minorHAnsi" w:hAnsiTheme="minorHAnsi" w:cstheme="minorHAnsi"/>
          <w:color w:val="1F497D" w:themeColor="text2"/>
          <w:sz w:val="16"/>
          <w:szCs w:val="16"/>
          <w:lang w:eastAsia="en-US"/>
        </w:rPr>
        <w:t xml:space="preserve">reflexión: </w:t>
      </w:r>
      <w:hyperlink r:id="rId25" w:history="1">
        <w:r w:rsidRPr="00A37767">
          <w:rPr>
            <w:rStyle w:val="Hipervnculo"/>
            <w:rFonts w:asciiTheme="minorHAnsi" w:eastAsiaTheme="minorHAnsi" w:hAnsiTheme="minorHAnsi" w:cstheme="minorHAnsi"/>
            <w:color w:val="1F497D" w:themeColor="text2"/>
            <w:sz w:val="16"/>
            <w:szCs w:val="16"/>
            <w:lang w:eastAsia="en-US"/>
          </w:rPr>
          <w:t>https://www.youtube.com/watch?v=ABOFgkZY0hI&amp;feature=youtu.be</w:t>
        </w:r>
      </w:hyperlink>
    </w:p>
    <w:p w:rsidR="008E5230" w:rsidRPr="00A37767" w:rsidRDefault="008E5230" w:rsidP="008E5230">
      <w:pPr>
        <w:ind w:left="1418" w:right="566"/>
        <w:rPr>
          <w:rFonts w:asciiTheme="minorHAnsi" w:eastAsiaTheme="minorHAnsi" w:hAnsiTheme="minorHAnsi" w:cstheme="minorHAnsi"/>
          <w:color w:val="1F497D" w:themeColor="text2"/>
          <w:sz w:val="16"/>
          <w:szCs w:val="16"/>
          <w:lang w:eastAsia="en-US"/>
        </w:rPr>
      </w:pPr>
      <w:r w:rsidRPr="00A37767">
        <w:rPr>
          <w:rFonts w:asciiTheme="minorHAnsi" w:eastAsiaTheme="minorHAnsi" w:hAnsiTheme="minorHAnsi" w:cstheme="minorHAnsi"/>
          <w:color w:val="1F497D" w:themeColor="text2"/>
          <w:sz w:val="16"/>
          <w:szCs w:val="16"/>
          <w:lang w:eastAsia="en-US"/>
        </w:rPr>
        <w:t xml:space="preserve">-Otra oportunidad, </w:t>
      </w:r>
      <w:r w:rsidR="00191B76" w:rsidRPr="00A37767">
        <w:rPr>
          <w:rFonts w:asciiTheme="minorHAnsi" w:eastAsiaTheme="minorHAnsi" w:hAnsiTheme="minorHAnsi" w:cstheme="minorHAnsi"/>
          <w:color w:val="1F497D" w:themeColor="text2"/>
          <w:sz w:val="16"/>
          <w:szCs w:val="16"/>
          <w:lang w:eastAsia="en-US"/>
        </w:rPr>
        <w:t xml:space="preserve">Verbo Divino 2016, </w:t>
      </w:r>
      <w:r w:rsidRPr="00A37767">
        <w:rPr>
          <w:rFonts w:asciiTheme="minorHAnsi" w:eastAsiaTheme="minorHAnsi" w:hAnsiTheme="minorHAnsi" w:cstheme="minorHAnsi"/>
          <w:color w:val="1F497D" w:themeColor="text2"/>
          <w:sz w:val="16"/>
          <w:szCs w:val="16"/>
          <w:lang w:eastAsia="en-US"/>
        </w:rPr>
        <w:t xml:space="preserve">reflexión: </w:t>
      </w:r>
      <w:hyperlink r:id="rId26" w:history="1">
        <w:r w:rsidRPr="00A37767">
          <w:rPr>
            <w:rStyle w:val="Hipervnculo"/>
            <w:rFonts w:asciiTheme="minorHAnsi" w:eastAsiaTheme="minorHAnsi" w:hAnsiTheme="minorHAnsi" w:cstheme="minorHAnsi"/>
            <w:color w:val="1F497D" w:themeColor="text2"/>
            <w:sz w:val="16"/>
            <w:szCs w:val="16"/>
            <w:lang w:eastAsia="en-US"/>
          </w:rPr>
          <w:t>https://www.youtube.com/watch?v=HQ50ei3fw6k</w:t>
        </w:r>
      </w:hyperlink>
    </w:p>
    <w:p w:rsidR="00EA58FD" w:rsidRPr="00A37767" w:rsidRDefault="00EA58FD" w:rsidP="009A533D">
      <w:pPr>
        <w:spacing w:line="240" w:lineRule="atLeast"/>
        <w:ind w:left="1440" w:right="567" w:hanging="22"/>
        <w:rPr>
          <w:rFonts w:asciiTheme="minorHAnsi" w:eastAsiaTheme="minorHAnsi" w:hAnsiTheme="minorHAnsi" w:cstheme="minorHAnsi"/>
          <w:color w:val="1F497D" w:themeColor="text2"/>
          <w:sz w:val="16"/>
          <w:szCs w:val="16"/>
          <w:lang w:eastAsia="en-US"/>
        </w:rPr>
      </w:pPr>
      <w:r w:rsidRPr="00A37767">
        <w:rPr>
          <w:rFonts w:asciiTheme="minorHAnsi" w:eastAsiaTheme="minorHAnsi" w:hAnsiTheme="minorHAnsi" w:cstheme="minorHAnsi"/>
          <w:color w:val="1F497D" w:themeColor="text2"/>
          <w:sz w:val="16"/>
          <w:szCs w:val="16"/>
          <w:lang w:eastAsia="en-US"/>
        </w:rPr>
        <w:t xml:space="preserve">-Segunda oportunidad, Verbo Divino 2019, reflexión: </w:t>
      </w:r>
      <w:hyperlink r:id="rId27" w:history="1">
        <w:r w:rsidRPr="00A37767">
          <w:rPr>
            <w:rStyle w:val="Hipervnculo"/>
            <w:rFonts w:asciiTheme="minorHAnsi" w:eastAsiaTheme="minorHAnsi" w:hAnsiTheme="minorHAnsi" w:cstheme="minorHAnsi"/>
            <w:color w:val="1F497D" w:themeColor="text2"/>
            <w:sz w:val="16"/>
            <w:szCs w:val="16"/>
            <w:lang w:eastAsia="en-US"/>
          </w:rPr>
          <w:t>https://youtu.be/2_MNAK7ZSBo</w:t>
        </w:r>
      </w:hyperlink>
    </w:p>
    <w:p w:rsidR="00A37767" w:rsidRPr="00A37767" w:rsidRDefault="00A37767" w:rsidP="00A37767">
      <w:pPr>
        <w:spacing w:line="240" w:lineRule="atLeast"/>
        <w:ind w:left="1440" w:right="567" w:hanging="22"/>
        <w:rPr>
          <w:rFonts w:asciiTheme="minorHAnsi" w:hAnsiTheme="minorHAnsi" w:cstheme="minorHAnsi"/>
          <w:color w:val="1F497D" w:themeColor="text2"/>
          <w:sz w:val="16"/>
          <w:szCs w:val="16"/>
        </w:rPr>
      </w:pPr>
      <w:r w:rsidRPr="00A37767">
        <w:rPr>
          <w:rFonts w:asciiTheme="minorHAnsi" w:hAnsiTheme="minorHAnsi" w:cstheme="minorHAnsi"/>
          <w:color w:val="1F497D" w:themeColor="text2"/>
          <w:sz w:val="16"/>
          <w:szCs w:val="16"/>
        </w:rPr>
        <w:t xml:space="preserve">-La higuera para jóvenes, Te lo explico: </w:t>
      </w:r>
      <w:hyperlink r:id="rId28" w:history="1">
        <w:r w:rsidRPr="00A37767">
          <w:rPr>
            <w:rStyle w:val="Hipervnculo"/>
            <w:rFonts w:asciiTheme="minorHAnsi" w:hAnsiTheme="minorHAnsi" w:cstheme="minorHAnsi"/>
            <w:color w:val="1F497D" w:themeColor="text2"/>
            <w:sz w:val="16"/>
            <w:szCs w:val="16"/>
          </w:rPr>
          <w:t>https://youtu.be/IC4td_iyQJg</w:t>
        </w:r>
      </w:hyperlink>
    </w:p>
    <w:p w:rsidR="009A533D" w:rsidRPr="00A37767" w:rsidRDefault="009A533D" w:rsidP="009A533D">
      <w:pPr>
        <w:spacing w:line="240" w:lineRule="atLeast"/>
        <w:ind w:left="1440" w:right="567" w:hanging="22"/>
        <w:rPr>
          <w:rFonts w:asciiTheme="minorHAnsi" w:hAnsiTheme="minorHAnsi" w:cstheme="minorHAnsi"/>
          <w:color w:val="1F497D" w:themeColor="text2"/>
          <w:sz w:val="16"/>
          <w:szCs w:val="16"/>
        </w:rPr>
      </w:pPr>
      <w:r w:rsidRPr="00A37767">
        <w:rPr>
          <w:rFonts w:asciiTheme="minorHAnsi" w:eastAsiaTheme="minorHAnsi" w:hAnsiTheme="minorHAnsi" w:cstheme="minorHAnsi"/>
          <w:color w:val="1F497D" w:themeColor="text2"/>
          <w:sz w:val="16"/>
          <w:szCs w:val="16"/>
          <w:lang w:eastAsia="en-US"/>
        </w:rPr>
        <w:t xml:space="preserve"> </w:t>
      </w:r>
      <w:r w:rsidR="00EA58FD" w:rsidRPr="00A37767">
        <w:rPr>
          <w:rFonts w:asciiTheme="minorHAnsi" w:eastAsiaTheme="minorHAnsi" w:hAnsiTheme="minorHAnsi" w:cstheme="minorHAnsi"/>
          <w:color w:val="1F497D" w:themeColor="text2"/>
          <w:sz w:val="16"/>
          <w:szCs w:val="16"/>
          <w:lang w:eastAsia="en-US"/>
        </w:rPr>
        <w:t xml:space="preserve">-Evangelio en lenguaje de signos: </w:t>
      </w:r>
      <w:hyperlink r:id="rId29" w:history="1">
        <w:r w:rsidR="00EA58FD" w:rsidRPr="00A37767">
          <w:rPr>
            <w:rStyle w:val="Hipervnculo"/>
            <w:rFonts w:asciiTheme="minorHAnsi" w:hAnsiTheme="minorHAnsi" w:cstheme="minorHAnsi"/>
            <w:color w:val="1F497D" w:themeColor="text2"/>
            <w:sz w:val="16"/>
            <w:szCs w:val="16"/>
          </w:rPr>
          <w:t>https://youtu.be/x1N7M9dmky4</w:t>
        </w:r>
      </w:hyperlink>
    </w:p>
    <w:p w:rsidR="008E5230" w:rsidRPr="00A37767" w:rsidRDefault="008E5230" w:rsidP="008E5230">
      <w:pPr>
        <w:spacing w:line="240" w:lineRule="atLeast"/>
        <w:ind w:left="1440" w:right="567" w:hanging="22"/>
        <w:rPr>
          <w:rFonts w:asciiTheme="minorHAnsi" w:eastAsiaTheme="minorHAnsi" w:hAnsiTheme="minorHAnsi" w:cstheme="minorHAnsi"/>
          <w:color w:val="1F497D" w:themeColor="text2"/>
          <w:sz w:val="16"/>
          <w:szCs w:val="16"/>
          <w:lang w:eastAsia="en-US"/>
        </w:rPr>
      </w:pPr>
      <w:r w:rsidRPr="00A37767">
        <w:rPr>
          <w:rFonts w:asciiTheme="minorHAnsi" w:eastAsiaTheme="minorHAnsi" w:hAnsiTheme="minorHAnsi" w:cstheme="minorHAnsi"/>
          <w:color w:val="1F497D" w:themeColor="text2"/>
          <w:sz w:val="16"/>
          <w:szCs w:val="16"/>
          <w:lang w:eastAsia="en-US"/>
        </w:rPr>
        <w:t xml:space="preserve">-Es tiempo de cambiar, canción de Juanes: </w:t>
      </w:r>
      <w:hyperlink r:id="rId30" w:history="1">
        <w:r w:rsidRPr="00A37767">
          <w:rPr>
            <w:rStyle w:val="Hipervnculo"/>
            <w:rFonts w:asciiTheme="minorHAnsi" w:eastAsiaTheme="minorHAnsi" w:hAnsiTheme="minorHAnsi" w:cstheme="minorHAnsi"/>
            <w:color w:val="1F497D" w:themeColor="text2"/>
            <w:sz w:val="16"/>
            <w:szCs w:val="16"/>
            <w:lang w:eastAsia="en-US"/>
          </w:rPr>
          <w:t>https://www.youtube.com</w:t>
        </w:r>
        <w:r w:rsidR="009A533D" w:rsidRPr="00A37767">
          <w:rPr>
            <w:rStyle w:val="Hipervnculo"/>
            <w:rFonts w:asciiTheme="minorHAnsi" w:eastAsiaTheme="minorHAnsi" w:hAnsiTheme="minorHAnsi" w:cstheme="minorHAnsi"/>
            <w:color w:val="1F497D" w:themeColor="text2"/>
            <w:sz w:val="16"/>
            <w:szCs w:val="16"/>
            <w:lang w:eastAsia="en-US"/>
          </w:rPr>
          <w:t>/watch?v=YKqMzQYupYM</w:t>
        </w:r>
      </w:hyperlink>
    </w:p>
    <w:p w:rsidR="000D087E" w:rsidRPr="005567CF" w:rsidRDefault="000D087E" w:rsidP="008E5230">
      <w:pPr>
        <w:spacing w:line="240" w:lineRule="atLeast"/>
        <w:ind w:left="1440" w:right="567" w:hanging="22"/>
        <w:rPr>
          <w:rFonts w:asciiTheme="minorHAnsi" w:eastAsiaTheme="minorHAnsi" w:hAnsiTheme="minorHAnsi" w:cstheme="minorHAnsi"/>
          <w:color w:val="1F497D" w:themeColor="text2"/>
          <w:sz w:val="16"/>
          <w:szCs w:val="16"/>
          <w:lang w:eastAsia="en-US"/>
        </w:rPr>
      </w:pPr>
      <w:r>
        <w:rPr>
          <w:rFonts w:asciiTheme="minorHAnsi" w:eastAsiaTheme="minorHAnsi" w:hAnsiTheme="minorHAnsi" w:cstheme="minorHAnsi"/>
          <w:color w:val="1F497D" w:themeColor="text2"/>
          <w:sz w:val="16"/>
          <w:szCs w:val="16"/>
          <w:lang w:eastAsia="en-US"/>
        </w:rPr>
        <w:t xml:space="preserve">-Canción de la higuera seca, </w:t>
      </w:r>
      <w:r w:rsidRPr="005567CF">
        <w:rPr>
          <w:rFonts w:asciiTheme="minorHAnsi" w:eastAsiaTheme="minorHAnsi" w:hAnsiTheme="minorHAnsi" w:cstheme="minorHAnsi"/>
          <w:color w:val="1F497D" w:themeColor="text2"/>
          <w:sz w:val="16"/>
          <w:szCs w:val="16"/>
          <w:lang w:eastAsia="en-US"/>
        </w:rPr>
        <w:t xml:space="preserve">Salomé </w:t>
      </w:r>
      <w:proofErr w:type="spellStart"/>
      <w:r w:rsidRPr="005567CF">
        <w:rPr>
          <w:rFonts w:asciiTheme="minorHAnsi" w:eastAsiaTheme="minorHAnsi" w:hAnsiTheme="minorHAnsi" w:cstheme="minorHAnsi"/>
          <w:color w:val="1F497D" w:themeColor="text2"/>
          <w:sz w:val="16"/>
          <w:szCs w:val="16"/>
          <w:lang w:eastAsia="en-US"/>
        </w:rPr>
        <w:t>Arricibita</w:t>
      </w:r>
      <w:proofErr w:type="spellEnd"/>
      <w:r w:rsidRPr="005567CF">
        <w:rPr>
          <w:rFonts w:asciiTheme="minorHAnsi" w:eastAsiaTheme="minorHAnsi" w:hAnsiTheme="minorHAnsi" w:cstheme="minorHAnsi"/>
          <w:color w:val="1F497D" w:themeColor="text2"/>
          <w:sz w:val="16"/>
          <w:szCs w:val="16"/>
          <w:lang w:eastAsia="en-US"/>
        </w:rPr>
        <w:t xml:space="preserve">: </w:t>
      </w:r>
      <w:hyperlink r:id="rId31" w:history="1">
        <w:r w:rsidRPr="005567CF">
          <w:rPr>
            <w:rStyle w:val="Hipervnculo"/>
            <w:rFonts w:asciiTheme="minorHAnsi" w:eastAsiaTheme="minorHAnsi" w:hAnsiTheme="minorHAnsi" w:cstheme="minorHAnsi"/>
            <w:color w:val="1F497D" w:themeColor="text2"/>
            <w:sz w:val="16"/>
            <w:szCs w:val="16"/>
            <w:lang w:eastAsia="en-US"/>
          </w:rPr>
          <w:t>https://www.youtube.com/watch?v=kOby1s9LWCI</w:t>
        </w:r>
      </w:hyperlink>
    </w:p>
    <w:p w:rsidR="008E5230" w:rsidRPr="00A37767" w:rsidRDefault="008E5230" w:rsidP="008E5230">
      <w:pPr>
        <w:spacing w:line="240" w:lineRule="atLeast"/>
        <w:ind w:left="1440" w:right="567" w:hanging="22"/>
        <w:rPr>
          <w:rFonts w:asciiTheme="minorHAnsi" w:eastAsiaTheme="minorHAnsi" w:hAnsiTheme="minorHAnsi" w:cstheme="minorHAnsi"/>
          <w:color w:val="1F497D" w:themeColor="text2"/>
          <w:sz w:val="16"/>
          <w:szCs w:val="16"/>
          <w:lang w:eastAsia="en-US"/>
        </w:rPr>
      </w:pPr>
      <w:r w:rsidRPr="00A37767">
        <w:rPr>
          <w:rFonts w:asciiTheme="minorHAnsi" w:eastAsiaTheme="minorHAnsi" w:hAnsiTheme="minorHAnsi" w:cstheme="minorHAnsi"/>
          <w:color w:val="1F497D" w:themeColor="text2"/>
          <w:sz w:val="16"/>
          <w:szCs w:val="16"/>
          <w:lang w:eastAsia="en-US"/>
        </w:rPr>
        <w:t xml:space="preserve">-Conviérteme, canción de Salomé </w:t>
      </w:r>
      <w:proofErr w:type="spellStart"/>
      <w:r w:rsidRPr="00A37767">
        <w:rPr>
          <w:rFonts w:asciiTheme="minorHAnsi" w:eastAsiaTheme="minorHAnsi" w:hAnsiTheme="minorHAnsi" w:cstheme="minorHAnsi"/>
          <w:color w:val="1F497D" w:themeColor="text2"/>
          <w:sz w:val="16"/>
          <w:szCs w:val="16"/>
          <w:lang w:eastAsia="en-US"/>
        </w:rPr>
        <w:t>Arricibita</w:t>
      </w:r>
      <w:proofErr w:type="spellEnd"/>
      <w:r w:rsidRPr="00A37767">
        <w:rPr>
          <w:rFonts w:asciiTheme="minorHAnsi" w:eastAsiaTheme="minorHAnsi" w:hAnsiTheme="minorHAnsi" w:cstheme="minorHAnsi"/>
          <w:color w:val="1F497D" w:themeColor="text2"/>
          <w:sz w:val="16"/>
          <w:szCs w:val="16"/>
          <w:lang w:eastAsia="en-US"/>
        </w:rPr>
        <w:t xml:space="preserve">: </w:t>
      </w:r>
      <w:hyperlink r:id="rId32" w:history="1">
        <w:r w:rsidRPr="00A37767">
          <w:rPr>
            <w:rStyle w:val="Hipervnculo"/>
            <w:rFonts w:asciiTheme="minorHAnsi" w:eastAsiaTheme="minorHAnsi" w:hAnsiTheme="minorHAnsi" w:cstheme="minorHAnsi"/>
            <w:color w:val="1F497D" w:themeColor="text2"/>
            <w:sz w:val="16"/>
            <w:szCs w:val="16"/>
            <w:lang w:eastAsia="en-US"/>
          </w:rPr>
          <w:t>https://www.youtube.com/watch?v=wj_8bPdDkho</w:t>
        </w:r>
      </w:hyperlink>
    </w:p>
    <w:p w:rsidR="008E5230" w:rsidRPr="00A37767" w:rsidRDefault="008E5230" w:rsidP="008E5230">
      <w:pPr>
        <w:spacing w:line="240" w:lineRule="atLeast"/>
        <w:ind w:left="1440" w:right="567" w:hanging="22"/>
        <w:rPr>
          <w:rFonts w:asciiTheme="minorHAnsi" w:hAnsiTheme="minorHAnsi" w:cstheme="minorHAnsi"/>
          <w:color w:val="1F497D" w:themeColor="text2"/>
          <w:sz w:val="16"/>
          <w:szCs w:val="16"/>
        </w:rPr>
      </w:pPr>
      <w:r w:rsidRPr="00A37767">
        <w:rPr>
          <w:rFonts w:asciiTheme="minorHAnsi" w:eastAsiaTheme="minorHAnsi" w:hAnsiTheme="minorHAnsi" w:cstheme="minorHAnsi"/>
          <w:color w:val="1F497D" w:themeColor="text2"/>
          <w:sz w:val="16"/>
          <w:szCs w:val="16"/>
          <w:lang w:eastAsia="en-US"/>
        </w:rPr>
        <w:t xml:space="preserve">-Cuántos trenes vas a dejar pasar, reflexión cuaresma: </w:t>
      </w:r>
      <w:hyperlink r:id="rId33" w:history="1">
        <w:r w:rsidRPr="00A37767">
          <w:rPr>
            <w:rStyle w:val="Hipervnculo"/>
            <w:rFonts w:asciiTheme="minorHAnsi" w:eastAsiaTheme="minorHAnsi" w:hAnsiTheme="minorHAnsi" w:cstheme="minorHAnsi"/>
            <w:color w:val="1F497D" w:themeColor="text2"/>
            <w:sz w:val="16"/>
            <w:szCs w:val="16"/>
            <w:lang w:eastAsia="en-US"/>
          </w:rPr>
          <w:t>https://www.youtube.com/watch?time_continue=497&amp;v=4he7YLkPTNk</w:t>
        </w:r>
      </w:hyperlink>
    </w:p>
    <w:p w:rsidR="00507CC0" w:rsidRPr="00A37767" w:rsidRDefault="009A533D" w:rsidP="009A533D">
      <w:pPr>
        <w:spacing w:line="240" w:lineRule="atLeast"/>
        <w:ind w:left="1440" w:right="567" w:hanging="22"/>
        <w:rPr>
          <w:rFonts w:asciiTheme="minorHAnsi" w:hAnsiTheme="minorHAnsi" w:cstheme="minorHAnsi"/>
          <w:color w:val="1F497D" w:themeColor="text2"/>
          <w:sz w:val="16"/>
          <w:szCs w:val="16"/>
        </w:rPr>
      </w:pPr>
      <w:r w:rsidRPr="00A37767">
        <w:rPr>
          <w:rFonts w:asciiTheme="minorHAnsi" w:hAnsiTheme="minorHAnsi" w:cstheme="minorHAnsi"/>
          <w:color w:val="1F497D" w:themeColor="text2"/>
          <w:sz w:val="16"/>
          <w:szCs w:val="16"/>
        </w:rPr>
        <w:t xml:space="preserve">-Cosas de Dios, </w:t>
      </w:r>
      <w:r w:rsidR="00235E57" w:rsidRPr="00A37767">
        <w:rPr>
          <w:rFonts w:asciiTheme="minorHAnsi" w:hAnsiTheme="minorHAnsi" w:cstheme="minorHAnsi"/>
          <w:color w:val="1F497D" w:themeColor="text2"/>
          <w:sz w:val="16"/>
          <w:szCs w:val="16"/>
        </w:rPr>
        <w:t xml:space="preserve">Alex Navarro </w:t>
      </w:r>
      <w:proofErr w:type="spellStart"/>
      <w:r w:rsidR="00235E57" w:rsidRPr="00A37767">
        <w:rPr>
          <w:rFonts w:asciiTheme="minorHAnsi" w:hAnsiTheme="minorHAnsi" w:cstheme="minorHAnsi"/>
          <w:color w:val="1F497D" w:themeColor="text2"/>
          <w:sz w:val="16"/>
          <w:szCs w:val="16"/>
        </w:rPr>
        <w:t>Mulet</w:t>
      </w:r>
      <w:proofErr w:type="spellEnd"/>
      <w:r w:rsidR="00235E57" w:rsidRPr="00A37767">
        <w:rPr>
          <w:rFonts w:asciiTheme="minorHAnsi" w:hAnsiTheme="minorHAnsi" w:cstheme="minorHAnsi"/>
          <w:color w:val="1F497D" w:themeColor="text2"/>
          <w:sz w:val="16"/>
          <w:szCs w:val="16"/>
        </w:rPr>
        <w:t xml:space="preserve"> </w:t>
      </w:r>
      <w:r w:rsidRPr="00A37767">
        <w:rPr>
          <w:rFonts w:asciiTheme="minorHAnsi" w:hAnsiTheme="minorHAnsi" w:cstheme="minorHAnsi"/>
          <w:color w:val="1F497D" w:themeColor="text2"/>
          <w:sz w:val="16"/>
          <w:szCs w:val="16"/>
        </w:rPr>
        <w:t xml:space="preserve">sube a </w:t>
      </w:r>
      <w:r w:rsidR="00235E57" w:rsidRPr="00A37767">
        <w:rPr>
          <w:rFonts w:asciiTheme="minorHAnsi" w:hAnsiTheme="minorHAnsi" w:cstheme="minorHAnsi"/>
          <w:color w:val="1F497D" w:themeColor="text2"/>
          <w:sz w:val="16"/>
          <w:szCs w:val="16"/>
        </w:rPr>
        <w:t xml:space="preserve">YouTube el Evangelio del domingo para niños </w:t>
      </w:r>
      <w:r w:rsidRPr="00A37767">
        <w:rPr>
          <w:rFonts w:asciiTheme="minorHAnsi" w:hAnsiTheme="minorHAnsi" w:cstheme="minorHAnsi"/>
          <w:color w:val="1F497D" w:themeColor="text2"/>
          <w:sz w:val="16"/>
          <w:szCs w:val="16"/>
        </w:rPr>
        <w:t xml:space="preserve">cada sábado: </w:t>
      </w:r>
      <w:hyperlink r:id="rId34" w:history="1">
        <w:r w:rsidR="00191B76" w:rsidRPr="00A37767">
          <w:rPr>
            <w:rStyle w:val="Hipervnculo"/>
            <w:rFonts w:asciiTheme="minorHAnsi" w:hAnsiTheme="minorHAnsi" w:cstheme="minorHAnsi"/>
            <w:color w:val="1F497D" w:themeColor="text2"/>
            <w:sz w:val="16"/>
            <w:szCs w:val="16"/>
          </w:rPr>
          <w:t>https://www.youtube.com/channel/UCft6btUTuaN3TRF_syJixww/videos</w:t>
        </w:r>
      </w:hyperlink>
    </w:p>
    <w:p w:rsidR="00A37767" w:rsidRDefault="00A37767" w:rsidP="00A37767">
      <w:pPr>
        <w:spacing w:line="240" w:lineRule="atLeast"/>
        <w:ind w:left="1440" w:right="567" w:hanging="22"/>
        <w:rPr>
          <w:rFonts w:asciiTheme="minorHAnsi" w:hAnsiTheme="minorHAnsi" w:cstheme="minorHAnsi"/>
          <w:color w:val="1F497D" w:themeColor="text2"/>
          <w:sz w:val="20"/>
          <w:szCs w:val="20"/>
        </w:rPr>
      </w:pPr>
    </w:p>
    <w:p w:rsidR="00191B76" w:rsidRDefault="00191B76" w:rsidP="00555776">
      <w:pPr>
        <w:ind w:left="1418"/>
        <w:jc w:val="center"/>
        <w:rPr>
          <w:rFonts w:asciiTheme="minorHAnsi" w:eastAsiaTheme="minorHAnsi" w:hAnsiTheme="minorHAnsi" w:cs="Segoe UI"/>
          <w:noProof/>
          <w:color w:val="1F497D" w:themeColor="text2"/>
          <w:sz w:val="22"/>
          <w:szCs w:val="22"/>
        </w:rPr>
      </w:pPr>
      <w:r w:rsidRPr="00191B76">
        <w:rPr>
          <w:noProof/>
          <w:lang w:val="es-ES_tradnl" w:eastAsia="es-ES_tradnl"/>
        </w:rPr>
        <w:drawing>
          <wp:inline distT="0" distB="0" distL="0" distR="0">
            <wp:extent cx="2210462" cy="1492821"/>
            <wp:effectExtent l="19050" t="0" r="0" b="0"/>
            <wp:docPr id="9" name="Imagen 7" descr="https://1.bp.blogspot.com/-8m38J7uqfGc/WQdvi7K5THI/AAAAAAAAANw/_xs33KPxMok6VIaSs0FoeYb9BBvYI7SkwCLcB/s1600/Con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1.bp.blogspot.com/-8m38J7uqfGc/WQdvi7K5THI/AAAAAAAAANw/_xs33KPxMok6VIaSs0FoeYb9BBvYI7SkwCLcB/s1600/Conversion.jpg"/>
                    <pic:cNvPicPr>
                      <a:picLocks noChangeAspect="1" noChangeArrowheads="1"/>
                    </pic:cNvPicPr>
                  </pic:nvPicPr>
                  <pic:blipFill>
                    <a:blip r:embed="rId35" cstate="print"/>
                    <a:srcRect/>
                    <a:stretch>
                      <a:fillRect/>
                    </a:stretch>
                  </pic:blipFill>
                  <pic:spPr bwMode="auto">
                    <a:xfrm>
                      <a:off x="0" y="0"/>
                      <a:ext cx="2211563" cy="1493565"/>
                    </a:xfrm>
                    <a:prstGeom prst="rect">
                      <a:avLst/>
                    </a:prstGeom>
                    <a:noFill/>
                    <a:ln w="9525">
                      <a:noFill/>
                      <a:miter lim="800000"/>
                      <a:headEnd/>
                      <a:tailEnd/>
                    </a:ln>
                  </pic:spPr>
                </pic:pic>
              </a:graphicData>
            </a:graphic>
          </wp:inline>
        </w:drawing>
      </w:r>
      <w:r w:rsidRPr="00191B76">
        <w:rPr>
          <w:rFonts w:asciiTheme="minorHAnsi" w:eastAsiaTheme="minorHAnsi" w:hAnsiTheme="minorHAnsi" w:cs="Segoe UI"/>
          <w:noProof/>
          <w:color w:val="1F497D" w:themeColor="text2"/>
          <w:sz w:val="22"/>
          <w:szCs w:val="22"/>
          <w:lang w:val="es-ES_tradnl" w:eastAsia="es-ES_tradnl"/>
        </w:rPr>
        <w:drawing>
          <wp:inline distT="0" distB="0" distL="0" distR="0">
            <wp:extent cx="2240995" cy="1502797"/>
            <wp:effectExtent l="19050" t="0" r="6905" b="0"/>
            <wp:docPr id="10" name="Imagen 13" descr="J:\Mis imágenes\Con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Mis imágenes\Conversion.jpg"/>
                    <pic:cNvPicPr>
                      <a:picLocks noChangeAspect="1" noChangeArrowheads="1"/>
                    </pic:cNvPicPr>
                  </pic:nvPicPr>
                  <pic:blipFill>
                    <a:blip r:embed="rId36" cstate="print"/>
                    <a:srcRect/>
                    <a:stretch>
                      <a:fillRect/>
                    </a:stretch>
                  </pic:blipFill>
                  <pic:spPr bwMode="auto">
                    <a:xfrm>
                      <a:off x="0" y="0"/>
                      <a:ext cx="2241195" cy="1502931"/>
                    </a:xfrm>
                    <a:prstGeom prst="rect">
                      <a:avLst/>
                    </a:prstGeom>
                    <a:noFill/>
                    <a:ln w="9525">
                      <a:noFill/>
                      <a:miter lim="800000"/>
                      <a:headEnd/>
                      <a:tailEnd/>
                    </a:ln>
                  </pic:spPr>
                </pic:pic>
              </a:graphicData>
            </a:graphic>
          </wp:inline>
        </w:drawing>
      </w:r>
    </w:p>
    <w:p w:rsidR="00235E57" w:rsidRDefault="00235E57" w:rsidP="00235E57">
      <w:pPr>
        <w:ind w:left="1418"/>
        <w:jc w:val="center"/>
        <w:rPr>
          <w:rFonts w:asciiTheme="minorHAnsi" w:eastAsiaTheme="minorHAnsi" w:hAnsiTheme="minorHAnsi" w:cs="Segoe UI"/>
          <w:noProof/>
          <w:color w:val="1F497D" w:themeColor="text2"/>
          <w:sz w:val="22"/>
          <w:szCs w:val="22"/>
        </w:rPr>
      </w:pPr>
    </w:p>
    <w:p w:rsidR="00235E57" w:rsidRDefault="00235E57" w:rsidP="00235E57">
      <w:pPr>
        <w:pStyle w:val="NormalWeb"/>
        <w:spacing w:before="0" w:beforeAutospacing="0" w:after="0" w:afterAutospacing="0" w:line="200" w:lineRule="atLeast"/>
        <w:ind w:left="1418" w:right="567" w:firstLine="181"/>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 xml:space="preserve">7. </w:t>
      </w:r>
      <w:r w:rsidR="008122B5">
        <w:rPr>
          <w:rFonts w:asciiTheme="minorHAnsi" w:hAnsiTheme="minorHAnsi"/>
          <w:b/>
          <w:color w:val="1F497D" w:themeColor="text2"/>
          <w:sz w:val="28"/>
          <w:szCs w:val="28"/>
          <w:lang w:val="es-ES_tradnl"/>
        </w:rPr>
        <w:t>DÍA DEL SEMINARIO</w:t>
      </w:r>
    </w:p>
    <w:p w:rsidR="00235E57" w:rsidRDefault="004A5794" w:rsidP="00235E57">
      <w:pPr>
        <w:pStyle w:val="NormalWeb"/>
        <w:spacing w:before="0" w:beforeAutospacing="0" w:after="0" w:afterAutospacing="0" w:line="200" w:lineRule="atLeast"/>
        <w:ind w:left="1418" w:right="567" w:firstLine="181"/>
        <w:jc w:val="both"/>
        <w:rPr>
          <w:rFonts w:asciiTheme="minorHAnsi" w:hAnsiTheme="minorHAnsi"/>
          <w:b/>
          <w:color w:val="1F497D" w:themeColor="text2"/>
          <w:sz w:val="28"/>
          <w:szCs w:val="28"/>
          <w:lang w:val="es-ES_tradnl"/>
        </w:rPr>
      </w:pPr>
      <w:r>
        <w:rPr>
          <w:rFonts w:asciiTheme="minorHAnsi" w:hAnsiTheme="minorHAnsi"/>
          <w:b/>
          <w:noProof/>
          <w:color w:val="1F497D" w:themeColor="text2"/>
          <w:sz w:val="28"/>
          <w:szCs w:val="28"/>
        </w:rPr>
        <w:pict>
          <v:rect id="_x0000_s1028" style="position:absolute;left:0;text-align:left;margin-left:301.75pt;margin-top:2.1pt;width:251.7pt;height:300.55pt;z-index:251666432" stroked="f">
            <v:textbox>
              <w:txbxContent>
                <w:p w:rsidR="004B0ECD" w:rsidRDefault="004B0ECD"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b/>
                      <w:color w:val="1F497D" w:themeColor="text2"/>
                      <w:sz w:val="22"/>
                      <w:szCs w:val="22"/>
                      <w:lang w:val="es-ES_tradnl"/>
                    </w:rPr>
                  </w:pPr>
                </w:p>
                <w:p w:rsidR="00755D4A" w:rsidRPr="00431E47" w:rsidRDefault="00755D4A"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b/>
                      <w:color w:val="1F497D" w:themeColor="text2"/>
                      <w:sz w:val="22"/>
                      <w:szCs w:val="22"/>
                      <w:lang w:val="es-ES_tradnl"/>
                    </w:rPr>
                  </w:pPr>
                  <w:r w:rsidRPr="00431E47">
                    <w:rPr>
                      <w:rFonts w:asciiTheme="minorHAnsi" w:hAnsiTheme="minorHAnsi" w:cstheme="minorHAnsi"/>
                      <w:b/>
                      <w:color w:val="1F497D" w:themeColor="text2"/>
                      <w:sz w:val="22"/>
                      <w:szCs w:val="22"/>
                      <w:lang w:val="es-ES_tradnl"/>
                    </w:rPr>
                    <w:t xml:space="preserve">Oración por el </w:t>
                  </w:r>
                  <w:r w:rsidR="00431E47">
                    <w:rPr>
                      <w:rFonts w:asciiTheme="minorHAnsi" w:hAnsiTheme="minorHAnsi" w:cstheme="minorHAnsi"/>
                      <w:b/>
                      <w:color w:val="1F497D" w:themeColor="text2"/>
                      <w:sz w:val="22"/>
                      <w:szCs w:val="22"/>
                      <w:lang w:val="es-ES_tradnl"/>
                    </w:rPr>
                    <w:t>S</w:t>
                  </w:r>
                  <w:r w:rsidRPr="00431E47">
                    <w:rPr>
                      <w:rFonts w:asciiTheme="minorHAnsi" w:hAnsiTheme="minorHAnsi" w:cstheme="minorHAnsi"/>
                      <w:b/>
                      <w:color w:val="1F497D" w:themeColor="text2"/>
                      <w:sz w:val="22"/>
                      <w:szCs w:val="22"/>
                      <w:lang w:val="es-ES_tradnl"/>
                    </w:rPr>
                    <w:t>eminario 2022</w:t>
                  </w:r>
                </w:p>
                <w:p w:rsidR="00431E47" w:rsidRPr="00431E47" w:rsidRDefault="00431E47"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p>
                <w:p w:rsidR="00431E47" w:rsidRPr="00431E47" w:rsidRDefault="00755D4A"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r w:rsidRPr="00431E47">
                    <w:rPr>
                      <w:rFonts w:asciiTheme="minorHAnsi" w:hAnsiTheme="minorHAnsi" w:cstheme="minorHAnsi"/>
                      <w:color w:val="1F497D" w:themeColor="text2"/>
                      <w:sz w:val="22"/>
                      <w:szCs w:val="22"/>
                    </w:rPr>
                    <w:t xml:space="preserve">Oh, Señor, que guiaste a tu pueblo </w:t>
                  </w:r>
                </w:p>
                <w:p w:rsidR="00431E47" w:rsidRPr="00431E47" w:rsidRDefault="00755D4A"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proofErr w:type="gramStart"/>
                  <w:r w:rsidRPr="00431E47">
                    <w:rPr>
                      <w:rFonts w:asciiTheme="minorHAnsi" w:hAnsiTheme="minorHAnsi" w:cstheme="minorHAnsi"/>
                      <w:color w:val="1F497D" w:themeColor="text2"/>
                      <w:sz w:val="22"/>
                      <w:szCs w:val="22"/>
                    </w:rPr>
                    <w:t>por</w:t>
                  </w:r>
                  <w:proofErr w:type="gramEnd"/>
                  <w:r w:rsidRPr="00431E47">
                    <w:rPr>
                      <w:rFonts w:asciiTheme="minorHAnsi" w:hAnsiTheme="minorHAnsi" w:cstheme="minorHAnsi"/>
                      <w:color w:val="1F497D" w:themeColor="text2"/>
                      <w:sz w:val="22"/>
                      <w:szCs w:val="22"/>
                    </w:rPr>
                    <w:t xml:space="preserve"> el desierto a la tierra prometida; </w:t>
                  </w:r>
                </w:p>
                <w:p w:rsidR="00431E47" w:rsidRPr="00431E47" w:rsidRDefault="00755D4A"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proofErr w:type="gramStart"/>
                  <w:r w:rsidRPr="00431E47">
                    <w:rPr>
                      <w:rFonts w:asciiTheme="minorHAnsi" w:hAnsiTheme="minorHAnsi" w:cstheme="minorHAnsi"/>
                      <w:color w:val="1F497D" w:themeColor="text2"/>
                      <w:sz w:val="22"/>
                      <w:szCs w:val="22"/>
                    </w:rPr>
                    <w:t>tú</w:t>
                  </w:r>
                  <w:proofErr w:type="gramEnd"/>
                  <w:r w:rsidRPr="00431E47">
                    <w:rPr>
                      <w:rFonts w:asciiTheme="minorHAnsi" w:hAnsiTheme="minorHAnsi" w:cstheme="minorHAnsi"/>
                      <w:color w:val="1F497D" w:themeColor="text2"/>
                      <w:sz w:val="22"/>
                      <w:szCs w:val="22"/>
                    </w:rPr>
                    <w:t xml:space="preserve"> llamaste a los discípulos y caminaste con ellos</w:t>
                  </w:r>
                </w:p>
                <w:p w:rsidR="00431E47" w:rsidRPr="00431E47" w:rsidRDefault="00755D4A"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r w:rsidRPr="00431E47">
                    <w:rPr>
                      <w:rFonts w:asciiTheme="minorHAnsi" w:hAnsiTheme="minorHAnsi" w:cstheme="minorHAnsi"/>
                      <w:color w:val="1F497D" w:themeColor="text2"/>
                      <w:sz w:val="22"/>
                      <w:szCs w:val="22"/>
                    </w:rPr>
                    <w:t xml:space="preserve"> </w:t>
                  </w:r>
                  <w:proofErr w:type="gramStart"/>
                  <w:r w:rsidRPr="00431E47">
                    <w:rPr>
                      <w:rFonts w:asciiTheme="minorHAnsi" w:hAnsiTheme="minorHAnsi" w:cstheme="minorHAnsi"/>
                      <w:color w:val="1F497D" w:themeColor="text2"/>
                      <w:sz w:val="22"/>
                      <w:szCs w:val="22"/>
                    </w:rPr>
                    <w:t>anunciando</w:t>
                  </w:r>
                  <w:proofErr w:type="gramEnd"/>
                  <w:r w:rsidRPr="00431E47">
                    <w:rPr>
                      <w:rFonts w:asciiTheme="minorHAnsi" w:hAnsiTheme="minorHAnsi" w:cstheme="minorHAnsi"/>
                      <w:color w:val="1F497D" w:themeColor="text2"/>
                      <w:sz w:val="22"/>
                      <w:szCs w:val="22"/>
                    </w:rPr>
                    <w:t xml:space="preserve"> el Evangelio y los condujiste a Jerusalén,</w:t>
                  </w:r>
                </w:p>
                <w:p w:rsidR="00431E47" w:rsidRPr="00431E47" w:rsidRDefault="00755D4A"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r w:rsidRPr="00431E47">
                    <w:rPr>
                      <w:rFonts w:asciiTheme="minorHAnsi" w:hAnsiTheme="minorHAnsi" w:cstheme="minorHAnsi"/>
                      <w:color w:val="1F497D" w:themeColor="text2"/>
                      <w:sz w:val="22"/>
                      <w:szCs w:val="22"/>
                    </w:rPr>
                    <w:t xml:space="preserve"> </w:t>
                  </w:r>
                  <w:proofErr w:type="gramStart"/>
                  <w:r w:rsidRPr="00431E47">
                    <w:rPr>
                      <w:rFonts w:asciiTheme="minorHAnsi" w:hAnsiTheme="minorHAnsi" w:cstheme="minorHAnsi"/>
                      <w:color w:val="1F497D" w:themeColor="text2"/>
                      <w:sz w:val="22"/>
                      <w:szCs w:val="22"/>
                    </w:rPr>
                    <w:t>para</w:t>
                  </w:r>
                  <w:proofErr w:type="gramEnd"/>
                  <w:r w:rsidRPr="00431E47">
                    <w:rPr>
                      <w:rFonts w:asciiTheme="minorHAnsi" w:hAnsiTheme="minorHAnsi" w:cstheme="minorHAnsi"/>
                      <w:color w:val="1F497D" w:themeColor="text2"/>
                      <w:sz w:val="22"/>
                      <w:szCs w:val="22"/>
                    </w:rPr>
                    <w:t xml:space="preserve"> que, a través de tu pasión y muerte, </w:t>
                  </w:r>
                </w:p>
                <w:p w:rsidR="00431E47" w:rsidRPr="00431E47" w:rsidRDefault="00755D4A"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proofErr w:type="gramStart"/>
                  <w:r w:rsidRPr="00431E47">
                    <w:rPr>
                      <w:rFonts w:asciiTheme="minorHAnsi" w:hAnsiTheme="minorHAnsi" w:cstheme="minorHAnsi"/>
                      <w:color w:val="1F497D" w:themeColor="text2"/>
                      <w:sz w:val="22"/>
                      <w:szCs w:val="22"/>
                    </w:rPr>
                    <w:t>conocieran</w:t>
                  </w:r>
                  <w:proofErr w:type="gramEnd"/>
                  <w:r w:rsidRPr="00431E47">
                    <w:rPr>
                      <w:rFonts w:asciiTheme="minorHAnsi" w:hAnsiTheme="minorHAnsi" w:cstheme="minorHAnsi"/>
                      <w:color w:val="1F497D" w:themeColor="text2"/>
                      <w:sz w:val="22"/>
                      <w:szCs w:val="22"/>
                    </w:rPr>
                    <w:t xml:space="preserve"> la gloria de tu resurrección. </w:t>
                  </w:r>
                </w:p>
                <w:p w:rsidR="00431E47" w:rsidRPr="00431E47" w:rsidRDefault="00755D4A"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r w:rsidRPr="00431E47">
                    <w:rPr>
                      <w:rFonts w:asciiTheme="minorHAnsi" w:hAnsiTheme="minorHAnsi" w:cstheme="minorHAnsi"/>
                      <w:color w:val="1F497D" w:themeColor="text2"/>
                      <w:sz w:val="22"/>
                      <w:szCs w:val="22"/>
                    </w:rPr>
                    <w:t xml:space="preserve">Ahora, que acompañas a tu Iglesia, </w:t>
                  </w:r>
                </w:p>
                <w:p w:rsidR="00431E47" w:rsidRPr="00431E47" w:rsidRDefault="00755D4A"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proofErr w:type="gramStart"/>
                  <w:r w:rsidRPr="00431E47">
                    <w:rPr>
                      <w:rFonts w:asciiTheme="minorHAnsi" w:hAnsiTheme="minorHAnsi" w:cstheme="minorHAnsi"/>
                      <w:color w:val="1F497D" w:themeColor="text2"/>
                      <w:sz w:val="22"/>
                      <w:szCs w:val="22"/>
                    </w:rPr>
                    <w:t>peregrina</w:t>
                  </w:r>
                  <w:proofErr w:type="gramEnd"/>
                  <w:r w:rsidRPr="00431E47">
                    <w:rPr>
                      <w:rFonts w:asciiTheme="minorHAnsi" w:hAnsiTheme="minorHAnsi" w:cstheme="minorHAnsi"/>
                      <w:color w:val="1F497D" w:themeColor="text2"/>
                      <w:sz w:val="22"/>
                      <w:szCs w:val="22"/>
                    </w:rPr>
                    <w:t xml:space="preserve"> en el mundo, te pedimos </w:t>
                  </w:r>
                </w:p>
                <w:p w:rsidR="00431E47" w:rsidRPr="00431E47" w:rsidRDefault="00755D4A"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proofErr w:type="gramStart"/>
                  <w:r w:rsidRPr="00431E47">
                    <w:rPr>
                      <w:rFonts w:asciiTheme="minorHAnsi" w:hAnsiTheme="minorHAnsi" w:cstheme="minorHAnsi"/>
                      <w:color w:val="1F497D" w:themeColor="text2"/>
                      <w:sz w:val="22"/>
                      <w:szCs w:val="22"/>
                    </w:rPr>
                    <w:t>que</w:t>
                  </w:r>
                  <w:proofErr w:type="gramEnd"/>
                  <w:r w:rsidRPr="00431E47">
                    <w:rPr>
                      <w:rFonts w:asciiTheme="minorHAnsi" w:hAnsiTheme="minorHAnsi" w:cstheme="minorHAnsi"/>
                      <w:color w:val="1F497D" w:themeColor="text2"/>
                      <w:sz w:val="22"/>
                      <w:szCs w:val="22"/>
                    </w:rPr>
                    <w:t xml:space="preserve"> envíes sacerdotes que caminen hoy </w:t>
                  </w:r>
                </w:p>
                <w:p w:rsidR="00431E47" w:rsidRPr="00431E47" w:rsidRDefault="00755D4A"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proofErr w:type="gramStart"/>
                  <w:r w:rsidRPr="00431E47">
                    <w:rPr>
                      <w:rFonts w:asciiTheme="minorHAnsi" w:hAnsiTheme="minorHAnsi" w:cstheme="minorHAnsi"/>
                      <w:color w:val="1F497D" w:themeColor="text2"/>
                      <w:sz w:val="22"/>
                      <w:szCs w:val="22"/>
                    </w:rPr>
                    <w:t>junto</w:t>
                  </w:r>
                  <w:proofErr w:type="gramEnd"/>
                  <w:r w:rsidRPr="00431E47">
                    <w:rPr>
                      <w:rFonts w:asciiTheme="minorHAnsi" w:hAnsiTheme="minorHAnsi" w:cstheme="minorHAnsi"/>
                      <w:color w:val="1F497D" w:themeColor="text2"/>
                      <w:sz w:val="22"/>
                      <w:szCs w:val="22"/>
                    </w:rPr>
                    <w:t xml:space="preserve"> a aquellos que convocas en tu Iglesia; </w:t>
                  </w:r>
                </w:p>
                <w:p w:rsidR="00431E47" w:rsidRPr="00431E47" w:rsidRDefault="00755D4A"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proofErr w:type="gramStart"/>
                  <w:r w:rsidRPr="00431E47">
                    <w:rPr>
                      <w:rFonts w:asciiTheme="minorHAnsi" w:hAnsiTheme="minorHAnsi" w:cstheme="minorHAnsi"/>
                      <w:color w:val="1F497D" w:themeColor="text2"/>
                      <w:sz w:val="22"/>
                      <w:szCs w:val="22"/>
                    </w:rPr>
                    <w:t>que</w:t>
                  </w:r>
                  <w:proofErr w:type="gramEnd"/>
                  <w:r w:rsidRPr="00431E47">
                    <w:rPr>
                      <w:rFonts w:asciiTheme="minorHAnsi" w:hAnsiTheme="minorHAnsi" w:cstheme="minorHAnsi"/>
                      <w:color w:val="1F497D" w:themeColor="text2"/>
                      <w:sz w:val="22"/>
                      <w:szCs w:val="22"/>
                    </w:rPr>
                    <w:t xml:space="preserve"> nos fortalezcan y consuelen </w:t>
                  </w:r>
                </w:p>
                <w:p w:rsidR="00431E47" w:rsidRPr="00431E47" w:rsidRDefault="00755D4A"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proofErr w:type="gramStart"/>
                  <w:r w:rsidRPr="00431E47">
                    <w:rPr>
                      <w:rFonts w:asciiTheme="minorHAnsi" w:hAnsiTheme="minorHAnsi" w:cstheme="minorHAnsi"/>
                      <w:color w:val="1F497D" w:themeColor="text2"/>
                      <w:sz w:val="22"/>
                      <w:szCs w:val="22"/>
                    </w:rPr>
                    <w:t>con</w:t>
                  </w:r>
                  <w:proofErr w:type="gramEnd"/>
                  <w:r w:rsidRPr="00431E47">
                    <w:rPr>
                      <w:rFonts w:asciiTheme="minorHAnsi" w:hAnsiTheme="minorHAnsi" w:cstheme="minorHAnsi"/>
                      <w:color w:val="1F497D" w:themeColor="text2"/>
                      <w:sz w:val="22"/>
                      <w:szCs w:val="22"/>
                    </w:rPr>
                    <w:t xml:space="preserve"> la unción del Espíritu Santo; </w:t>
                  </w:r>
                </w:p>
                <w:p w:rsidR="00431E47" w:rsidRPr="00431E47" w:rsidRDefault="00755D4A"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proofErr w:type="gramStart"/>
                  <w:r w:rsidRPr="00431E47">
                    <w:rPr>
                      <w:rFonts w:asciiTheme="minorHAnsi" w:hAnsiTheme="minorHAnsi" w:cstheme="minorHAnsi"/>
                      <w:color w:val="1F497D" w:themeColor="text2"/>
                      <w:sz w:val="22"/>
                      <w:szCs w:val="22"/>
                    </w:rPr>
                    <w:t>que</w:t>
                  </w:r>
                  <w:proofErr w:type="gramEnd"/>
                  <w:r w:rsidRPr="00431E47">
                    <w:rPr>
                      <w:rFonts w:asciiTheme="minorHAnsi" w:hAnsiTheme="minorHAnsi" w:cstheme="minorHAnsi"/>
                      <w:color w:val="1F497D" w:themeColor="text2"/>
                      <w:sz w:val="22"/>
                      <w:szCs w:val="22"/>
                    </w:rPr>
                    <w:t xml:space="preserve"> nos animen e iluminen </w:t>
                  </w:r>
                </w:p>
                <w:p w:rsidR="00431E47" w:rsidRPr="00431E47" w:rsidRDefault="00755D4A"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proofErr w:type="gramStart"/>
                  <w:r w:rsidRPr="00431E47">
                    <w:rPr>
                      <w:rFonts w:asciiTheme="minorHAnsi" w:hAnsiTheme="minorHAnsi" w:cstheme="minorHAnsi"/>
                      <w:color w:val="1F497D" w:themeColor="text2"/>
                      <w:sz w:val="22"/>
                      <w:szCs w:val="22"/>
                    </w:rPr>
                    <w:t>con</w:t>
                  </w:r>
                  <w:proofErr w:type="gramEnd"/>
                  <w:r w:rsidRPr="00431E47">
                    <w:rPr>
                      <w:rFonts w:asciiTheme="minorHAnsi" w:hAnsiTheme="minorHAnsi" w:cstheme="minorHAnsi"/>
                      <w:color w:val="1F497D" w:themeColor="text2"/>
                      <w:sz w:val="22"/>
                      <w:szCs w:val="22"/>
                    </w:rPr>
                    <w:t xml:space="preserve"> la predicación de tu Palabra; </w:t>
                  </w:r>
                </w:p>
                <w:p w:rsidR="00431E47" w:rsidRPr="00431E47" w:rsidRDefault="00755D4A"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proofErr w:type="gramStart"/>
                  <w:r w:rsidRPr="00431E47">
                    <w:rPr>
                      <w:rFonts w:asciiTheme="minorHAnsi" w:hAnsiTheme="minorHAnsi" w:cstheme="minorHAnsi"/>
                      <w:color w:val="1F497D" w:themeColor="text2"/>
                      <w:sz w:val="22"/>
                      <w:szCs w:val="22"/>
                    </w:rPr>
                    <w:t>que</w:t>
                  </w:r>
                  <w:proofErr w:type="gramEnd"/>
                  <w:r w:rsidRPr="00431E47">
                    <w:rPr>
                      <w:rFonts w:asciiTheme="minorHAnsi" w:hAnsiTheme="minorHAnsi" w:cstheme="minorHAnsi"/>
                      <w:color w:val="1F497D" w:themeColor="text2"/>
                      <w:sz w:val="22"/>
                      <w:szCs w:val="22"/>
                    </w:rPr>
                    <w:t xml:space="preserve"> nos alimenten y sostengan </w:t>
                  </w:r>
                </w:p>
                <w:p w:rsidR="004B0ECD" w:rsidRDefault="00755D4A"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proofErr w:type="gramStart"/>
                  <w:r w:rsidRPr="00431E47">
                    <w:rPr>
                      <w:rFonts w:asciiTheme="minorHAnsi" w:hAnsiTheme="minorHAnsi" w:cstheme="minorHAnsi"/>
                      <w:color w:val="1F497D" w:themeColor="text2"/>
                      <w:sz w:val="22"/>
                      <w:szCs w:val="22"/>
                    </w:rPr>
                    <w:t>con</w:t>
                  </w:r>
                  <w:proofErr w:type="gramEnd"/>
                  <w:r w:rsidRPr="00431E47">
                    <w:rPr>
                      <w:rFonts w:asciiTheme="minorHAnsi" w:hAnsiTheme="minorHAnsi" w:cstheme="minorHAnsi"/>
                      <w:color w:val="1F497D" w:themeColor="text2"/>
                      <w:sz w:val="22"/>
                      <w:szCs w:val="22"/>
                    </w:rPr>
                    <w:t xml:space="preserve"> la celebración de la eucaristía</w:t>
                  </w:r>
                  <w:r w:rsidR="004B0ECD">
                    <w:rPr>
                      <w:rFonts w:asciiTheme="minorHAnsi" w:hAnsiTheme="minorHAnsi" w:cstheme="minorHAnsi"/>
                      <w:color w:val="1F497D" w:themeColor="text2"/>
                      <w:sz w:val="22"/>
                      <w:szCs w:val="22"/>
                    </w:rPr>
                    <w:t xml:space="preserve"> </w:t>
                  </w:r>
                </w:p>
                <w:p w:rsidR="004B0ECD" w:rsidRDefault="004B0ECD"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proofErr w:type="gramStart"/>
                  <w:r w:rsidRPr="004B0ECD">
                    <w:rPr>
                      <w:rFonts w:asciiTheme="minorHAnsi" w:hAnsiTheme="minorHAnsi" w:cstheme="minorHAnsi"/>
                      <w:color w:val="1F497D" w:themeColor="text2"/>
                      <w:sz w:val="22"/>
                      <w:szCs w:val="22"/>
                    </w:rPr>
                    <w:t>y</w:t>
                  </w:r>
                  <w:proofErr w:type="gramEnd"/>
                  <w:r w:rsidRPr="004B0ECD">
                    <w:rPr>
                      <w:rFonts w:asciiTheme="minorHAnsi" w:hAnsiTheme="minorHAnsi" w:cstheme="minorHAnsi"/>
                      <w:color w:val="1F497D" w:themeColor="text2"/>
                      <w:sz w:val="22"/>
                      <w:szCs w:val="22"/>
                    </w:rPr>
                    <w:t xml:space="preserve"> la entrega de su propia vida. Amén.</w:t>
                  </w:r>
                </w:p>
                <w:p w:rsidR="004B0ECD" w:rsidRDefault="004B0ECD"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p>
                <w:p w:rsidR="00431E47" w:rsidRPr="00431E47" w:rsidRDefault="00755D4A"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r w:rsidRPr="00431E47">
                    <w:rPr>
                      <w:rFonts w:asciiTheme="minorHAnsi" w:hAnsiTheme="minorHAnsi" w:cstheme="minorHAnsi"/>
                      <w:color w:val="1F497D" w:themeColor="text2"/>
                      <w:sz w:val="22"/>
                      <w:szCs w:val="22"/>
                    </w:rPr>
                    <w:t xml:space="preserve"> </w:t>
                  </w:r>
                </w:p>
                <w:p w:rsidR="00755D4A" w:rsidRPr="00431E47" w:rsidRDefault="00755D4A" w:rsidP="00755D4A">
                  <w:pPr>
                    <w:pStyle w:val="NormalWeb"/>
                    <w:tabs>
                      <w:tab w:val="left" w:pos="5245"/>
                    </w:tabs>
                    <w:spacing w:before="0" w:beforeAutospacing="0" w:after="0" w:afterAutospacing="0" w:line="200" w:lineRule="atLeast"/>
                    <w:ind w:right="143" w:firstLine="181"/>
                    <w:jc w:val="center"/>
                    <w:rPr>
                      <w:rFonts w:asciiTheme="minorHAnsi" w:hAnsiTheme="minorHAnsi" w:cstheme="minorHAnsi"/>
                      <w:color w:val="1F497D" w:themeColor="text2"/>
                      <w:sz w:val="22"/>
                      <w:szCs w:val="22"/>
                    </w:rPr>
                  </w:pPr>
                  <w:proofErr w:type="gramStart"/>
                  <w:r w:rsidRPr="00431E47">
                    <w:rPr>
                      <w:rFonts w:asciiTheme="minorHAnsi" w:hAnsiTheme="minorHAnsi" w:cstheme="minorHAnsi"/>
                      <w:color w:val="1F497D" w:themeColor="text2"/>
                      <w:sz w:val="22"/>
                      <w:szCs w:val="22"/>
                    </w:rPr>
                    <w:t>y</w:t>
                  </w:r>
                  <w:proofErr w:type="gramEnd"/>
                  <w:r w:rsidRPr="00431E47">
                    <w:rPr>
                      <w:rFonts w:asciiTheme="minorHAnsi" w:hAnsiTheme="minorHAnsi" w:cstheme="minorHAnsi"/>
                      <w:color w:val="1F497D" w:themeColor="text2"/>
                      <w:sz w:val="22"/>
                      <w:szCs w:val="22"/>
                    </w:rPr>
                    <w:t xml:space="preserve"> la entrega de su propia vida. Amén. </w:t>
                  </w:r>
                </w:p>
                <w:p w:rsidR="00755D4A" w:rsidRDefault="00755D4A" w:rsidP="00755D4A">
                  <w:pPr>
                    <w:pStyle w:val="NormalWeb"/>
                    <w:spacing w:before="0" w:beforeAutospacing="0" w:after="0" w:afterAutospacing="0" w:line="200" w:lineRule="atLeast"/>
                    <w:ind w:left="1418" w:right="567" w:firstLine="181"/>
                    <w:jc w:val="center"/>
                  </w:pPr>
                </w:p>
                <w:p w:rsidR="00755D4A" w:rsidRDefault="00755D4A"/>
              </w:txbxContent>
            </v:textbox>
          </v:rect>
        </w:pict>
      </w:r>
      <w:r w:rsidR="00235E57">
        <w:rPr>
          <w:rFonts w:asciiTheme="minorHAnsi" w:hAnsiTheme="minorHAnsi"/>
          <w:b/>
          <w:noProof/>
          <w:color w:val="1F497D" w:themeColor="text2"/>
          <w:sz w:val="28"/>
          <w:szCs w:val="28"/>
          <w:lang w:val="es-ES_tradnl" w:eastAsia="es-ES_tradnl"/>
        </w:rPr>
        <w:drawing>
          <wp:inline distT="0" distB="0" distL="0" distR="0">
            <wp:extent cx="2680957" cy="3808675"/>
            <wp:effectExtent l="19050" t="0" r="5093" b="0"/>
            <wp:docPr id="3" name="Imagen 3" descr="C:\Users\Usuario\Desktop\Misa Niños\Evan-22-Cua-C\2022-dia-seminario-cartel-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2-Cua-C\2022-dia-seminario-cartel-castellano.jpg"/>
                    <pic:cNvPicPr>
                      <a:picLocks noChangeAspect="1" noChangeArrowheads="1"/>
                    </pic:cNvPicPr>
                  </pic:nvPicPr>
                  <pic:blipFill>
                    <a:blip r:embed="rId37" cstate="print"/>
                    <a:srcRect/>
                    <a:stretch>
                      <a:fillRect/>
                    </a:stretch>
                  </pic:blipFill>
                  <pic:spPr bwMode="auto">
                    <a:xfrm>
                      <a:off x="0" y="0"/>
                      <a:ext cx="2680944" cy="3808656"/>
                    </a:xfrm>
                    <a:prstGeom prst="rect">
                      <a:avLst/>
                    </a:prstGeom>
                    <a:noFill/>
                    <a:ln w="9525">
                      <a:noFill/>
                      <a:miter lim="800000"/>
                      <a:headEnd/>
                      <a:tailEnd/>
                    </a:ln>
                  </pic:spPr>
                </pic:pic>
              </a:graphicData>
            </a:graphic>
          </wp:inline>
        </w:drawing>
      </w:r>
      <w:r w:rsidR="00235E57" w:rsidRPr="00AB3492">
        <w:rPr>
          <w:rFonts w:asciiTheme="minorHAnsi" w:hAnsiTheme="minorHAnsi"/>
          <w:b/>
          <w:color w:val="1F497D" w:themeColor="text2"/>
          <w:sz w:val="28"/>
          <w:szCs w:val="28"/>
          <w:lang w:val="es-ES_tradnl"/>
        </w:rPr>
        <w:t xml:space="preserve"> </w:t>
      </w:r>
    </w:p>
    <w:p w:rsidR="00A37767" w:rsidRDefault="00A37767" w:rsidP="00235E57">
      <w:pPr>
        <w:pStyle w:val="NormalWeb"/>
        <w:spacing w:before="0" w:beforeAutospacing="0" w:after="0" w:afterAutospacing="0" w:line="200" w:lineRule="atLeast"/>
        <w:ind w:left="1418" w:right="567" w:firstLine="181"/>
        <w:jc w:val="center"/>
        <w:rPr>
          <w:rFonts w:ascii="Calibri" w:hAnsi="Calibri" w:cs="Calibri"/>
          <w:b/>
          <w:color w:val="1F497D" w:themeColor="text2"/>
          <w:sz w:val="20"/>
          <w:szCs w:val="20"/>
          <w:lang w:val="es-ES_tradnl"/>
        </w:rPr>
      </w:pPr>
    </w:p>
    <w:p w:rsidR="004B0ECD" w:rsidRDefault="004B0ECD" w:rsidP="00235E57">
      <w:pPr>
        <w:pStyle w:val="NormalWeb"/>
        <w:spacing w:before="0" w:beforeAutospacing="0" w:after="0" w:afterAutospacing="0" w:line="200" w:lineRule="atLeast"/>
        <w:ind w:left="1418" w:right="567" w:firstLine="181"/>
        <w:jc w:val="center"/>
        <w:rPr>
          <w:rFonts w:ascii="Times New Roman" w:hAnsi="Times New Roman" w:cs="Times New Roman"/>
          <w:color w:val="1F497D" w:themeColor="text2"/>
          <w:sz w:val="20"/>
          <w:szCs w:val="20"/>
        </w:rPr>
      </w:pPr>
    </w:p>
    <w:p w:rsidR="00555776" w:rsidRPr="00A37767" w:rsidRDefault="00555776" w:rsidP="00235E57">
      <w:pPr>
        <w:pStyle w:val="NormalWeb"/>
        <w:spacing w:before="0" w:beforeAutospacing="0" w:after="0" w:afterAutospacing="0" w:line="200" w:lineRule="atLeast"/>
        <w:ind w:left="1418" w:right="567" w:firstLine="181"/>
        <w:jc w:val="center"/>
        <w:rPr>
          <w:rFonts w:ascii="Times New Roman" w:hAnsi="Times New Roman" w:cs="Times New Roman"/>
          <w:color w:val="1F497D" w:themeColor="text2"/>
          <w:sz w:val="20"/>
          <w:szCs w:val="20"/>
        </w:rPr>
      </w:pPr>
      <w:r w:rsidRPr="00A37767">
        <w:rPr>
          <w:rFonts w:ascii="Times New Roman" w:hAnsi="Times New Roman" w:cs="Times New Roman"/>
          <w:color w:val="1F497D" w:themeColor="text2"/>
          <w:sz w:val="20"/>
          <w:szCs w:val="20"/>
        </w:rPr>
        <w:t>Cuentan que Alejandro M</w:t>
      </w:r>
      <w:r w:rsidR="004B0ECD">
        <w:rPr>
          <w:rFonts w:ascii="Times New Roman" w:hAnsi="Times New Roman" w:cs="Times New Roman"/>
          <w:color w:val="1F497D" w:themeColor="text2"/>
          <w:sz w:val="20"/>
          <w:szCs w:val="20"/>
        </w:rPr>
        <w:t xml:space="preserve">agno en una batalla muy dura </w:t>
      </w:r>
      <w:proofErr w:type="spellStart"/>
      <w:r w:rsidR="004B0ECD">
        <w:rPr>
          <w:rFonts w:ascii="Times New Roman" w:hAnsi="Times New Roman" w:cs="Times New Roman"/>
          <w:color w:val="1F497D" w:themeColor="text2"/>
          <w:sz w:val="20"/>
          <w:szCs w:val="20"/>
        </w:rPr>
        <w:t>vió</w:t>
      </w:r>
      <w:proofErr w:type="spellEnd"/>
      <w:r w:rsidRPr="00A37767">
        <w:rPr>
          <w:rFonts w:ascii="Times New Roman" w:hAnsi="Times New Roman" w:cs="Times New Roman"/>
          <w:color w:val="1F497D" w:themeColor="text2"/>
          <w:sz w:val="20"/>
          <w:szCs w:val="20"/>
        </w:rPr>
        <w:t xml:space="preserve"> que un soldado suyo huía cobardemente del peligro. Lograda la victoria hizo que lo trajeran a su presencia y le preguntó: </w:t>
      </w:r>
      <w:proofErr w:type="gramStart"/>
      <w:r w:rsidRPr="00A37767">
        <w:rPr>
          <w:rFonts w:ascii="Times New Roman" w:hAnsi="Times New Roman" w:cs="Times New Roman"/>
          <w:color w:val="1F497D" w:themeColor="text2"/>
          <w:sz w:val="20"/>
          <w:szCs w:val="20"/>
        </w:rPr>
        <w:t>«¿</w:t>
      </w:r>
      <w:proofErr w:type="gramEnd"/>
      <w:r w:rsidRPr="00A37767">
        <w:rPr>
          <w:rFonts w:ascii="Times New Roman" w:hAnsi="Times New Roman" w:cs="Times New Roman"/>
          <w:color w:val="1F497D" w:themeColor="text2"/>
          <w:sz w:val="20"/>
          <w:szCs w:val="20"/>
        </w:rPr>
        <w:t xml:space="preserve">Cómo te llamas?». «Alejandro», respondió el interrogado. </w:t>
      </w:r>
      <w:r w:rsidR="00A37767">
        <w:rPr>
          <w:rFonts w:ascii="Times New Roman" w:hAnsi="Times New Roman" w:cs="Times New Roman"/>
          <w:color w:val="1F497D" w:themeColor="text2"/>
          <w:sz w:val="20"/>
          <w:szCs w:val="20"/>
        </w:rPr>
        <w:t>Y</w:t>
      </w:r>
      <w:r w:rsidRPr="00A37767">
        <w:rPr>
          <w:rFonts w:ascii="Times New Roman" w:hAnsi="Times New Roman" w:cs="Times New Roman"/>
          <w:color w:val="1F497D" w:themeColor="text2"/>
          <w:sz w:val="20"/>
          <w:szCs w:val="20"/>
        </w:rPr>
        <w:t xml:space="preserve"> el emperador dijo tajantemente: </w:t>
      </w:r>
      <w:r w:rsidRPr="00A37767">
        <w:rPr>
          <w:rFonts w:ascii="Times New Roman" w:hAnsi="Times New Roman" w:cs="Times New Roman"/>
          <w:b/>
          <w:color w:val="1F497D" w:themeColor="text2"/>
          <w:sz w:val="20"/>
          <w:szCs w:val="20"/>
        </w:rPr>
        <w:t>«O cambias de nombre o cambias de conducta».</w:t>
      </w:r>
    </w:p>
    <w:p w:rsidR="004B0ECD" w:rsidRPr="00A37767" w:rsidRDefault="00555776" w:rsidP="004B0ECD">
      <w:pPr>
        <w:pStyle w:val="NormalWeb"/>
        <w:spacing w:before="0" w:beforeAutospacing="0" w:after="0" w:afterAutospacing="0" w:line="200" w:lineRule="atLeast"/>
        <w:ind w:left="1418" w:right="567" w:firstLine="181"/>
        <w:jc w:val="center"/>
        <w:rPr>
          <w:rFonts w:ascii="Times New Roman" w:hAnsi="Times New Roman" w:cs="Times New Roman"/>
          <w:color w:val="1F497D" w:themeColor="text2"/>
          <w:sz w:val="20"/>
          <w:szCs w:val="20"/>
        </w:rPr>
      </w:pPr>
      <w:r w:rsidRPr="00A37767">
        <w:rPr>
          <w:rFonts w:ascii="Times New Roman" w:hAnsi="Times New Roman" w:cs="Times New Roman"/>
          <w:color w:val="1F497D" w:themeColor="text2"/>
          <w:sz w:val="20"/>
          <w:szCs w:val="20"/>
        </w:rPr>
        <w:t>¿Podría decirnos el Señor a nosotros lo mismo cuando nuestras obras no responden al nombre de cristianos?</w:t>
      </w:r>
      <w:r w:rsidR="004B0ECD" w:rsidRPr="00A37767">
        <w:rPr>
          <w:rFonts w:ascii="Times New Roman" w:hAnsi="Times New Roman" w:cs="Times New Roman"/>
          <w:color w:val="1F497D" w:themeColor="text2"/>
          <w:sz w:val="20"/>
          <w:szCs w:val="20"/>
        </w:rPr>
        <w:t xml:space="preserve"> </w:t>
      </w:r>
    </w:p>
    <w:sectPr w:rsidR="004B0ECD" w:rsidRPr="00A37767" w:rsidSect="00507CC0">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pt;height:11pt" o:bullet="t">
        <v:imagedata r:id="rId1" o:title="clip_image001"/>
      </v:shape>
    </w:pict>
  </w:numPicBullet>
  <w:numPicBullet w:numPicBulletId="1">
    <w:pict>
      <v:shape id="_x0000_i1031" type="#_x0000_t75" style="width:11pt;height:11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7">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0">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2">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5">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7">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9">
    <w:nsid w:val="7E4A1FF7"/>
    <w:multiLevelType w:val="hybridMultilevel"/>
    <w:tmpl w:val="EB26C170"/>
    <w:lvl w:ilvl="0" w:tplc="0C0A0001">
      <w:start w:val="1"/>
      <w:numFmt w:val="bullet"/>
      <w:lvlText w:val=""/>
      <w:lvlJc w:val="left"/>
      <w:pPr>
        <w:ind w:left="2319" w:hanging="360"/>
      </w:pPr>
      <w:rPr>
        <w:rFonts w:ascii="Symbol" w:hAnsi="Symbol" w:hint="default"/>
      </w:rPr>
    </w:lvl>
    <w:lvl w:ilvl="1" w:tplc="0C0A0003" w:tentative="1">
      <w:start w:val="1"/>
      <w:numFmt w:val="bullet"/>
      <w:lvlText w:val="o"/>
      <w:lvlJc w:val="left"/>
      <w:pPr>
        <w:ind w:left="3039" w:hanging="360"/>
      </w:pPr>
      <w:rPr>
        <w:rFonts w:ascii="Courier New" w:hAnsi="Courier New" w:cs="Courier New" w:hint="default"/>
      </w:rPr>
    </w:lvl>
    <w:lvl w:ilvl="2" w:tplc="0C0A0005" w:tentative="1">
      <w:start w:val="1"/>
      <w:numFmt w:val="bullet"/>
      <w:lvlText w:val=""/>
      <w:lvlJc w:val="left"/>
      <w:pPr>
        <w:ind w:left="3759" w:hanging="360"/>
      </w:pPr>
      <w:rPr>
        <w:rFonts w:ascii="Wingdings" w:hAnsi="Wingdings" w:hint="default"/>
      </w:rPr>
    </w:lvl>
    <w:lvl w:ilvl="3" w:tplc="0C0A0001" w:tentative="1">
      <w:start w:val="1"/>
      <w:numFmt w:val="bullet"/>
      <w:lvlText w:val=""/>
      <w:lvlJc w:val="left"/>
      <w:pPr>
        <w:ind w:left="4479" w:hanging="360"/>
      </w:pPr>
      <w:rPr>
        <w:rFonts w:ascii="Symbol" w:hAnsi="Symbol" w:hint="default"/>
      </w:rPr>
    </w:lvl>
    <w:lvl w:ilvl="4" w:tplc="0C0A0003" w:tentative="1">
      <w:start w:val="1"/>
      <w:numFmt w:val="bullet"/>
      <w:lvlText w:val="o"/>
      <w:lvlJc w:val="left"/>
      <w:pPr>
        <w:ind w:left="5199" w:hanging="360"/>
      </w:pPr>
      <w:rPr>
        <w:rFonts w:ascii="Courier New" w:hAnsi="Courier New" w:cs="Courier New" w:hint="default"/>
      </w:rPr>
    </w:lvl>
    <w:lvl w:ilvl="5" w:tplc="0C0A0005" w:tentative="1">
      <w:start w:val="1"/>
      <w:numFmt w:val="bullet"/>
      <w:lvlText w:val=""/>
      <w:lvlJc w:val="left"/>
      <w:pPr>
        <w:ind w:left="5919" w:hanging="360"/>
      </w:pPr>
      <w:rPr>
        <w:rFonts w:ascii="Wingdings" w:hAnsi="Wingdings" w:hint="default"/>
      </w:rPr>
    </w:lvl>
    <w:lvl w:ilvl="6" w:tplc="0C0A0001" w:tentative="1">
      <w:start w:val="1"/>
      <w:numFmt w:val="bullet"/>
      <w:lvlText w:val=""/>
      <w:lvlJc w:val="left"/>
      <w:pPr>
        <w:ind w:left="6639" w:hanging="360"/>
      </w:pPr>
      <w:rPr>
        <w:rFonts w:ascii="Symbol" w:hAnsi="Symbol" w:hint="default"/>
      </w:rPr>
    </w:lvl>
    <w:lvl w:ilvl="7" w:tplc="0C0A0003" w:tentative="1">
      <w:start w:val="1"/>
      <w:numFmt w:val="bullet"/>
      <w:lvlText w:val="o"/>
      <w:lvlJc w:val="left"/>
      <w:pPr>
        <w:ind w:left="7359" w:hanging="360"/>
      </w:pPr>
      <w:rPr>
        <w:rFonts w:ascii="Courier New" w:hAnsi="Courier New" w:cs="Courier New" w:hint="default"/>
      </w:rPr>
    </w:lvl>
    <w:lvl w:ilvl="8" w:tplc="0C0A0005" w:tentative="1">
      <w:start w:val="1"/>
      <w:numFmt w:val="bullet"/>
      <w:lvlText w:val=""/>
      <w:lvlJc w:val="left"/>
      <w:pPr>
        <w:ind w:left="8079" w:hanging="360"/>
      </w:pPr>
      <w:rPr>
        <w:rFonts w:ascii="Wingdings" w:hAnsi="Wingdings" w:hint="default"/>
      </w:rPr>
    </w:lvl>
  </w:abstractNum>
  <w:num w:numId="1">
    <w:abstractNumId w:val="18"/>
  </w:num>
  <w:num w:numId="2">
    <w:abstractNumId w:val="26"/>
  </w:num>
  <w:num w:numId="3">
    <w:abstractNumId w:val="16"/>
  </w:num>
  <w:num w:numId="4">
    <w:abstractNumId w:val="20"/>
  </w:num>
  <w:num w:numId="5">
    <w:abstractNumId w:val="25"/>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22"/>
  </w:num>
  <w:num w:numId="9">
    <w:abstractNumId w:val="9"/>
  </w:num>
  <w:num w:numId="10">
    <w:abstractNumId w:val="6"/>
  </w:num>
  <w:num w:numId="11">
    <w:abstractNumId w:val="5"/>
  </w:num>
  <w:num w:numId="12">
    <w:abstractNumId w:val="19"/>
  </w:num>
  <w:num w:numId="13">
    <w:abstractNumId w:val="12"/>
  </w:num>
  <w:num w:numId="14">
    <w:abstractNumId w:val="15"/>
  </w:num>
  <w:num w:numId="15">
    <w:abstractNumId w:val="3"/>
  </w:num>
  <w:num w:numId="16">
    <w:abstractNumId w:val="13"/>
  </w:num>
  <w:num w:numId="17">
    <w:abstractNumId w:val="11"/>
  </w:num>
  <w:num w:numId="18">
    <w:abstractNumId w:val="27"/>
  </w:num>
  <w:num w:numId="19">
    <w:abstractNumId w:val="0"/>
  </w:num>
  <w:num w:numId="20">
    <w:abstractNumId w:val="21"/>
  </w:num>
  <w:num w:numId="21">
    <w:abstractNumId w:val="10"/>
  </w:num>
  <w:num w:numId="22">
    <w:abstractNumId w:val="4"/>
  </w:num>
  <w:num w:numId="23">
    <w:abstractNumId w:val="1"/>
  </w:num>
  <w:num w:numId="24">
    <w:abstractNumId w:val="17"/>
  </w:num>
  <w:num w:numId="25">
    <w:abstractNumId w:val="8"/>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4"/>
  </w:num>
  <w:num w:numId="29">
    <w:abstractNumId w:val="7"/>
  </w:num>
  <w:num w:numId="30">
    <w:abstractNumId w:val="28"/>
  </w:num>
  <w:num w:numId="31">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26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235"/>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9B0"/>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87E"/>
    <w:rsid w:val="000D0981"/>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963"/>
    <w:rsid w:val="00112C97"/>
    <w:rsid w:val="00113175"/>
    <w:rsid w:val="00113504"/>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6F4C"/>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1B76"/>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E57"/>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102"/>
    <w:rsid w:val="002444EB"/>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A5F"/>
    <w:rsid w:val="002B2C3D"/>
    <w:rsid w:val="002B41EF"/>
    <w:rsid w:val="002B42F1"/>
    <w:rsid w:val="002B4691"/>
    <w:rsid w:val="002B47AA"/>
    <w:rsid w:val="002B47CB"/>
    <w:rsid w:val="002B48F9"/>
    <w:rsid w:val="002B4960"/>
    <w:rsid w:val="002B49BE"/>
    <w:rsid w:val="002B4C64"/>
    <w:rsid w:val="002B4F6F"/>
    <w:rsid w:val="002B5090"/>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2C34"/>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3FA"/>
    <w:rsid w:val="00410FEB"/>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1E47"/>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94"/>
    <w:rsid w:val="004A57FB"/>
    <w:rsid w:val="004A6134"/>
    <w:rsid w:val="004A6243"/>
    <w:rsid w:val="004A69A1"/>
    <w:rsid w:val="004A71AA"/>
    <w:rsid w:val="004A7640"/>
    <w:rsid w:val="004B0001"/>
    <w:rsid w:val="004B02F9"/>
    <w:rsid w:val="004B064B"/>
    <w:rsid w:val="004B06D8"/>
    <w:rsid w:val="004B0ECD"/>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EAE"/>
    <w:rsid w:val="00500FF7"/>
    <w:rsid w:val="005012FE"/>
    <w:rsid w:val="00501743"/>
    <w:rsid w:val="00501816"/>
    <w:rsid w:val="00502664"/>
    <w:rsid w:val="00503649"/>
    <w:rsid w:val="00503815"/>
    <w:rsid w:val="0050406D"/>
    <w:rsid w:val="0050512F"/>
    <w:rsid w:val="00505C96"/>
    <w:rsid w:val="00505CC3"/>
    <w:rsid w:val="00505E5F"/>
    <w:rsid w:val="0050606F"/>
    <w:rsid w:val="00506108"/>
    <w:rsid w:val="0050672A"/>
    <w:rsid w:val="00506D6A"/>
    <w:rsid w:val="00507491"/>
    <w:rsid w:val="005074D3"/>
    <w:rsid w:val="0050788D"/>
    <w:rsid w:val="00507CC0"/>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7CF"/>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28F"/>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19BE"/>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6EE7"/>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5D4A"/>
    <w:rsid w:val="007560C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2B5"/>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230"/>
    <w:rsid w:val="008E54A8"/>
    <w:rsid w:val="008E567C"/>
    <w:rsid w:val="008E5797"/>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3F5"/>
    <w:rsid w:val="00991C09"/>
    <w:rsid w:val="00991D9E"/>
    <w:rsid w:val="00991E30"/>
    <w:rsid w:val="00991FFF"/>
    <w:rsid w:val="0099253C"/>
    <w:rsid w:val="009929E5"/>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33D"/>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A8"/>
    <w:rsid w:val="00A040D0"/>
    <w:rsid w:val="00A0566D"/>
    <w:rsid w:val="00A058EB"/>
    <w:rsid w:val="00A05D89"/>
    <w:rsid w:val="00A06981"/>
    <w:rsid w:val="00A07025"/>
    <w:rsid w:val="00A0751E"/>
    <w:rsid w:val="00A077EA"/>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37767"/>
    <w:rsid w:val="00A40874"/>
    <w:rsid w:val="00A409D0"/>
    <w:rsid w:val="00A40DF3"/>
    <w:rsid w:val="00A416B2"/>
    <w:rsid w:val="00A41E97"/>
    <w:rsid w:val="00A4202A"/>
    <w:rsid w:val="00A42154"/>
    <w:rsid w:val="00A435D8"/>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08B5"/>
    <w:rsid w:val="00A610C0"/>
    <w:rsid w:val="00A61E2D"/>
    <w:rsid w:val="00A62541"/>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5C2A"/>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9FC"/>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1DA"/>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7F1"/>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6B8C"/>
    <w:rsid w:val="00DF71A3"/>
    <w:rsid w:val="00E00189"/>
    <w:rsid w:val="00E0088A"/>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5CF"/>
    <w:rsid w:val="00E17C8E"/>
    <w:rsid w:val="00E201A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6C88"/>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1921"/>
    <w:rsid w:val="00E91C95"/>
    <w:rsid w:val="00E91CF5"/>
    <w:rsid w:val="00E92FA6"/>
    <w:rsid w:val="00E93EAE"/>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8FD"/>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504"/>
    <w:rsid w:val="00FE3C03"/>
    <w:rsid w:val="00FE3D72"/>
    <w:rsid w:val="00FE446E"/>
    <w:rsid w:val="00FE4C4D"/>
    <w:rsid w:val="00FE52C6"/>
    <w:rsid w:val="00FE5939"/>
    <w:rsid w:val="00FE6571"/>
    <w:rsid w:val="00FE6BB7"/>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 w:id="207685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youtu.be/bItifD_Fsp0" TargetMode="External"/><Relationship Id="rId18" Type="http://schemas.openxmlformats.org/officeDocument/2006/relationships/hyperlink" Target="https://www.youtube.com/watch?v=JojCu0UZd-4" TargetMode="External"/><Relationship Id="rId26" Type="http://schemas.openxmlformats.org/officeDocument/2006/relationships/hyperlink" Target="https://www.youtube.com/watch?v=HQ50ei3fw6k"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watch?v=X0f2cEL2wUQ&amp;feature=youtu.be" TargetMode="External"/><Relationship Id="rId34" Type="http://schemas.openxmlformats.org/officeDocument/2006/relationships/hyperlink" Target="https://www.youtube.com/channel/UCft6btUTuaN3TRF_syJixww/videos" TargetMode="External"/><Relationship Id="rId7" Type="http://schemas.openxmlformats.org/officeDocument/2006/relationships/image" Target="media/image3.jpeg"/><Relationship Id="rId12" Type="http://schemas.openxmlformats.org/officeDocument/2006/relationships/hyperlink" Target="https://youtu.be/6P4s2K0doYM" TargetMode="External"/><Relationship Id="rId17" Type="http://schemas.openxmlformats.org/officeDocument/2006/relationships/hyperlink" Target="https://www.youtube.com/watch?v=ZCRnCpnnvyc" TargetMode="External"/><Relationship Id="rId25" Type="http://schemas.openxmlformats.org/officeDocument/2006/relationships/hyperlink" Target="https://www.youtube.com/watch?v=ABOFgkZY0hI&amp;feature=youtu.be" TargetMode="External"/><Relationship Id="rId33" Type="http://schemas.openxmlformats.org/officeDocument/2006/relationships/hyperlink" Target="https://www.youtube.com/watch?time_continue=497&amp;v=4he7YLkPTNk"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youtube.com/watch?v=lspz4GEPkkY" TargetMode="External"/><Relationship Id="rId20" Type="http://schemas.openxmlformats.org/officeDocument/2006/relationships/hyperlink" Target="https://www.youtube.com/watch?v=s-RYPsAvV0U" TargetMode="External"/><Relationship Id="rId29" Type="http://schemas.openxmlformats.org/officeDocument/2006/relationships/hyperlink" Target="https://youtu.be/x1N7M9dmky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7.png"/><Relationship Id="rId24" Type="http://schemas.openxmlformats.org/officeDocument/2006/relationships/hyperlink" Target="https://youtu.be/1AOjrBrd_mc" TargetMode="External"/><Relationship Id="rId32" Type="http://schemas.openxmlformats.org/officeDocument/2006/relationships/hyperlink" Target="https://www.youtube.com/watch?v=wj_8bPdDkho" TargetMode="External"/><Relationship Id="rId37" Type="http://schemas.openxmlformats.org/officeDocument/2006/relationships/image" Target="media/image11.jpeg"/><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hyperlink" Target="https://youtu.be/7JNoYJKzx6I" TargetMode="External"/><Relationship Id="rId28" Type="http://schemas.openxmlformats.org/officeDocument/2006/relationships/hyperlink" Target="https://youtu.be/IC4td_iyQJg" TargetMode="External"/><Relationship Id="rId36" Type="http://schemas.openxmlformats.org/officeDocument/2006/relationships/image" Target="media/image10.jpeg"/><Relationship Id="rId10" Type="http://schemas.openxmlformats.org/officeDocument/2006/relationships/image" Target="media/image6.png"/><Relationship Id="rId19" Type="http://schemas.openxmlformats.org/officeDocument/2006/relationships/hyperlink" Target="https://www.youtube.com/watch?v=nsPMCY3u6Pg&amp;feature=youtu.be" TargetMode="External"/><Relationship Id="rId31" Type="http://schemas.openxmlformats.org/officeDocument/2006/relationships/hyperlink" Target="https://www.youtube.com/watch?v=kOby1s9LWCI" TargetMode="External"/><Relationship Id="rId4" Type="http://schemas.microsoft.com/office/2007/relationships/stylesWithEffects" Target="stylesWithEffects.xml"/><Relationship Id="rId9" Type="http://schemas.openxmlformats.org/officeDocument/2006/relationships/image" Target="media/image5.jpeg"/><Relationship Id="rId14" Type="http://schemas.openxmlformats.org/officeDocument/2006/relationships/hyperlink" Target="https://youtu.be/JrTqteAm9gQ" TargetMode="External"/><Relationship Id="rId22" Type="http://schemas.openxmlformats.org/officeDocument/2006/relationships/hyperlink" Target="https://www.youtube.com/watch?v=GeoYmt3vtnU" TargetMode="External"/><Relationship Id="rId27" Type="http://schemas.openxmlformats.org/officeDocument/2006/relationships/hyperlink" Target="https://youtu.be/2_MNAK7ZSBo" TargetMode="External"/><Relationship Id="rId30" Type="http://schemas.openxmlformats.org/officeDocument/2006/relationships/hyperlink" Target="https://www.youtube.com/watch?v=9inNwSQL6Gw" TargetMode="External"/><Relationship Id="rId35" Type="http://schemas.openxmlformats.org/officeDocument/2006/relationships/image" Target="media/image9.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FE00F9-86D2-497F-9320-4D8DED4AF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474</TotalTime>
  <Pages>3</Pages>
  <Words>1719</Words>
  <Characters>9459</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22</cp:revision>
  <cp:lastPrinted>2022-03-17T15:24:00Z</cp:lastPrinted>
  <dcterms:created xsi:type="dcterms:W3CDTF">2019-03-05T16:34:00Z</dcterms:created>
  <dcterms:modified xsi:type="dcterms:W3CDTF">2022-03-17T15:25:00Z</dcterms:modified>
</cp:coreProperties>
</file>