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E01007" w:rsidRDefault="00640FF2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1E35E4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49437B" w:rsidRPr="001E35E4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1E35E4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1E35E4" w:rsidRPr="001E35E4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1E35E4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1E35E4" w:rsidRPr="001E35E4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1E35E4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49437B" w:rsidRPr="001E35E4" w:rsidRDefault="00E01007" w:rsidP="0049437B">
                  <w:pPr>
                    <w:jc w:val="center"/>
                  </w:pPr>
                  <w:r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23</w:t>
                  </w:r>
                  <w:r w:rsidR="0049437B"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1E35E4"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XANEIRO</w:t>
                  </w:r>
                  <w:r w:rsidR="0049437B"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A35982" w:rsidRPr="001E35E4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</v:shape>
        </w:pict>
      </w:r>
    </w:p>
    <w:p w:rsidR="0049437B" w:rsidRPr="00E01007" w:rsidRDefault="0049437B">
      <w:pPr>
        <w:rPr>
          <w:sz w:val="32"/>
          <w:szCs w:val="32"/>
          <w:lang w:val="es-ES"/>
        </w:rPr>
      </w:pPr>
    </w:p>
    <w:p w:rsidR="0049437B" w:rsidRPr="00E01007" w:rsidRDefault="0049437B">
      <w:pPr>
        <w:rPr>
          <w:sz w:val="32"/>
          <w:szCs w:val="32"/>
          <w:lang w:val="es-ES"/>
        </w:rPr>
      </w:pPr>
    </w:p>
    <w:p w:rsidR="0049437B" w:rsidRPr="00E01007" w:rsidRDefault="0049437B">
      <w:pPr>
        <w:rPr>
          <w:sz w:val="32"/>
          <w:szCs w:val="32"/>
          <w:lang w:val="es-ES"/>
        </w:rPr>
      </w:pPr>
    </w:p>
    <w:p w:rsidR="0049437B" w:rsidRPr="00E01007" w:rsidRDefault="0049437B">
      <w:pPr>
        <w:rPr>
          <w:sz w:val="32"/>
          <w:szCs w:val="32"/>
          <w:lang w:val="es-ES"/>
        </w:rPr>
      </w:pPr>
    </w:p>
    <w:p w:rsidR="00E01007" w:rsidRPr="001E35E4" w:rsidRDefault="001E35E4" w:rsidP="00E01007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1E35E4">
        <w:rPr>
          <w:rFonts w:ascii="Impact" w:hAnsi="Impact"/>
          <w:color w:val="00B050"/>
          <w:sz w:val="52"/>
          <w:szCs w:val="52"/>
          <w:lang w:val="gl-ES"/>
        </w:rPr>
        <w:t>O</w:t>
      </w:r>
      <w:r w:rsidR="00E01007" w:rsidRPr="001E35E4">
        <w:rPr>
          <w:rFonts w:ascii="Impact" w:hAnsi="Impact"/>
          <w:color w:val="00B050"/>
          <w:sz w:val="52"/>
          <w:szCs w:val="52"/>
          <w:lang w:val="gl-ES"/>
        </w:rPr>
        <w:t xml:space="preserve"> ESPÍRIT</w:t>
      </w:r>
      <w:r w:rsidRPr="001E35E4">
        <w:rPr>
          <w:rFonts w:ascii="Impact" w:hAnsi="Impact"/>
          <w:color w:val="00B050"/>
          <w:sz w:val="52"/>
          <w:szCs w:val="52"/>
          <w:lang w:val="gl-ES"/>
        </w:rPr>
        <w:t>O</w:t>
      </w:r>
      <w:r w:rsidR="00E01007" w:rsidRPr="001E35E4">
        <w:rPr>
          <w:rFonts w:ascii="Impact" w:hAnsi="Impact"/>
          <w:color w:val="00B050"/>
          <w:sz w:val="52"/>
          <w:szCs w:val="52"/>
          <w:lang w:val="gl-ES"/>
        </w:rPr>
        <w:t xml:space="preserve"> </w:t>
      </w:r>
      <w:r w:rsidRPr="001E35E4">
        <w:rPr>
          <w:rFonts w:ascii="Impact" w:hAnsi="Impact"/>
          <w:color w:val="00B050"/>
          <w:sz w:val="52"/>
          <w:szCs w:val="52"/>
          <w:lang w:val="gl-ES"/>
        </w:rPr>
        <w:t xml:space="preserve">e </w:t>
      </w:r>
      <w:r w:rsidR="00E01007" w:rsidRPr="001E35E4">
        <w:rPr>
          <w:rFonts w:ascii="Impact" w:hAnsi="Impact"/>
          <w:color w:val="00B050"/>
          <w:sz w:val="52"/>
          <w:szCs w:val="52"/>
          <w:lang w:val="gl-ES"/>
        </w:rPr>
        <w:t>a PALABRA sempre</w:t>
      </w:r>
    </w:p>
    <w:p w:rsidR="001E35E4" w:rsidRDefault="00E01007" w:rsidP="001E35E4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52"/>
          <w:szCs w:val="52"/>
          <w:lang w:val="gl-ES"/>
        </w:rPr>
      </w:pPr>
      <w:r w:rsidRPr="001E35E4">
        <w:rPr>
          <w:rFonts w:ascii="Impact" w:hAnsi="Impact"/>
          <w:color w:val="00B050"/>
          <w:sz w:val="52"/>
          <w:szCs w:val="52"/>
          <w:lang w:val="gl-ES"/>
        </w:rPr>
        <w:t>nos m</w:t>
      </w:r>
      <w:r w:rsidR="001E35E4" w:rsidRPr="001E35E4">
        <w:rPr>
          <w:rFonts w:ascii="Impact" w:hAnsi="Impact"/>
          <w:color w:val="00B050"/>
          <w:sz w:val="52"/>
          <w:szCs w:val="52"/>
          <w:lang w:val="gl-ES"/>
        </w:rPr>
        <w:t>o</w:t>
      </w:r>
      <w:r w:rsidRPr="001E35E4">
        <w:rPr>
          <w:rFonts w:ascii="Impact" w:hAnsi="Impact"/>
          <w:color w:val="00B050"/>
          <w:sz w:val="52"/>
          <w:szCs w:val="52"/>
          <w:lang w:val="gl-ES"/>
        </w:rPr>
        <w:t xml:space="preserve">ven </w:t>
      </w:r>
      <w:r w:rsidR="001E35E4" w:rsidRPr="001E35E4">
        <w:rPr>
          <w:rFonts w:ascii="Impact" w:hAnsi="Impact"/>
          <w:color w:val="00B050"/>
          <w:sz w:val="52"/>
          <w:szCs w:val="52"/>
          <w:lang w:val="gl-ES"/>
        </w:rPr>
        <w:t>cara ao</w:t>
      </w:r>
      <w:r w:rsidRPr="001E35E4">
        <w:rPr>
          <w:rFonts w:ascii="Impact" w:hAnsi="Impact"/>
          <w:color w:val="00B050"/>
          <w:sz w:val="52"/>
          <w:szCs w:val="52"/>
          <w:lang w:val="gl-ES"/>
        </w:rPr>
        <w:t>s que s</w:t>
      </w:r>
      <w:r w:rsidR="001E35E4" w:rsidRPr="001E35E4">
        <w:rPr>
          <w:rFonts w:ascii="Impact" w:hAnsi="Impact"/>
          <w:color w:val="00B050"/>
          <w:sz w:val="52"/>
          <w:szCs w:val="52"/>
          <w:lang w:val="gl-ES"/>
        </w:rPr>
        <w:t>o</w:t>
      </w:r>
      <w:r w:rsidRPr="001E35E4">
        <w:rPr>
          <w:rFonts w:ascii="Impact" w:hAnsi="Impact"/>
          <w:color w:val="00B050"/>
          <w:sz w:val="52"/>
          <w:szCs w:val="52"/>
          <w:lang w:val="gl-ES"/>
        </w:rPr>
        <w:t>fren</w:t>
      </w:r>
    </w:p>
    <w:p w:rsidR="001E35E4" w:rsidRPr="001E35E4" w:rsidRDefault="001E35E4" w:rsidP="001E35E4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</w:rPr>
      </w:pPr>
    </w:p>
    <w:p w:rsidR="001E35E4" w:rsidRPr="00CD7215" w:rsidRDefault="001E35E4" w:rsidP="00CD7215">
      <w:pPr>
        <w:pStyle w:val="Prrafodelista"/>
        <w:spacing w:after="0" w:line="240" w:lineRule="atLeast"/>
        <w:ind w:left="360" w:hanging="360"/>
        <w:rPr>
          <w:rFonts w:ascii="Lucida Sans" w:hAnsi="Lucida Sans"/>
          <w:b/>
          <w:color w:val="00B050"/>
          <w:sz w:val="32"/>
          <w:szCs w:val="32"/>
        </w:rPr>
      </w:pPr>
      <w:r w:rsidRPr="001E35E4">
        <w:rPr>
          <w:rFonts w:ascii="Lucida Sans" w:hAnsi="Lucida Sans"/>
          <w:b/>
          <w:color w:val="00B050"/>
          <w:sz w:val="32"/>
          <w:szCs w:val="32"/>
        </w:rPr>
        <w:t>1. VER: Domingo da Palabra de Deus</w:t>
      </w:r>
    </w:p>
    <w:p w:rsidR="001E35E4" w:rsidRPr="001E35E4" w:rsidRDefault="001E35E4" w:rsidP="001E35E4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000000" w:themeColor="text1"/>
          <w:sz w:val="32"/>
          <w:szCs w:val="32"/>
          <w:lang w:val="gl-ES"/>
        </w:rPr>
      </w:pPr>
      <w:r w:rsidRPr="001E35E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-</w:t>
      </w:r>
      <w:r w:rsidRPr="001E35E4">
        <w:rPr>
          <w:rFonts w:asciiTheme="minorHAnsi" w:hAnsiTheme="minorHAnsi" w:cstheme="minorHAnsi"/>
          <w:sz w:val="32"/>
          <w:szCs w:val="32"/>
          <w:lang w:val="gl-ES"/>
        </w:rPr>
        <w:t xml:space="preserve"> O</w:t>
      </w:r>
      <w:r w:rsidRPr="001E35E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papa Francisco estableceu este día para celebrar, reflexionar e divulgar a Palabra de Deus pola súa relevancia e necesidade para a nosa vida. Aos cristiáns de hoxe pídesenos: valorala como Palabra de Deus e como orixe da fe, escoitala con atención, familiarizarnos con ela (coñecela) e descubrir que nos di hoxe. Vexamos a Xesús presente nela e, como María, “gardémola no corazón”</w:t>
      </w:r>
      <w:r w:rsidRPr="001E35E4">
        <w:rPr>
          <w:sz w:val="32"/>
          <w:szCs w:val="32"/>
          <w:lang w:val="gl-ES"/>
        </w:rPr>
        <w:t xml:space="preserve"> </w:t>
      </w:r>
      <w:r w:rsidRPr="001E35E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(cfr. </w:t>
      </w:r>
      <w:proofErr w:type="spellStart"/>
      <w:r w:rsidRPr="001E35E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Aperuit</w:t>
      </w:r>
      <w:proofErr w:type="spellEnd"/>
      <w:r w:rsidRPr="001E35E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 xml:space="preserve"> </w:t>
      </w:r>
      <w:proofErr w:type="spellStart"/>
      <w:r w:rsidRPr="001E35E4">
        <w:rPr>
          <w:rFonts w:asciiTheme="minorHAnsi" w:hAnsiTheme="minorHAnsi" w:cstheme="minorHAnsi"/>
          <w:bCs/>
          <w:i/>
          <w:color w:val="1F497D"/>
          <w:sz w:val="32"/>
          <w:szCs w:val="32"/>
          <w:lang w:val="gl-ES"/>
        </w:rPr>
        <w:t>Illis</w:t>
      </w:r>
      <w:proofErr w:type="spellEnd"/>
      <w:r w:rsidRPr="001E35E4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, de Francisco).</w:t>
      </w:r>
      <w:r w:rsidRPr="001E35E4">
        <w:rPr>
          <w:bCs/>
          <w:color w:val="1F497D"/>
          <w:sz w:val="32"/>
          <w:szCs w:val="32"/>
          <w:lang w:val="gl-ES"/>
        </w:rPr>
        <w:t xml:space="preserve">  </w:t>
      </w:r>
      <w:r w:rsidRPr="001E35E4">
        <w:rPr>
          <w:rFonts w:ascii="Calibri" w:hAnsi="Calibri"/>
          <w:bCs/>
          <w:color w:val="000000" w:themeColor="text1"/>
          <w:sz w:val="32"/>
          <w:szCs w:val="32"/>
          <w:lang w:val="gl-ES"/>
        </w:rPr>
        <w:t xml:space="preserve"> </w:t>
      </w:r>
    </w:p>
    <w:p w:rsidR="001E35E4" w:rsidRPr="001E35E4" w:rsidRDefault="001E35E4" w:rsidP="001E35E4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000000" w:themeColor="text1"/>
          <w:sz w:val="32"/>
          <w:szCs w:val="32"/>
          <w:lang w:val="gl-ES"/>
        </w:rPr>
      </w:pPr>
    </w:p>
    <w:p w:rsidR="001E35E4" w:rsidRPr="001E35E4" w:rsidRDefault="001E35E4" w:rsidP="001E35E4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Arial" w:hAnsi="Arial" w:cs="Arial"/>
          <w:bCs/>
          <w:i/>
          <w:color w:val="1F497D" w:themeColor="text2"/>
          <w:sz w:val="32"/>
          <w:szCs w:val="32"/>
          <w:lang w:val="gl-ES"/>
        </w:rPr>
      </w:pPr>
      <w:r w:rsidRPr="001E35E4"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  <w:t xml:space="preserve">Valorades a Palabra de Deus? E na familia? </w:t>
      </w:r>
    </w:p>
    <w:p w:rsidR="001E35E4" w:rsidRDefault="001E35E4" w:rsidP="001E35E4">
      <w:pPr>
        <w:ind w:right="-11"/>
        <w:rPr>
          <w:rFonts w:ascii="Lucida Sans" w:hAnsi="Lucida Sans"/>
          <w:b/>
          <w:bCs/>
          <w:color w:val="00B050"/>
          <w:sz w:val="32"/>
          <w:szCs w:val="32"/>
        </w:rPr>
      </w:pPr>
    </w:p>
    <w:p w:rsidR="001E35E4" w:rsidRPr="001E35E4" w:rsidRDefault="001E35E4" w:rsidP="001E35E4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1E35E4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1E35E4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1E35E4">
        <w:rPr>
          <w:rFonts w:ascii="Lucida Sans" w:hAnsi="Lucida Sans"/>
          <w:b/>
          <w:color w:val="00B050"/>
          <w:sz w:val="32"/>
          <w:szCs w:val="32"/>
        </w:rPr>
        <w:t xml:space="preserve">XULGAR: O Espírito e a Palabra móvennos 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Theme="minorHAnsi" w:hAnsiTheme="minorHAnsi" w:cstheme="minorHAnsi"/>
          <w:bCs/>
          <w:color w:val="1F497D"/>
          <w:sz w:val="32"/>
          <w:szCs w:val="32"/>
        </w:rPr>
        <w:t>- No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evanxeo de hoxe, Lucas descóbrenos que escribiu o seu evanxeo para que </w:t>
      </w:r>
      <w:r w:rsidRPr="001E35E4">
        <w:rPr>
          <w:rFonts w:ascii="Calibri" w:hAnsi="Calibri" w:cs="Calibri"/>
          <w:b/>
          <w:bCs/>
          <w:i/>
          <w:color w:val="1F497D"/>
          <w:sz w:val="32"/>
          <w:szCs w:val="32"/>
        </w:rPr>
        <w:t>“coñezades a solidez dos ensinos que recibiches”.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Logo cóntanos que Xesús entrou na sinagoga da súa vila, abriu o libro de Isaías e leu </w:t>
      </w:r>
      <w:r w:rsidRPr="001E35E4">
        <w:rPr>
          <w:rFonts w:ascii="Calibri" w:hAnsi="Calibri" w:cs="Calibri"/>
          <w:b/>
          <w:bCs/>
          <w:i/>
          <w:color w:val="1F497D"/>
          <w:sz w:val="32"/>
          <w:szCs w:val="32"/>
        </w:rPr>
        <w:t>“O Espírito envioume a evanxelizar os pobres, a proclamar aos cativos a liberdade…” “Hoxe cúmprese isto”.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Lc. 4,15-30, película: </w:t>
      </w:r>
      <w:hyperlink r:id="rId5" w:history="1">
        <w:r w:rsidRPr="001E35E4">
          <w:rPr>
            <w:rStyle w:val="Hipervnculo"/>
            <w:rFonts w:ascii="Calibri" w:hAnsi="Calibri" w:cs="Calibri"/>
            <w:bCs/>
            <w:sz w:val="32"/>
            <w:szCs w:val="32"/>
          </w:rPr>
          <w:t>https://youtu.be/KGLmmYdg1t8</w:t>
        </w:r>
      </w:hyperlink>
    </w:p>
    <w:p w:rsidR="001E35E4" w:rsidRDefault="001E35E4" w:rsidP="001E35E4">
      <w:pPr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1E35E4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="Calibri" w:hAnsi="Calibri" w:cs="Calibri"/>
          <w:b/>
          <w:bCs/>
          <w:color w:val="1F497D"/>
          <w:sz w:val="32"/>
          <w:szCs w:val="32"/>
        </w:rPr>
        <w:t>- Que orgullo sentían os israelitas da o escoitar a súa Palabra: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Esdras leu o libro na praza, todos escoitan con atención e responden “Amén”. Daquela os levitas explican o seu sentido e todos “choraban” de emoción.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="Calibri" w:hAnsi="Calibri" w:cs="Calibri"/>
          <w:bCs/>
          <w:color w:val="1F497D"/>
          <w:sz w:val="32"/>
          <w:szCs w:val="32"/>
        </w:rPr>
        <w:t>*</w:t>
      </w:r>
      <w:r w:rsidRPr="001E35E4">
        <w:rPr>
          <w:rFonts w:ascii="Calibri" w:hAnsi="Calibri" w:cs="Calibri"/>
          <w:bCs/>
          <w:i/>
          <w:color w:val="1F497D"/>
          <w:sz w:val="32"/>
          <w:szCs w:val="32"/>
        </w:rPr>
        <w:t>Nós cada domingo escoitamos a Palabra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: </w:t>
      </w:r>
      <w:r w:rsidRPr="001E35E4">
        <w:rPr>
          <w:rFonts w:ascii="Calibri" w:hAnsi="Calibri" w:cs="Calibri"/>
          <w:b/>
          <w:bCs/>
          <w:color w:val="1F497D"/>
          <w:sz w:val="32"/>
          <w:szCs w:val="32"/>
        </w:rPr>
        <w:t>fagámolo con alegría e emoción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porque son as palabras máis importantes da 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lastRenderedPageBreak/>
        <w:t>semana. Dinos o que debemos crer, o que debemos facer coa nosa vida e dános esperanza.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="Calibri" w:hAnsi="Calibri" w:cs="Calibri"/>
          <w:b/>
          <w:bCs/>
          <w:color w:val="1F497D"/>
          <w:sz w:val="32"/>
          <w:szCs w:val="32"/>
        </w:rPr>
        <w:t>- Xesús na sinagoga de Nazaré proclama a Palabra guiado polo Espírito.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É o Espírito e a Palabra os que nos marcan o día, son o noso norte, a luz que guía.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="Calibri" w:hAnsi="Calibri" w:cs="Calibri"/>
          <w:bCs/>
          <w:color w:val="1F497D"/>
          <w:sz w:val="32"/>
          <w:szCs w:val="32"/>
        </w:rPr>
        <w:t>*</w:t>
      </w:r>
      <w:r w:rsidRPr="001E35E4">
        <w:rPr>
          <w:rFonts w:ascii="Calibri" w:hAnsi="Calibri" w:cs="Calibri"/>
          <w:bCs/>
          <w:i/>
          <w:color w:val="1F497D"/>
          <w:sz w:val="32"/>
          <w:szCs w:val="32"/>
        </w:rPr>
        <w:t>Como deberiamos invocar ao Espírito ao escoitar a Palabra,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como deberían ser os evanxeos, o evanxeo de cada día, o que inspira e guía cada xornada.</w:t>
      </w:r>
    </w:p>
    <w:p w:rsidR="001E35E4" w:rsidRPr="001E35E4" w:rsidRDefault="001E35E4" w:rsidP="001E35E4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E35E4">
        <w:rPr>
          <w:rFonts w:ascii="Calibri" w:hAnsi="Calibri" w:cs="Calibri"/>
          <w:b/>
          <w:bCs/>
          <w:color w:val="1F497D"/>
          <w:sz w:val="32"/>
          <w:szCs w:val="32"/>
        </w:rPr>
        <w:t>- Xesús, guiado polo Espírito, vai sempre na mesma dirección: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cara aos que sofren para aliviar a súa dor, xa sexan pobres, cativos, oprimidos, cegos. </w:t>
      </w:r>
    </w:p>
    <w:p w:rsidR="001E35E4" w:rsidRPr="001E35E4" w:rsidRDefault="001E35E4" w:rsidP="001E35E4">
      <w:pPr>
        <w:ind w:left="142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* </w:t>
      </w:r>
      <w:r w:rsidRPr="001E35E4">
        <w:rPr>
          <w:rFonts w:ascii="Calibri" w:hAnsi="Calibri" w:cs="Calibri"/>
          <w:bCs/>
          <w:i/>
          <w:color w:val="1F497D"/>
          <w:sz w:val="32"/>
          <w:szCs w:val="32"/>
        </w:rPr>
        <w:t>Cal é a nosa dirección?</w:t>
      </w:r>
      <w:r w:rsidRPr="001E35E4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Pr="001E35E4">
        <w:rPr>
          <w:rFonts w:ascii="Calibri" w:hAnsi="Calibri" w:cs="Calibri"/>
          <w:bCs/>
          <w:i/>
          <w:color w:val="1F497D"/>
          <w:sz w:val="32"/>
          <w:szCs w:val="32"/>
        </w:rPr>
        <w:t>Somos un pouco cataventos? Non o temos claro?</w:t>
      </w:r>
    </w:p>
    <w:p w:rsidR="00CD7215" w:rsidRDefault="001E35E4" w:rsidP="001E35E4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 w:rsidRPr="00CD7215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>Acodes á Palabra de Deus para que te guíe?</w:t>
      </w:r>
    </w:p>
    <w:p w:rsidR="001E35E4" w:rsidRDefault="00CD7215" w:rsidP="00CD7215">
      <w:pPr>
        <w:spacing w:line="240" w:lineRule="atLeast"/>
        <w:ind w:left="284" w:right="-51" w:hanging="142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  <w:r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 xml:space="preserve">                </w:t>
      </w:r>
      <w:r w:rsidR="001E35E4" w:rsidRPr="00CD7215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 xml:space="preserve"> A onde te leva</w:t>
      </w:r>
      <w:r w:rsidR="001E35E4" w:rsidRPr="001E35E4">
        <w:rPr>
          <w:rFonts w:ascii="Arial Narrow" w:hAnsi="Arial Narrow"/>
          <w:b/>
          <w:bCs/>
          <w:i/>
          <w:color w:val="1F497D"/>
          <w:sz w:val="32"/>
          <w:szCs w:val="32"/>
        </w:rPr>
        <w:t>?</w:t>
      </w:r>
    </w:p>
    <w:p w:rsidR="001E35E4" w:rsidRPr="001E35E4" w:rsidRDefault="001E35E4" w:rsidP="001E35E4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1E35E4" w:rsidRDefault="001E35E4" w:rsidP="001E35E4">
      <w:pPr>
        <w:spacing w:line="240" w:lineRule="atLeast"/>
        <w:ind w:left="284" w:right="-51" w:hanging="142"/>
        <w:jc w:val="right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E35E4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Hoxe, </w:t>
      </w:r>
      <w:r w:rsidRPr="001E35E4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Verbo Divino 2016, reflexión:  </w:t>
      </w:r>
    </w:p>
    <w:p w:rsidR="001E35E4" w:rsidRPr="001E35E4" w:rsidRDefault="001E35E4" w:rsidP="001E35E4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hyperlink r:id="rId6" w:history="1">
        <w:r w:rsidRPr="001E35E4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https://www.youtube.com/watch?v=mDxAL5cWZYk</w:t>
        </w:r>
      </w:hyperlink>
    </w:p>
    <w:p w:rsidR="001E35E4" w:rsidRDefault="001E35E4" w:rsidP="001E35E4">
      <w:pPr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1E35E4" w:rsidRPr="00CD7215" w:rsidRDefault="001E35E4" w:rsidP="00CD7215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1E35E4">
        <w:rPr>
          <w:rFonts w:ascii="Lucida Sans" w:hAnsi="Lucida Sans"/>
          <w:b/>
          <w:color w:val="00B050"/>
          <w:sz w:val="32"/>
          <w:szCs w:val="32"/>
        </w:rPr>
        <w:t>3. ACTUAR: Móvete aos que sofren</w:t>
      </w:r>
    </w:p>
    <w:p w:rsidR="001E35E4" w:rsidRPr="001E35E4" w:rsidRDefault="001E35E4" w:rsidP="001E35E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1E35E4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O Espírito e a Palabra sempre nos moven cara aos que sofren. Sé sensible cos seus problemas, acólleos, sé boa noticia para eles. </w:t>
      </w:r>
      <w:r w:rsidRPr="001E35E4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Para quen podes ser ti boa noticia?</w:t>
      </w:r>
    </w:p>
    <w:p w:rsidR="001E35E4" w:rsidRPr="001E35E4" w:rsidRDefault="001E35E4" w:rsidP="001E35E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E35E4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Na casa e nas reunións poñede a Biblia nun lugar preparado, acendede unha candea ao lela, logo vede que di a Palabra, que che di a ti e que resposta lle vas dar.</w:t>
      </w:r>
    </w:p>
    <w:p w:rsidR="001E35E4" w:rsidRPr="001E35E4" w:rsidRDefault="001E35E4" w:rsidP="001E35E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E35E4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Na misa do domingo preparade un lugar con varias biblias en distintos idiomas ou formatos, unha candea acesa (A Palabra é a voz de Xesús hoxe) </w:t>
      </w:r>
      <w:r w:rsidRPr="001E35E4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e un cartel que poña: “As túas palabras,</w:t>
      </w:r>
      <w:r w:rsidRPr="001E35E4">
        <w:rPr>
          <w:i/>
          <w:sz w:val="32"/>
          <w:szCs w:val="32"/>
        </w:rPr>
        <w:t xml:space="preserve"> </w:t>
      </w:r>
      <w:r w:rsidRPr="001E35E4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Señor, son espírito e vida”</w:t>
      </w:r>
      <w:r w:rsidRPr="001E35E4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(Salmo 18). </w:t>
      </w:r>
    </w:p>
    <w:p w:rsidR="001E35E4" w:rsidRPr="001E35E4" w:rsidRDefault="001E35E4" w:rsidP="001E35E4">
      <w:pPr>
        <w:ind w:left="284" w:right="566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1E35E4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O Espírito do Señor, </w:t>
      </w:r>
      <w:proofErr w:type="spellStart"/>
      <w:r w:rsidRPr="001E35E4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Jésed</w:t>
      </w:r>
      <w:proofErr w:type="spellEnd"/>
      <w:r w:rsidRPr="001E35E4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: </w:t>
      </w:r>
      <w:hyperlink r:id="rId7" w:history="1">
        <w:r w:rsidRPr="001E35E4">
          <w:rPr>
            <w:rStyle w:val="Hipervnculo"/>
            <w:rFonts w:asciiTheme="minorHAnsi" w:eastAsiaTheme="minorHAnsi" w:hAnsiTheme="minorHAnsi" w:cstheme="minorHAnsi"/>
            <w:b/>
            <w:sz w:val="32"/>
            <w:szCs w:val="32"/>
            <w:lang w:eastAsia="en-US"/>
          </w:rPr>
          <w:t>https://www.youtube.com/watch?v=LCErpGm1qBM</w:t>
        </w:r>
      </w:hyperlink>
      <w:r w:rsidRPr="001E35E4">
        <w:rPr>
          <w:sz w:val="32"/>
          <w:szCs w:val="32"/>
        </w:rPr>
        <w:t xml:space="preserve"> </w:t>
      </w:r>
      <w:r w:rsidRPr="001E35E4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, </w:t>
      </w:r>
    </w:p>
    <w:p w:rsidR="00CD7215" w:rsidRDefault="00CD7215" w:rsidP="00CD7215">
      <w:pPr>
        <w:spacing w:line="240" w:lineRule="atLeast"/>
        <w:ind w:left="284" w:right="-51" w:hanging="142"/>
        <w:jc w:val="center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 xml:space="preserve">  </w:t>
      </w:r>
    </w:p>
    <w:p w:rsidR="003C556C" w:rsidRPr="00CD7215" w:rsidRDefault="001E35E4" w:rsidP="00CD7215">
      <w:pPr>
        <w:spacing w:line="240" w:lineRule="atLeast"/>
        <w:ind w:left="284" w:right="-51" w:hanging="142"/>
        <w:jc w:val="center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 w:rsidRPr="00CD7215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 xml:space="preserve">Que imos facer? </w:t>
      </w:r>
    </w:p>
    <w:p w:rsidR="001E35E4" w:rsidRPr="001E35E4" w:rsidRDefault="00A61DFB" w:rsidP="001E35E4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1E35E4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1E35E4" w:rsidRDefault="001E35E4" w:rsidP="001E35E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1E35E4" w:rsidRPr="001E35E4" w:rsidRDefault="001E35E4" w:rsidP="001E35E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1E35E4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NEHEMÍAS 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8,</w:t>
      </w:r>
      <w:r w:rsidRPr="001E35E4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2-4a.5-6.8-10: Leron o libro da Lei, explicando o sentido.</w:t>
      </w:r>
    </w:p>
    <w:p w:rsid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Por aqueles días o día primeiro do mes sétimo, o sacerdote Esdras trouxo o libro da lei ante a comunidade: homes, mulleres e cantos tiñan uso de razón. Leu o libro na praza que está diante da Porta do Auga, desde a mañá ata o mediodía, ante os homes, as mulleres e os que tiñan uso de razón. </w:t>
      </w:r>
      <w:r w:rsidRPr="001E35E4">
        <w:rPr>
          <w:rFonts w:asciiTheme="minorHAnsi" w:hAnsiTheme="minorHAnsi"/>
          <w:b/>
          <w:bCs/>
          <w:iCs/>
          <w:snapToGrid w:val="0"/>
          <w:sz w:val="32"/>
          <w:szCs w:val="32"/>
        </w:rPr>
        <w:t>Todo o pobo escoitaba con atención</w:t>
      </w: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 a lectura da lei.</w:t>
      </w:r>
    </w:p>
    <w:p w:rsidR="001E35E4" w:rsidRP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</w:r>
      <w:r w:rsidRPr="001E35E4">
        <w:rPr>
          <w:rFonts w:asciiTheme="minorHAnsi" w:hAnsiTheme="minorHAnsi"/>
          <w:b/>
          <w:bCs/>
          <w:iCs/>
          <w:snapToGrid w:val="0"/>
          <w:sz w:val="32"/>
          <w:szCs w:val="32"/>
        </w:rPr>
        <w:t>«Amén, amén».</w:t>
      </w: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 Logo inclináronse e adoraron o Señor, rostro en terra.</w:t>
      </w:r>
    </w:p>
    <w:p w:rsidR="001E35E4" w:rsidRP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Os levitas leron o libro da lei de Deus con claridade e </w:t>
      </w:r>
      <w:r w:rsidRPr="001E35E4">
        <w:rPr>
          <w:rFonts w:asciiTheme="minorHAnsi" w:hAnsiTheme="minorHAnsi"/>
          <w:b/>
          <w:bCs/>
          <w:iCs/>
          <w:snapToGrid w:val="0"/>
          <w:sz w:val="32"/>
          <w:szCs w:val="32"/>
        </w:rPr>
        <w:t>explicando o seu sentido,</w:t>
      </w: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 de modo que entendesen a lectura.</w:t>
      </w:r>
    </w:p>
    <w:p w:rsid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Entón, o gobernador Nehemías, o sacerdote e escriba Esdras, e os levitas que instruían ao pobo dixeron a toda a asemblea: </w:t>
      </w:r>
      <w:r w:rsidRPr="001E35E4">
        <w:rPr>
          <w:rFonts w:asciiTheme="minorHAnsi" w:hAnsiTheme="minorHAnsi"/>
          <w:bCs/>
          <w:i/>
          <w:iCs/>
          <w:snapToGrid w:val="0"/>
          <w:sz w:val="32"/>
          <w:szCs w:val="32"/>
        </w:rPr>
        <w:t>«Este día está consagrado ao Señor, o voso Deus: Non esteades tristes nin choredes»</w:t>
      </w: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 (e é que todo o pobo choraba ao escoitar as palabras da lei).</w:t>
      </w:r>
    </w:p>
    <w:p w:rsid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 xml:space="preserve">E engadiron: </w:t>
      </w:r>
      <w:r w:rsidRPr="001E35E4">
        <w:rPr>
          <w:rFonts w:asciiTheme="minorHAnsi" w:hAnsiTheme="minorHAnsi"/>
          <w:bCs/>
          <w:i/>
          <w:iCs/>
          <w:snapToGrid w:val="0"/>
          <w:sz w:val="32"/>
          <w:szCs w:val="32"/>
        </w:rPr>
        <w:t xml:space="preserve">«Andade, comede boas talladas, bebede viño doce e enviade porcións a quen non ten, pois é un día consagrado ao noso Deus. Non esteades tristes, pois o gozo no Señor é a vosa fortaleza». </w:t>
      </w:r>
    </w:p>
    <w:p w:rsid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1E35E4" w:rsidRPr="001E35E4" w:rsidRDefault="001E35E4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1E35E4">
        <w:rPr>
          <w:rFonts w:asciiTheme="minorHAnsi" w:hAnsiTheme="minorHAnsi"/>
          <w:bCs/>
          <w:iCs/>
          <w:snapToGrid w:val="0"/>
          <w:sz w:val="32"/>
          <w:szCs w:val="32"/>
        </w:rPr>
        <w:t>Palabra do Señor.</w:t>
      </w:r>
    </w:p>
    <w:p w:rsidR="001E35E4" w:rsidRDefault="001E35E4" w:rsidP="00E01007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E01007" w:rsidRPr="001E35E4" w:rsidRDefault="00E01007" w:rsidP="00E0100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E01007" w:rsidRPr="001E35E4" w:rsidRDefault="00E01007" w:rsidP="001E35E4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1E35E4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18: </w:t>
      </w:r>
      <w:r w:rsidR="001E35E4">
        <w:rPr>
          <w:rFonts w:asciiTheme="minorHAnsi" w:hAnsiTheme="minorHAnsi"/>
          <w:b/>
          <w:bCs/>
          <w:snapToGrid w:val="0"/>
          <w:sz w:val="32"/>
          <w:szCs w:val="32"/>
        </w:rPr>
        <w:t>As túa</w:t>
      </w:r>
      <w:r w:rsidRPr="001E35E4">
        <w:rPr>
          <w:rFonts w:asciiTheme="minorHAnsi" w:hAnsiTheme="minorHAnsi"/>
          <w:b/>
          <w:bCs/>
          <w:snapToGrid w:val="0"/>
          <w:sz w:val="32"/>
          <w:szCs w:val="32"/>
        </w:rPr>
        <w:t>s palabras, Señor, son espírit</w:t>
      </w:r>
      <w:r w:rsidR="001E35E4">
        <w:rPr>
          <w:rFonts w:asciiTheme="minorHAnsi" w:hAnsiTheme="minorHAnsi"/>
          <w:b/>
          <w:bCs/>
          <w:snapToGrid w:val="0"/>
          <w:sz w:val="32"/>
          <w:szCs w:val="32"/>
        </w:rPr>
        <w:t>o</w:t>
      </w:r>
      <w:r w:rsidRPr="001E35E4">
        <w:rPr>
          <w:rFonts w:asciiTheme="minorHAnsi" w:hAnsiTheme="minorHAnsi"/>
          <w:b/>
          <w:bCs/>
          <w:snapToGrid w:val="0"/>
          <w:sz w:val="32"/>
          <w:szCs w:val="32"/>
        </w:rPr>
        <w:t xml:space="preserve"> </w:t>
      </w:r>
      <w:r w:rsidR="001E35E4">
        <w:rPr>
          <w:rFonts w:asciiTheme="minorHAnsi" w:hAnsiTheme="minorHAnsi"/>
          <w:b/>
          <w:bCs/>
          <w:snapToGrid w:val="0"/>
          <w:sz w:val="32"/>
          <w:szCs w:val="32"/>
        </w:rPr>
        <w:t>e</w:t>
      </w:r>
      <w:r w:rsidRPr="001E35E4">
        <w:rPr>
          <w:rFonts w:asciiTheme="minorHAnsi" w:hAnsiTheme="minorHAnsi"/>
          <w:b/>
          <w:bCs/>
          <w:snapToGrid w:val="0"/>
          <w:sz w:val="32"/>
          <w:szCs w:val="32"/>
        </w:rPr>
        <w:t xml:space="preserve"> vida.</w:t>
      </w:r>
    </w:p>
    <w:p w:rsidR="00E01007" w:rsidRPr="001E35E4" w:rsidRDefault="00E01007" w:rsidP="00E0100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1E35E4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lastRenderedPageBreak/>
        <w:t xml:space="preserve">1 CORINTIOS </w:t>
      </w:r>
      <w:r w:rsidRPr="001E35E4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12,12-14.27: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(BREVE) V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ó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s so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des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rpo de Cristo, 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cada un </w:t>
      </w:r>
      <w:r w:rsid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é</w:t>
      </w:r>
      <w:r w:rsidRPr="001E35E4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un membro.</w:t>
      </w:r>
    </w:p>
    <w:p w:rsidR="00E01007" w:rsidRDefault="00E01007" w:rsidP="00E0100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1E35E4" w:rsidRPr="001E35E4" w:rsidRDefault="001E35E4" w:rsidP="00E0100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E01007" w:rsidRDefault="00E01007" w:rsidP="00E0100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  <w:r w:rsidRPr="001E35E4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1E35E4">
        <w:rPr>
          <w:rFonts w:asciiTheme="minorHAnsi" w:hAnsiTheme="minorHAnsi"/>
          <w:bCs/>
          <w:snapToGrid w:val="0"/>
          <w:color w:val="00B050"/>
          <w:sz w:val="32"/>
          <w:szCs w:val="32"/>
        </w:rPr>
        <w:t>1,1-4; 4,14-21:</w:t>
      </w:r>
      <w:r w:rsidRPr="001E35E4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Pr="001E35E4">
        <w:rPr>
          <w:rFonts w:asciiTheme="minorHAnsi" w:hAnsiTheme="minorHAnsi"/>
          <w:i/>
          <w:color w:val="00B050"/>
          <w:sz w:val="32"/>
          <w:szCs w:val="32"/>
        </w:rPr>
        <w:t>Ho</w:t>
      </w:r>
      <w:r w:rsidR="001E35E4">
        <w:rPr>
          <w:rFonts w:asciiTheme="minorHAnsi" w:hAnsiTheme="minorHAnsi"/>
          <w:i/>
          <w:color w:val="00B050"/>
          <w:sz w:val="32"/>
          <w:szCs w:val="32"/>
        </w:rPr>
        <w:t>xe</w:t>
      </w:r>
      <w:r w:rsidRPr="001E35E4">
        <w:rPr>
          <w:rFonts w:asciiTheme="minorHAnsi" w:hAnsiTheme="minorHAnsi"/>
          <w:i/>
          <w:color w:val="00B050"/>
          <w:sz w:val="32"/>
          <w:szCs w:val="32"/>
        </w:rPr>
        <w:t xml:space="preserve"> cump</w:t>
      </w:r>
      <w:r w:rsidR="001E35E4">
        <w:rPr>
          <w:rFonts w:asciiTheme="minorHAnsi" w:hAnsiTheme="minorHAnsi"/>
          <w:i/>
          <w:color w:val="00B050"/>
          <w:sz w:val="32"/>
          <w:szCs w:val="32"/>
        </w:rPr>
        <w:t>riuse</w:t>
      </w:r>
      <w:r w:rsidRPr="001E35E4">
        <w:rPr>
          <w:rFonts w:asciiTheme="minorHAnsi" w:hAnsiTheme="minorHAnsi"/>
          <w:i/>
          <w:color w:val="00B050"/>
          <w:sz w:val="32"/>
          <w:szCs w:val="32"/>
        </w:rPr>
        <w:t xml:space="preserve"> esta Escritura.</w:t>
      </w:r>
    </w:p>
    <w:p w:rsidR="001E35E4" w:rsidRDefault="001E35E4" w:rsidP="00E0100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</w:p>
    <w:tbl>
      <w:tblPr>
        <w:tblStyle w:val="Tablaconcuadrcula"/>
        <w:tblW w:w="8931" w:type="dxa"/>
        <w:tblInd w:w="-34" w:type="dxa"/>
        <w:tblLook w:val="04A0"/>
      </w:tblPr>
      <w:tblGrid>
        <w:gridCol w:w="8931"/>
      </w:tblGrid>
      <w:tr w:rsidR="001E35E4" w:rsidTr="001E35E4">
        <w:tc>
          <w:tcPr>
            <w:tcW w:w="8931" w:type="dxa"/>
          </w:tcPr>
          <w:p w:rsidR="001E35E4" w:rsidRDefault="001E35E4" w:rsidP="001E35E4">
            <w:pPr>
              <w:ind w:left="284" w:right="-84" w:hanging="284"/>
              <w:jc w:val="both"/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</w:pP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1E35E4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 xml:space="preserve">Narrador: 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>Ilustre Teófilo: Posto que moitos emprenderon a tarefa de compoñer un relato dos feitos que se cumpriron entre nós, como nolos transmitiron os que foron desde o principio testemuñas oculares e servidores da palabra, tamén</w:t>
            </w:r>
            <w:r w:rsidRPr="001E35E4">
              <w:rPr>
                <w:rFonts w:asciiTheme="minorHAnsi" w:hAnsiTheme="minorHAnsi"/>
                <w:b/>
                <w:sz w:val="32"/>
                <w:szCs w:val="32"/>
              </w:rPr>
              <w:t xml:space="preserve"> eu resolvín escribirchos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pola súa orde, logo de investigalo todo dilixentemente desde o principio, para que coñezas a solidez dos ensinos que recibiches.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        Naquel tempo, Xesús volveu a Galilea coa forza do Espírito; e a súa fama estendeuse por toda a comarca. Ensinaba nas sinagogas, e todos o encomiaban. Foi a Nazaré, onde se criou, entrou na sinagoga, como era o seu costume os sábados, e púxose en pé para facer a lectura. Entregáronlle o rolo do profeta Isaías e, desenrolándoo, atopou a pasaxe onde estaba escrito: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1E35E4">
              <w:rPr>
                <w:rFonts w:asciiTheme="minorHAnsi" w:hAnsiTheme="minorHAnsi"/>
                <w:b/>
                <w:sz w:val="32"/>
                <w:szCs w:val="32"/>
              </w:rPr>
              <w:t>Xesús: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1E35E4">
              <w:rPr>
                <w:rFonts w:asciiTheme="minorHAnsi" w:hAnsiTheme="minorHAnsi"/>
                <w:b/>
                <w:i/>
                <w:sz w:val="32"/>
                <w:szCs w:val="32"/>
              </w:rPr>
              <w:t>-«O Espírito do Señor está sobre min, porque el me unxiu. Envioume a evanxelizar os pobres,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1E35E4">
              <w:rPr>
                <w:rFonts w:asciiTheme="minorHAnsi" w:hAnsiTheme="minorHAnsi"/>
                <w:i/>
                <w:sz w:val="32"/>
                <w:szCs w:val="32"/>
              </w:rPr>
              <w:t>a proclamar aos cativos a liberdade, e aos cegos, a vista; a poñer en liberdade os oprimidos; a proclamar o ano de graza do Señor».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1E35E4">
              <w:rPr>
                <w:rFonts w:asciiTheme="minorHAnsi" w:hAnsiTheme="minorHAnsi"/>
                <w:b/>
                <w:sz w:val="32"/>
                <w:szCs w:val="32"/>
              </w:rPr>
              <w:t>Narrador: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E, enrolando o rolo e devolvéndoo ao que o axudaba, sentou. Toda a sinagoga tiña os ollos cravados nel. E el comezou a dicirlles: 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b/>
                <w:i/>
                <w:sz w:val="32"/>
                <w:szCs w:val="32"/>
              </w:rPr>
            </w:pPr>
            <w:r w:rsidRPr="001E35E4">
              <w:rPr>
                <w:rFonts w:asciiTheme="minorHAnsi" w:hAnsiTheme="minorHAnsi"/>
                <w:b/>
                <w:sz w:val="32"/>
                <w:szCs w:val="32"/>
              </w:rPr>
              <w:t>Xesús:</w:t>
            </w:r>
            <w:r w:rsidRPr="001E35E4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1E35E4">
              <w:rPr>
                <w:rFonts w:asciiTheme="minorHAnsi" w:hAnsiTheme="minorHAnsi"/>
                <w:b/>
                <w:i/>
                <w:sz w:val="32"/>
                <w:szCs w:val="32"/>
              </w:rPr>
              <w:t xml:space="preserve">-«Hoxe cumpriuse esta Escritura que acabades de oír». 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1E35E4">
              <w:rPr>
                <w:rFonts w:asciiTheme="minorHAnsi" w:hAnsiTheme="minorHAnsi"/>
                <w:b/>
                <w:sz w:val="32"/>
                <w:szCs w:val="32"/>
              </w:rPr>
              <w:t xml:space="preserve">    </w:t>
            </w:r>
          </w:p>
          <w:p w:rsid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1E35E4">
              <w:rPr>
                <w:rFonts w:asciiTheme="minorHAnsi" w:hAnsiTheme="minorHAnsi"/>
                <w:i/>
                <w:sz w:val="32"/>
                <w:szCs w:val="32"/>
              </w:rPr>
              <w:t>Palabra do Señor.</w:t>
            </w: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1E35E4" w:rsidRPr="001E35E4" w:rsidRDefault="001E35E4" w:rsidP="001E35E4">
            <w:pPr>
              <w:ind w:left="284" w:right="-84" w:hanging="284"/>
              <w:jc w:val="both"/>
              <w:rPr>
                <w:rFonts w:ascii="Comic Sans MS" w:hAnsi="Comic Sans MS"/>
                <w:snapToGrid w:val="0"/>
                <w:sz w:val="32"/>
                <w:szCs w:val="32"/>
              </w:rPr>
            </w:pPr>
            <w:r w:rsidRPr="001E35E4">
              <w:rPr>
                <w:rFonts w:asciiTheme="minorHAnsi" w:hAnsiTheme="minorHAnsi"/>
                <w:i/>
                <w:sz w:val="32"/>
                <w:szCs w:val="32"/>
              </w:rPr>
              <w:t xml:space="preserve">                               </w:t>
            </w:r>
            <w:r w:rsidRPr="001E35E4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(Narrador-Xesús)</w:t>
            </w:r>
          </w:p>
          <w:p w:rsidR="001E35E4" w:rsidRDefault="001E35E4" w:rsidP="001E35E4">
            <w:pPr>
              <w:tabs>
                <w:tab w:val="left" w:pos="284"/>
                <w:tab w:val="left" w:pos="1440"/>
                <w:tab w:val="left" w:pos="2160"/>
                <w:tab w:val="left" w:pos="288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142" w:right="154" w:firstLine="283"/>
              <w:jc w:val="both"/>
              <w:rPr>
                <w:rFonts w:ascii="Comic Sans MS" w:hAnsi="Comic Sans MS"/>
                <w:snapToGrid w:val="0"/>
              </w:rPr>
            </w:pPr>
          </w:p>
          <w:p w:rsidR="001E35E4" w:rsidRDefault="001E35E4" w:rsidP="00E0100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i/>
                <w:color w:val="00B050"/>
                <w:sz w:val="32"/>
                <w:szCs w:val="32"/>
              </w:rPr>
            </w:pPr>
          </w:p>
        </w:tc>
      </w:tr>
    </w:tbl>
    <w:p w:rsidR="001E35E4" w:rsidRPr="001E35E4" w:rsidRDefault="001E35E4" w:rsidP="001E35E4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</w:p>
    <w:sectPr w:rsidR="001E35E4" w:rsidRPr="001E35E4" w:rsidSect="00640F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5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D013F"/>
    <w:multiLevelType w:val="hybridMultilevel"/>
    <w:tmpl w:val="21BC80CC"/>
    <w:lvl w:ilvl="0" w:tplc="BA7CA9F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5"/>
  </w:num>
  <w:num w:numId="5">
    <w:abstractNumId w:val="14"/>
  </w:num>
  <w:num w:numId="6">
    <w:abstractNumId w:val="9"/>
  </w:num>
  <w:num w:numId="7">
    <w:abstractNumId w:val="2"/>
  </w:num>
  <w:num w:numId="8">
    <w:abstractNumId w:val="3"/>
  </w:num>
  <w:num w:numId="9">
    <w:abstractNumId w:val="6"/>
  </w:num>
  <w:num w:numId="10">
    <w:abstractNumId w:val="15"/>
  </w:num>
  <w:num w:numId="11">
    <w:abstractNumId w:val="12"/>
  </w:num>
  <w:num w:numId="12">
    <w:abstractNumId w:val="11"/>
  </w:num>
  <w:num w:numId="13">
    <w:abstractNumId w:val="7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021FA"/>
    <w:rsid w:val="00053B33"/>
    <w:rsid w:val="000737DB"/>
    <w:rsid w:val="00083CB4"/>
    <w:rsid w:val="000B1362"/>
    <w:rsid w:val="001055E7"/>
    <w:rsid w:val="001553DB"/>
    <w:rsid w:val="001C639C"/>
    <w:rsid w:val="001E35E4"/>
    <w:rsid w:val="002D4F1F"/>
    <w:rsid w:val="00314254"/>
    <w:rsid w:val="00387E55"/>
    <w:rsid w:val="003C556C"/>
    <w:rsid w:val="00421690"/>
    <w:rsid w:val="00463AA0"/>
    <w:rsid w:val="0049437B"/>
    <w:rsid w:val="00527B45"/>
    <w:rsid w:val="005366CC"/>
    <w:rsid w:val="005D1F6B"/>
    <w:rsid w:val="006021FA"/>
    <w:rsid w:val="00640FF2"/>
    <w:rsid w:val="007732BF"/>
    <w:rsid w:val="00885E57"/>
    <w:rsid w:val="00985947"/>
    <w:rsid w:val="009E58FE"/>
    <w:rsid w:val="00A35982"/>
    <w:rsid w:val="00A61DFB"/>
    <w:rsid w:val="00AA2F77"/>
    <w:rsid w:val="00AC296E"/>
    <w:rsid w:val="00B1279C"/>
    <w:rsid w:val="00B92AD4"/>
    <w:rsid w:val="00BC0761"/>
    <w:rsid w:val="00C62505"/>
    <w:rsid w:val="00C74322"/>
    <w:rsid w:val="00CC4C35"/>
    <w:rsid w:val="00CD7215"/>
    <w:rsid w:val="00E01007"/>
    <w:rsid w:val="00E42FD5"/>
    <w:rsid w:val="00ED0CD1"/>
    <w:rsid w:val="00FB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table" w:styleId="Tablaconcuadrcula">
    <w:name w:val="Table Grid"/>
    <w:basedOn w:val="Tablanormal"/>
    <w:uiPriority w:val="59"/>
    <w:rsid w:val="001E3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CErpGm1q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mDxAL5cWZYk" TargetMode="External"/><Relationship Id="rId5" Type="http://schemas.openxmlformats.org/officeDocument/2006/relationships/hyperlink" Target="https://youtu.be/KGLmmYdg1t8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2022-01-13T10:40:00Z</cp:lastPrinted>
  <dcterms:created xsi:type="dcterms:W3CDTF">2022-01-20T19:23:00Z</dcterms:created>
  <dcterms:modified xsi:type="dcterms:W3CDTF">2022-01-20T19:23:00Z</dcterms:modified>
</cp:coreProperties>
</file>