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Default="00F67DEC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-88265</wp:posOffset>
            </wp:positionV>
            <wp:extent cx="1630680" cy="1793875"/>
            <wp:effectExtent l="19050" t="0" r="7620" b="0"/>
            <wp:wrapThrough wrapText="bothSides">
              <wp:wrapPolygon edited="0">
                <wp:start x="-252" y="0"/>
                <wp:lineTo x="-252" y="21332"/>
                <wp:lineTo x="21701" y="21332"/>
                <wp:lineTo x="21701" y="0"/>
                <wp:lineTo x="-252" y="0"/>
              </wp:wrapPolygon>
            </wp:wrapThrough>
            <wp:docPr id="2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1B66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4789170</wp:posOffset>
            </wp:positionH>
            <wp:positionV relativeFrom="paragraph">
              <wp:posOffset>-10795</wp:posOffset>
            </wp:positionV>
            <wp:extent cx="2393315" cy="1759585"/>
            <wp:effectExtent l="19050" t="0" r="6985" b="0"/>
            <wp:wrapThrough wrapText="bothSides">
              <wp:wrapPolygon edited="0">
                <wp:start x="-172" y="0"/>
                <wp:lineTo x="-172" y="21280"/>
                <wp:lineTo x="21663" y="21280"/>
                <wp:lineTo x="21663" y="0"/>
                <wp:lineTo x="-172" y="0"/>
              </wp:wrapPolygon>
            </wp:wrapThrough>
            <wp:docPr id="21" name="Imagen 3" descr="C:\Users\Usuario\Desktop\Misa Niños\Evan-22-Ord-C-2-8\dibu 16 enero 2022 colo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dibu 16 enero 2022 color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175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="009A3DBF"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9A3DBF" w:rsidRDefault="00C4779F" w:rsidP="000B3388">
      <w:pPr>
        <w:pStyle w:val="Ttulo5"/>
        <w:tabs>
          <w:tab w:val="left" w:pos="1276"/>
        </w:tabs>
        <w:spacing w:line="240" w:lineRule="atLeast"/>
        <w:ind w:left="1418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16</w:t>
      </w:r>
      <w:r w:rsidR="00FE370F">
        <w:rPr>
          <w:rFonts w:ascii="Calibri" w:hAnsi="Calibri"/>
          <w:color w:val="1F497D" w:themeColor="text2"/>
          <w:sz w:val="36"/>
          <w:szCs w:val="36"/>
        </w:rPr>
        <w:t xml:space="preserve">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 w:rsidR="00FE370F">
        <w:rPr>
          <w:rFonts w:ascii="Calibri" w:hAnsi="Calibri"/>
          <w:color w:val="1F497D" w:themeColor="text2"/>
          <w:sz w:val="36"/>
          <w:szCs w:val="36"/>
        </w:rPr>
        <w:t>enero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>
        <w:rPr>
          <w:rFonts w:ascii="Calibri" w:hAnsi="Calibri"/>
          <w:color w:val="1F497D" w:themeColor="text2"/>
          <w:sz w:val="36"/>
          <w:szCs w:val="36"/>
        </w:rPr>
        <w:t>22</w:t>
      </w:r>
    </w:p>
    <w:p w:rsidR="009A3DBF" w:rsidRPr="00C4779F" w:rsidRDefault="000B3388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2975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C4779F">
        <w:rPr>
          <w:rFonts w:asciiTheme="minorHAnsi" w:hAnsiTheme="minorHAnsi"/>
          <w:color w:val="1F497D" w:themeColor="text2"/>
          <w:sz w:val="36"/>
          <w:szCs w:val="36"/>
        </w:rPr>
        <w:t>T. Ordinario</w:t>
      </w:r>
      <w:r w:rsidR="00637F40" w:rsidRPr="00C4779F">
        <w:rPr>
          <w:rFonts w:asciiTheme="minorHAnsi" w:hAnsiTheme="minorHAnsi"/>
          <w:color w:val="1F497D" w:themeColor="text2"/>
          <w:sz w:val="36"/>
          <w:szCs w:val="36"/>
        </w:rPr>
        <w:t>-</w:t>
      </w:r>
      <w:r w:rsidRPr="00C4779F">
        <w:rPr>
          <w:rFonts w:asciiTheme="minorHAnsi" w:hAnsiTheme="minorHAnsi"/>
          <w:color w:val="1F497D" w:themeColor="text2"/>
          <w:sz w:val="36"/>
          <w:szCs w:val="36"/>
        </w:rPr>
        <w:t xml:space="preserve">2º </w:t>
      </w:r>
      <w:r w:rsidR="009A3DBF" w:rsidRPr="00C4779F">
        <w:rPr>
          <w:rFonts w:asciiTheme="minorHAnsi" w:hAnsiTheme="minorHAnsi"/>
          <w:color w:val="1F497D" w:themeColor="text2"/>
          <w:sz w:val="36"/>
          <w:szCs w:val="36"/>
        </w:rPr>
        <w:t>C</w:t>
      </w:r>
    </w:p>
    <w:p w:rsidR="00331B66" w:rsidRPr="00331B66" w:rsidRDefault="000B3388" w:rsidP="00331B66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  <w:lang w:val="es-ES_tradnl"/>
        </w:rPr>
        <w:t>Juan 2, 1-12</w:t>
      </w:r>
      <w:r w:rsidR="00FE370F" w:rsidRPr="00FE370F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: </w:t>
      </w:r>
      <w:r w:rsidR="00FE370F" w:rsidRPr="0027740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“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Llenad las tinajas de agua</w:t>
      </w:r>
      <w:r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”</w:t>
      </w:r>
      <w:r w:rsidRPr="000B3388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.</w:t>
      </w:r>
      <w:r w:rsidR="00BE66E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="00637F40" w:rsidRPr="00637F40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Mensaje: </w:t>
      </w:r>
      <w:r w:rsidR="00331B66" w:rsidRPr="00331B66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Como siervos llenemos de AGUA, </w:t>
      </w:r>
    </w:p>
    <w:p w:rsidR="00637F40" w:rsidRDefault="00331B66" w:rsidP="00331B66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="Calibri" w:hAnsi="Calibri"/>
          <w:b/>
          <w:noProof/>
          <w:color w:val="1F497D" w:themeColor="text2"/>
          <w:sz w:val="28"/>
          <w:szCs w:val="28"/>
        </w:rPr>
      </w:pPr>
      <w:proofErr w:type="gramStart"/>
      <w:r w:rsidRPr="00331B66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sólo</w:t>
      </w:r>
      <w:proofErr w:type="gramEnd"/>
      <w:r w:rsidRPr="00331B66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Tú lo convertirás en VINO</w:t>
      </w:r>
    </w:p>
    <w:p w:rsidR="00FE370F" w:rsidRDefault="00FE370F" w:rsidP="00FE370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1B5184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ACOGIDA</w:t>
      </w:r>
    </w:p>
    <w:p w:rsidR="00FF4005" w:rsidRDefault="00FE370F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  <w:lang w:val="es-ES_tradnl"/>
        </w:rPr>
      </w:pPr>
      <w:r w:rsidRPr="00FE370F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E771E7">
        <w:rPr>
          <w:rFonts w:asciiTheme="minorHAnsi" w:hAnsiTheme="minorHAnsi"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Pr="00FE370F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Hermanos y hermanas:</w:t>
      </w:r>
      <w:r w:rsidRPr="00FE370F"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  <w:t xml:space="preserve"> 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 xml:space="preserve">Pasados los días de la navidad, volvemos a los domingos más normales del tiempo ordinario. Hoy recordaremos 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 xml:space="preserve">una de las bodas más famosas de la historia, </w:t>
      </w:r>
      <w:r w:rsidR="00331B66" w:rsidRPr="000208F5">
        <w:rPr>
          <w:rFonts w:ascii="Calibri" w:hAnsi="Calibri"/>
          <w:b/>
          <w:color w:val="1F497D" w:themeColor="text2"/>
          <w:sz w:val="22"/>
          <w:lang w:val="es-ES_tradnl"/>
        </w:rPr>
        <w:t>las bodas de Caná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>,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 xml:space="preserve"> 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 xml:space="preserve">una boda que tuvo un problema pero dos grandes invitados: María y Jesús. María se adelanta al problema y acude a Jesús. Y 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>Jesús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>, convi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>erte el agua en vino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>, manifestándose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 xml:space="preserve"> capaz de renovar y transformar la vida de los que creemos en él. 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>Contemos siempre con María en nuestras necesidades, pues ella siempre se preocupa de nosotros.</w:t>
      </w:r>
    </w:p>
    <w:p w:rsidR="00FF4005" w:rsidRDefault="00FF4005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  <w:lang w:val="es-ES_tradnl"/>
        </w:rPr>
      </w:pPr>
      <w:r>
        <w:rPr>
          <w:rFonts w:ascii="Calibri" w:hAnsi="Calibri"/>
          <w:color w:val="1F497D" w:themeColor="text2"/>
          <w:sz w:val="22"/>
          <w:lang w:val="es-ES_tradnl"/>
        </w:rPr>
        <w:t xml:space="preserve">Hoy celebramos la Jornada de la Infancia Misionera, que promueve la ayuda recíproca entre los niños del mundo. En ella los niños son pequeños misioneros. Pidamos por los niños y niñas de toda la tierra especialmente por los que más necesitan de nuestra oración. </w:t>
      </w:r>
    </w:p>
    <w:p w:rsidR="00331B66" w:rsidRPr="000B3388" w:rsidRDefault="00FF4005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  <w:lang w:val="es-ES_tradnl"/>
        </w:rPr>
      </w:pPr>
      <w:r>
        <w:rPr>
          <w:rFonts w:ascii="Calibri" w:hAnsi="Calibri"/>
          <w:color w:val="1F497D" w:themeColor="text2"/>
          <w:sz w:val="22"/>
          <w:lang w:val="es-ES_tradnl"/>
        </w:rPr>
        <w:t>Y oremos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 xml:space="preserve"> también por la </w:t>
      </w:r>
      <w:r w:rsidR="00331B66" w:rsidRPr="000208F5">
        <w:rPr>
          <w:rFonts w:ascii="Calibri" w:hAnsi="Calibri"/>
          <w:b/>
          <w:color w:val="1F497D" w:themeColor="text2"/>
          <w:sz w:val="22"/>
          <w:lang w:val="es-ES_tradnl"/>
        </w:rPr>
        <w:t>unidad de los cristianos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 xml:space="preserve">, </w:t>
      </w:r>
      <w:r>
        <w:rPr>
          <w:rFonts w:ascii="Calibri" w:hAnsi="Calibri"/>
          <w:color w:val="1F497D" w:themeColor="text2"/>
          <w:sz w:val="22"/>
          <w:lang w:val="es-ES_tradnl"/>
        </w:rPr>
        <w:t>por esta intención la iglesia ora la próxima semana</w:t>
      </w:r>
      <w:r w:rsidR="00331B66" w:rsidRPr="000B3388">
        <w:rPr>
          <w:rFonts w:ascii="Calibri" w:hAnsi="Calibri"/>
          <w:color w:val="1F497D" w:themeColor="text2"/>
          <w:sz w:val="22"/>
          <w:lang w:val="es-ES_tradnl"/>
        </w:rPr>
        <w:t>.</w:t>
      </w:r>
      <w:r w:rsidR="00331B66">
        <w:rPr>
          <w:rFonts w:ascii="Calibri" w:hAnsi="Calibri"/>
          <w:color w:val="1F497D" w:themeColor="text2"/>
          <w:sz w:val="22"/>
          <w:lang w:val="es-ES_tradnl"/>
        </w:rPr>
        <w:t xml:space="preserve"> </w:t>
      </w:r>
      <w:r w:rsidR="00331B66" w:rsidRPr="00FF4005">
        <w:rPr>
          <w:rFonts w:ascii="Calibri" w:hAnsi="Calibri"/>
          <w:i/>
          <w:color w:val="1F497D" w:themeColor="text2"/>
          <w:sz w:val="22"/>
          <w:lang w:val="es-ES_tradnl"/>
        </w:rPr>
        <w:t>(Podemos poner unas tinajas de barro, o de cristal-una con vino y otra con agua-).</w:t>
      </w:r>
    </w:p>
    <w:p w:rsidR="00FE370F" w:rsidRPr="00FE370F" w:rsidRDefault="00FE370F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  <w:r w:rsidRPr="00FE370F">
        <w:rPr>
          <w:rFonts w:ascii="Calibri" w:hAnsi="Calibri"/>
          <w:bCs/>
          <w:i/>
          <w:color w:val="1F497D" w:themeColor="text2"/>
          <w:sz w:val="22"/>
          <w:lang w:val="es-ES_tradnl"/>
        </w:rPr>
        <w:t>En el nombre del Padre</w:t>
      </w:r>
      <w:r>
        <w:rPr>
          <w:rFonts w:ascii="Calibri" w:hAnsi="Calibri"/>
          <w:bCs/>
          <w:i/>
          <w:color w:val="1F497D" w:themeColor="text2"/>
          <w:sz w:val="22"/>
          <w:lang w:val="es-ES_tradnl"/>
        </w:rPr>
        <w:t>…</w:t>
      </w:r>
      <w:r>
        <w:rPr>
          <w:rFonts w:ascii="Calibri" w:hAnsi="Calibri"/>
          <w:color w:val="1F497D" w:themeColor="text2"/>
          <w:sz w:val="22"/>
        </w:rPr>
        <w:t xml:space="preserve"> </w:t>
      </w:r>
      <w:r w:rsidRPr="00FE370F">
        <w:rPr>
          <w:rFonts w:ascii="Calibri" w:hAnsi="Calibri"/>
          <w:i/>
          <w:color w:val="1F497D" w:themeColor="text2"/>
          <w:sz w:val="22"/>
        </w:rPr>
        <w:t xml:space="preserve">Que </w:t>
      </w:r>
      <w:r w:rsidR="000B3388">
        <w:rPr>
          <w:rFonts w:ascii="Calibri" w:hAnsi="Calibri"/>
          <w:i/>
          <w:color w:val="1F497D" w:themeColor="text2"/>
          <w:sz w:val="22"/>
        </w:rPr>
        <w:t xml:space="preserve">Jesús, que nunca nos deja solos en las necesidades, </w:t>
      </w:r>
      <w:r w:rsidRPr="00FE370F">
        <w:rPr>
          <w:rFonts w:ascii="Calibri" w:hAnsi="Calibri"/>
          <w:i/>
          <w:color w:val="1F497D" w:themeColor="text2"/>
          <w:sz w:val="22"/>
        </w:rPr>
        <w:t>esté con todos vosotros.</w:t>
      </w:r>
    </w:p>
    <w:p w:rsidR="00FE370F" w:rsidRPr="00FE370F" w:rsidRDefault="00FE370F" w:rsidP="00072CA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="Calibri" w:hAnsi="Calibri"/>
          <w:color w:val="1F497D" w:themeColor="text2"/>
          <w:sz w:val="22"/>
        </w:rPr>
      </w:pPr>
    </w:p>
    <w:p w:rsidR="00FE370F" w:rsidRPr="00FE370F" w:rsidRDefault="00FE370F" w:rsidP="000B338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FE370F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331B66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Pr="00FE370F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FE370F" w:rsidRPr="00FE370F" w:rsidRDefault="000B3388" w:rsidP="000B3388">
      <w:pPr>
        <w:pStyle w:val="Ttulo5"/>
        <w:ind w:left="1418" w:right="567" w:firstLine="284"/>
        <w:rPr>
          <w:rFonts w:ascii="Calibri" w:hAnsi="Calibri"/>
          <w:b w:val="0"/>
          <w:color w:val="1F497D" w:themeColor="text2"/>
          <w:sz w:val="20"/>
        </w:rPr>
      </w:pPr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 xml:space="preserve">Queremos llevar a todos la </w:t>
      </w:r>
      <w:proofErr w:type="spellStart"/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>Iuz</w:t>
      </w:r>
      <w:proofErr w:type="spellEnd"/>
      <w:r w:rsidRPr="000B3388">
        <w:rPr>
          <w:rFonts w:ascii="Calibri" w:hAnsi="Calibri" w:cs="Times New Roman"/>
          <w:b w:val="0"/>
          <w:i/>
          <w:color w:val="1F497D" w:themeColor="text2"/>
          <w:sz w:val="20"/>
        </w:rPr>
        <w:t>, la alegría y la vida de Jesús, pero nuestras limitaciones y pecados nos hacer desviarnos del camino. Pidamos perdón.</w:t>
      </w:r>
    </w:p>
    <w:p w:rsidR="000B3388" w:rsidRPr="000B3388" w:rsidRDefault="000B3388" w:rsidP="000B3388">
      <w:pPr>
        <w:pStyle w:val="Ttulo1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lang w:val="es-ES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-</w:t>
      </w:r>
      <w:r w:rsidR="00331B66">
        <w:rPr>
          <w:rFonts w:asciiTheme="minorHAnsi" w:hAnsiTheme="minorHAnsi" w:cstheme="minorHAnsi"/>
          <w:color w:val="1F497D" w:themeColor="text2"/>
          <w:position w:val="1"/>
          <w:lang w:val="es-ES"/>
        </w:rPr>
        <w:t xml:space="preserve"> A ti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que</w:t>
      </w:r>
      <w:r w:rsidRPr="000B3388">
        <w:rPr>
          <w:rFonts w:asciiTheme="minorHAnsi" w:hAnsiTheme="minorHAnsi" w:cstheme="minorHAnsi"/>
          <w:color w:val="1F497D" w:themeColor="text2"/>
          <w:spacing w:val="-1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quieres</w:t>
      </w:r>
      <w:r w:rsidRPr="000B3388">
        <w:rPr>
          <w:rFonts w:asciiTheme="minorHAnsi" w:hAnsiTheme="minorHAnsi" w:cstheme="minorHAnsi"/>
          <w:color w:val="1F497D" w:themeColor="text2"/>
          <w:spacing w:val="-14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compartir</w:t>
      </w:r>
      <w:r w:rsidRPr="000B3388">
        <w:rPr>
          <w:rFonts w:asciiTheme="minorHAnsi" w:hAnsiTheme="minorHAnsi" w:cstheme="minorHAnsi"/>
          <w:color w:val="1F497D" w:themeColor="text2"/>
          <w:spacing w:val="-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nuestras</w:t>
      </w:r>
      <w:r w:rsidRPr="000B3388">
        <w:rPr>
          <w:rFonts w:asciiTheme="minorHAnsi" w:hAnsiTheme="minorHAnsi" w:cstheme="minorHAnsi"/>
          <w:color w:val="1F497D" w:themeColor="text2"/>
          <w:spacing w:val="-16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alegrías</w:t>
      </w:r>
      <w:r w:rsidRPr="000B3388">
        <w:rPr>
          <w:rFonts w:asciiTheme="minorHAnsi" w:hAnsiTheme="minorHAnsi" w:cstheme="minorHAnsi"/>
          <w:color w:val="1F497D" w:themeColor="text2"/>
          <w:spacing w:val="-18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y</w:t>
      </w:r>
      <w:r w:rsidRPr="000B3388">
        <w:rPr>
          <w:rFonts w:asciiTheme="minorHAnsi" w:hAnsiTheme="minorHAnsi" w:cstheme="minorHAnsi"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proyectos,</w:t>
      </w:r>
      <w:r w:rsidRPr="000B3388">
        <w:rPr>
          <w:rFonts w:asciiTheme="minorHAnsi" w:hAnsiTheme="minorHAnsi" w:cstheme="minorHAnsi"/>
          <w:color w:val="1F497D" w:themeColor="text2"/>
          <w:spacing w:val="-16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te</w:t>
      </w:r>
      <w:r w:rsidRPr="000B3388">
        <w:rPr>
          <w:rFonts w:asciiTheme="minorHAnsi" w:hAnsiTheme="minorHAnsi" w:cstheme="minorHAnsi"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decimos:</w:t>
      </w:r>
      <w:r w:rsidRPr="000B3388">
        <w:rPr>
          <w:rFonts w:asciiTheme="minorHAnsi" w:hAnsiTheme="minorHAnsi" w:cstheme="minorHAnsi"/>
          <w:color w:val="1F497D" w:themeColor="text2"/>
          <w:spacing w:val="-9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lang w:val="es-ES"/>
        </w:rPr>
        <w:t>Señor,</w:t>
      </w:r>
      <w:r w:rsidRPr="000B3388">
        <w:rPr>
          <w:rFonts w:asciiTheme="minorHAnsi" w:hAnsiTheme="minorHAnsi" w:cstheme="minorHAnsi"/>
          <w:i/>
          <w:color w:val="1F497D" w:themeColor="text2"/>
          <w:spacing w:val="-22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lang w:val="es-ES"/>
        </w:rPr>
        <w:t>ten</w:t>
      </w:r>
      <w:r w:rsidRPr="000B3388">
        <w:rPr>
          <w:rFonts w:asciiTheme="minorHAnsi" w:hAnsiTheme="minorHAnsi" w:cstheme="minorHAnsi"/>
          <w:i/>
          <w:color w:val="1F497D" w:themeColor="text2"/>
          <w:spacing w:val="-13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i/>
          <w:color w:val="1F497D" w:themeColor="text2"/>
          <w:position w:val="1"/>
          <w:lang w:val="es-ES"/>
        </w:rPr>
        <w:t>piedad.</w:t>
      </w:r>
    </w:p>
    <w:p w:rsidR="000B3388" w:rsidRPr="000B3388" w:rsidRDefault="00331B66" w:rsidP="000B3388">
      <w:pPr>
        <w:pStyle w:val="Ttulo21"/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  <w:lang w:val="es-ES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-</w:t>
      </w:r>
      <w:r>
        <w:rPr>
          <w:rFonts w:asciiTheme="minorHAnsi" w:hAnsiTheme="minorHAnsi" w:cstheme="minorHAnsi"/>
          <w:color w:val="1F497D" w:themeColor="text2"/>
          <w:position w:val="1"/>
          <w:lang w:val="es-ES"/>
        </w:rPr>
        <w:t xml:space="preserve"> A ti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  <w:lang w:val="es-ES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  <w:lang w:val="es-ES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que</w:t>
      </w:r>
      <w:r w:rsidR="000B3388" w:rsidRPr="000B3388">
        <w:rPr>
          <w:rFonts w:asciiTheme="minorHAnsi" w:hAnsiTheme="minorHAnsi" w:cstheme="minorHAnsi"/>
          <w:color w:val="1F497D" w:themeColor="text2"/>
          <w:spacing w:val="4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nos</w:t>
      </w:r>
      <w:r w:rsidR="000B3388" w:rsidRPr="000B3388">
        <w:rPr>
          <w:rFonts w:asciiTheme="minorHAnsi" w:hAnsiTheme="minorHAnsi" w:cstheme="minorHAnsi"/>
          <w:color w:val="1F497D" w:themeColor="text2"/>
          <w:spacing w:val="-8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das</w:t>
      </w:r>
      <w:r w:rsidR="000B3388"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a</w:t>
      </w:r>
      <w:r w:rsidR="000B3388" w:rsidRPr="000B3388">
        <w:rPr>
          <w:rFonts w:asciiTheme="minorHAnsi" w:hAnsiTheme="minorHAnsi" w:cstheme="minorHAnsi"/>
          <w:color w:val="1F497D" w:themeColor="text2"/>
          <w:spacing w:val="-3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María</w:t>
      </w:r>
      <w:r w:rsidR="000B3388" w:rsidRPr="000B3388">
        <w:rPr>
          <w:rFonts w:asciiTheme="minorHAnsi" w:hAnsiTheme="minorHAnsi" w:cstheme="minorHAnsi"/>
          <w:color w:val="1F497D" w:themeColor="text2"/>
          <w:spacing w:val="2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para</w:t>
      </w:r>
      <w:r w:rsidR="000B3388"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que</w:t>
      </w:r>
      <w:r w:rsidR="000B3388" w:rsidRPr="000B3388">
        <w:rPr>
          <w:rFonts w:asciiTheme="minorHAnsi" w:hAnsiTheme="minorHAnsi" w:cstheme="minorHAnsi"/>
          <w:color w:val="1F497D" w:themeColor="text2"/>
          <w:spacing w:val="-1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presente</w:t>
      </w:r>
      <w:r w:rsidR="000B3388" w:rsidRPr="000B3388">
        <w:rPr>
          <w:rFonts w:asciiTheme="minorHAnsi" w:hAnsiTheme="minorHAnsi" w:cstheme="minorHAnsi"/>
          <w:color w:val="1F497D" w:themeColor="text2"/>
          <w:spacing w:val="4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al</w:t>
      </w:r>
      <w:r w:rsidR="000B3388"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Señor</w:t>
      </w:r>
      <w:r w:rsidR="000B3388" w:rsidRPr="000B3388">
        <w:rPr>
          <w:rFonts w:asciiTheme="minorHAnsi" w:hAnsiTheme="minorHAnsi" w:cstheme="minorHAnsi"/>
          <w:color w:val="1F497D" w:themeColor="text2"/>
          <w:spacing w:val="3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nuestras</w:t>
      </w:r>
      <w:r w:rsidR="000B3388" w:rsidRPr="000B3388">
        <w:rPr>
          <w:rFonts w:asciiTheme="minorHAnsi" w:hAnsiTheme="minorHAnsi" w:cstheme="minorHAnsi"/>
          <w:color w:val="1F497D" w:themeColor="text2"/>
          <w:spacing w:val="-3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súplicas,</w:t>
      </w:r>
      <w:r w:rsidR="000B3388" w:rsidRPr="000B3388">
        <w:rPr>
          <w:rFonts w:asciiTheme="minorHAnsi" w:hAnsiTheme="minorHAnsi" w:cstheme="minorHAnsi"/>
          <w:color w:val="1F497D" w:themeColor="text2"/>
          <w:spacing w:val="-2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te</w:t>
      </w:r>
      <w:r w:rsidR="000B3388" w:rsidRPr="000B3388">
        <w:rPr>
          <w:rFonts w:asciiTheme="minorHAnsi" w:hAnsiTheme="minorHAnsi" w:cstheme="minorHAnsi"/>
          <w:color w:val="1F497D" w:themeColor="text2"/>
          <w:spacing w:val="8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  <w:lang w:val="es-ES"/>
        </w:rPr>
        <w:t>rogamos:</w:t>
      </w:r>
      <w:r w:rsidR="000B3388" w:rsidRPr="000B3388">
        <w:rPr>
          <w:rFonts w:asciiTheme="minorHAnsi" w:hAnsiTheme="minorHAnsi" w:cstheme="minorHAnsi"/>
          <w:color w:val="1F497D" w:themeColor="text2"/>
          <w:spacing w:val="9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sz w:val="22"/>
          <w:szCs w:val="22"/>
          <w:lang w:val="es-ES"/>
        </w:rPr>
        <w:t>Cristo,</w:t>
      </w:r>
      <w:r w:rsidR="000B3388" w:rsidRPr="000B3388">
        <w:rPr>
          <w:rFonts w:asciiTheme="minorHAnsi" w:hAnsiTheme="minorHAnsi" w:cstheme="minorHAnsi"/>
          <w:i/>
          <w:color w:val="1F497D" w:themeColor="text2"/>
          <w:spacing w:val="-9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  <w:lang w:val="es-ES"/>
        </w:rPr>
        <w:t>ten</w:t>
      </w:r>
      <w:r w:rsidR="000B3388" w:rsidRPr="000B3388">
        <w:rPr>
          <w:rFonts w:asciiTheme="minorHAnsi" w:hAnsiTheme="minorHAnsi" w:cstheme="minorHAnsi"/>
          <w:i/>
          <w:color w:val="1F497D" w:themeColor="text2"/>
          <w:spacing w:val="-1"/>
          <w:position w:val="1"/>
          <w:sz w:val="22"/>
          <w:szCs w:val="22"/>
          <w:lang w:val="es-ES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  <w:lang w:val="es-ES"/>
        </w:rPr>
        <w:t>piedad.</w:t>
      </w:r>
    </w:p>
    <w:p w:rsidR="000B3388" w:rsidRPr="000B3388" w:rsidRDefault="00331B66" w:rsidP="000B3388">
      <w:pPr>
        <w:spacing w:line="240" w:lineRule="atLeast"/>
        <w:ind w:left="1276" w:right="567" w:firstLine="142"/>
        <w:jc w:val="both"/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</w:pPr>
      <w:r w:rsidRPr="000B3388">
        <w:rPr>
          <w:rFonts w:asciiTheme="minorHAnsi" w:hAnsiTheme="minorHAnsi" w:cstheme="minorHAnsi"/>
          <w:color w:val="1F497D" w:themeColor="text2"/>
          <w:position w:val="1"/>
        </w:rPr>
        <w:t>-</w:t>
      </w:r>
      <w:r>
        <w:rPr>
          <w:rFonts w:asciiTheme="minorHAnsi" w:hAnsiTheme="minorHAnsi" w:cstheme="minorHAnsi"/>
          <w:color w:val="1F497D" w:themeColor="text2"/>
          <w:position w:val="1"/>
        </w:rPr>
        <w:t xml:space="preserve"> A ti</w:t>
      </w:r>
      <w:r w:rsidRPr="000B3388">
        <w:rPr>
          <w:rFonts w:asciiTheme="minorHAnsi" w:hAnsiTheme="minorHAnsi" w:cstheme="minorHAnsi"/>
          <w:color w:val="1F497D" w:themeColor="text2"/>
          <w:position w:val="1"/>
        </w:rPr>
        <w:t>,</w:t>
      </w:r>
      <w:r w:rsidRPr="000B3388">
        <w:rPr>
          <w:rFonts w:asciiTheme="minorHAnsi" w:hAnsiTheme="minorHAnsi" w:cstheme="minorHAnsi"/>
          <w:color w:val="1F497D" w:themeColor="text2"/>
          <w:spacing w:val="-22"/>
          <w:position w:val="1"/>
        </w:rPr>
        <w:t xml:space="preserve"> </w:t>
      </w:r>
      <w:r w:rsidRPr="000B3388">
        <w:rPr>
          <w:rFonts w:asciiTheme="minorHAnsi" w:hAnsiTheme="minorHAnsi" w:cstheme="minorHAnsi"/>
          <w:color w:val="1F497D" w:themeColor="text2"/>
          <w:position w:val="1"/>
        </w:rPr>
        <w:t>Jesús,</w:t>
      </w:r>
      <w:r w:rsidRPr="000B3388">
        <w:rPr>
          <w:rFonts w:asciiTheme="minorHAnsi" w:hAnsiTheme="minorHAnsi" w:cstheme="minorHAnsi"/>
          <w:color w:val="1F497D" w:themeColor="text2"/>
          <w:spacing w:val="-8"/>
          <w:position w:val="1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que</w:t>
      </w:r>
      <w:r w:rsidR="000B3388" w:rsidRPr="000B3388">
        <w:rPr>
          <w:rFonts w:asciiTheme="minorHAnsi" w:hAnsiTheme="minorHAnsi" w:cstheme="minorHAnsi"/>
          <w:color w:val="1F497D" w:themeColor="text2"/>
          <w:spacing w:val="-11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nos</w:t>
      </w:r>
      <w:r w:rsidR="000B3388" w:rsidRPr="000B3388">
        <w:rPr>
          <w:rFonts w:asciiTheme="minorHAnsi" w:hAnsiTheme="minorHAnsi" w:cstheme="minorHAnsi"/>
          <w:color w:val="1F497D" w:themeColor="text2"/>
          <w:spacing w:val="-20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ayudas</w:t>
      </w:r>
      <w:r w:rsidR="000B3388" w:rsidRPr="000B3388">
        <w:rPr>
          <w:rFonts w:asciiTheme="minorHAnsi" w:hAnsiTheme="minorHAnsi" w:cstheme="minorHAnsi"/>
          <w:color w:val="1F497D" w:themeColor="text2"/>
          <w:spacing w:val="-15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en</w:t>
      </w:r>
      <w:r w:rsidR="000B3388" w:rsidRPr="000B3388">
        <w:rPr>
          <w:rFonts w:asciiTheme="minorHAnsi" w:hAnsiTheme="minorHAnsi" w:cstheme="minorHAnsi"/>
          <w:color w:val="1F497D" w:themeColor="text2"/>
          <w:spacing w:val="-16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nuestros</w:t>
      </w:r>
      <w:r w:rsidR="000B3388"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problemas</w:t>
      </w:r>
      <w:r w:rsidR="000B3388" w:rsidRPr="000B3388">
        <w:rPr>
          <w:rFonts w:asciiTheme="minorHAnsi" w:hAnsiTheme="minorHAnsi" w:cstheme="minorHAnsi"/>
          <w:color w:val="1F497D" w:themeColor="text2"/>
          <w:spacing w:val="-20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y</w:t>
      </w:r>
      <w:r w:rsidR="000B3388" w:rsidRPr="000B3388">
        <w:rPr>
          <w:rFonts w:asciiTheme="minorHAnsi" w:hAnsiTheme="minorHAnsi" w:cstheme="minorHAnsi"/>
          <w:color w:val="1F497D" w:themeColor="text2"/>
          <w:spacing w:val="-13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preocupaciones,</w:t>
      </w:r>
      <w:r w:rsidR="000B3388" w:rsidRPr="000B3388">
        <w:rPr>
          <w:rFonts w:asciiTheme="minorHAnsi" w:hAnsiTheme="minorHAnsi" w:cstheme="minorHAnsi"/>
          <w:color w:val="1F497D" w:themeColor="text2"/>
          <w:spacing w:val="-7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te</w:t>
      </w:r>
      <w:r w:rsidR="000B3388" w:rsidRPr="000B3388">
        <w:rPr>
          <w:rFonts w:asciiTheme="minorHAnsi" w:hAnsiTheme="minorHAnsi" w:cstheme="minorHAnsi"/>
          <w:color w:val="1F497D" w:themeColor="text2"/>
          <w:spacing w:val="-10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color w:val="1F497D" w:themeColor="text2"/>
          <w:position w:val="1"/>
          <w:sz w:val="22"/>
          <w:szCs w:val="22"/>
        </w:rPr>
        <w:t>pedimos:</w:t>
      </w:r>
      <w:r w:rsidR="000B3388" w:rsidRPr="000B3388">
        <w:rPr>
          <w:rFonts w:asciiTheme="minorHAnsi" w:hAnsiTheme="minorHAnsi" w:cstheme="minorHAnsi"/>
          <w:color w:val="1F497D" w:themeColor="text2"/>
          <w:spacing w:val="-11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Señor,</w:t>
      </w:r>
      <w:r w:rsidR="000B3388" w:rsidRPr="000B3388">
        <w:rPr>
          <w:rFonts w:asciiTheme="minorHAnsi" w:hAnsiTheme="minorHAnsi" w:cstheme="minorHAnsi"/>
          <w:i/>
          <w:color w:val="1F497D" w:themeColor="text2"/>
          <w:spacing w:val="-22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  <w:t>ten</w:t>
      </w:r>
      <w:r w:rsidR="000B3388" w:rsidRPr="000B3388">
        <w:rPr>
          <w:rFonts w:asciiTheme="minorHAnsi" w:hAnsiTheme="minorHAnsi" w:cstheme="minorHAnsi"/>
          <w:i/>
          <w:color w:val="1F497D" w:themeColor="text2"/>
          <w:spacing w:val="-16"/>
          <w:position w:val="1"/>
          <w:sz w:val="22"/>
          <w:szCs w:val="22"/>
        </w:rPr>
        <w:t xml:space="preserve"> </w:t>
      </w:r>
      <w:r w:rsidR="000B3388" w:rsidRPr="000B3388"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</w:rPr>
        <w:t>piedad.</w:t>
      </w:r>
    </w:p>
    <w:p w:rsidR="00FE370F" w:rsidRPr="000B3388" w:rsidRDefault="00FE370F" w:rsidP="000B3388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FE370F" w:rsidRDefault="002064BB" w:rsidP="000B3388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FE370F" w:rsidRPr="00FE370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. MONICIÓN A LAS LECTURAS</w:t>
      </w:r>
    </w:p>
    <w:p w:rsidR="00FE370F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 w:rsidRPr="000B3388">
        <w:rPr>
          <w:rFonts w:asciiTheme="minorHAnsi" w:hAnsiTheme="minorHAnsi"/>
          <w:bCs/>
          <w:color w:val="1F497D" w:themeColor="text2"/>
          <w:sz w:val="22"/>
          <w:szCs w:val="22"/>
        </w:rPr>
        <w:t>Las lecturas nos hablan de la relación de Dios con l</w:t>
      </w:r>
      <w:r w:rsidR="00331B66">
        <w:rPr>
          <w:rFonts w:asciiTheme="minorHAnsi" w:hAnsiTheme="minorHAnsi"/>
          <w:bCs/>
          <w:color w:val="1F497D" w:themeColor="text2"/>
          <w:sz w:val="22"/>
          <w:szCs w:val="22"/>
        </w:rPr>
        <w:t>as personas</w:t>
      </w:r>
      <w:r w:rsidRPr="000B338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de todos los tiempos como una boda, un banquete, una fiesta. Él siempre nos ama y es fiel. El canto de Isaías compara a Jerusalén (reconstruida tras el exilio) como una novia, adornada para su boda. San Pablo nos recuerda los diversos dones que los cristianos recibimos y todos proviene de un solo Espíritu. En el evangelio</w:t>
      </w:r>
      <w:r w:rsidR="00331B66">
        <w:rPr>
          <w:rFonts w:asciiTheme="minorHAnsi" w:hAnsiTheme="minorHAnsi"/>
          <w:bCs/>
          <w:color w:val="1F497D" w:themeColor="text2"/>
          <w:sz w:val="22"/>
          <w:szCs w:val="22"/>
        </w:rPr>
        <w:t>,</w:t>
      </w:r>
      <w:r w:rsidRPr="000B3388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Jesús se adelanta para que no falte el vino de la alegría en aquella boda, haciendo su primer signo salvador.</w:t>
      </w:r>
    </w:p>
    <w:p w:rsidR="000B3388" w:rsidRPr="00FE370F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FE370F" w:rsidRDefault="00331B66" w:rsidP="000B3388">
      <w:pPr>
        <w:pStyle w:val="Prrafodelista"/>
        <w:spacing w:line="240" w:lineRule="atLeast"/>
        <w:ind w:left="1418" w:right="567"/>
        <w:jc w:val="both"/>
        <w:rPr>
          <w:rFonts w:ascii="Calibri" w:hAnsi="Calibri"/>
          <w:color w:val="1F497D" w:themeColor="text2"/>
          <w:sz w:val="28"/>
          <w:szCs w:val="28"/>
        </w:rPr>
      </w:pPr>
      <w:r>
        <w:rPr>
          <w:rFonts w:ascii="Calibri" w:hAnsi="Calibr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5375910</wp:posOffset>
            </wp:positionH>
            <wp:positionV relativeFrom="paragraph">
              <wp:posOffset>228600</wp:posOffset>
            </wp:positionV>
            <wp:extent cx="1663065" cy="931545"/>
            <wp:effectExtent l="19050" t="0" r="0" b="0"/>
            <wp:wrapThrough wrapText="bothSides">
              <wp:wrapPolygon edited="0">
                <wp:start x="-247" y="0"/>
                <wp:lineTo x="-247" y="21202"/>
                <wp:lineTo x="21526" y="21202"/>
                <wp:lineTo x="21526" y="0"/>
                <wp:lineTo x="-247" y="0"/>
              </wp:wrapPolygon>
            </wp:wrapThrough>
            <wp:docPr id="17" name="Imagen 4" descr="J:\Mis imágenes\Bodas-Can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Bodas-Caná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931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064BB">
        <w:rPr>
          <w:rFonts w:ascii="Calibri" w:hAnsi="Calibri"/>
          <w:b/>
          <w:color w:val="1F497D" w:themeColor="text2"/>
          <w:sz w:val="28"/>
          <w:szCs w:val="28"/>
        </w:rPr>
        <w:t>4</w:t>
      </w:r>
      <w:r w:rsidR="000B3388">
        <w:rPr>
          <w:rFonts w:ascii="Calibri" w:hAnsi="Calibri"/>
          <w:b/>
          <w:color w:val="1F497D" w:themeColor="text2"/>
          <w:sz w:val="28"/>
          <w:szCs w:val="28"/>
        </w:rPr>
        <w:t xml:space="preserve">. </w:t>
      </w:r>
      <w:r>
        <w:rPr>
          <w:rFonts w:ascii="Calibri" w:hAnsi="Calibri"/>
          <w:b/>
          <w:color w:val="1F497D" w:themeColor="text2"/>
          <w:sz w:val="28"/>
          <w:szCs w:val="28"/>
        </w:rPr>
        <w:t>ORACIÓN DE LOS FIELES</w:t>
      </w:r>
      <w:r w:rsidR="00FE370F" w:rsidRPr="00FE370F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BE66EE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Por medio de Cristo, capaz de renovar nuestras vidas, presentemos al Padre nuestra oración diciendo:  </w:t>
      </w:r>
    </w:p>
    <w:p w:rsidR="008F1876" w:rsidRPr="008F1876" w:rsidRDefault="008F1876" w:rsidP="008F1876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-T</w:t>
      </w:r>
      <w:r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e lo pedimos,  S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eñor</w:t>
      </w:r>
      <w:r w:rsidRPr="008F1876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. 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1.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la Iglesia: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sea evangelizadora, no sólo con palabras, sino –sobre todo- con las obras.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las distintas religiones: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potenciemos lo que nos une  y superemos lo que nos separa.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3.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el mundo entero: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progrese en paz, libertad y justicia y se superen las divisiones.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4.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los novios y matrimonios: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no falte el vino del amor y de la comprensión.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5.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los que participamos en misa cada domingo: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hagamos lo que nos dice Jesús.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>6.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 Por todos nosotros: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invitemos a Jesús y a Maria en todos los acontecimientos de la vida.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7. </w:t>
      </w:r>
      <w:r w:rsidRPr="008F1876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nuestra parroquia:</w:t>
      </w:r>
      <w:r w:rsidRPr="008F1876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seamos una verdadera comunidad de amor par los que nos rodean.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530FD" w:rsidRDefault="008530FD" w:rsidP="008530FD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8. </w:t>
      </w:r>
      <w:r w:rsidRPr="008530FD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todos los niños en esta Jornada de la Infancia misionera</w:t>
      </w: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: para que vivan con alegría el don de la fe y recen para que la luz de Jesús llegue a todos los niños del mundo. </w:t>
      </w:r>
      <w:r w:rsidRPr="008F1876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8F1876" w:rsidRDefault="008F1876" w:rsidP="00BE66EE">
      <w:pPr>
        <w:tabs>
          <w:tab w:val="left" w:pos="11340"/>
        </w:tabs>
        <w:spacing w:line="240" w:lineRule="atLeast"/>
        <w:ind w:left="1701" w:right="540" w:hanging="284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8F1876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Danos, Padre,  la protección de María y que los cristianos del mundo vivamos siempre unidos. Por JCNS...</w:t>
      </w:r>
    </w:p>
    <w:p w:rsidR="001930F5" w:rsidRDefault="001930F5" w:rsidP="00BE66EE">
      <w:pPr>
        <w:pStyle w:val="Prrafodelista"/>
        <w:tabs>
          <w:tab w:val="left" w:pos="10490"/>
        </w:tabs>
        <w:spacing w:line="240" w:lineRule="atLeast"/>
        <w:ind w:left="1701" w:right="566" w:hanging="284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072CA6" w:rsidRPr="00EB5931" w:rsidRDefault="00072CA6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331B6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072CA6" w:rsidRPr="00072CA6" w:rsidRDefault="00072CA6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 w:rsidRPr="00072CA6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lastRenderedPageBreak/>
        <w:t>ALIANZAS DE BODA</w:t>
      </w:r>
      <w:r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: Dios siempre nos ama, es un Dios fiel. Donde él está no falta la alegría, la luz y la vida. Que nosotros sepamos ser testigos de su amor, de su misericordia con todos los que nos encontremos a lo largo de esta semana.</w:t>
      </w:r>
    </w:p>
    <w:p w:rsidR="00072CA6" w:rsidRPr="00072CA6" w:rsidRDefault="00072CA6" w:rsidP="00072CA6">
      <w:pPr>
        <w:ind w:left="1701" w:right="566" w:hanging="283"/>
        <w:jc w:val="both"/>
        <w:rPr>
          <w:rFonts w:ascii="Calibri" w:hAnsi="Calibri"/>
          <w:color w:val="1F497D" w:themeColor="text2"/>
          <w:sz w:val="22"/>
          <w:szCs w:val="22"/>
          <w:lang w:val="es-ES_tradnl"/>
        </w:rPr>
      </w:pPr>
      <w:r w:rsidRPr="00072CA6">
        <w:rPr>
          <w:rFonts w:ascii="Calibri" w:hAnsi="Calibri"/>
          <w:b/>
          <w:color w:val="1F497D" w:themeColor="text2"/>
          <w:sz w:val="22"/>
          <w:szCs w:val="22"/>
          <w:lang w:val="es-ES_tradnl"/>
        </w:rPr>
        <w:t xml:space="preserve">UNAS TINAJAS </w:t>
      </w:r>
      <w:r w:rsidRPr="00FF4005">
        <w:rPr>
          <w:rFonts w:ascii="Calibri" w:hAnsi="Calibri"/>
          <w:i/>
          <w:color w:val="1F497D" w:themeColor="text2"/>
          <w:sz w:val="22"/>
          <w:szCs w:val="22"/>
          <w:lang w:val="es-ES_tradnl"/>
        </w:rPr>
        <w:t xml:space="preserve">(les ponemos nombres de dificultades por las que algunos están pasando): </w:t>
      </w:r>
      <w:r w:rsidRPr="00072CA6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Prometemos a Jesús que vamos a hacer lo que podamos para que a los que viven a nuestro alrededor </w:t>
      </w:r>
      <w:r w:rsidR="00FF4005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y a todos los niños del mundo </w:t>
      </w:r>
      <w:r w:rsidRPr="00072CA6">
        <w:rPr>
          <w:rFonts w:ascii="Calibri" w:hAnsi="Calibri"/>
          <w:color w:val="1F497D" w:themeColor="text2"/>
          <w:sz w:val="22"/>
          <w:szCs w:val="22"/>
          <w:lang w:val="es-ES_tradnl"/>
        </w:rPr>
        <w:t>no les falte lo necesario para vivir, compañía</w:t>
      </w:r>
      <w:r w:rsidR="00FF4005">
        <w:rPr>
          <w:rFonts w:ascii="Calibri" w:hAnsi="Calibri"/>
          <w:color w:val="1F497D" w:themeColor="text2"/>
          <w:sz w:val="22"/>
          <w:szCs w:val="22"/>
          <w:lang w:val="es-ES_tradnl"/>
        </w:rPr>
        <w:t>, solidaridad.</w:t>
      </w:r>
    </w:p>
    <w:p w:rsidR="00FF4005" w:rsidRPr="00FF4005" w:rsidRDefault="00FF4005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COLECTA Y CARTEL DE LA JORNADA DE LA INFANCIA MISIONERA: </w:t>
      </w:r>
      <w:r w:rsidRPr="00FF4005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Te presentamos, Señor, la colecta y el cartel de la Infancia Misionera, como expresión de nuestro deseo de compartir y trabajar por el cuidado de todos los niños y niñas del mundo.</w:t>
      </w:r>
    </w:p>
    <w:p w:rsidR="00072CA6" w:rsidRPr="00072CA6" w:rsidRDefault="00FF4005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 xml:space="preserve"> DE </w:t>
      </w:r>
      <w:r w:rsidR="00072CA6" w:rsidRPr="00072CA6">
        <w:rPr>
          <w:rFonts w:asciiTheme="minorHAnsi" w:hAnsiTheme="minorHAnsi"/>
          <w:b/>
          <w:color w:val="1F497D" w:themeColor="text2"/>
          <w:sz w:val="22"/>
          <w:szCs w:val="22"/>
          <w:lang w:val="es-ES_tradnl"/>
        </w:rPr>
        <w:t>PAN Y EL VINO:</w:t>
      </w:r>
      <w:r w:rsidR="00072CA6"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 xml:space="preserve"> </w:t>
      </w:r>
      <w:r w:rsidR="00072CA6" w:rsidRPr="00072CA6">
        <w:rPr>
          <w:rFonts w:ascii="Calibri" w:hAnsi="Calibri"/>
          <w:color w:val="1F497D" w:themeColor="text2"/>
          <w:sz w:val="22"/>
          <w:szCs w:val="22"/>
          <w:lang w:val="es-ES_tradnl"/>
        </w:rPr>
        <w:t xml:space="preserve">Finalmente, Señor, te ofrecemos el </w:t>
      </w:r>
      <w:r w:rsidR="00072CA6" w:rsidRPr="00072CA6">
        <w:rPr>
          <w:rFonts w:asciiTheme="minorHAnsi" w:hAnsiTheme="minorHAnsi"/>
          <w:color w:val="1F497D" w:themeColor="text2"/>
          <w:sz w:val="22"/>
          <w:szCs w:val="22"/>
          <w:lang w:val="es-ES_tradnl"/>
        </w:rPr>
        <w:t>pan y el vino. Ellos serán nuestro alimento que reponga nuestras fuerzas para hacer lo que nos digas en cada momento.</w:t>
      </w:r>
    </w:p>
    <w:p w:rsidR="00072CA6" w:rsidRDefault="00072CA6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F67DEC" w:rsidRPr="0067548E" w:rsidRDefault="00F67DEC" w:rsidP="00F67DEC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6</w:t>
      </w:r>
      <w:r w:rsidRPr="0067548E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. SUGERENCIAS:</w:t>
      </w:r>
    </w:p>
    <w:p w:rsidR="00F67DEC" w:rsidRDefault="00F67DEC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</w:t>
      </w:r>
      <w:r w:rsidRPr="00FF4005">
        <w:rPr>
          <w:rFonts w:asciiTheme="minorHAnsi" w:hAnsiTheme="minorHAnsi"/>
          <w:b/>
          <w:bCs/>
          <w:color w:val="1F497D" w:themeColor="text2"/>
          <w:sz w:val="20"/>
          <w:szCs w:val="20"/>
        </w:rPr>
        <w:t>Empezamos el año litúrgico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del tiempo ordinario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y no estaría de más explicar qué son los tiempos litúrgicos, que en el tiempo ordinario seguimos conociendo y celebrando la vida de Jesús pero no grandes fiestas (la vida ordinaria). Ahora recorreremos 7 domingos antes de entrar en la cuaresma.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En el ciclo C leemos los domingos el evangelio de Lucas excepto este, de S. Juan.  Lo mismo que Epifanía y el Bautismo del señor, las Bodas de Caná son otra epifanía también: “Jesús manifestó su gloria y sus discípulos creyeron el Él”.</w:t>
      </w:r>
    </w:p>
    <w:p w:rsidR="00F67DEC" w:rsidRDefault="00F67DEC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Comienza la </w:t>
      </w:r>
      <w:r w:rsidRPr="00FF4005">
        <w:rPr>
          <w:rFonts w:asciiTheme="minorHAnsi" w:hAnsiTheme="minorHAnsi"/>
          <w:b/>
          <w:bCs/>
          <w:color w:val="1F497D" w:themeColor="text2"/>
          <w:sz w:val="20"/>
          <w:szCs w:val="20"/>
        </w:rPr>
        <w:t>Semana de la Unidad de los cristianos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. Hay 2.400 millones de cristianos en el mundo. Cada uno tiene su forma de seguir a Jesús, sus carismas. Imaginaos que en el mundo hubiera 2.400 millones de personas alegres, felices, que aman… Sería otro mundo. Nos toca colaborar con ese mundo que soñó Jesús y decir con voz alta: “Creo en Jesús y hago lo que él nos dijo”. Y vivamos unidos a todos los otros cristianos.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      </w:t>
      </w:r>
    </w:p>
    <w:p w:rsidR="00FF4005" w:rsidRDefault="00FF4005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5384165</wp:posOffset>
            </wp:positionH>
            <wp:positionV relativeFrom="paragraph">
              <wp:posOffset>10795</wp:posOffset>
            </wp:positionV>
            <wp:extent cx="1757680" cy="1699260"/>
            <wp:effectExtent l="19050" t="0" r="0" b="0"/>
            <wp:wrapThrough wrapText="bothSides">
              <wp:wrapPolygon edited="0">
                <wp:start x="-234" y="0"/>
                <wp:lineTo x="-234" y="21309"/>
                <wp:lineTo x="21538" y="21309"/>
                <wp:lineTo x="21538" y="0"/>
                <wp:lineTo x="-234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2480" r="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68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Podemos utilizar el guión litúrgico de la </w:t>
      </w:r>
      <w:r w:rsidRPr="00FF4005">
        <w:rPr>
          <w:rFonts w:asciiTheme="minorHAnsi" w:hAnsiTheme="minorHAnsi"/>
          <w:b/>
          <w:bCs/>
          <w:color w:val="1F497D" w:themeColor="text2"/>
          <w:sz w:val="20"/>
          <w:szCs w:val="20"/>
        </w:rPr>
        <w:t>Jornada de la infancia Misionera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y las actividades que aparecen en la revista Iluminare (ver documento adjunto).</w:t>
      </w:r>
    </w:p>
    <w:p w:rsidR="00F67DEC" w:rsidRPr="00113246" w:rsidRDefault="00F67DEC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DD64B4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FF4005">
        <w:rPr>
          <w:rFonts w:asciiTheme="minorHAnsi" w:hAnsiTheme="minorHAnsi"/>
          <w:b/>
          <w:bCs/>
          <w:color w:val="1F497D" w:themeColor="text2"/>
          <w:sz w:val="20"/>
          <w:szCs w:val="20"/>
        </w:rPr>
        <w:t>Como María, a las noches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pensad en alguien cercano que necesite algo y decidle a Jesús y a María: “no tiene vino”, el vino del trabajo, comida, salud, casa, compañía, cariño, esperanza, ilusión para seguir viviendo… Poned en el presbiterio vasijas con estas necesidades.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En un momento determinado le echamos un poquito de agua bendita que es ponerlas en las manos de Dios para que las transforme. 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Ved qué os pide Jesús y cómo hacerlo: estudios, deber, alegría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, oración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</w:p>
    <w:p w:rsidR="00F67DEC" w:rsidRDefault="00F67DEC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-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FF4005">
        <w:rPr>
          <w:rFonts w:asciiTheme="minorHAnsi" w:hAnsiTheme="minorHAnsi"/>
          <w:b/>
          <w:bCs/>
          <w:color w:val="1F497D" w:themeColor="text2"/>
          <w:sz w:val="20"/>
          <w:szCs w:val="20"/>
        </w:rPr>
        <w:t>Vive con alegría</w:t>
      </w:r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, la “alegría del evangelio” (Francisco) y piensa que el vino de Jesús es incomparablemente más bueno que todas las “</w:t>
      </w:r>
      <w:proofErr w:type="spellStart"/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>litronas</w:t>
      </w:r>
      <w:proofErr w:type="spellEnd"/>
      <w:r w:rsidRPr="00113246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”.  </w:t>
      </w:r>
    </w:p>
    <w:p w:rsidR="00F67DEC" w:rsidRDefault="00F67DEC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072CA6" w:rsidRPr="00F47764" w:rsidRDefault="00F67DEC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7</w:t>
      </w:r>
      <w:r w:rsidR="00072CA6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VIDEOS </w:t>
      </w:r>
      <w:r w:rsidR="00072CA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2º ORDINARIO</w:t>
      </w:r>
      <w:r w:rsidR="00072CA6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 w:rsidR="00072CA6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  <w:r w:rsidR="00564E54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: </w:t>
      </w:r>
      <w:r w:rsidR="00564E54" w:rsidRPr="009B0358">
        <w:rPr>
          <w:rFonts w:asciiTheme="minorHAnsi" w:hAnsiTheme="minorHAnsi" w:cstheme="minorHAnsi"/>
          <w:color w:val="1F497D" w:themeColor="text2"/>
          <w:sz w:val="22"/>
          <w:szCs w:val="22"/>
        </w:rPr>
        <w:t>Juan 2, 1-12</w:t>
      </w:r>
      <w:r w:rsidR="00564E54">
        <w:rPr>
          <w:rFonts w:asciiTheme="minorHAnsi" w:hAnsiTheme="minorHAnsi" w:cstheme="minorHAnsi"/>
          <w:color w:val="1F497D" w:themeColor="text2"/>
          <w:sz w:val="22"/>
          <w:szCs w:val="22"/>
        </w:rPr>
        <w:t>.</w:t>
      </w:r>
      <w:r w:rsidR="00564E54" w:rsidRPr="009B0358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Boda</w:t>
      </w:r>
      <w:r w:rsidR="00564E54">
        <w:rPr>
          <w:rFonts w:asciiTheme="minorHAnsi" w:hAnsiTheme="minorHAnsi" w:cstheme="minorHAnsi"/>
          <w:color w:val="1F497D" w:themeColor="text2"/>
          <w:sz w:val="22"/>
          <w:szCs w:val="22"/>
        </w:rPr>
        <w:t>s</w:t>
      </w:r>
      <w:r w:rsidR="00564E54" w:rsidRPr="009B0358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de Caná</w:t>
      </w:r>
    </w:p>
    <w:p w:rsidR="0065419B" w:rsidRPr="000B086D" w:rsidRDefault="0065419B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-Las bodas de Caná, dibujos: </w:t>
      </w:r>
      <w:hyperlink r:id="rId11" w:history="1">
        <w:r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https://www.youtube.com/watch?v=N0ObEWFpEXs</w:t>
        </w:r>
      </w:hyperlink>
    </w:p>
    <w:p w:rsidR="0065419B" w:rsidRPr="000B086D" w:rsidRDefault="0065419B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-Las bodas de Caná, dibujos: </w:t>
      </w:r>
      <w:hyperlink r:id="rId12" w:history="1">
        <w:r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https://www.youtube.com/watch?v=V1VaP7hXMxQ</w:t>
        </w:r>
      </w:hyperlink>
    </w:p>
    <w:p w:rsidR="0065419B" w:rsidRPr="000B086D" w:rsidRDefault="0065419B" w:rsidP="0065419B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-Las bodas de </w:t>
      </w:r>
      <w:proofErr w:type="spellStart"/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Canán</w:t>
      </w:r>
      <w:proofErr w:type="spellEnd"/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dibujos: </w:t>
      </w:r>
      <w:hyperlink r:id="rId13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https://gloria.tv/video/ncikbnbEC3d83Fvxw3GRqmrNr</w:t>
        </w:r>
      </w:hyperlink>
    </w:p>
    <w:p w:rsidR="00227C78" w:rsidRPr="000B086D" w:rsidRDefault="00227C78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-Boda de Caná, película: </w:t>
      </w:r>
      <w:hyperlink r:id="rId14" w:history="1">
        <w:r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https://www.youtube.com/watch?v=vDrxyHH6y8w</w:t>
        </w:r>
      </w:hyperlink>
    </w:p>
    <w:p w:rsidR="00227C78" w:rsidRPr="000B086D" w:rsidRDefault="00227C78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-Las bodas de Caná, película: </w:t>
      </w:r>
      <w:hyperlink r:id="rId15" w:history="1">
        <w:r w:rsidR="00F67DEC"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https://www.youtube.com/watch?v=zupv23KwdRg</w:t>
        </w:r>
      </w:hyperlink>
    </w:p>
    <w:p w:rsidR="00B8386B" w:rsidRPr="000B086D" w:rsidRDefault="00B8386B" w:rsidP="00B8386B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Jesús convierte el agua en vino, película: </w:t>
      </w:r>
      <w:hyperlink r:id="rId16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https://www.youtube.com/watch?v=LLmfLrWJ_Xs</w:t>
        </w:r>
      </w:hyperlink>
    </w:p>
    <w:p w:rsidR="00B8386B" w:rsidRPr="000B086D" w:rsidRDefault="00F67DEC" w:rsidP="00B8386B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-</w:t>
      </w:r>
      <w:r w:rsidR="00B8386B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Las bodas de Caná de Galilea, película: </w:t>
      </w:r>
      <w:hyperlink r:id="rId17" w:history="1">
        <w:r w:rsidR="00B8386B"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https://www.youtube.com/watch?v=eU5CfnkFi-0</w:t>
        </w:r>
      </w:hyperlink>
    </w:p>
    <w:p w:rsidR="009B0358" w:rsidRPr="000B086D" w:rsidRDefault="009B0358" w:rsidP="009B0358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-Razón de la alegría,</w:t>
      </w: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Verbo Divino 2010, reflexión: </w:t>
      </w:r>
      <w:hyperlink r:id="rId18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https://www.youtube.com/watch?v=qgTt_3UVwpM</w:t>
        </w:r>
      </w:hyperlink>
    </w:p>
    <w:p w:rsidR="009B0358" w:rsidRPr="000B086D" w:rsidRDefault="009B0358" w:rsidP="009B0358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proofErr w:type="gramStart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-Los</w:t>
      </w:r>
      <w:proofErr w:type="gramEnd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nadie, Verbo Divino 2010, reflexión: </w:t>
      </w:r>
      <w:hyperlink r:id="rId19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https://www.youtube.com/watch?v=sklIbG0FIWY</w:t>
        </w:r>
      </w:hyperlink>
    </w:p>
    <w:p w:rsidR="00072CA6" w:rsidRPr="000B086D" w:rsidRDefault="00072CA6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-Achispados, </w:t>
      </w:r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Verbo Divino 2016, </w:t>
      </w: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reflexión: </w:t>
      </w:r>
      <w:hyperlink r:id="rId20" w:history="1">
        <w:r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https://www.youtube.com/watch?v=HxxE6opiPDQ</w:t>
        </w:r>
      </w:hyperlink>
    </w:p>
    <w:p w:rsidR="001F3180" w:rsidRPr="000B086D" w:rsidRDefault="00072CA6" w:rsidP="00072CA6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-Amor líquido, </w:t>
      </w:r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Verbo Divino 2017, </w:t>
      </w: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reflexión: </w:t>
      </w:r>
      <w:hyperlink r:id="rId21" w:history="1">
        <w:r w:rsidR="001F3180"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https://www.youtube.com/watch?v=SHkjzvx9Seg</w:t>
        </w:r>
      </w:hyperlink>
    </w:p>
    <w:p w:rsidR="009B0358" w:rsidRPr="000B086D" w:rsidRDefault="009B0358" w:rsidP="001F3180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-Abrirse a la vida, Verbo Divino 2019, reflexión: </w:t>
      </w:r>
      <w:hyperlink r:id="rId22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https://www.youtube.com/watch?v=pNlIkGUJfv4</w:t>
        </w:r>
      </w:hyperlink>
    </w:p>
    <w:p w:rsidR="009B0358" w:rsidRPr="000B086D" w:rsidRDefault="009B0358" w:rsidP="001F3180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-Excusas, Verbo Divino 2022, reflexión: </w:t>
      </w:r>
      <w:hyperlink r:id="rId23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https://www.youtube.com/watch?v=MWwJOGXuoRw</w:t>
        </w:r>
      </w:hyperlink>
    </w:p>
    <w:p w:rsidR="001F3180" w:rsidRPr="000B086D" w:rsidRDefault="001F3180" w:rsidP="001F3180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-Las bodas de Caná, teatro; </w:t>
      </w:r>
      <w:hyperlink r:id="rId24" w:history="1">
        <w:r w:rsidRPr="000B086D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https://www.youtube.com/watch?v=jUXuKOK7yaI</w:t>
        </w:r>
      </w:hyperlink>
    </w:p>
    <w:p w:rsidR="000B086D" w:rsidRPr="000B086D" w:rsidRDefault="000B086D" w:rsidP="000B086D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-Bodas de Caná, marionetas: </w:t>
      </w:r>
      <w:hyperlink r:id="rId25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https://www.youtube.com/watch?v=XNPU7uVZqpM</w:t>
        </w:r>
      </w:hyperlink>
    </w:p>
    <w:p w:rsidR="0065419B" w:rsidRPr="000B086D" w:rsidRDefault="00072CA6" w:rsidP="00072CA6">
      <w:pPr>
        <w:ind w:left="1418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Una boda </w:t>
      </w: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en Caná, </w:t>
      </w:r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C. </w:t>
      </w:r>
      <w:proofErr w:type="spellStart"/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Gabaraín</w:t>
      </w:r>
      <w:proofErr w:type="spellEnd"/>
      <w:r w:rsidR="00C4779F"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</w:t>
      </w:r>
      <w:r w:rsidRPr="000B086D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canción: </w:t>
      </w:r>
      <w:hyperlink r:id="rId26" w:history="1">
        <w:r w:rsidR="0065419B"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https://www.youtube.com/watch?v=TRzhQHhYc0I</w:t>
        </w:r>
      </w:hyperlink>
    </w:p>
    <w:p w:rsidR="000B086D" w:rsidRPr="000B086D" w:rsidRDefault="000B086D" w:rsidP="000B086D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-Haced lo que os diga, Salomé </w:t>
      </w:r>
      <w:proofErr w:type="spellStart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Arricibita</w:t>
      </w:r>
      <w:proofErr w:type="spellEnd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: </w:t>
      </w:r>
      <w:hyperlink r:id="rId27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https://www.youtube.com/watch?v=zAskZsJNqtw</w:t>
        </w:r>
      </w:hyperlink>
    </w:p>
    <w:p w:rsidR="00564E54" w:rsidRPr="000B086D" w:rsidRDefault="00564E54" w:rsidP="00564E54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-Nos cambiaste el agua en vino, Javier </w:t>
      </w:r>
      <w:proofErr w:type="spellStart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Brú</w:t>
      </w:r>
      <w:proofErr w:type="spellEnd"/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, canción: </w:t>
      </w:r>
      <w:hyperlink r:id="rId28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https://www.youtube.com/watch?v=ur53Q29atyM</w:t>
        </w:r>
      </w:hyperlink>
    </w:p>
    <w:p w:rsidR="00564E54" w:rsidRPr="000B086D" w:rsidRDefault="00564E54" w:rsidP="00564E54">
      <w:pPr>
        <w:ind w:left="1440" w:right="566"/>
        <w:rPr>
          <w:rFonts w:asciiTheme="minorHAnsi" w:hAnsiTheme="minorHAnsi" w:cstheme="minorHAnsi"/>
          <w:color w:val="1F497D" w:themeColor="text2"/>
          <w:sz w:val="18"/>
          <w:szCs w:val="18"/>
        </w:rPr>
      </w:pP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-Evangelio en lenguaje de signos: </w:t>
      </w:r>
      <w:hyperlink r:id="rId29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https://www.youtube.com/watch?v=nIxNXaGSMb4</w:t>
        </w:r>
      </w:hyperlink>
    </w:p>
    <w:p w:rsidR="00564E54" w:rsidRPr="00EB4CDF" w:rsidRDefault="00564E54" w:rsidP="00DB7AE4">
      <w:pPr>
        <w:ind w:left="1440" w:right="566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0B086D">
        <w:rPr>
          <w:rFonts w:asciiTheme="minorHAnsi" w:eastAsiaTheme="minorHAnsi" w:hAnsiTheme="minorHAnsi" w:cstheme="minorHAnsi"/>
          <w:b/>
          <w:color w:val="1F497D" w:themeColor="text2"/>
          <w:sz w:val="18"/>
          <w:szCs w:val="18"/>
          <w:lang w:eastAsia="en-US"/>
        </w:rPr>
        <w:t xml:space="preserve">-Cosas de Dios, </w:t>
      </w:r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Alex Navarro </w:t>
      </w:r>
      <w:proofErr w:type="spellStart"/>
      <w:proofErr w:type="gramStart"/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Mulet</w:t>
      </w:r>
      <w:proofErr w:type="spellEnd"/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,</w:t>
      </w:r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>en</w:t>
      </w:r>
      <w:proofErr w:type="gramEnd"/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YouTube</w:t>
      </w:r>
      <w:r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, lo sube los sábados: </w:t>
      </w:r>
      <w:r w:rsidR="009B0358" w:rsidRPr="000B086D">
        <w:rPr>
          <w:rFonts w:asciiTheme="minorHAnsi" w:hAnsiTheme="minorHAnsi" w:cstheme="minorHAnsi"/>
          <w:color w:val="1F497D" w:themeColor="text2"/>
          <w:sz w:val="18"/>
          <w:szCs w:val="18"/>
        </w:rPr>
        <w:t xml:space="preserve"> </w:t>
      </w:r>
      <w:hyperlink r:id="rId30" w:history="1">
        <w:r w:rsidRPr="000B086D">
          <w:rPr>
            <w:rStyle w:val="Hipervnculo"/>
            <w:rFonts w:asciiTheme="minorHAnsi" w:hAnsiTheme="minorHAnsi" w:cstheme="minorHAnsi"/>
            <w:color w:val="1F497D" w:themeColor="text2"/>
            <w:sz w:val="18"/>
            <w:szCs w:val="18"/>
          </w:rPr>
          <w:t>https://www.youtube.com/channel/UCft6btUTuaN3TRF_syJixww/videos</w:t>
        </w:r>
      </w:hyperlink>
      <w:r w:rsidR="009B0358" w:rsidRPr="00EB4CDF">
        <w:rPr>
          <w:rFonts w:asciiTheme="minorHAnsi" w:hAnsiTheme="minorHAnsi" w:cstheme="minorHAnsi"/>
          <w:color w:val="1F497D" w:themeColor="text2"/>
          <w:sz w:val="20"/>
          <w:szCs w:val="20"/>
        </w:rPr>
        <w:t xml:space="preserve"> </w:t>
      </w:r>
    </w:p>
    <w:p w:rsidR="00564E54" w:rsidRDefault="00FF4005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86995</wp:posOffset>
            </wp:positionV>
            <wp:extent cx="2005330" cy="1022350"/>
            <wp:effectExtent l="57150" t="38100" r="33020" b="25400"/>
            <wp:wrapThrough wrapText="bothSides">
              <wp:wrapPolygon edited="0">
                <wp:start x="-616" y="-805"/>
                <wp:lineTo x="-616" y="22137"/>
                <wp:lineTo x="21956" y="22137"/>
                <wp:lineTo x="21956" y="-805"/>
                <wp:lineTo x="-616" y="-805"/>
              </wp:wrapPolygon>
            </wp:wrapThrough>
            <wp:docPr id="1" name="Imagen 7" descr="Ridimensiona%20diKIF_4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dimensiona%20diKIF_457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102235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564E54" w:rsidRDefault="00564E54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7E5FF2" w:rsidRDefault="007E5FF2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564E54" w:rsidRDefault="00564E54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sectPr w:rsidR="00564E54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.2pt;height:10.2pt" o:bullet="t">
        <v:imagedata r:id="rId1" o:title="clip_image001"/>
      </v:shape>
    </w:pict>
  </w:numPicBullet>
  <w:numPicBullet w:numPicBulletId="1">
    <w:pict>
      <v:shape id="_x0000_i1029" type="#_x0000_t75" style="width:10.2pt;height:10.2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17A79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20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86D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9D6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27C78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1B66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2B5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4E54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DDE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0E52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23C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0EC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F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0FD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58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86B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6F2F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79F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6FF5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8F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1E7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4CDF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67DEC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005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gloria.tv/video/ncikbnbEC3d83Fvxw3GRqmrNr" TargetMode="External"/><Relationship Id="rId18" Type="http://schemas.openxmlformats.org/officeDocument/2006/relationships/hyperlink" Target="https://www.youtube.com/watch?v=qgTt_3UVwpM" TargetMode="External"/><Relationship Id="rId26" Type="http://schemas.openxmlformats.org/officeDocument/2006/relationships/hyperlink" Target="https://www.youtube.com/watch?v=TRzhQHhYc0I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SHkjzvx9Seg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s://www.youtube.com/watch?v=V1VaP7hXMxQ" TargetMode="External"/><Relationship Id="rId17" Type="http://schemas.openxmlformats.org/officeDocument/2006/relationships/hyperlink" Target="https://www.youtube.com/watch?v=eU5CfnkFi-0" TargetMode="External"/><Relationship Id="rId25" Type="http://schemas.openxmlformats.org/officeDocument/2006/relationships/hyperlink" Target="https://www.youtube.com/watch?v=XNPU7uVZqp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LLmfLrWJ_Xs" TargetMode="External"/><Relationship Id="rId20" Type="http://schemas.openxmlformats.org/officeDocument/2006/relationships/hyperlink" Target="https://www.youtube.com/watch?v=HxxE6opiPDQ" TargetMode="External"/><Relationship Id="rId29" Type="http://schemas.openxmlformats.org/officeDocument/2006/relationships/hyperlink" Target="https://www.youtube.com/watch?v=nIxNXaGSMb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N0ObEWFpEXs" TargetMode="External"/><Relationship Id="rId24" Type="http://schemas.openxmlformats.org/officeDocument/2006/relationships/hyperlink" Target="https://www.youtube.com/watch?v=jUXuKOK7yaI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zupv23KwdRg" TargetMode="External"/><Relationship Id="rId23" Type="http://schemas.openxmlformats.org/officeDocument/2006/relationships/hyperlink" Target="https://www.youtube.com/watch?v=MWwJOGXuoRw" TargetMode="External"/><Relationship Id="rId28" Type="http://schemas.openxmlformats.org/officeDocument/2006/relationships/hyperlink" Target="https://www.youtube.com/watch?v=ur53Q29atyM" TargetMode="External"/><Relationship Id="rId10" Type="http://schemas.openxmlformats.org/officeDocument/2006/relationships/image" Target="media/image6.png"/><Relationship Id="rId19" Type="http://schemas.openxmlformats.org/officeDocument/2006/relationships/hyperlink" Target="https://www.youtube.com/watch?v=sklIbG0FIWY" TargetMode="External"/><Relationship Id="rId31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5.png"/><Relationship Id="rId14" Type="http://schemas.openxmlformats.org/officeDocument/2006/relationships/hyperlink" Target="https://www.youtube.com/watch?v=vDrxyHH6y8w" TargetMode="External"/><Relationship Id="rId22" Type="http://schemas.openxmlformats.org/officeDocument/2006/relationships/hyperlink" Target="https://www.youtube.com/watch?v=pNlIkGUJfv4" TargetMode="External"/><Relationship Id="rId27" Type="http://schemas.openxmlformats.org/officeDocument/2006/relationships/hyperlink" Target="https://www.youtube.com/watch?v=zAskZsJNqtw" TargetMode="External"/><Relationship Id="rId30" Type="http://schemas.openxmlformats.org/officeDocument/2006/relationships/hyperlink" Target="https://www.youtube.com/channel/UCft6btUTuaN3TRF_syJixww/video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C2849B-882F-428B-BC5E-9AAD0EFFA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1</Pages>
  <Words>1408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16</cp:revision>
  <cp:lastPrinted>2022-01-13T10:41:00Z</cp:lastPrinted>
  <dcterms:created xsi:type="dcterms:W3CDTF">2019-01-16T08:55:00Z</dcterms:created>
  <dcterms:modified xsi:type="dcterms:W3CDTF">2022-01-13T10:41:00Z</dcterms:modified>
</cp:coreProperties>
</file>