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437B" w:rsidRPr="00421690" w:rsidRDefault="0049437B">
      <w:pPr>
        <w:rPr>
          <w:sz w:val="32"/>
          <w:szCs w:val="32"/>
          <w:lang w:val="es-ES"/>
        </w:rPr>
      </w:pPr>
      <w:r w:rsidRPr="00421690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D663E" wp14:editId="3CF8562E">
                <wp:simplePos x="0" y="0"/>
                <wp:positionH relativeFrom="column">
                  <wp:posOffset>245110</wp:posOffset>
                </wp:positionH>
                <wp:positionV relativeFrom="paragraph">
                  <wp:posOffset>-386080</wp:posOffset>
                </wp:positionV>
                <wp:extent cx="5296535" cy="1431925"/>
                <wp:effectExtent l="57150" t="38100" r="75565" b="9207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6535" cy="14319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49437B" w:rsidRPr="00B512DA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49437B" w:rsidRPr="0065543D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:rsidR="0049437B" w:rsidRDefault="00421690" w:rsidP="0049437B">
                            <w:pPr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12</w:t>
                            </w:r>
                            <w:r w:rsidR="0049437B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ED0CD1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DICIEMBRE</w:t>
                            </w:r>
                            <w:r w:rsidR="0049437B"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49437B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margin-left:19.3pt;margin-top:-30.4pt;width:417.05pt;height:1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DDtiSDfAAAACgEAAA8AAABkcnMvZG93bnJldi54bWxMj8FOwzAQRO9I/IO1SNxap6XYUYhT&#10;oUoVAnGhwN2JlyQiXkex2wa+nuUEx9U+zbwpt7MfxAmn2AcysFpmIJCa4HpqDby97hc5iJgsOTsE&#10;QgNfGGFbXV6UtnDhTC94OqRWcAjFwhroUhoLKWPTobdxGUYk/n2EydvE59RKN9kzh/tBrrNMSW97&#10;4obOjrjrsPk8HL2B4XGTf1t1u3t/2OvWr57rp7rRxlxfzfd3IBLO6Q+GX31Wh4qd6nAkF8Vg4CZX&#10;TBpYqIwnMJDrtQZRM6k2GmRVyv8Tqh8AAAD//wMAUEsBAi0AFAAGAAgAAAAhALaDOJL+AAAA4QEA&#10;ABMAAAAAAAAAAAAAAAAAAAAAAFtDb250ZW50X1R5cGVzXS54bWxQSwECLQAUAAYACAAAACEAOP0h&#10;/9YAAACUAQAACwAAAAAAAAAAAAAAAAAvAQAAX3JlbHMvLnJlbHNQSwECLQAUAAYACAAAACEAqCSN&#10;RS0DAAAwBwAADgAAAAAAAAAAAAAAAAAuAgAAZHJzL2Uyb0RvYy54bWxQSwECLQAUAAYACAAAACEA&#10;MO2JIN8AAAAKAQAADwAAAAAAAAAAAAAAAACHBQAAZHJzL2Rvd25yZXYueG1sUEsFBgAAAAAEAAQA&#10;8wAAAJMGAAAA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49437B" w:rsidRPr="00B512DA" w:rsidRDefault="0049437B" w:rsidP="0049437B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49437B" w:rsidRPr="0065543D" w:rsidRDefault="0049437B" w:rsidP="0049437B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:rsidR="0049437B" w:rsidRDefault="00421690" w:rsidP="0049437B">
                      <w:pPr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12</w:t>
                      </w:r>
                      <w:r w:rsidR="0049437B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ED0CD1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DICIEMBRE</w:t>
                      </w:r>
                      <w:r w:rsidR="0049437B"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49437B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2021</w:t>
                      </w:r>
                    </w:p>
                  </w:txbxContent>
                </v:textbox>
              </v:shape>
            </w:pict>
          </mc:Fallback>
        </mc:AlternateContent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21690" w:rsidRDefault="00421690" w:rsidP="00421690">
      <w:pPr>
        <w:tabs>
          <w:tab w:val="left" w:pos="426"/>
        </w:tabs>
        <w:spacing w:line="240" w:lineRule="atLeast"/>
        <w:ind w:left="284"/>
        <w:jc w:val="center"/>
        <w:rPr>
          <w:rFonts w:ascii="Comic Sans MS" w:hAnsi="Comic Sans MS"/>
          <w:b/>
          <w:color w:val="7030A0"/>
          <w:sz w:val="48"/>
          <w:szCs w:val="48"/>
          <w:lang w:val="es-ES"/>
        </w:rPr>
      </w:pPr>
    </w:p>
    <w:p w:rsidR="00421690" w:rsidRPr="00421690" w:rsidRDefault="00421690" w:rsidP="00421690">
      <w:pPr>
        <w:tabs>
          <w:tab w:val="left" w:pos="426"/>
        </w:tabs>
        <w:spacing w:line="240" w:lineRule="atLeast"/>
        <w:ind w:left="284"/>
        <w:jc w:val="center"/>
        <w:rPr>
          <w:rFonts w:ascii="Comic Sans MS" w:hAnsi="Comic Sans MS"/>
          <w:b/>
          <w:color w:val="7030A0"/>
          <w:sz w:val="48"/>
          <w:szCs w:val="48"/>
          <w:lang w:val="es-ES"/>
        </w:rPr>
      </w:pPr>
      <w:r w:rsidRPr="00421690">
        <w:rPr>
          <w:rFonts w:ascii="Comic Sans MS" w:hAnsi="Comic Sans MS"/>
          <w:b/>
          <w:color w:val="7030A0"/>
          <w:sz w:val="48"/>
          <w:szCs w:val="48"/>
          <w:lang w:val="es-ES"/>
        </w:rPr>
        <w:t>HAZ EL BIEN, alégrate, ama,</w:t>
      </w:r>
    </w:p>
    <w:p w:rsidR="00421690" w:rsidRDefault="00421690" w:rsidP="00421690">
      <w:pPr>
        <w:tabs>
          <w:tab w:val="left" w:pos="426"/>
        </w:tabs>
        <w:spacing w:line="240" w:lineRule="atLeast"/>
        <w:ind w:left="284"/>
        <w:jc w:val="center"/>
        <w:rPr>
          <w:rFonts w:ascii="Comic Sans MS" w:hAnsi="Comic Sans MS"/>
          <w:b/>
          <w:color w:val="7030A0"/>
          <w:sz w:val="48"/>
          <w:szCs w:val="48"/>
          <w:lang w:val="es-ES"/>
        </w:rPr>
      </w:pPr>
      <w:proofErr w:type="gramStart"/>
      <w:r w:rsidRPr="00421690">
        <w:rPr>
          <w:rFonts w:ascii="Comic Sans MS" w:hAnsi="Comic Sans MS"/>
          <w:b/>
          <w:color w:val="7030A0"/>
          <w:sz w:val="48"/>
          <w:szCs w:val="48"/>
          <w:lang w:val="es-ES"/>
        </w:rPr>
        <w:t>deja</w:t>
      </w:r>
      <w:proofErr w:type="gramEnd"/>
      <w:r w:rsidRPr="00421690">
        <w:rPr>
          <w:rFonts w:ascii="Comic Sans MS" w:hAnsi="Comic Sans MS"/>
          <w:b/>
          <w:color w:val="7030A0"/>
          <w:sz w:val="48"/>
          <w:szCs w:val="48"/>
          <w:lang w:val="es-ES"/>
        </w:rPr>
        <w:t xml:space="preserve"> que el Espíritu lo inunde todo</w:t>
      </w:r>
    </w:p>
    <w:p w:rsidR="00421690" w:rsidRPr="00421690" w:rsidRDefault="00421690" w:rsidP="00421690">
      <w:pPr>
        <w:tabs>
          <w:tab w:val="left" w:pos="426"/>
        </w:tabs>
        <w:spacing w:line="240" w:lineRule="atLeast"/>
        <w:ind w:left="284"/>
        <w:rPr>
          <w:rFonts w:ascii="Comic Sans MS" w:hAnsi="Comic Sans MS"/>
          <w:b/>
          <w:color w:val="7030A0"/>
          <w:sz w:val="32"/>
          <w:szCs w:val="32"/>
          <w:lang w:val="es-ES"/>
        </w:rPr>
      </w:pPr>
    </w:p>
    <w:p w:rsidR="00421690" w:rsidRPr="00421690" w:rsidRDefault="00421690" w:rsidP="00421690">
      <w:pPr>
        <w:pStyle w:val="Prrafodelista"/>
        <w:numPr>
          <w:ilvl w:val="0"/>
          <w:numId w:val="8"/>
        </w:numPr>
        <w:tabs>
          <w:tab w:val="left" w:pos="426"/>
        </w:tabs>
        <w:spacing w:line="240" w:lineRule="atLeast"/>
        <w:rPr>
          <w:rFonts w:ascii="Lucida Sans" w:hAnsi="Lucida Sans"/>
          <w:b/>
          <w:color w:val="7030A0"/>
          <w:sz w:val="32"/>
          <w:szCs w:val="32"/>
        </w:rPr>
      </w:pPr>
      <w:r w:rsidRPr="00421690">
        <w:rPr>
          <w:rFonts w:ascii="Lucida Sans" w:hAnsi="Lucida Sans"/>
          <w:b/>
          <w:color w:val="7030A0"/>
          <w:sz w:val="32"/>
          <w:szCs w:val="32"/>
        </w:rPr>
        <w:t>Ver: Qué bien, Tiempo de luces</w:t>
      </w:r>
    </w:p>
    <w:p w:rsid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421690">
        <w:rPr>
          <w:rFonts w:ascii="Calibri" w:hAnsi="Calibri"/>
          <w:bCs/>
          <w:color w:val="1F497D"/>
          <w:sz w:val="32"/>
          <w:szCs w:val="32"/>
        </w:rPr>
        <w:t>- Continúan los preparativos en nuestras calles para la celebración de las próximas fiestas navid</w:t>
      </w:r>
      <w:r w:rsidR="002D4F1F">
        <w:rPr>
          <w:rFonts w:ascii="Calibri" w:hAnsi="Calibri"/>
          <w:bCs/>
          <w:color w:val="1F497D"/>
          <w:sz w:val="32"/>
          <w:szCs w:val="32"/>
        </w:rPr>
        <w:t>eñas</w:t>
      </w:r>
      <w:r w:rsidRPr="00421690">
        <w:rPr>
          <w:rFonts w:ascii="Calibri" w:hAnsi="Calibri"/>
          <w:bCs/>
          <w:color w:val="1F497D"/>
          <w:sz w:val="32"/>
          <w:szCs w:val="32"/>
        </w:rPr>
        <w:t xml:space="preserve">: las calles se inundan de luz, los escaparates se adornan con figuras, la noche brilla con motivos de fiesta, también se oyen villancicos. Hay alegría. </w:t>
      </w:r>
    </w:p>
    <w:p w:rsid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21690">
        <w:rPr>
          <w:rFonts w:ascii="Calibri" w:hAnsi="Calibri"/>
          <w:bCs/>
          <w:color w:val="1F497D"/>
          <w:sz w:val="32"/>
          <w:szCs w:val="32"/>
        </w:rPr>
        <w:t xml:space="preserve">  </w:t>
      </w:r>
      <w:r w:rsidRPr="00421690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¿Están bonitas las calles en navidad? </w:t>
      </w:r>
    </w:p>
    <w:p w:rsid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21690">
        <w:rPr>
          <w:rFonts w:ascii="Arial" w:hAnsi="Arial" w:cs="Arial"/>
          <w:b/>
          <w:bCs/>
          <w:i/>
          <w:color w:val="1F497D"/>
          <w:sz w:val="32"/>
          <w:szCs w:val="32"/>
        </w:rPr>
        <w:t>¿Por qué?</w:t>
      </w:r>
    </w:p>
    <w:p w:rsid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21690">
        <w:rPr>
          <w:rFonts w:ascii="Arial" w:hAnsi="Arial" w:cs="Arial"/>
          <w:b/>
          <w:bCs/>
          <w:i/>
          <w:color w:val="1F497D"/>
          <w:sz w:val="32"/>
          <w:szCs w:val="32"/>
        </w:rPr>
        <w:t>¿Qué te hace más feliz en la navidad?</w:t>
      </w:r>
    </w:p>
    <w:p w:rsid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421690" w:rsidRP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421690" w:rsidRDefault="00421690" w:rsidP="00421690">
      <w:pPr>
        <w:pStyle w:val="NormalWeb"/>
        <w:numPr>
          <w:ilvl w:val="0"/>
          <w:numId w:val="8"/>
        </w:numPr>
        <w:tabs>
          <w:tab w:val="left" w:pos="284"/>
        </w:tabs>
        <w:spacing w:before="0" w:beforeAutospacing="0" w:after="0" w:afterAutospacing="0" w:line="240" w:lineRule="atLeast"/>
        <w:ind w:right="11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421690">
        <w:rPr>
          <w:rFonts w:ascii="Lucida Sans" w:hAnsi="Lucida Sans"/>
          <w:b/>
          <w:color w:val="7030A0"/>
          <w:sz w:val="32"/>
          <w:szCs w:val="32"/>
        </w:rPr>
        <w:t>JUZGAR: Adviento, haz el bien</w:t>
      </w:r>
    </w:p>
    <w:p w:rsidR="00421690" w:rsidRP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50" w:right="11"/>
        <w:jc w:val="both"/>
        <w:rPr>
          <w:rFonts w:ascii="Lucida Sans" w:hAnsi="Lucida Sans"/>
          <w:b/>
          <w:color w:val="7030A0"/>
          <w:sz w:val="16"/>
          <w:szCs w:val="16"/>
        </w:rPr>
      </w:pPr>
    </w:p>
    <w:p w:rsidR="00421690" w:rsidRDefault="00421690" w:rsidP="00421690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421690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421690">
        <w:rPr>
          <w:rFonts w:ascii="Calibri" w:hAnsi="Calibri"/>
          <w:b/>
          <w:bCs/>
          <w:color w:val="1F497D"/>
          <w:sz w:val="32"/>
          <w:szCs w:val="32"/>
        </w:rPr>
        <w:t xml:space="preserve">En el evangelio de hoy, </w:t>
      </w:r>
      <w:r w:rsidRPr="00421690">
        <w:rPr>
          <w:rFonts w:ascii="Calibri" w:hAnsi="Calibri"/>
          <w:bCs/>
          <w:color w:val="1F497D"/>
          <w:sz w:val="32"/>
          <w:szCs w:val="32"/>
        </w:rPr>
        <w:t>muchos acuden a Juan Bautista. Juan bautiza con agua, espera y anuncia la luz que es Jesús. Ante la llegada del Mesías le preguntan:</w:t>
      </w:r>
      <w:r w:rsidRPr="00421690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Pr="00421690">
        <w:rPr>
          <w:rFonts w:ascii="Calibri" w:hAnsi="Calibri"/>
          <w:b/>
          <w:bCs/>
          <w:i/>
          <w:color w:val="1F497D"/>
          <w:sz w:val="32"/>
          <w:szCs w:val="32"/>
        </w:rPr>
        <w:t xml:space="preserve">“entonces, ¿qué hacemos?”.  </w:t>
      </w:r>
      <w:r w:rsidRPr="00421690">
        <w:rPr>
          <w:rFonts w:ascii="Calibri" w:hAnsi="Calibri"/>
          <w:bCs/>
          <w:color w:val="1F497D"/>
          <w:sz w:val="32"/>
          <w:szCs w:val="32"/>
        </w:rPr>
        <w:t>Jesú</w:t>
      </w:r>
      <w:r w:rsidRPr="00421690">
        <w:rPr>
          <w:rFonts w:ascii="Calibri" w:hAnsi="Calibri"/>
          <w:b/>
          <w:bCs/>
          <w:i/>
          <w:color w:val="1F497D"/>
          <w:sz w:val="32"/>
          <w:szCs w:val="32"/>
        </w:rPr>
        <w:t xml:space="preserve">s </w:t>
      </w:r>
      <w:r w:rsidRPr="00421690">
        <w:rPr>
          <w:rFonts w:ascii="Calibri" w:hAnsi="Calibri"/>
          <w:bCs/>
          <w:color w:val="1F497D"/>
          <w:sz w:val="32"/>
          <w:szCs w:val="32"/>
        </w:rPr>
        <w:t xml:space="preserve"> le responde: compartid la comida, no robéis, no os aprovechéis de nadie…</w:t>
      </w:r>
    </w:p>
    <w:p w:rsidR="00421690" w:rsidRPr="00421690" w:rsidRDefault="00421690" w:rsidP="00421690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/>
          <w:bCs/>
          <w:color w:val="1F497D"/>
          <w:sz w:val="16"/>
          <w:szCs w:val="16"/>
        </w:rPr>
      </w:pPr>
    </w:p>
    <w:p w:rsidR="00421690" w:rsidRDefault="00421690" w:rsidP="0042169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421690">
        <w:rPr>
          <w:rFonts w:ascii="Calibri" w:hAnsi="Calibri" w:cs="Calibri"/>
          <w:b/>
          <w:bCs/>
          <w:color w:val="1F497D"/>
          <w:sz w:val="32"/>
          <w:szCs w:val="32"/>
        </w:rPr>
        <w:t>¿</w:t>
      </w:r>
      <w:r w:rsidRPr="00421690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QUÉ NOS QUIERE DECIR JESÚS?</w:t>
      </w:r>
      <w:r w:rsidRPr="00421690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421690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421690" w:rsidRPr="00421690" w:rsidRDefault="00421690" w:rsidP="0042169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16"/>
          <w:szCs w:val="16"/>
          <w:u w:val="single"/>
        </w:rPr>
      </w:pPr>
    </w:p>
    <w:p w:rsidR="00421690" w:rsidRP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eastAsia="Calibri" w:hAnsi="Calibri"/>
          <w:bCs/>
          <w:i/>
          <w:iCs/>
          <w:color w:val="1F497D"/>
          <w:sz w:val="32"/>
          <w:szCs w:val="32"/>
          <w:lang w:eastAsia="en-US"/>
        </w:rPr>
      </w:pPr>
      <w:r w:rsidRPr="00421690">
        <w:rPr>
          <w:rFonts w:ascii="Calibri" w:hAnsi="Calibri"/>
          <w:b/>
          <w:bCs/>
          <w:color w:val="1F497D"/>
          <w:sz w:val="32"/>
          <w:szCs w:val="32"/>
        </w:rPr>
        <w:t>- La pregunta ante la Navidad es ¿qué hacemos? Jesús responde cómo ser feliz. Fíjate en las pistas que nos deja Fano.</w:t>
      </w:r>
    </w:p>
    <w:p w:rsid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421690">
        <w:rPr>
          <w:rFonts w:ascii="Calibri" w:hAnsi="Calibri"/>
          <w:bCs/>
          <w:color w:val="1F497D"/>
          <w:sz w:val="32"/>
          <w:szCs w:val="32"/>
        </w:rPr>
        <w:lastRenderedPageBreak/>
        <w:t xml:space="preserve">- </w:t>
      </w:r>
      <w:r w:rsidRPr="00421690">
        <w:rPr>
          <w:rFonts w:ascii="Calibri" w:hAnsi="Calibri"/>
          <w:b/>
          <w:bCs/>
          <w:color w:val="1F497D"/>
          <w:sz w:val="32"/>
          <w:szCs w:val="32"/>
        </w:rPr>
        <w:t>ALÉGRATE:</w:t>
      </w:r>
      <w:r w:rsidRPr="00421690">
        <w:rPr>
          <w:rFonts w:ascii="Calibri" w:hAnsi="Calibri"/>
          <w:bCs/>
          <w:color w:val="1F497D"/>
          <w:sz w:val="32"/>
          <w:szCs w:val="32"/>
        </w:rPr>
        <w:t xml:space="preserve"> el cristiano siempre está alegre. ¿Por qué? </w:t>
      </w:r>
      <w:r w:rsidRPr="00421690">
        <w:rPr>
          <w:rFonts w:ascii="Calibri" w:hAnsi="Calibri"/>
          <w:bCs/>
          <w:i/>
          <w:color w:val="1F497D"/>
          <w:sz w:val="32"/>
          <w:szCs w:val="32"/>
        </w:rPr>
        <w:t>“Alégrate, el Señor tu Dios está en medio de ti”</w:t>
      </w:r>
      <w:r w:rsidRPr="00421690">
        <w:rPr>
          <w:rFonts w:ascii="Calibri" w:hAnsi="Calibri"/>
          <w:bCs/>
          <w:color w:val="1F497D"/>
          <w:sz w:val="32"/>
          <w:szCs w:val="32"/>
        </w:rPr>
        <w:t xml:space="preserve"> (</w:t>
      </w:r>
      <w:proofErr w:type="spellStart"/>
      <w:r w:rsidRPr="00421690">
        <w:rPr>
          <w:rFonts w:ascii="Calibri" w:hAnsi="Calibri"/>
          <w:bCs/>
          <w:color w:val="1F497D"/>
          <w:sz w:val="32"/>
          <w:szCs w:val="32"/>
        </w:rPr>
        <w:t>Sof</w:t>
      </w:r>
      <w:proofErr w:type="spellEnd"/>
      <w:r w:rsidRPr="00421690">
        <w:rPr>
          <w:rFonts w:ascii="Calibri" w:hAnsi="Calibri"/>
          <w:bCs/>
          <w:color w:val="1F497D"/>
          <w:sz w:val="32"/>
          <w:szCs w:val="32"/>
        </w:rPr>
        <w:t>.), “estad siempre alegres” (Fil). La alegría no nace de los regalos, la razón de nuestra alegría es que viene el que es nuestra alegría, un</w:t>
      </w:r>
      <w:r w:rsidR="002D4F1F">
        <w:rPr>
          <w:rFonts w:ascii="Calibri" w:hAnsi="Calibri"/>
          <w:bCs/>
          <w:color w:val="1F497D"/>
          <w:sz w:val="32"/>
          <w:szCs w:val="32"/>
        </w:rPr>
        <w:t>a</w:t>
      </w:r>
      <w:r w:rsidRPr="00421690">
        <w:rPr>
          <w:rFonts w:ascii="Calibri" w:hAnsi="Calibri"/>
          <w:bCs/>
          <w:color w:val="1F497D"/>
          <w:sz w:val="32"/>
          <w:szCs w:val="32"/>
        </w:rPr>
        <w:t xml:space="preserve"> alegría nos contagia.</w:t>
      </w:r>
    </w:p>
    <w:p w:rsidR="00421690" w:rsidRP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16"/>
          <w:szCs w:val="16"/>
        </w:rPr>
      </w:pPr>
    </w:p>
    <w:p w:rsid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421690">
        <w:rPr>
          <w:rFonts w:ascii="Calibri" w:hAnsi="Calibri"/>
          <w:bCs/>
          <w:color w:val="1F497D"/>
          <w:sz w:val="32"/>
          <w:szCs w:val="32"/>
        </w:rPr>
        <w:t xml:space="preserve">- </w:t>
      </w:r>
      <w:r w:rsidRPr="00421690">
        <w:rPr>
          <w:rFonts w:ascii="Calibri" w:hAnsi="Calibri"/>
          <w:b/>
          <w:bCs/>
          <w:color w:val="1F497D"/>
          <w:sz w:val="32"/>
          <w:szCs w:val="32"/>
        </w:rPr>
        <w:t xml:space="preserve">HAZ EL BIEN: </w:t>
      </w:r>
      <w:r w:rsidRPr="00421690">
        <w:rPr>
          <w:rFonts w:ascii="Calibri" w:hAnsi="Calibri"/>
          <w:bCs/>
          <w:color w:val="1F497D"/>
          <w:sz w:val="32"/>
          <w:szCs w:val="32"/>
        </w:rPr>
        <w:t xml:space="preserve">Mira a </w:t>
      </w:r>
      <w:proofErr w:type="gramStart"/>
      <w:r w:rsidRPr="00421690">
        <w:rPr>
          <w:rFonts w:ascii="Calibri" w:hAnsi="Calibri"/>
          <w:bCs/>
          <w:color w:val="1F497D"/>
          <w:sz w:val="32"/>
          <w:szCs w:val="32"/>
        </w:rPr>
        <w:t>tu</w:t>
      </w:r>
      <w:proofErr w:type="gramEnd"/>
      <w:r w:rsidRPr="00421690">
        <w:rPr>
          <w:rFonts w:ascii="Calibri" w:hAnsi="Calibri"/>
          <w:bCs/>
          <w:color w:val="1F497D"/>
          <w:sz w:val="32"/>
          <w:szCs w:val="32"/>
        </w:rPr>
        <w:t xml:space="preserve"> alrededor qué puedes hacer: sé pan, alimento, calor, puente que acerca y evita exclusiones, colabora con el que promueve iniciativas solidarias.</w:t>
      </w:r>
    </w:p>
    <w:p w:rsidR="00421690" w:rsidRP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16"/>
          <w:szCs w:val="16"/>
        </w:rPr>
      </w:pPr>
    </w:p>
    <w:p w:rsid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421690">
        <w:rPr>
          <w:rFonts w:ascii="Calibri" w:hAnsi="Calibri"/>
          <w:b/>
          <w:bCs/>
          <w:color w:val="1F497D"/>
          <w:sz w:val="32"/>
          <w:szCs w:val="32"/>
        </w:rPr>
        <w:t xml:space="preserve">- AMA: </w:t>
      </w:r>
      <w:r w:rsidRPr="00421690">
        <w:rPr>
          <w:rFonts w:ascii="Calibri" w:hAnsi="Calibri"/>
          <w:bCs/>
          <w:color w:val="1F497D"/>
          <w:sz w:val="32"/>
          <w:szCs w:val="32"/>
        </w:rPr>
        <w:t>mira con cariño, siente el sufrimiento de los hermanos</w:t>
      </w:r>
    </w:p>
    <w:p w:rsidR="00421690" w:rsidRP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16"/>
          <w:szCs w:val="16"/>
        </w:rPr>
      </w:pPr>
    </w:p>
    <w:p w:rsidR="00421690" w:rsidRP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421690">
        <w:rPr>
          <w:rFonts w:ascii="Calibri" w:hAnsi="Calibri"/>
          <w:bCs/>
          <w:color w:val="1F497D"/>
          <w:sz w:val="32"/>
          <w:szCs w:val="32"/>
        </w:rPr>
        <w:t>-</w:t>
      </w:r>
      <w:r w:rsidRPr="00421690">
        <w:rPr>
          <w:sz w:val="32"/>
          <w:szCs w:val="32"/>
        </w:rPr>
        <w:t xml:space="preserve"> </w:t>
      </w:r>
      <w:r w:rsidRPr="00421690">
        <w:rPr>
          <w:rFonts w:ascii="Calibri" w:hAnsi="Calibri"/>
          <w:b/>
          <w:bCs/>
          <w:color w:val="1F497D"/>
          <w:sz w:val="32"/>
          <w:szCs w:val="32"/>
        </w:rPr>
        <w:t xml:space="preserve">DEJA QUE EL ESPÍRITU LO INUNDE TODO: </w:t>
      </w:r>
      <w:r w:rsidRPr="00421690">
        <w:rPr>
          <w:rFonts w:ascii="Calibri" w:hAnsi="Calibri"/>
          <w:bCs/>
          <w:color w:val="1F497D"/>
          <w:sz w:val="32"/>
          <w:szCs w:val="32"/>
        </w:rPr>
        <w:t>llevamos el Espíritu allí donde nos encontremos para que transforme todo y lo llene de Dios.</w:t>
      </w:r>
    </w:p>
    <w:p w:rsid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>
        <w:rPr>
          <w:rFonts w:ascii="Calibri" w:hAnsi="Calibri" w:cs="Calibri"/>
          <w:bCs/>
          <w:color w:val="1F497D"/>
          <w:sz w:val="32"/>
          <w:szCs w:val="32"/>
        </w:rPr>
        <w:t xml:space="preserve">                   </w:t>
      </w:r>
      <w:r w:rsidRPr="00421690">
        <w:rPr>
          <w:rFonts w:ascii="Arial" w:hAnsi="Arial" w:cs="Arial"/>
          <w:b/>
          <w:bCs/>
          <w:i/>
          <w:color w:val="1F497D"/>
          <w:sz w:val="32"/>
          <w:szCs w:val="32"/>
        </w:rPr>
        <w:t>¿Qué puedes hacer ante la venida de Jesús?</w:t>
      </w:r>
    </w:p>
    <w:p w:rsid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21690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</w:t>
      </w:r>
    </w:p>
    <w:p w:rsidR="00421690" w:rsidRP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421690" w:rsidRDefault="00421690" w:rsidP="00421690">
      <w:pPr>
        <w:pStyle w:val="NormalWeb"/>
        <w:numPr>
          <w:ilvl w:val="0"/>
          <w:numId w:val="8"/>
        </w:numPr>
        <w:tabs>
          <w:tab w:val="left" w:pos="284"/>
        </w:tabs>
        <w:spacing w:before="0" w:beforeAutospacing="0" w:after="0" w:afterAutospacing="0" w:line="240" w:lineRule="atLeast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421690">
        <w:rPr>
          <w:rFonts w:ascii="Lucida Sans" w:hAnsi="Lucida Sans"/>
          <w:b/>
          <w:color w:val="7030A0"/>
          <w:sz w:val="32"/>
          <w:szCs w:val="32"/>
        </w:rPr>
        <w:t>ACTUAR: Ponte en marcha</w:t>
      </w:r>
    </w:p>
    <w:p w:rsidR="00421690" w:rsidRPr="00421690" w:rsidRDefault="00421690" w:rsidP="0042169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50"/>
        <w:jc w:val="both"/>
        <w:rPr>
          <w:rFonts w:ascii="Calibri" w:hAnsi="Calibri"/>
          <w:b/>
          <w:bCs/>
          <w:color w:val="1F497D"/>
          <w:sz w:val="16"/>
          <w:szCs w:val="16"/>
        </w:rPr>
      </w:pPr>
    </w:p>
    <w:p w:rsidR="00421690" w:rsidRPr="00421690" w:rsidRDefault="00421690" w:rsidP="00421690">
      <w:pPr>
        <w:tabs>
          <w:tab w:val="left" w:pos="426"/>
        </w:tabs>
        <w:spacing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  <w:lang w:val="es-ES"/>
        </w:rPr>
      </w:pPr>
      <w:r w:rsidRPr="00421690">
        <w:rPr>
          <w:rFonts w:ascii="Calibri" w:hAnsi="Calibri"/>
          <w:b/>
          <w:bCs/>
          <w:color w:val="1F497D"/>
          <w:sz w:val="32"/>
          <w:szCs w:val="32"/>
          <w:lang w:val="es-ES"/>
        </w:rPr>
        <w:t xml:space="preserve">- </w:t>
      </w:r>
      <w:r w:rsidRPr="00421690">
        <w:rPr>
          <w:rFonts w:ascii="Calibri" w:hAnsi="Calibri"/>
          <w:bCs/>
          <w:color w:val="1F497D"/>
          <w:sz w:val="32"/>
          <w:szCs w:val="32"/>
          <w:lang w:val="es-ES"/>
        </w:rPr>
        <w:t>En este domingo que se llama de la</w:t>
      </w:r>
      <w:r w:rsidRPr="00421690">
        <w:rPr>
          <w:rFonts w:ascii="Calibri" w:hAnsi="Calibri"/>
          <w:b/>
          <w:bCs/>
          <w:color w:val="1F497D"/>
          <w:sz w:val="32"/>
          <w:szCs w:val="32"/>
          <w:lang w:val="es-ES"/>
        </w:rPr>
        <w:t xml:space="preserve"> alegría, </w:t>
      </w:r>
      <w:r w:rsidRPr="00421690">
        <w:rPr>
          <w:rFonts w:ascii="Calibri" w:hAnsi="Calibri"/>
          <w:bCs/>
          <w:color w:val="1F497D"/>
          <w:sz w:val="32"/>
          <w:szCs w:val="32"/>
          <w:lang w:val="es-ES"/>
        </w:rPr>
        <w:t>ved cómo vivirla a la largo de la semana y cómo contagiarla a la comunidad. -</w:t>
      </w:r>
      <w:r w:rsidR="002D4F1F">
        <w:rPr>
          <w:rFonts w:ascii="Calibri" w:hAnsi="Calibri"/>
          <w:bCs/>
          <w:color w:val="1F497D"/>
          <w:sz w:val="32"/>
          <w:szCs w:val="32"/>
          <w:lang w:val="es-ES"/>
        </w:rPr>
        <w:t>Pensad en algún donativo para Cá</w:t>
      </w:r>
      <w:r w:rsidRPr="00421690">
        <w:rPr>
          <w:rFonts w:ascii="Calibri" w:hAnsi="Calibri"/>
          <w:bCs/>
          <w:color w:val="1F497D"/>
          <w:sz w:val="32"/>
          <w:szCs w:val="32"/>
          <w:lang w:val="es-ES"/>
        </w:rPr>
        <w:t xml:space="preserve">ritas para los pobres de la parroquia. </w:t>
      </w:r>
      <w:r w:rsidRPr="00421690">
        <w:rPr>
          <w:rFonts w:ascii="Calibri" w:hAnsi="Calibri"/>
          <w:b/>
          <w:bCs/>
          <w:color w:val="1F497D"/>
          <w:sz w:val="32"/>
          <w:szCs w:val="32"/>
          <w:lang w:val="es-ES"/>
        </w:rPr>
        <w:t>-</w:t>
      </w:r>
      <w:r w:rsidRPr="00421690">
        <w:rPr>
          <w:rFonts w:ascii="Calibri" w:hAnsi="Calibri"/>
          <w:bCs/>
          <w:color w:val="1F497D"/>
          <w:sz w:val="32"/>
          <w:szCs w:val="32"/>
          <w:lang w:val="es-ES"/>
        </w:rPr>
        <w:t>Seguimos colocando el belén en casa y en la parroquia o comunidad. Y encendemos la 3ª vela (la de la alegría). -Preparad la celebración comunitaria del perdón:</w:t>
      </w:r>
      <w:r w:rsidRPr="00421690">
        <w:rPr>
          <w:rFonts w:ascii="Calibri" w:hAnsi="Calibri"/>
          <w:b/>
          <w:bCs/>
          <w:color w:val="1F497D"/>
          <w:sz w:val="32"/>
          <w:szCs w:val="32"/>
          <w:lang w:val="es-ES"/>
        </w:rPr>
        <w:t xml:space="preserve"> </w:t>
      </w:r>
      <w:r w:rsidRPr="00421690">
        <w:rPr>
          <w:rFonts w:ascii="Calibri" w:hAnsi="Calibri"/>
          <w:bCs/>
          <w:color w:val="1F497D"/>
          <w:sz w:val="32"/>
          <w:szCs w:val="32"/>
          <w:lang w:val="es-ES"/>
        </w:rPr>
        <w:t>que sea alegre, sentida, cuidando las partes del sacramento, con algún gesto.</w:t>
      </w:r>
    </w:p>
    <w:p w:rsidR="00421690" w:rsidRPr="00421690" w:rsidRDefault="00421690" w:rsidP="00421690">
      <w:pPr>
        <w:tabs>
          <w:tab w:val="left" w:pos="426"/>
        </w:tabs>
        <w:spacing w:line="240" w:lineRule="atLeast"/>
        <w:ind w:left="284" w:hanging="142"/>
        <w:jc w:val="right"/>
        <w:rPr>
          <w:rFonts w:ascii="Calibri" w:hAnsi="Calibri"/>
          <w:bCs/>
          <w:color w:val="1F497D"/>
          <w:sz w:val="32"/>
          <w:szCs w:val="32"/>
          <w:lang w:val="es-ES"/>
        </w:rPr>
      </w:pPr>
      <w:r w:rsidRPr="00421690">
        <w:rPr>
          <w:rFonts w:ascii="Calibri" w:hAnsi="Calibri"/>
          <w:bCs/>
          <w:color w:val="1F497D"/>
          <w:sz w:val="32"/>
          <w:szCs w:val="32"/>
          <w:lang w:val="es-ES"/>
        </w:rPr>
        <w:t xml:space="preserve">                                   </w:t>
      </w:r>
      <w:r w:rsidRPr="00421690">
        <w:rPr>
          <w:rFonts w:ascii="Arial" w:hAnsi="Arial" w:cs="Arial"/>
          <w:b/>
          <w:bCs/>
          <w:i/>
          <w:color w:val="1F497D"/>
          <w:sz w:val="32"/>
          <w:szCs w:val="32"/>
          <w:lang w:val="es-ES"/>
        </w:rPr>
        <w:t>¿Qué vamos a hacer?</w:t>
      </w:r>
    </w:p>
    <w:p w:rsidR="00421690" w:rsidRPr="00421690" w:rsidRDefault="00421690" w:rsidP="00421690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ED0CD1" w:rsidRPr="00421690" w:rsidRDefault="00ED0CD1" w:rsidP="00ED0CD1">
      <w:pPr>
        <w:tabs>
          <w:tab w:val="left" w:pos="426"/>
        </w:tabs>
        <w:spacing w:line="240" w:lineRule="atLeast"/>
        <w:ind w:left="284"/>
        <w:rPr>
          <w:rFonts w:ascii="Comic Sans MS" w:hAnsi="Comic Sans MS"/>
          <w:b/>
          <w:color w:val="7030A0"/>
          <w:sz w:val="32"/>
          <w:szCs w:val="32"/>
          <w:lang w:val="es-ES"/>
        </w:rPr>
      </w:pPr>
    </w:p>
    <w:p w:rsidR="00ED0CD1" w:rsidRPr="00421690" w:rsidRDefault="00ED0CD1" w:rsidP="00ED0CD1">
      <w:pPr>
        <w:tabs>
          <w:tab w:val="left" w:pos="426"/>
        </w:tabs>
        <w:spacing w:line="240" w:lineRule="atLeast"/>
        <w:ind w:left="284"/>
        <w:rPr>
          <w:rFonts w:ascii="Comic Sans MS" w:hAnsi="Comic Sans MS"/>
          <w:b/>
          <w:color w:val="7030A0"/>
          <w:sz w:val="32"/>
          <w:szCs w:val="32"/>
          <w:lang w:val="es-ES"/>
        </w:rPr>
      </w:pPr>
    </w:p>
    <w:p w:rsidR="00421690" w:rsidRPr="00421690" w:rsidRDefault="00421690">
      <w:pPr>
        <w:spacing w:after="200" w:line="276" w:lineRule="auto"/>
        <w:rPr>
          <w:rFonts w:ascii="Bradley Hand ITC" w:hAnsi="Bradley Hand ITC"/>
          <w:b/>
          <w:color w:val="FF0000"/>
          <w:sz w:val="144"/>
          <w:szCs w:val="144"/>
          <w:lang w:val="es-ES"/>
        </w:rPr>
      </w:pPr>
      <w:r w:rsidRPr="00421690">
        <w:rPr>
          <w:rFonts w:ascii="Bradley Hand ITC" w:hAnsi="Bradley Hand ITC"/>
          <w:b/>
          <w:color w:val="FF0000"/>
          <w:sz w:val="144"/>
          <w:szCs w:val="144"/>
          <w:lang w:val="es-ES"/>
        </w:rPr>
        <w:br w:type="page"/>
      </w:r>
    </w:p>
    <w:p w:rsidR="00BC0761" w:rsidRDefault="00BC0761" w:rsidP="00BC0761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144"/>
          <w:szCs w:val="144"/>
          <w:lang w:val="es-ES"/>
        </w:rPr>
      </w:pPr>
      <w:r w:rsidRPr="00421690">
        <w:rPr>
          <w:rFonts w:ascii="Bradley Hand ITC" w:hAnsi="Bradley Hand ITC"/>
          <w:b/>
          <w:color w:val="FF0000"/>
          <w:sz w:val="144"/>
          <w:szCs w:val="144"/>
          <w:lang w:val="es-ES"/>
        </w:rPr>
        <w:lastRenderedPageBreak/>
        <w:t>LECTURAS</w:t>
      </w:r>
    </w:p>
    <w:p w:rsidR="00421690" w:rsidRDefault="00421690" w:rsidP="00421690">
      <w:pPr>
        <w:pStyle w:val="Prrafodelista"/>
        <w:tabs>
          <w:tab w:val="left" w:pos="142"/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/>
        <w:jc w:val="both"/>
        <w:rPr>
          <w:bCs/>
          <w:i/>
          <w:iCs/>
          <w:snapToGrid w:val="0"/>
          <w:color w:val="FF0000"/>
          <w:sz w:val="32"/>
          <w:szCs w:val="32"/>
        </w:rPr>
      </w:pPr>
      <w:r w:rsidRPr="00421690">
        <w:rPr>
          <w:b/>
          <w:bCs/>
          <w:iCs/>
          <w:snapToGrid w:val="0"/>
          <w:color w:val="FF0000"/>
          <w:sz w:val="32"/>
          <w:szCs w:val="32"/>
        </w:rPr>
        <w:t xml:space="preserve">SOFONÍAS 3, 14-18a: </w:t>
      </w:r>
      <w:r w:rsidRPr="00421690">
        <w:rPr>
          <w:bCs/>
          <w:i/>
          <w:iCs/>
          <w:snapToGrid w:val="0"/>
          <w:color w:val="FF0000"/>
          <w:sz w:val="32"/>
          <w:szCs w:val="32"/>
        </w:rPr>
        <w:t>El Señor exulta y se alegra contigo.</w:t>
      </w:r>
    </w:p>
    <w:p w:rsidR="00421690" w:rsidRPr="00421690" w:rsidRDefault="00421690" w:rsidP="00421690">
      <w:pPr>
        <w:pStyle w:val="Prrafodelista"/>
        <w:tabs>
          <w:tab w:val="left" w:pos="142"/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/>
        <w:jc w:val="both"/>
        <w:rPr>
          <w:bCs/>
          <w:i/>
          <w:iCs/>
          <w:snapToGrid w:val="0"/>
          <w:color w:val="FF0000"/>
          <w:sz w:val="32"/>
          <w:szCs w:val="32"/>
        </w:rPr>
      </w:pPr>
    </w:p>
    <w:p w:rsidR="00421690" w:rsidRPr="00421690" w:rsidRDefault="00421690" w:rsidP="00421690">
      <w:pPr>
        <w:pStyle w:val="Prrafodelista"/>
        <w:tabs>
          <w:tab w:val="left" w:pos="142"/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firstLine="141"/>
        <w:jc w:val="both"/>
        <w:rPr>
          <w:bCs/>
          <w:iCs/>
          <w:snapToGrid w:val="0"/>
          <w:color w:val="1F497D"/>
          <w:sz w:val="36"/>
          <w:szCs w:val="36"/>
        </w:rPr>
      </w:pPr>
      <w:r w:rsidRPr="00421690">
        <w:rPr>
          <w:b/>
          <w:bCs/>
          <w:iCs/>
          <w:snapToGrid w:val="0"/>
          <w:color w:val="1F497D"/>
          <w:sz w:val="36"/>
          <w:szCs w:val="36"/>
        </w:rPr>
        <w:t>Alégrate</w:t>
      </w:r>
      <w:r w:rsidRPr="00421690">
        <w:rPr>
          <w:bCs/>
          <w:iCs/>
          <w:snapToGrid w:val="0"/>
          <w:color w:val="1F497D"/>
          <w:sz w:val="36"/>
          <w:szCs w:val="36"/>
        </w:rPr>
        <w:t xml:space="preserve"> hija de Sión, grita de gozo Israel; regocíjate y disfruta con todo tu ser, hija de Jerusalén. El Señor ha revocado tu sentencia, ha expulsado a tu enemigo. </w:t>
      </w:r>
      <w:r w:rsidRPr="00421690">
        <w:rPr>
          <w:b/>
          <w:bCs/>
          <w:iCs/>
          <w:snapToGrid w:val="0"/>
          <w:color w:val="1F497D"/>
          <w:sz w:val="36"/>
          <w:szCs w:val="36"/>
        </w:rPr>
        <w:t>El rey de Israel, el Señor, está en medio de ti,</w:t>
      </w:r>
      <w:r w:rsidRPr="00421690">
        <w:rPr>
          <w:bCs/>
          <w:iCs/>
          <w:snapToGrid w:val="0"/>
          <w:color w:val="1F497D"/>
          <w:sz w:val="36"/>
          <w:szCs w:val="36"/>
        </w:rPr>
        <w:t xml:space="preserve"> no temerás mal alguno. Aquel día dirán a Jerusalén: </w:t>
      </w:r>
      <w:proofErr w:type="gramStart"/>
      <w:r w:rsidRPr="00421690">
        <w:rPr>
          <w:bCs/>
          <w:iCs/>
          <w:snapToGrid w:val="0"/>
          <w:color w:val="1F497D"/>
          <w:sz w:val="36"/>
          <w:szCs w:val="36"/>
        </w:rPr>
        <w:t>«¡</w:t>
      </w:r>
      <w:proofErr w:type="gramEnd"/>
      <w:r w:rsidRPr="00421690">
        <w:rPr>
          <w:bCs/>
          <w:iCs/>
          <w:snapToGrid w:val="0"/>
          <w:color w:val="1F497D"/>
          <w:sz w:val="36"/>
          <w:szCs w:val="36"/>
        </w:rPr>
        <w:t>No temas! ¡Sión, no desfallezcas!» El Señor tu Dios está en medio de ti,   valiente y salvador; se alegra y goza contigo, te renueva con su amor; exulta y se alegra contigo como en día de fiesta. Palabra de Dios.</w:t>
      </w:r>
    </w:p>
    <w:p w:rsidR="00421690" w:rsidRPr="00421690" w:rsidRDefault="00421690" w:rsidP="00421690">
      <w:pPr>
        <w:pStyle w:val="Prrafodelista"/>
        <w:tabs>
          <w:tab w:val="left" w:pos="142"/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firstLine="141"/>
        <w:jc w:val="both"/>
        <w:rPr>
          <w:bCs/>
          <w:iCs/>
          <w:snapToGrid w:val="0"/>
          <w:color w:val="1F497D"/>
          <w:sz w:val="32"/>
          <w:szCs w:val="32"/>
        </w:rPr>
      </w:pPr>
    </w:p>
    <w:p w:rsidR="00421690" w:rsidRDefault="00421690" w:rsidP="0042169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/>
        <w:jc w:val="both"/>
        <w:rPr>
          <w:b/>
          <w:snapToGrid w:val="0"/>
          <w:color w:val="FF0000"/>
          <w:sz w:val="32"/>
          <w:szCs w:val="32"/>
        </w:rPr>
      </w:pPr>
      <w:r w:rsidRPr="00421690">
        <w:rPr>
          <w:b/>
          <w:snapToGrid w:val="0"/>
          <w:color w:val="FF0000"/>
          <w:sz w:val="32"/>
          <w:szCs w:val="32"/>
        </w:rPr>
        <w:t xml:space="preserve">SALMO </w:t>
      </w:r>
      <w:proofErr w:type="spellStart"/>
      <w:r w:rsidRPr="00421690">
        <w:rPr>
          <w:b/>
          <w:snapToGrid w:val="0"/>
          <w:color w:val="FF0000"/>
          <w:sz w:val="32"/>
          <w:szCs w:val="32"/>
        </w:rPr>
        <w:t>Is</w:t>
      </w:r>
      <w:proofErr w:type="spellEnd"/>
      <w:r w:rsidRPr="00421690">
        <w:rPr>
          <w:b/>
          <w:snapToGrid w:val="0"/>
          <w:color w:val="FF0000"/>
          <w:sz w:val="32"/>
          <w:szCs w:val="32"/>
        </w:rPr>
        <w:t>. 12:</w:t>
      </w:r>
    </w:p>
    <w:p w:rsidR="00421690" w:rsidRDefault="00421690" w:rsidP="0042169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/>
        <w:jc w:val="both"/>
        <w:rPr>
          <w:b/>
          <w:snapToGrid w:val="0"/>
          <w:color w:val="FF0000"/>
          <w:sz w:val="32"/>
          <w:szCs w:val="32"/>
        </w:rPr>
      </w:pPr>
    </w:p>
    <w:p w:rsidR="00421690" w:rsidRPr="00421690" w:rsidRDefault="00421690" w:rsidP="0042169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/>
        <w:jc w:val="both"/>
        <w:rPr>
          <w:b/>
          <w:snapToGrid w:val="0"/>
          <w:sz w:val="32"/>
          <w:szCs w:val="32"/>
        </w:rPr>
      </w:pPr>
      <w:r w:rsidRPr="00421690">
        <w:rPr>
          <w:b/>
          <w:snapToGrid w:val="0"/>
          <w:color w:val="FF0000"/>
          <w:sz w:val="32"/>
          <w:szCs w:val="32"/>
        </w:rPr>
        <w:t xml:space="preserve"> R/. </w:t>
      </w:r>
      <w:r w:rsidRPr="00421690">
        <w:rPr>
          <w:b/>
          <w:snapToGrid w:val="0"/>
          <w:sz w:val="32"/>
          <w:szCs w:val="32"/>
        </w:rPr>
        <w:t>Gritad jubilosos, porqué es grande en medio de ti el Santo de Israel.</w:t>
      </w:r>
    </w:p>
    <w:p w:rsidR="00421690" w:rsidRDefault="00421690" w:rsidP="0042169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/>
        <w:jc w:val="both"/>
        <w:rPr>
          <w:b/>
          <w:bCs/>
          <w:i/>
          <w:snapToGrid w:val="0"/>
          <w:color w:val="FF0000"/>
          <w:sz w:val="32"/>
          <w:szCs w:val="32"/>
        </w:rPr>
      </w:pPr>
    </w:p>
    <w:p w:rsidR="00421690" w:rsidRDefault="00421690" w:rsidP="0042169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/>
        <w:jc w:val="both"/>
        <w:rPr>
          <w:b/>
          <w:bCs/>
          <w:i/>
          <w:snapToGrid w:val="0"/>
          <w:color w:val="FF0000"/>
          <w:sz w:val="32"/>
          <w:szCs w:val="32"/>
        </w:rPr>
      </w:pPr>
    </w:p>
    <w:p w:rsidR="00421690" w:rsidRPr="00421690" w:rsidRDefault="00421690" w:rsidP="0042169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/>
        <w:jc w:val="both"/>
        <w:rPr>
          <w:b/>
          <w:bCs/>
          <w:i/>
          <w:snapToGrid w:val="0"/>
          <w:color w:val="FF0000"/>
          <w:sz w:val="32"/>
          <w:szCs w:val="32"/>
        </w:rPr>
      </w:pPr>
    </w:p>
    <w:p w:rsidR="00421690" w:rsidRDefault="00421690" w:rsidP="0042169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/>
        <w:jc w:val="both"/>
        <w:rPr>
          <w:b/>
          <w:bCs/>
          <w:i/>
          <w:snapToGrid w:val="0"/>
          <w:color w:val="FF0000"/>
          <w:sz w:val="32"/>
          <w:szCs w:val="32"/>
        </w:rPr>
      </w:pPr>
      <w:r w:rsidRPr="00421690">
        <w:rPr>
          <w:b/>
          <w:bCs/>
          <w:snapToGrid w:val="0"/>
          <w:color w:val="FF0000"/>
          <w:sz w:val="32"/>
          <w:szCs w:val="32"/>
        </w:rPr>
        <w:t>FILIPENSES 4, 4-7</w:t>
      </w:r>
      <w:r w:rsidRPr="00421690">
        <w:rPr>
          <w:bCs/>
          <w:snapToGrid w:val="0"/>
          <w:color w:val="FF0000"/>
          <w:sz w:val="32"/>
          <w:szCs w:val="32"/>
        </w:rPr>
        <w:t xml:space="preserve">: </w:t>
      </w:r>
      <w:r w:rsidRPr="00421690">
        <w:rPr>
          <w:bCs/>
          <w:i/>
          <w:snapToGrid w:val="0"/>
          <w:color w:val="FF0000"/>
          <w:sz w:val="32"/>
          <w:szCs w:val="32"/>
        </w:rPr>
        <w:t>El Señor está cerca</w:t>
      </w:r>
      <w:r w:rsidRPr="00421690">
        <w:rPr>
          <w:b/>
          <w:bCs/>
          <w:i/>
          <w:snapToGrid w:val="0"/>
          <w:color w:val="FF0000"/>
          <w:sz w:val="32"/>
          <w:szCs w:val="32"/>
        </w:rPr>
        <w:t>.</w:t>
      </w:r>
    </w:p>
    <w:p w:rsidR="00421690" w:rsidRDefault="00421690">
      <w:pPr>
        <w:spacing w:after="200" w:line="276" w:lineRule="auto"/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val="es-ES" w:eastAsia="en-US"/>
        </w:rPr>
      </w:pPr>
      <w:r>
        <w:rPr>
          <w:b/>
          <w:bCs/>
          <w:i/>
          <w:snapToGrid w:val="0"/>
          <w:color w:val="FF0000"/>
          <w:sz w:val="32"/>
          <w:szCs w:val="32"/>
        </w:rPr>
        <w:br w:type="page"/>
      </w:r>
    </w:p>
    <w:p w:rsidR="00421690" w:rsidRPr="00421690" w:rsidRDefault="00421690" w:rsidP="0042169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/>
        <w:jc w:val="both"/>
        <w:rPr>
          <w:rFonts w:cs="Calibri"/>
          <w:i/>
          <w:iCs/>
          <w:color w:val="FF0000"/>
          <w:sz w:val="32"/>
          <w:szCs w:val="32"/>
        </w:rPr>
      </w:pPr>
    </w:p>
    <w:p w:rsidR="00421690" w:rsidRDefault="00421690" w:rsidP="0042169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/>
        <w:jc w:val="both"/>
        <w:rPr>
          <w:bCs/>
          <w:i/>
          <w:snapToGrid w:val="0"/>
          <w:color w:val="FF0000"/>
          <w:sz w:val="32"/>
          <w:szCs w:val="32"/>
        </w:rPr>
      </w:pPr>
      <w:r w:rsidRPr="00421690">
        <w:rPr>
          <w:b/>
          <w:bCs/>
          <w:snapToGrid w:val="0"/>
          <w:color w:val="FF0000"/>
          <w:sz w:val="32"/>
          <w:szCs w:val="32"/>
        </w:rPr>
        <w:t xml:space="preserve">LUCAS 3, 10-18: </w:t>
      </w:r>
      <w:r>
        <w:rPr>
          <w:bCs/>
          <w:i/>
          <w:snapToGrid w:val="0"/>
          <w:color w:val="FF0000"/>
          <w:sz w:val="32"/>
          <w:szCs w:val="32"/>
        </w:rPr>
        <w:t>Y nosotros, ¿qué debemos hacer?</w:t>
      </w:r>
    </w:p>
    <w:p w:rsidR="00421690" w:rsidRPr="00421690" w:rsidRDefault="00421690" w:rsidP="0042169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/>
        <w:jc w:val="both"/>
        <w:rPr>
          <w:rFonts w:cs="Calibri"/>
          <w:i/>
          <w:iCs/>
          <w:color w:val="FF0000"/>
          <w:sz w:val="32"/>
          <w:szCs w:val="32"/>
        </w:rPr>
      </w:pP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 xml:space="preserve">Narrador: 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En aquel tiempo, la gente preguntaba a Juan: 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>Gente: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 -</w:t>
      </w:r>
      <w:proofErr w:type="gramStart"/>
      <w:r w:rsidRPr="00421690">
        <w:rPr>
          <w:rFonts w:ascii="Calibri" w:eastAsia="Calibri" w:hAnsi="Calibri"/>
          <w:b/>
          <w:bCs/>
          <w:i/>
          <w:iCs/>
          <w:color w:val="1F497D"/>
          <w:sz w:val="32"/>
          <w:szCs w:val="32"/>
          <w:lang w:val="es-ES" w:eastAsia="en-US"/>
        </w:rPr>
        <w:t>«¿</w:t>
      </w:r>
      <w:proofErr w:type="gramEnd"/>
      <w:r w:rsidRPr="00421690">
        <w:rPr>
          <w:rFonts w:ascii="Calibri" w:eastAsia="Calibri" w:hAnsi="Calibri"/>
          <w:b/>
          <w:bCs/>
          <w:i/>
          <w:iCs/>
          <w:color w:val="1F497D"/>
          <w:sz w:val="32"/>
          <w:szCs w:val="32"/>
          <w:lang w:val="es-ES" w:eastAsia="en-US"/>
        </w:rPr>
        <w:t xml:space="preserve">Entonces, qué debemos hacer?».  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 xml:space="preserve">Narrador: 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Él contestaba: 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>Juan B.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 </w:t>
      </w:r>
      <w:r w:rsidRPr="00421690">
        <w:rPr>
          <w:rFonts w:ascii="Calibri" w:eastAsia="Calibri" w:hAnsi="Calibri"/>
          <w:bCs/>
          <w:i/>
          <w:iCs/>
          <w:color w:val="1F497D"/>
          <w:sz w:val="32"/>
          <w:szCs w:val="32"/>
          <w:lang w:val="es-ES" w:eastAsia="en-US"/>
        </w:rPr>
        <w:t>-«El que tenga dos túnicas, que comparta con el que no tiene; y el que tenga comida, haga lo mismo».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 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 xml:space="preserve">Narrador: 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>Vinieron también a bautizarse unos publicanos y le preguntaron: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>Publicanos: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 </w:t>
      </w:r>
      <w:r w:rsidRPr="00421690">
        <w:rPr>
          <w:rFonts w:ascii="Calibri" w:eastAsia="Calibri" w:hAnsi="Calibri"/>
          <w:bCs/>
          <w:i/>
          <w:iCs/>
          <w:color w:val="1F497D"/>
          <w:sz w:val="32"/>
          <w:szCs w:val="32"/>
          <w:lang w:val="es-ES" w:eastAsia="en-US"/>
        </w:rPr>
        <w:t>-«Maestro, ¿qué debemos hacemos nosotros?».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 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 xml:space="preserve">Narrador: 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Él les contestó: 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>Juan B.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 </w:t>
      </w:r>
      <w:r w:rsidRPr="00421690">
        <w:rPr>
          <w:rFonts w:ascii="Calibri" w:eastAsia="Calibri" w:hAnsi="Calibri"/>
          <w:bCs/>
          <w:i/>
          <w:iCs/>
          <w:color w:val="1F497D"/>
          <w:sz w:val="32"/>
          <w:szCs w:val="32"/>
          <w:lang w:val="es-ES" w:eastAsia="en-US"/>
        </w:rPr>
        <w:t>-«No exijáis más de lo establecido».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 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 xml:space="preserve">Narrador: 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Unos soldados igualmente le preguntaban: 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>Soldados: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 </w:t>
      </w:r>
      <w:r w:rsidRPr="00421690">
        <w:rPr>
          <w:rFonts w:ascii="Calibri" w:eastAsia="Calibri" w:hAnsi="Calibri"/>
          <w:bCs/>
          <w:i/>
          <w:iCs/>
          <w:color w:val="1F497D"/>
          <w:sz w:val="32"/>
          <w:szCs w:val="32"/>
          <w:lang w:val="es-ES" w:eastAsia="en-US"/>
        </w:rPr>
        <w:t>-«Y nosotros, ¿qué debemos hacer nosotros?».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 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 xml:space="preserve">Narrador: 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Él les contestó: 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>Juan B.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 </w:t>
      </w:r>
      <w:r w:rsidRPr="00421690">
        <w:rPr>
          <w:rFonts w:ascii="Calibri" w:eastAsia="Calibri" w:hAnsi="Calibri"/>
          <w:bCs/>
          <w:i/>
          <w:iCs/>
          <w:color w:val="1F497D"/>
          <w:sz w:val="32"/>
          <w:szCs w:val="32"/>
          <w:lang w:val="es-ES" w:eastAsia="en-US"/>
        </w:rPr>
        <w:t>-«No hagáis extorsión ni os aprovechéis de nadie con falsas denuncias, sino contentaos con la paga».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 xml:space="preserve">Narrador: 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Como el pueblo estaba expectante, y todos se preguntaban en su interior sobre Juan si no sería el Mesías, Juan les respondió dirigiéndose a todos: 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>Juan B.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 </w:t>
      </w:r>
      <w:r w:rsidRPr="00421690">
        <w:rPr>
          <w:rFonts w:ascii="Calibri" w:eastAsia="Calibri" w:hAnsi="Calibri"/>
          <w:bCs/>
          <w:i/>
          <w:iCs/>
          <w:color w:val="1F497D"/>
          <w:sz w:val="32"/>
          <w:szCs w:val="32"/>
          <w:lang w:val="es-ES" w:eastAsia="en-US"/>
        </w:rPr>
        <w:t xml:space="preserve">-«Yo os bautizo con agua; pero viene el que es más fuerte que yo, a quien no merezco desatarle la correa de sus sandalias. </w:t>
      </w:r>
      <w:r w:rsidRPr="00421690">
        <w:rPr>
          <w:rFonts w:ascii="Calibri" w:eastAsia="Calibri" w:hAnsi="Calibri"/>
          <w:b/>
          <w:bCs/>
          <w:i/>
          <w:iCs/>
          <w:color w:val="1F497D"/>
          <w:sz w:val="32"/>
          <w:szCs w:val="32"/>
          <w:lang w:val="es-ES" w:eastAsia="en-US"/>
        </w:rPr>
        <w:t>Él os bautizará con Espíritu Santo y fuego;</w:t>
      </w:r>
      <w:r w:rsidRPr="00421690">
        <w:rPr>
          <w:rFonts w:ascii="Calibri" w:eastAsia="Calibri" w:hAnsi="Calibri"/>
          <w:bCs/>
          <w:i/>
          <w:iCs/>
          <w:color w:val="1F497D"/>
          <w:sz w:val="32"/>
          <w:szCs w:val="32"/>
          <w:lang w:val="es-ES" w:eastAsia="en-US"/>
        </w:rPr>
        <w:t xml:space="preserve"> en su mano tiene el bieldo para aventar su parva, reunir su trigo en el granero y quemar la paja en una hoguera que no se apaga».</w:t>
      </w:r>
    </w:p>
    <w:p w:rsid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 xml:space="preserve">Narrador: </w:t>
      </w:r>
      <w:r w:rsidRPr="00421690"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  <w:t xml:space="preserve">Con estas y otras muchas exhortaciones, </w:t>
      </w: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 xml:space="preserve">anunciaba al pueblo el Evangelio. </w:t>
      </w: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</w:pPr>
    </w:p>
    <w:p w:rsidR="00421690" w:rsidRP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</w:pPr>
      <w:r w:rsidRPr="00421690">
        <w:rPr>
          <w:rFonts w:ascii="Calibri" w:eastAsia="Calibri" w:hAnsi="Calibri"/>
          <w:b/>
          <w:bCs/>
          <w:i/>
          <w:iCs/>
          <w:color w:val="1F497D"/>
          <w:sz w:val="32"/>
          <w:szCs w:val="32"/>
          <w:lang w:val="es-ES" w:eastAsia="en-US"/>
        </w:rPr>
        <w:t>Palabra del Señor</w:t>
      </w:r>
      <w:r w:rsidRPr="00421690">
        <w:rPr>
          <w:rFonts w:ascii="Calibri" w:eastAsia="Calibri" w:hAnsi="Calibri"/>
          <w:b/>
          <w:bCs/>
          <w:iCs/>
          <w:color w:val="1F497D"/>
          <w:sz w:val="32"/>
          <w:szCs w:val="32"/>
          <w:lang w:val="es-ES" w:eastAsia="en-US"/>
        </w:rPr>
        <w:t xml:space="preserve">.  </w:t>
      </w:r>
    </w:p>
    <w:p w:rsidR="00421690" w:rsidRDefault="00421690" w:rsidP="0042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</w:p>
    <w:p w:rsidR="00421690" w:rsidRDefault="00421690" w:rsidP="00421690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</w:p>
    <w:p w:rsidR="00421690" w:rsidRPr="00421690" w:rsidRDefault="00421690" w:rsidP="00421690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both"/>
        <w:rPr>
          <w:rFonts w:ascii="Calibri" w:eastAsia="Calibri" w:hAnsi="Calibri"/>
          <w:bCs/>
          <w:iCs/>
          <w:color w:val="1F497D"/>
          <w:sz w:val="32"/>
          <w:szCs w:val="32"/>
          <w:lang w:val="es-ES" w:eastAsia="en-US"/>
        </w:rPr>
      </w:pPr>
    </w:p>
    <w:p w:rsidR="00421690" w:rsidRPr="00421690" w:rsidRDefault="00421690" w:rsidP="00421690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142"/>
        <w:jc w:val="center"/>
        <w:rPr>
          <w:rFonts w:ascii="Comic Sans MS" w:hAnsi="Comic Sans MS"/>
          <w:snapToGrid w:val="0"/>
          <w:sz w:val="32"/>
          <w:szCs w:val="32"/>
          <w:lang w:val="es-ES"/>
        </w:rPr>
      </w:pPr>
      <w:r w:rsidRPr="00421690">
        <w:rPr>
          <w:rFonts w:ascii="Calibri" w:eastAsia="Calibri" w:hAnsi="Calibri"/>
          <w:b/>
          <w:bCs/>
          <w:i/>
          <w:iCs/>
          <w:color w:val="1F497D"/>
          <w:sz w:val="32"/>
          <w:szCs w:val="32"/>
          <w:lang w:val="es-ES" w:eastAsia="en-US"/>
        </w:rPr>
        <w:t>(Narrador-Juan Bautista-Gente-Publicanos-Soldados).</w:t>
      </w:r>
    </w:p>
    <w:p w:rsidR="00421690" w:rsidRPr="00421690" w:rsidRDefault="00421690" w:rsidP="00421690">
      <w:pPr>
        <w:spacing w:after="200" w:line="276" w:lineRule="auto"/>
        <w:jc w:val="both"/>
        <w:rPr>
          <w:rFonts w:ascii="Bradley Hand ITC" w:hAnsi="Bradley Hand ITC"/>
          <w:b/>
          <w:color w:val="FF0000"/>
          <w:sz w:val="32"/>
          <w:szCs w:val="32"/>
          <w:lang w:val="es-ES"/>
        </w:rPr>
      </w:pPr>
    </w:p>
    <w:sectPr w:rsidR="00421690" w:rsidRPr="004216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4"/>
  </w:num>
  <w:num w:numId="5">
    <w:abstractNumId w:val="8"/>
  </w:num>
  <w:num w:numId="6">
    <w:abstractNumId w:val="6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53B33"/>
    <w:rsid w:val="000737DB"/>
    <w:rsid w:val="00083CB4"/>
    <w:rsid w:val="000B1362"/>
    <w:rsid w:val="002D4F1F"/>
    <w:rsid w:val="00421690"/>
    <w:rsid w:val="00463AA0"/>
    <w:rsid w:val="0049437B"/>
    <w:rsid w:val="006021FA"/>
    <w:rsid w:val="007732BF"/>
    <w:rsid w:val="00885E57"/>
    <w:rsid w:val="00985947"/>
    <w:rsid w:val="00AC296E"/>
    <w:rsid w:val="00B1279C"/>
    <w:rsid w:val="00B92AD4"/>
    <w:rsid w:val="00BC0761"/>
    <w:rsid w:val="00C62505"/>
    <w:rsid w:val="00C74322"/>
    <w:rsid w:val="00CC4C35"/>
    <w:rsid w:val="00E42FD5"/>
    <w:rsid w:val="00ED0CD1"/>
    <w:rsid w:val="00FB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640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26</cp:revision>
  <cp:lastPrinted>2021-12-09T11:18:00Z</cp:lastPrinted>
  <dcterms:created xsi:type="dcterms:W3CDTF">2021-11-03T11:34:00Z</dcterms:created>
  <dcterms:modified xsi:type="dcterms:W3CDTF">2021-12-09T11:18:00Z</dcterms:modified>
</cp:coreProperties>
</file>