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ED" w:rsidRPr="000B6626" w:rsidRDefault="006B299E" w:rsidP="000B66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6348730</wp:posOffset>
            </wp:positionV>
            <wp:extent cx="2966085" cy="2638425"/>
            <wp:effectExtent l="0" t="0" r="5715" b="9525"/>
            <wp:wrapSquare wrapText="bothSides"/>
            <wp:docPr id="2" name="Imagen 2" descr="C:\Users\Usuario\Downloads\dibu 14 noviembre 2021 color tex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uario\Downloads\dibu 14 noviembre 2021 color tex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99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C0B791" wp14:editId="16D496F0">
                <wp:simplePos x="0" y="0"/>
                <wp:positionH relativeFrom="column">
                  <wp:posOffset>-260985</wp:posOffset>
                </wp:positionH>
                <wp:positionV relativeFrom="paragraph">
                  <wp:posOffset>-404495</wp:posOffset>
                </wp:positionV>
                <wp:extent cx="6229350" cy="6410325"/>
                <wp:effectExtent l="19050" t="19050" r="19050" b="2857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6410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99E" w:rsidRPr="006B299E" w:rsidRDefault="006B299E" w:rsidP="006B299E">
                            <w:pPr>
                              <w:spacing w:line="240" w:lineRule="atLeast"/>
                              <w:ind w:left="142" w:right="48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6B299E">
                              <w:rPr>
                                <w:rFonts w:ascii="Script MT Bold" w:hAnsi="Script MT Bold" w:cs="Tahoma"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Tus palabras no pasarán</w:t>
                            </w:r>
                          </w:p>
                          <w:p w:rsidR="006B299E" w:rsidRPr="006B299E" w:rsidRDefault="006B299E" w:rsidP="006B299E">
                            <w:pPr>
                              <w:pStyle w:val="Ttulo7"/>
                              <w:spacing w:before="0" w:line="240" w:lineRule="atLeast"/>
                              <w:ind w:left="284" w:right="-17" w:hanging="284"/>
                              <w:jc w:val="both"/>
                              <w:rPr>
                                <w:rFonts w:ascii="Verdana" w:hAnsi="Verdana" w:cs="Calibri"/>
                                <w:i w:val="0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6B299E">
                              <w:rPr>
                                <w:rFonts w:ascii="Verdana" w:hAnsi="Verdana" w:cs="Calibri"/>
                                <w:i w:val="0"/>
                                <w:color w:val="1F497D" w:themeColor="text2"/>
                                <w:sz w:val="32"/>
                                <w:szCs w:val="32"/>
                              </w:rPr>
                              <w:t>Qué En el trabajo de cada día que me esfuerzo por superarme, por hacer bien la cosas. Pero todo me sabe a rutina y a carga pesada… Tus palabras no pasarán.</w:t>
                            </w:r>
                          </w:p>
                          <w:p w:rsidR="006B299E" w:rsidRPr="006B299E" w:rsidRDefault="006B299E" w:rsidP="006B299E">
                            <w:pPr>
                              <w:pStyle w:val="Ttulo7"/>
                              <w:spacing w:before="0" w:line="240" w:lineRule="atLeast"/>
                              <w:ind w:left="284" w:right="-17" w:hanging="284"/>
                              <w:jc w:val="both"/>
                              <w:rPr>
                                <w:rFonts w:ascii="Verdana" w:hAnsi="Verdana" w:cs="Calibri"/>
                                <w:i w:val="0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6B299E">
                              <w:rPr>
                                <w:rFonts w:ascii="Verdana" w:hAnsi="Verdana" w:cs="Calibri"/>
                                <w:i w:val="0"/>
                                <w:color w:val="1F497D" w:themeColor="text2"/>
                                <w:sz w:val="32"/>
                                <w:szCs w:val="32"/>
                              </w:rPr>
                              <w:t>En el trato con los compañeros, cuando busco sentirme arropado y valorado. Y rechazo a los que no piensan como yo… Tus palabras no pasarán.</w:t>
                            </w:r>
                          </w:p>
                          <w:p w:rsidR="006B299E" w:rsidRPr="006B299E" w:rsidRDefault="006B299E" w:rsidP="006B299E">
                            <w:pPr>
                              <w:pStyle w:val="Ttulo7"/>
                              <w:spacing w:before="0" w:line="240" w:lineRule="atLeast"/>
                              <w:ind w:left="284" w:right="-17" w:hanging="284"/>
                              <w:jc w:val="both"/>
                              <w:rPr>
                                <w:rFonts w:ascii="Verdana" w:hAnsi="Verdana" w:cs="Calibri"/>
                                <w:i w:val="0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6B299E">
                              <w:rPr>
                                <w:rFonts w:ascii="Verdana" w:hAnsi="Verdana" w:cs="Calibri"/>
                                <w:i w:val="0"/>
                                <w:color w:val="1F497D" w:themeColor="text2"/>
                                <w:sz w:val="32"/>
                                <w:szCs w:val="32"/>
                              </w:rPr>
                              <w:t>En casa, cuando ya he dejado de lodo servir y amar todo lo posible, cuando busco que me sirvan…Tus palabras no pasarán.</w:t>
                            </w:r>
                          </w:p>
                          <w:p w:rsidR="006B299E" w:rsidRPr="006B299E" w:rsidRDefault="006B299E" w:rsidP="006B299E">
                            <w:pPr>
                              <w:pStyle w:val="Ttulo7"/>
                              <w:spacing w:before="0" w:line="240" w:lineRule="atLeast"/>
                              <w:ind w:left="284" w:right="-17" w:hanging="284"/>
                              <w:jc w:val="both"/>
                              <w:rPr>
                                <w:rFonts w:ascii="Verdana" w:hAnsi="Verdana" w:cs="Calibri"/>
                                <w:i w:val="0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6B299E">
                              <w:rPr>
                                <w:rFonts w:ascii="Verdana" w:hAnsi="Verdana" w:cs="Calibri"/>
                                <w:i w:val="0"/>
                                <w:color w:val="1F497D" w:themeColor="text2"/>
                                <w:sz w:val="32"/>
                                <w:szCs w:val="32"/>
                              </w:rPr>
                              <w:t>En mi comunidad parroquial cuando quiero aportar, corresponsabilizarme, que sea mi casa. Pero me falta tiempo porque lo pierdo en otras cosas…Tus palabras no pasarán.</w:t>
                            </w:r>
                          </w:p>
                          <w:p w:rsidR="006B299E" w:rsidRPr="006B299E" w:rsidRDefault="006B299E" w:rsidP="006B299E">
                            <w:pPr>
                              <w:pStyle w:val="Ttulo7"/>
                              <w:spacing w:before="0" w:line="240" w:lineRule="atLeast"/>
                              <w:ind w:left="284" w:right="-17" w:hanging="284"/>
                              <w:jc w:val="both"/>
                              <w:rPr>
                                <w:rFonts w:ascii="Verdana" w:hAnsi="Verdana" w:cs="Calibri"/>
                                <w:i w:val="0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6B299E">
                              <w:rPr>
                                <w:rFonts w:ascii="Verdana" w:hAnsi="Verdana" w:cs="Calibri"/>
                                <w:i w:val="0"/>
                                <w:color w:val="1F497D" w:themeColor="text2"/>
                                <w:sz w:val="32"/>
                                <w:szCs w:val="32"/>
                              </w:rPr>
                              <w:t>En mi deseo de estar al lado de los pobres, de construir un mundo más fraterno a mi alrededor. Pero dudo si  merece la pena, si las dificultades me van a superar… Tus palabras no pasarán.</w:t>
                            </w:r>
                          </w:p>
                          <w:p w:rsidR="006B299E" w:rsidRPr="006B299E" w:rsidRDefault="006B299E" w:rsidP="006B299E">
                            <w:pPr>
                              <w:pStyle w:val="Ttulo7"/>
                              <w:spacing w:before="0" w:line="240" w:lineRule="atLeast"/>
                              <w:ind w:left="284" w:right="-17" w:hanging="284"/>
                              <w:jc w:val="both"/>
                              <w:rPr>
                                <w:rFonts w:ascii="Verdana" w:hAnsi="Verdana" w:cs="Calibr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6B299E">
                              <w:rPr>
                                <w:rFonts w:ascii="Verdana" w:hAnsi="Verdana" w:cs="Calibri"/>
                                <w:i w:val="0"/>
                                <w:color w:val="1F497D" w:themeColor="text2"/>
                                <w:sz w:val="32"/>
                                <w:szCs w:val="32"/>
                              </w:rPr>
                              <w:t>Tus palabras no pasarán, Señor, porque estás en medio de nosotros, dándonos Vida y Salvación. Ayúdanos a sentirte presente y a descubrir que Contigo a nuestro lado todo es posible.</w:t>
                            </w:r>
                          </w:p>
                          <w:p w:rsidR="006B299E" w:rsidRDefault="006B299E" w:rsidP="006B299E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426" w:right="-37" w:hanging="284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ascii="Verdana" w:hAnsi="Verdana" w:cs="FrugalSans-Light"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6B299E" w:rsidRDefault="006B299E" w:rsidP="006B299E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B299E" w:rsidRDefault="006B299E" w:rsidP="006B299E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99E" w:rsidRDefault="006B299E" w:rsidP="006B299E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Forte" w:hAnsi="Fort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 lo pedimos con María, reina de las Misiones. Amén.</w:t>
                            </w:r>
                          </w:p>
                          <w:p w:rsidR="006B299E" w:rsidRDefault="006B299E" w:rsidP="006B299E">
                            <w:pPr>
                              <w:ind w:right="-3"/>
                              <w:jc w:val="both"/>
                              <w:rPr>
                                <w:rFonts w:ascii="Forte" w:hAnsi="Fort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0.55pt;margin-top:-31.85pt;width:490.5pt;height:50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" strokecolor="red" strokeweight="2.5pt">
                <v:shadow color="#868686"/>
                <v:textbox>
                  <w:txbxContent>
                    <w:p w:rsidR="006B299E" w:rsidRPr="006B299E" w:rsidRDefault="006B299E" w:rsidP="006B299E">
                      <w:pPr>
                        <w:spacing w:line="240" w:lineRule="atLeast"/>
                        <w:ind w:left="142" w:right="48"/>
                        <w:jc w:val="center"/>
                        <w:rPr>
                          <w:rFonts w:ascii="Script MT Bold" w:hAnsi="Script MT Bold" w:cs="Tahoma"/>
                          <w:bCs/>
                          <w:color w:val="1F497D" w:themeColor="text2"/>
                          <w:sz w:val="72"/>
                          <w:szCs w:val="72"/>
                        </w:rPr>
                      </w:pPr>
                      <w:r w:rsidRPr="006B299E">
                        <w:rPr>
                          <w:rFonts w:ascii="Script MT Bold" w:hAnsi="Script MT Bold" w:cs="Tahoma"/>
                          <w:bCs/>
                          <w:color w:val="1F497D" w:themeColor="text2"/>
                          <w:sz w:val="72"/>
                          <w:szCs w:val="72"/>
                        </w:rPr>
                        <w:t>Tus palabras no pasarán</w:t>
                      </w:r>
                    </w:p>
                    <w:p w:rsidR="006B299E" w:rsidRPr="006B299E" w:rsidRDefault="006B299E" w:rsidP="006B299E">
                      <w:pPr>
                        <w:pStyle w:val="Ttulo7"/>
                        <w:spacing w:before="0" w:line="240" w:lineRule="atLeast"/>
                        <w:ind w:left="284" w:right="-17" w:hanging="284"/>
                        <w:jc w:val="both"/>
                        <w:rPr>
                          <w:rFonts w:ascii="Verdana" w:hAnsi="Verdana" w:cs="Calibri"/>
                          <w:i w:val="0"/>
                          <w:color w:val="1F497D" w:themeColor="text2"/>
                          <w:sz w:val="32"/>
                          <w:szCs w:val="32"/>
                        </w:rPr>
                      </w:pPr>
                      <w:r w:rsidRPr="006B299E">
                        <w:rPr>
                          <w:rFonts w:ascii="Verdana" w:hAnsi="Verdana" w:cs="Calibri"/>
                          <w:i w:val="0"/>
                          <w:color w:val="1F497D" w:themeColor="text2"/>
                          <w:sz w:val="32"/>
                          <w:szCs w:val="32"/>
                        </w:rPr>
                        <w:t>Qué En el trabajo de cada día que me esfuerzo por superarme, por hacer bien la cosas. Pero todo me sabe a rutina y a carga pesada… Tus palabras no pasarán.</w:t>
                      </w:r>
                    </w:p>
                    <w:p w:rsidR="006B299E" w:rsidRPr="006B299E" w:rsidRDefault="006B299E" w:rsidP="006B299E">
                      <w:pPr>
                        <w:pStyle w:val="Ttulo7"/>
                        <w:spacing w:before="0" w:line="240" w:lineRule="atLeast"/>
                        <w:ind w:left="284" w:right="-17" w:hanging="284"/>
                        <w:jc w:val="both"/>
                        <w:rPr>
                          <w:rFonts w:ascii="Verdana" w:hAnsi="Verdana" w:cs="Calibri"/>
                          <w:i w:val="0"/>
                          <w:color w:val="1F497D" w:themeColor="text2"/>
                          <w:sz w:val="32"/>
                          <w:szCs w:val="32"/>
                        </w:rPr>
                      </w:pPr>
                      <w:r w:rsidRPr="006B299E">
                        <w:rPr>
                          <w:rFonts w:ascii="Verdana" w:hAnsi="Verdana" w:cs="Calibri"/>
                          <w:i w:val="0"/>
                          <w:color w:val="1F497D" w:themeColor="text2"/>
                          <w:sz w:val="32"/>
                          <w:szCs w:val="32"/>
                        </w:rPr>
                        <w:t>En el trato con los compañeros, cuando busco sentirme arropado y valorado. Y rechazo a los que no piensan como yo… Tus palabras no pasarán.</w:t>
                      </w:r>
                    </w:p>
                    <w:p w:rsidR="006B299E" w:rsidRPr="006B299E" w:rsidRDefault="006B299E" w:rsidP="006B299E">
                      <w:pPr>
                        <w:pStyle w:val="Ttulo7"/>
                        <w:spacing w:before="0" w:line="240" w:lineRule="atLeast"/>
                        <w:ind w:left="284" w:right="-17" w:hanging="284"/>
                        <w:jc w:val="both"/>
                        <w:rPr>
                          <w:rFonts w:ascii="Verdana" w:hAnsi="Verdana" w:cs="Calibri"/>
                          <w:i w:val="0"/>
                          <w:color w:val="1F497D" w:themeColor="text2"/>
                          <w:sz w:val="32"/>
                          <w:szCs w:val="32"/>
                        </w:rPr>
                      </w:pPr>
                      <w:r w:rsidRPr="006B299E">
                        <w:rPr>
                          <w:rFonts w:ascii="Verdana" w:hAnsi="Verdana" w:cs="Calibri"/>
                          <w:i w:val="0"/>
                          <w:color w:val="1F497D" w:themeColor="text2"/>
                          <w:sz w:val="32"/>
                          <w:szCs w:val="32"/>
                        </w:rPr>
                        <w:t>En casa, cuando ya he dejado de lodo servir y amar todo lo posible, cuando busco que me sirvan…Tus palabras no pasarán.</w:t>
                      </w:r>
                    </w:p>
                    <w:p w:rsidR="006B299E" w:rsidRPr="006B299E" w:rsidRDefault="006B299E" w:rsidP="006B299E">
                      <w:pPr>
                        <w:pStyle w:val="Ttulo7"/>
                        <w:spacing w:before="0" w:line="240" w:lineRule="atLeast"/>
                        <w:ind w:left="284" w:right="-17" w:hanging="284"/>
                        <w:jc w:val="both"/>
                        <w:rPr>
                          <w:rFonts w:ascii="Verdana" w:hAnsi="Verdana" w:cs="Calibri"/>
                          <w:i w:val="0"/>
                          <w:color w:val="1F497D" w:themeColor="text2"/>
                          <w:sz w:val="32"/>
                          <w:szCs w:val="32"/>
                        </w:rPr>
                      </w:pPr>
                      <w:r w:rsidRPr="006B299E">
                        <w:rPr>
                          <w:rFonts w:ascii="Verdana" w:hAnsi="Verdana" w:cs="Calibri"/>
                          <w:i w:val="0"/>
                          <w:color w:val="1F497D" w:themeColor="text2"/>
                          <w:sz w:val="32"/>
                          <w:szCs w:val="32"/>
                        </w:rPr>
                        <w:t>En mi comunidad parroquial cuando quiero aportar, corresponsabilizarme, que sea mi casa. Pero me falta tiempo porque lo pierdo en otras cosas…Tus palabras no pasarán.</w:t>
                      </w:r>
                    </w:p>
                    <w:p w:rsidR="006B299E" w:rsidRPr="006B299E" w:rsidRDefault="006B299E" w:rsidP="006B299E">
                      <w:pPr>
                        <w:pStyle w:val="Ttulo7"/>
                        <w:spacing w:before="0" w:line="240" w:lineRule="atLeast"/>
                        <w:ind w:left="284" w:right="-17" w:hanging="284"/>
                        <w:jc w:val="both"/>
                        <w:rPr>
                          <w:rFonts w:ascii="Verdana" w:hAnsi="Verdana" w:cs="Calibri"/>
                          <w:i w:val="0"/>
                          <w:color w:val="1F497D" w:themeColor="text2"/>
                          <w:sz w:val="32"/>
                          <w:szCs w:val="32"/>
                        </w:rPr>
                      </w:pPr>
                      <w:r w:rsidRPr="006B299E">
                        <w:rPr>
                          <w:rFonts w:ascii="Verdana" w:hAnsi="Verdana" w:cs="Calibri"/>
                          <w:i w:val="0"/>
                          <w:color w:val="1F497D" w:themeColor="text2"/>
                          <w:sz w:val="32"/>
                          <w:szCs w:val="32"/>
                        </w:rPr>
                        <w:t>En mi deseo de estar al lado de los pobres, de construir un mundo más fraterno a mi alrededor. Pero dudo si  merece la pena, si las dificultades me van a superar… Tus palabras no pasarán.</w:t>
                      </w:r>
                    </w:p>
                    <w:p w:rsidR="006B299E" w:rsidRPr="006B299E" w:rsidRDefault="006B299E" w:rsidP="006B299E">
                      <w:pPr>
                        <w:pStyle w:val="Ttulo7"/>
                        <w:spacing w:before="0" w:line="240" w:lineRule="atLeast"/>
                        <w:ind w:left="284" w:right="-17" w:hanging="284"/>
                        <w:jc w:val="both"/>
                        <w:rPr>
                          <w:rFonts w:ascii="Verdana" w:hAnsi="Verdana" w:cs="Calibri"/>
                          <w:color w:val="1F497D" w:themeColor="text2"/>
                          <w:sz w:val="32"/>
                          <w:szCs w:val="32"/>
                        </w:rPr>
                      </w:pPr>
                      <w:r w:rsidRPr="006B299E">
                        <w:rPr>
                          <w:rFonts w:ascii="Verdana" w:hAnsi="Verdana" w:cs="Calibri"/>
                          <w:i w:val="0"/>
                          <w:color w:val="1F497D" w:themeColor="text2"/>
                          <w:sz w:val="32"/>
                          <w:szCs w:val="32"/>
                        </w:rPr>
                        <w:t>Tus palabras no pasarán, Señor, porque estás en medio de nosotros, dándonos Vida y Salvación. Ayúdanos a sentirte presente y a descubrir que Contigo a nuestro lado todo es posible.</w:t>
                      </w:r>
                    </w:p>
                    <w:p w:rsidR="006B299E" w:rsidRDefault="006B299E" w:rsidP="006B299E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426" w:right="-37" w:hanging="284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rPr>
                          <w:rFonts w:ascii="Verdana" w:hAnsi="Verdana" w:cs="FrugalSans-Light"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6B299E" w:rsidRDefault="006B299E" w:rsidP="006B299E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B299E" w:rsidRDefault="006B299E" w:rsidP="006B299E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99E" w:rsidRDefault="006B299E" w:rsidP="006B299E">
                      <w:pPr>
                        <w:spacing w:line="240" w:lineRule="atLeast"/>
                        <w:ind w:left="284" w:right="-3" w:hanging="284"/>
                        <w:rPr>
                          <w:rFonts w:ascii="Forte" w:hAnsi="Fort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 lo pedimos con María, reina de las Misiones. Amén.</w:t>
                      </w:r>
                    </w:p>
                    <w:p w:rsidR="006B299E" w:rsidRDefault="006B299E" w:rsidP="006B299E">
                      <w:pPr>
                        <w:ind w:right="-3"/>
                        <w:jc w:val="both"/>
                        <w:rPr>
                          <w:rFonts w:ascii="Forte" w:hAnsi="Forte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FD7AED" w:rsidRPr="000B6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5"/>
    <w:rsid w:val="000B6626"/>
    <w:rsid w:val="00175A87"/>
    <w:rsid w:val="004D302D"/>
    <w:rsid w:val="005D7948"/>
    <w:rsid w:val="006B299E"/>
    <w:rsid w:val="00706435"/>
    <w:rsid w:val="00B36937"/>
    <w:rsid w:val="00C62505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29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A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A87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29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29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A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A87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29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10</cp:revision>
  <cp:lastPrinted>2021-11-12T10:15:00Z</cp:lastPrinted>
  <dcterms:created xsi:type="dcterms:W3CDTF">2021-11-03T12:08:00Z</dcterms:created>
  <dcterms:modified xsi:type="dcterms:W3CDTF">2021-11-12T10:15:00Z</dcterms:modified>
</cp:coreProperties>
</file>