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5FB" w:rsidRPr="00962094" w:rsidRDefault="002675FB" w:rsidP="002675FB">
      <w:pPr>
        <w:pStyle w:val="Ttulo5"/>
        <w:tabs>
          <w:tab w:val="left" w:pos="10490"/>
        </w:tabs>
        <w:spacing w:line="240" w:lineRule="atLeast"/>
        <w:ind w:left="567" w:right="601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</w:rPr>
      </w:pPr>
      <w:r w:rsidRPr="00962094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-82550</wp:posOffset>
            </wp:positionV>
            <wp:extent cx="1784350" cy="1188085"/>
            <wp:effectExtent l="114300" t="57150" r="101600" b="69215"/>
            <wp:wrapThrough wrapText="bothSides">
              <wp:wrapPolygon edited="0">
                <wp:start x="692" y="-1039"/>
                <wp:lineTo x="-461" y="346"/>
                <wp:lineTo x="-1384" y="2424"/>
                <wp:lineTo x="-922" y="21127"/>
                <wp:lineTo x="461" y="22858"/>
                <wp:lineTo x="692" y="22858"/>
                <wp:lineTo x="20524" y="22858"/>
                <wp:lineTo x="20754" y="22858"/>
                <wp:lineTo x="21907" y="21473"/>
                <wp:lineTo x="21907" y="21127"/>
                <wp:lineTo x="22138" y="21127"/>
                <wp:lineTo x="22599" y="16278"/>
                <wp:lineTo x="22599" y="4502"/>
                <wp:lineTo x="22830" y="3117"/>
                <wp:lineTo x="21677" y="346"/>
                <wp:lineTo x="20524" y="-1039"/>
                <wp:lineTo x="692" y="-1039"/>
              </wp:wrapPolygon>
            </wp:wrapThrough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188085"/>
                    </a:xfrm>
                    <a:prstGeom prst="round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2675FB" w:rsidRPr="00EF29B9" w:rsidRDefault="002675FB" w:rsidP="002675FB">
      <w:pPr>
        <w:pStyle w:val="Ttulo5"/>
        <w:tabs>
          <w:tab w:val="left" w:pos="10490"/>
        </w:tabs>
        <w:spacing w:line="240" w:lineRule="atLeast"/>
        <w:ind w:left="2977" w:right="601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EF29B9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6B5F77" w:rsidRPr="00EF29B9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Pr="00EF29B9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2675FB" w:rsidRPr="00EF29B9" w:rsidRDefault="002675FB" w:rsidP="002675FB">
      <w:pPr>
        <w:pStyle w:val="Ttulo5"/>
        <w:spacing w:line="240" w:lineRule="atLeast"/>
        <w:ind w:left="2977" w:right="601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EF29B9">
        <w:rPr>
          <w:rFonts w:ascii="Calibri" w:hAnsi="Calibri"/>
          <w:color w:val="1F497D" w:themeColor="text2"/>
          <w:sz w:val="32"/>
          <w:szCs w:val="32"/>
          <w:lang w:val="gl-ES"/>
        </w:rPr>
        <w:t>8 de novembr</w:t>
      </w:r>
      <w:r w:rsidR="006B5F77" w:rsidRPr="00EF29B9">
        <w:rPr>
          <w:rFonts w:ascii="Calibri" w:hAnsi="Calibri"/>
          <w:color w:val="1F497D" w:themeColor="text2"/>
          <w:sz w:val="32"/>
          <w:szCs w:val="32"/>
          <w:lang w:val="gl-ES"/>
        </w:rPr>
        <w:t>o</w:t>
      </w:r>
      <w:r w:rsidRPr="00EF29B9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2020</w:t>
      </w:r>
    </w:p>
    <w:p w:rsidR="002675FB" w:rsidRPr="00EF29B9" w:rsidRDefault="002675FB" w:rsidP="002675FB">
      <w:pPr>
        <w:ind w:left="2977" w:right="601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EF29B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ORDINARIO-32º-A</w:t>
      </w:r>
    </w:p>
    <w:p w:rsidR="002675FB" w:rsidRPr="00EF29B9" w:rsidRDefault="002675FB" w:rsidP="002675FB">
      <w:pPr>
        <w:ind w:left="2977" w:right="601"/>
        <w:jc w:val="center"/>
        <w:rPr>
          <w:sz w:val="32"/>
          <w:szCs w:val="32"/>
        </w:rPr>
      </w:pPr>
      <w:r w:rsidRPr="00EF29B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Día da Ig</w:t>
      </w:r>
      <w:r w:rsidR="006B5F77" w:rsidRPr="00EF29B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rex</w:t>
      </w:r>
      <w:r w:rsidRPr="00EF29B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 Diocesana</w:t>
      </w:r>
    </w:p>
    <w:p w:rsidR="002675FB" w:rsidRPr="00EF29B9" w:rsidRDefault="002675FB" w:rsidP="00962094">
      <w:pPr>
        <w:tabs>
          <w:tab w:val="left" w:pos="426"/>
        </w:tabs>
        <w:ind w:left="2127" w:right="601"/>
        <w:jc w:val="center"/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</w:pPr>
      <w:r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 xml:space="preserve">Mateo 25, 1-13: “Que </w:t>
      </w:r>
      <w:r w:rsidR="006B5F77"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ch</w:t>
      </w:r>
      <w:r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 xml:space="preserve">ega </w:t>
      </w:r>
      <w:r w:rsidR="006B5F77"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o</w:t>
      </w:r>
      <w:r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 xml:space="preserve"> esposo, sa</w:t>
      </w:r>
      <w:r w:rsidR="006B5F77"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íde</w:t>
      </w:r>
      <w:r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 xml:space="preserve"> a</w:t>
      </w:r>
      <w:r w:rsidR="006B5F77"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o</w:t>
      </w:r>
      <w:r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 xml:space="preserve"> s</w:t>
      </w:r>
      <w:r w:rsidR="006B5F77"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e</w:t>
      </w:r>
      <w:r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u enc</w:t>
      </w:r>
      <w:r w:rsidR="006B5F77"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o</w:t>
      </w:r>
      <w:r w:rsidRPr="00EF29B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  <w:t>ntro!”.</w:t>
      </w:r>
    </w:p>
    <w:p w:rsidR="00962094" w:rsidRPr="00EF29B9" w:rsidRDefault="002675FB" w:rsidP="002675FB">
      <w:pPr>
        <w:tabs>
          <w:tab w:val="left" w:pos="426"/>
        </w:tabs>
        <w:ind w:left="2127" w:right="2019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  <w:r w:rsidRPr="00EF29B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Mensa</w:t>
      </w:r>
      <w:r w:rsidR="006B5F77" w:rsidRPr="00EF29B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</w:t>
      </w:r>
      <w:r w:rsidRPr="00EF29B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e: </w:t>
      </w:r>
      <w:r w:rsidR="006B5F77" w:rsidRPr="00EF29B9">
        <w:rPr>
          <w:rFonts w:asciiTheme="minorHAnsi" w:hAnsiTheme="minorHAnsi" w:cstheme="minorHAnsi"/>
          <w:b/>
          <w:color w:val="1F497D"/>
          <w:sz w:val="32"/>
          <w:szCs w:val="32"/>
        </w:rPr>
        <w:t>Fa</w:t>
      </w:r>
      <w:r w:rsidRPr="00EF29B9">
        <w:rPr>
          <w:rFonts w:asciiTheme="minorHAnsi" w:hAnsiTheme="minorHAnsi" w:cstheme="minorHAnsi"/>
          <w:b/>
          <w:color w:val="1F497D"/>
          <w:sz w:val="32"/>
          <w:szCs w:val="32"/>
        </w:rPr>
        <w:t>cer oración l</w:t>
      </w:r>
      <w:r w:rsidR="006B5F77" w:rsidRPr="00EF29B9">
        <w:rPr>
          <w:rFonts w:asciiTheme="minorHAnsi" w:hAnsiTheme="minorHAnsi" w:cstheme="minorHAnsi"/>
          <w:b/>
          <w:color w:val="1F497D"/>
          <w:sz w:val="32"/>
          <w:szCs w:val="32"/>
        </w:rPr>
        <w:t>é</w:t>
      </w:r>
      <w:r w:rsidRPr="00EF29B9">
        <w:rPr>
          <w:rFonts w:asciiTheme="minorHAnsi" w:hAnsiTheme="minorHAnsi" w:cstheme="minorHAnsi"/>
          <w:b/>
          <w:color w:val="1F497D"/>
          <w:sz w:val="32"/>
          <w:szCs w:val="32"/>
        </w:rPr>
        <w:t>va</w:t>
      </w:r>
      <w:r w:rsidR="006B5F77" w:rsidRPr="00EF29B9">
        <w:rPr>
          <w:rFonts w:asciiTheme="minorHAnsi" w:hAnsiTheme="minorHAnsi" w:cstheme="minorHAnsi"/>
          <w:b/>
          <w:color w:val="1F497D"/>
          <w:sz w:val="32"/>
          <w:szCs w:val="32"/>
        </w:rPr>
        <w:t>te</w:t>
      </w:r>
      <w:r w:rsidRPr="00EF29B9">
        <w:rPr>
          <w:rFonts w:asciiTheme="minorHAnsi" w:hAnsiTheme="minorHAnsi" w:cstheme="minorHAnsi"/>
          <w:b/>
          <w:color w:val="1F497D"/>
          <w:sz w:val="32"/>
          <w:szCs w:val="32"/>
        </w:rPr>
        <w:t xml:space="preserve"> a</w:t>
      </w:r>
      <w:r w:rsidR="006B5F77" w:rsidRPr="00EF29B9">
        <w:rPr>
          <w:rFonts w:asciiTheme="minorHAnsi" w:hAnsiTheme="minorHAnsi" w:cstheme="minorHAnsi"/>
          <w:b/>
          <w:color w:val="1F497D"/>
          <w:sz w:val="32"/>
          <w:szCs w:val="32"/>
        </w:rPr>
        <w:t>o</w:t>
      </w:r>
      <w:r w:rsidRPr="00EF29B9">
        <w:rPr>
          <w:rFonts w:asciiTheme="minorHAnsi" w:hAnsiTheme="minorHAnsi" w:cstheme="minorHAnsi"/>
          <w:b/>
          <w:color w:val="1F497D"/>
          <w:sz w:val="32"/>
          <w:szCs w:val="32"/>
        </w:rPr>
        <w:t xml:space="preserve"> enc</w:t>
      </w:r>
      <w:r w:rsidR="006B5F77" w:rsidRPr="00EF29B9">
        <w:rPr>
          <w:rFonts w:asciiTheme="minorHAnsi" w:hAnsiTheme="minorHAnsi" w:cstheme="minorHAnsi"/>
          <w:b/>
          <w:color w:val="1F497D"/>
          <w:sz w:val="32"/>
          <w:szCs w:val="32"/>
        </w:rPr>
        <w:t>o</w:t>
      </w:r>
      <w:r w:rsidRPr="00EF29B9">
        <w:rPr>
          <w:rFonts w:asciiTheme="minorHAnsi" w:hAnsiTheme="minorHAnsi" w:cstheme="minorHAnsi"/>
          <w:b/>
          <w:color w:val="1F497D"/>
          <w:sz w:val="32"/>
          <w:szCs w:val="32"/>
        </w:rPr>
        <w:t>ntro.</w:t>
      </w:r>
    </w:p>
    <w:p w:rsidR="00962094" w:rsidRPr="00EF29B9" w:rsidRDefault="00C55080" w:rsidP="00962094">
      <w:pPr>
        <w:rPr>
          <w:sz w:val="32"/>
          <w:szCs w:val="32"/>
        </w:rPr>
      </w:pPr>
      <w:r w:rsidRPr="00EF29B9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104.3pt;margin-top:383.65pt;width:395.95pt;height:163.5pt;z-index:251665408" adj="0" fillcolor="#00c459" strokecolor="#484329">
            <v:fill color2="#c0c"/>
            <v:shadow on="t" color="#3f3151"/>
            <v:textpath style="font-family:&quot;Impact&quot;;v-text-kern:t" trim="t" fitpath="t" string="Facer oración &#10;lévate ao encontro&#10;"/>
            <w10:wrap type="square"/>
          </v:shape>
        </w:pict>
      </w:r>
      <w:r w:rsidR="00962094" w:rsidRPr="00EF29B9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732790</wp:posOffset>
            </wp:positionH>
            <wp:positionV relativeFrom="paragraph">
              <wp:posOffset>502285</wp:posOffset>
            </wp:positionV>
            <wp:extent cx="6203950" cy="4053840"/>
            <wp:effectExtent l="0" t="0" r="6350" b="3810"/>
            <wp:wrapThrough wrapText="bothSides">
              <wp:wrapPolygon edited="0">
                <wp:start x="0" y="0"/>
                <wp:lineTo x="0" y="21519"/>
                <wp:lineTo x="21556" y="21519"/>
                <wp:lineTo x="21556" y="0"/>
                <wp:lineTo x="0" y="0"/>
              </wp:wrapPolygon>
            </wp:wrapThrough>
            <wp:docPr id="4" name="Imagen 1" descr="C:\Users\Usuario\Desktop\Misa Niños\Evan-20-Ord-A-25-34\dibu 8 de noviembre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8 de noviembre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0" cy="405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094" w:rsidRPr="00EF29B9">
        <w:rPr>
          <w:sz w:val="32"/>
          <w:szCs w:val="32"/>
        </w:rPr>
        <w:br w:type="page"/>
      </w:r>
      <w:r w:rsidR="00962094" w:rsidRPr="00EF29B9">
        <w:rPr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5845810</wp:posOffset>
            </wp:positionH>
            <wp:positionV relativeFrom="paragraph">
              <wp:posOffset>4252595</wp:posOffset>
            </wp:positionV>
            <wp:extent cx="1078230" cy="689610"/>
            <wp:effectExtent l="0" t="0" r="7620" b="0"/>
            <wp:wrapThrough wrapText="bothSides">
              <wp:wrapPolygon edited="0">
                <wp:start x="6106" y="0"/>
                <wp:lineTo x="1145" y="4773"/>
                <wp:lineTo x="382" y="10740"/>
                <wp:lineTo x="0" y="14917"/>
                <wp:lineTo x="0" y="16110"/>
                <wp:lineTo x="4961" y="20287"/>
                <wp:lineTo x="6106" y="20884"/>
                <wp:lineTo x="7633" y="20884"/>
                <wp:lineTo x="9541" y="20884"/>
                <wp:lineTo x="15647" y="20287"/>
                <wp:lineTo x="21371" y="15514"/>
                <wp:lineTo x="21371" y="7757"/>
                <wp:lineTo x="14883" y="1193"/>
                <wp:lineTo x="11830" y="0"/>
                <wp:lineTo x="6106" y="0"/>
              </wp:wrapPolygon>
            </wp:wrapThrough>
            <wp:docPr id="1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75FB" w:rsidRPr="00962094" w:rsidRDefault="002675FB" w:rsidP="002675FB">
      <w:pPr>
        <w:pStyle w:val="Prrafodelista"/>
        <w:numPr>
          <w:ilvl w:val="0"/>
          <w:numId w:val="1"/>
        </w:numPr>
        <w:tabs>
          <w:tab w:val="left" w:pos="1701"/>
        </w:tabs>
        <w:spacing w:after="0" w:line="240" w:lineRule="atLeast"/>
        <w:ind w:left="1560" w:right="601" w:hanging="142"/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/>
        </w:rPr>
      </w:pPr>
      <w:r w:rsidRPr="00962094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/>
        </w:rPr>
        <w:lastRenderedPageBreak/>
        <w:t>ACO</w:t>
      </w:r>
      <w:r w:rsidR="006B5F77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/>
        </w:rPr>
        <w:t>LL</w:t>
      </w:r>
      <w:r w:rsidRPr="00962094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/>
        </w:rPr>
        <w:t>IDA</w:t>
      </w:r>
    </w:p>
    <w:p w:rsidR="00962094" w:rsidRPr="00962094" w:rsidRDefault="00962094" w:rsidP="00962094">
      <w:pPr>
        <w:pStyle w:val="Prrafodelista"/>
        <w:tabs>
          <w:tab w:val="left" w:pos="1701"/>
        </w:tabs>
        <w:spacing w:after="0" w:line="240" w:lineRule="atLeast"/>
        <w:ind w:left="1560" w:right="601"/>
        <w:rPr>
          <w:rFonts w:asciiTheme="minorHAnsi" w:eastAsiaTheme="minorHAnsi" w:hAnsiTheme="minorHAnsi" w:cs="UniversLTStd-Cn"/>
          <w:b/>
          <w:color w:val="1F497D" w:themeColor="text2"/>
          <w:sz w:val="16"/>
          <w:szCs w:val="16"/>
          <w:lang w:val="es-ES_tradnl"/>
        </w:rPr>
      </w:pPr>
    </w:p>
    <w:p w:rsidR="006B5F77" w:rsidRPr="006B5F77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6B5F77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Irmáns e irmás:</w:t>
      </w:r>
    </w:p>
    <w:p w:rsidR="006B5F77" w:rsidRPr="006B5F77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6B5F77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Benvidos á eucaristía neste domingo 32 do tempo ordinario. Estamos rematando o ano litúrxico antes de entrar no Advento. As lecturas deste domingo invítannos a atoparnos con Xesús, a facernos partícipes da súa festa, a ser cada día máis amigos seus. O camiño para intimar con Xesús é conectarnos a el co cargador da oración, así cando nos chame, nunca será unha chamada perdida.</w:t>
      </w:r>
    </w:p>
    <w:p w:rsidR="006B5F77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6B5F77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Hoxe a Igrexa celebra o día da Igrexa diocesana. Todas as comunidades parroquiais formamos unha gran familia, a diocese de N… Á fronte da diocese está o bispo forxador de unidade. Hoxe chámasenos a arrimar o ombreiro e a colaborar coa Igrexa diocesana para que poida realizar as tarefas pastorais de formación, celebración e solidariedade tan importantes na nosa vida de crentes.</w:t>
      </w:r>
    </w:p>
    <w:p w:rsidR="006B5F77" w:rsidRPr="006B5F77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</w:p>
    <w:p w:rsidR="006B5F77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Cs/>
          <w:i/>
          <w:iCs/>
          <w:color w:val="FF0000"/>
          <w:sz w:val="32"/>
          <w:szCs w:val="32"/>
        </w:rPr>
      </w:pPr>
      <w:r w:rsidRPr="006B5F77">
        <w:rPr>
          <w:rFonts w:asciiTheme="minorHAnsi" w:hAnsiTheme="minorHAnsi" w:cstheme="minorHAnsi"/>
          <w:bCs/>
          <w:i/>
          <w:iCs/>
          <w:color w:val="FF0000"/>
          <w:sz w:val="32"/>
          <w:szCs w:val="32"/>
        </w:rPr>
        <w:t>(Podemos ensinar o cartel deste domingo de Fano, un móbil co seu cargador, o cartel da diocese ou un mapa da diocese).</w:t>
      </w:r>
    </w:p>
    <w:p w:rsidR="006B5F77" w:rsidRPr="006B5F77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Cs/>
          <w:i/>
          <w:iCs/>
          <w:color w:val="FF0000"/>
          <w:sz w:val="32"/>
          <w:szCs w:val="32"/>
        </w:rPr>
      </w:pPr>
    </w:p>
    <w:p w:rsidR="00962094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6B5F77"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  <w:t>SAÚDO do sacerdote:</w:t>
      </w:r>
      <w:r w:rsidRPr="006B5F77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 No nome do Pai... Que o Señor, que nos chama á súa festa, a atoparnos con el, sexa con todos vós.</w:t>
      </w:r>
    </w:p>
    <w:p w:rsidR="006B5F77" w:rsidRPr="006B5F77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</w:p>
    <w:p w:rsidR="002675FB" w:rsidRPr="00962094" w:rsidRDefault="002675FB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color w:val="1F497D" w:themeColor="text2"/>
          <w:sz w:val="16"/>
          <w:szCs w:val="16"/>
          <w:lang w:eastAsia="en-US"/>
        </w:rPr>
      </w:pPr>
    </w:p>
    <w:p w:rsidR="002675FB" w:rsidRDefault="002675FB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962094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2. PERDÓN</w:t>
      </w:r>
    </w:p>
    <w:p w:rsidR="00962094" w:rsidRPr="00962094" w:rsidRDefault="00962094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color w:val="1F497D" w:themeColor="text2"/>
          <w:sz w:val="16"/>
          <w:szCs w:val="16"/>
          <w:lang w:eastAsia="en-US"/>
        </w:rPr>
      </w:pPr>
    </w:p>
    <w:p w:rsidR="006B5F77" w:rsidRDefault="00962094" w:rsidP="006B5F77">
      <w:pPr>
        <w:pStyle w:val="Ttulo5"/>
        <w:ind w:left="1134" w:right="601" w:firstLine="284"/>
        <w:rPr>
          <w:rFonts w:asciiTheme="minorHAnsi" w:hAnsiTheme="minorHAnsi" w:cstheme="minorHAnsi"/>
          <w:b w:val="0"/>
          <w:bCs/>
          <w:i/>
          <w:color w:val="1F497D" w:themeColor="text2"/>
          <w:sz w:val="32"/>
          <w:szCs w:val="32"/>
          <w:lang w:val="gl-ES"/>
        </w:rPr>
      </w:pPr>
      <w:r w:rsidRPr="009E3104">
        <w:rPr>
          <w:rFonts w:asciiTheme="minorHAnsi" w:hAnsiTheme="minorHAnsi" w:cstheme="minorHAnsi"/>
          <w:b w:val="0"/>
          <w:bCs/>
          <w:color w:val="FF0000"/>
          <w:sz w:val="32"/>
          <w:szCs w:val="32"/>
        </w:rPr>
        <w:t>Sacerdote</w:t>
      </w:r>
      <w:r>
        <w:rPr>
          <w:rFonts w:asciiTheme="minorHAnsi" w:hAnsiTheme="minorHAnsi" w:cstheme="minorHAnsi"/>
          <w:b w:val="0"/>
          <w:bCs/>
          <w:color w:val="FF0000"/>
          <w:sz w:val="32"/>
          <w:szCs w:val="32"/>
        </w:rPr>
        <w:t xml:space="preserve">: </w:t>
      </w:r>
      <w:r w:rsidRPr="00962094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Reconocemos</w:t>
      </w:r>
      <w:r w:rsidR="006B5F77" w:rsidRPr="006B5F77">
        <w:rPr>
          <w:rFonts w:asciiTheme="minorHAnsi" w:hAnsiTheme="minorHAnsi" w:cstheme="minorHAnsi"/>
          <w:b w:val="0"/>
          <w:bCs/>
          <w:i/>
          <w:color w:val="1F497D" w:themeColor="text2"/>
          <w:sz w:val="32"/>
          <w:szCs w:val="32"/>
          <w:lang w:val="gl-ES"/>
        </w:rPr>
        <w:t xml:space="preserve"> os nosos pecados e p</w:t>
      </w:r>
      <w:r w:rsidR="006B5F77" w:rsidRPr="006B5F77">
        <w:rPr>
          <w:rFonts w:asciiTheme="minorHAnsi" w:hAnsiTheme="minorHAnsi" w:cstheme="minorHAnsi"/>
          <w:b w:val="0"/>
          <w:bCs/>
          <w:i/>
          <w:iCs/>
          <w:color w:val="1F497D" w:themeColor="text2"/>
          <w:sz w:val="32"/>
          <w:szCs w:val="32"/>
          <w:lang w:val="gl-ES"/>
        </w:rPr>
        <w:t xml:space="preserve">edimos </w:t>
      </w:r>
      <w:r w:rsidR="006B5F77" w:rsidRPr="006B5F77">
        <w:rPr>
          <w:rFonts w:asciiTheme="minorHAnsi" w:hAnsiTheme="minorHAnsi" w:cstheme="minorHAnsi"/>
          <w:b w:val="0"/>
          <w:bCs/>
          <w:i/>
          <w:color w:val="1F497D" w:themeColor="text2"/>
          <w:sz w:val="32"/>
          <w:szCs w:val="32"/>
          <w:lang w:val="gl-ES"/>
        </w:rPr>
        <w:t>perdón.</w:t>
      </w:r>
    </w:p>
    <w:p w:rsidR="006B5F77" w:rsidRPr="00314E5F" w:rsidRDefault="006B5F77" w:rsidP="006B5F77"/>
    <w:p w:rsidR="006B5F77" w:rsidRPr="00314E5F" w:rsidRDefault="006B5F77" w:rsidP="006B5F77">
      <w:pPr>
        <w:pStyle w:val="Prrafodelista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 w:hanging="283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 w:rsidRPr="00314E5F">
        <w:rPr>
          <w:bCs/>
          <w:iCs/>
          <w:color w:val="FF0000"/>
          <w:sz w:val="32"/>
          <w:szCs w:val="32"/>
        </w:rPr>
        <w:t>(Posible… pai</w:t>
      </w:r>
      <w:r w:rsidR="00314E5F" w:rsidRPr="00314E5F">
        <w:rPr>
          <w:bCs/>
          <w:iCs/>
          <w:color w:val="FF0000"/>
          <w:sz w:val="32"/>
          <w:szCs w:val="32"/>
        </w:rPr>
        <w:t xml:space="preserve"> </w:t>
      </w:r>
      <w:r w:rsidRPr="00314E5F">
        <w:rPr>
          <w:bCs/>
          <w:iCs/>
          <w:color w:val="FF0000"/>
          <w:sz w:val="32"/>
          <w:szCs w:val="32"/>
        </w:rPr>
        <w:t>-</w:t>
      </w:r>
      <w:r w:rsidR="00314E5F" w:rsidRPr="00314E5F">
        <w:rPr>
          <w:bCs/>
          <w:iCs/>
          <w:color w:val="FF0000"/>
          <w:sz w:val="32"/>
          <w:szCs w:val="32"/>
        </w:rPr>
        <w:t xml:space="preserve"> </w:t>
      </w:r>
      <w:r w:rsidRPr="00314E5F">
        <w:rPr>
          <w:bCs/>
          <w:iCs/>
          <w:color w:val="FF0000"/>
          <w:sz w:val="32"/>
          <w:szCs w:val="32"/>
        </w:rPr>
        <w:t xml:space="preserve">nai): </w:t>
      </w:r>
      <w:r w:rsidRPr="00314E5F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Porque contigo a vida é unha festa, un banquete no que sentimos a túa presenza e o teu amor. </w:t>
      </w:r>
      <w:r w:rsidRPr="00314E5F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Señor, ten piedade de nós.</w:t>
      </w:r>
    </w:p>
    <w:p w:rsidR="006B5F77" w:rsidRPr="00314E5F" w:rsidRDefault="006B5F77" w:rsidP="006B5F77">
      <w:pPr>
        <w:pStyle w:val="Prrafodelista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 w:hanging="283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</w:p>
    <w:p w:rsidR="006B5F77" w:rsidRPr="00314E5F" w:rsidRDefault="006B5F77" w:rsidP="006B5F77">
      <w:pPr>
        <w:pStyle w:val="Prrafodelista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 w:hanging="283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 w:rsidRPr="00314E5F">
        <w:rPr>
          <w:bCs/>
          <w:iCs/>
          <w:color w:val="FF0000"/>
          <w:sz w:val="32"/>
          <w:szCs w:val="32"/>
        </w:rPr>
        <w:t>(Posible… neno</w:t>
      </w:r>
      <w:r w:rsidR="00314E5F">
        <w:rPr>
          <w:bCs/>
          <w:iCs/>
          <w:color w:val="FF0000"/>
          <w:sz w:val="32"/>
          <w:szCs w:val="32"/>
        </w:rPr>
        <w:t xml:space="preserve"> </w:t>
      </w:r>
      <w:r w:rsidRPr="00314E5F">
        <w:rPr>
          <w:bCs/>
          <w:iCs/>
          <w:color w:val="FF0000"/>
          <w:sz w:val="32"/>
          <w:szCs w:val="32"/>
        </w:rPr>
        <w:t>-</w:t>
      </w:r>
      <w:r w:rsidR="00314E5F">
        <w:rPr>
          <w:bCs/>
          <w:iCs/>
          <w:color w:val="FF0000"/>
          <w:sz w:val="32"/>
          <w:szCs w:val="32"/>
        </w:rPr>
        <w:t xml:space="preserve"> </w:t>
      </w:r>
      <w:r w:rsidRPr="00314E5F">
        <w:rPr>
          <w:bCs/>
          <w:iCs/>
          <w:color w:val="FF0000"/>
          <w:sz w:val="32"/>
          <w:szCs w:val="32"/>
        </w:rPr>
        <w:t xml:space="preserve">nena): </w:t>
      </w:r>
      <w:r w:rsidRPr="00314E5F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Porque necesitamos cargar a lámpada da nosa fe na oración e na eucaristía. </w:t>
      </w:r>
      <w:r w:rsidRPr="00314E5F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Cristo, ten piedade de nós.</w:t>
      </w:r>
    </w:p>
    <w:p w:rsidR="006B5F77" w:rsidRPr="00314E5F" w:rsidRDefault="006B5F77" w:rsidP="006B5F77">
      <w:pPr>
        <w:pStyle w:val="Prrafodelista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 w:hanging="283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</w:p>
    <w:p w:rsidR="006B5F77" w:rsidRDefault="006B5F77" w:rsidP="006B5F77">
      <w:pPr>
        <w:pStyle w:val="Prrafodelista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 w:hanging="283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 w:rsidRPr="00314E5F">
        <w:rPr>
          <w:bCs/>
          <w:iCs/>
          <w:color w:val="FF0000"/>
          <w:sz w:val="32"/>
          <w:szCs w:val="32"/>
        </w:rPr>
        <w:t xml:space="preserve">(Posible… catequista): </w:t>
      </w:r>
      <w:r w:rsidRPr="00314E5F">
        <w:rPr>
          <w:rFonts w:asciiTheme="minorHAnsi" w:hAnsiTheme="minorHAnsi" w:cstheme="minorHAnsi"/>
          <w:color w:val="1F497D" w:themeColor="text2"/>
          <w:sz w:val="32"/>
          <w:szCs w:val="32"/>
        </w:rPr>
        <w:t>Porque algúns viven de costas a Deus e esquécense da graza recibida</w:t>
      </w:r>
      <w:r w:rsidRPr="006B5F7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no bautismo. </w:t>
      </w:r>
      <w:r w:rsidRPr="006B5F77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Señor, ten piedade de nós.</w:t>
      </w:r>
    </w:p>
    <w:p w:rsidR="006B5F77" w:rsidRPr="006B5F77" w:rsidRDefault="006B5F77" w:rsidP="006B5F77">
      <w:pPr>
        <w:pStyle w:val="Prrafodelista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</w:p>
    <w:p w:rsidR="006B5F77" w:rsidRDefault="006B5F77" w:rsidP="006B5F77">
      <w:pPr>
        <w:pStyle w:val="Prrafodelista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/>
        <w:jc w:val="both"/>
        <w:rPr>
          <w:i/>
          <w:sz w:val="32"/>
          <w:szCs w:val="32"/>
        </w:rPr>
      </w:pPr>
      <w:r w:rsidRPr="009E3104">
        <w:rPr>
          <w:rFonts w:asciiTheme="minorHAnsi" w:hAnsiTheme="minorHAnsi" w:cstheme="minorHAnsi"/>
          <w:bCs/>
          <w:color w:val="FF0000"/>
          <w:sz w:val="32"/>
          <w:szCs w:val="32"/>
        </w:rPr>
        <w:t>Sacerdote</w:t>
      </w: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: </w:t>
      </w:r>
      <w:r w:rsidRPr="006B5F77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Que o Deus do amor e do perdón, teña misericordia de nós, perdoe os nosos pecados e nos leve á vida eterna</w:t>
      </w:r>
      <w:r w:rsidRPr="006B5F77">
        <w:rPr>
          <w:i/>
          <w:sz w:val="32"/>
          <w:szCs w:val="32"/>
        </w:rPr>
        <w:t xml:space="preserve">. </w:t>
      </w:r>
    </w:p>
    <w:p w:rsidR="006B5F77" w:rsidRPr="006B5F77" w:rsidRDefault="006B5F77" w:rsidP="006B5F77">
      <w:pPr>
        <w:pStyle w:val="Prrafodelista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 w:line="240" w:lineRule="atLeast"/>
        <w:ind w:left="1418" w:right="601"/>
        <w:jc w:val="both"/>
        <w:rPr>
          <w:i/>
          <w:sz w:val="32"/>
          <w:szCs w:val="32"/>
        </w:rPr>
      </w:pPr>
    </w:p>
    <w:p w:rsidR="00962094" w:rsidRPr="00962094" w:rsidRDefault="00962094" w:rsidP="00962094">
      <w:pPr>
        <w:pStyle w:val="Prrafodelista"/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</w:pPr>
    </w:p>
    <w:p w:rsidR="00EE1A52" w:rsidRDefault="00EE1A52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EE1A52" w:rsidRDefault="00EE1A52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932B71" w:rsidRDefault="002675FB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  <w:r w:rsidRPr="00962094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3. PALABRA  DE D</w:t>
      </w:r>
      <w:r w:rsidR="006B5F77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EU</w:t>
      </w:r>
      <w:r w:rsidRPr="00962094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S</w:t>
      </w:r>
    </w:p>
    <w:p w:rsidR="002675FB" w:rsidRDefault="002675FB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</w:pPr>
      <w:r w:rsidRPr="00962094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</w:t>
      </w:r>
    </w:p>
    <w:p w:rsidR="00932B71" w:rsidRPr="007D7B09" w:rsidRDefault="00932B71" w:rsidP="00932B71">
      <w:pPr>
        <w:autoSpaceDE w:val="0"/>
        <w:autoSpaceDN w:val="0"/>
        <w:adjustRightInd w:val="0"/>
        <w:spacing w:line="240" w:lineRule="atLeast"/>
        <w:ind w:left="1587" w:right="1474" w:firstLine="282"/>
        <w:jc w:val="both"/>
        <w:rPr>
          <w:rFonts w:asciiTheme="minorHAnsi" w:eastAsiaTheme="minorHAnsi" w:hAnsiTheme="minorHAnsi" w:cs="UniversLTStd-Cn"/>
          <w:i/>
          <w:iCs/>
          <w:color w:val="FF0000"/>
          <w:sz w:val="32"/>
          <w:szCs w:val="32"/>
          <w:lang w:eastAsia="en-US"/>
        </w:rPr>
      </w:pPr>
      <w:r w:rsidRPr="007D7B09">
        <w:rPr>
          <w:rFonts w:asciiTheme="minorHAnsi" w:eastAsiaTheme="minorHAnsi" w:hAnsiTheme="minorHAnsi" w:cs="UniversLTStd-Cn"/>
          <w:i/>
          <w:iCs/>
          <w:color w:val="FF0000"/>
          <w:sz w:val="32"/>
          <w:szCs w:val="32"/>
          <w:lang w:eastAsia="en-US"/>
        </w:rPr>
        <w:t xml:space="preserve">Monición </w:t>
      </w:r>
      <w:r w:rsidR="006B5F77">
        <w:rPr>
          <w:rFonts w:asciiTheme="minorHAnsi" w:eastAsiaTheme="minorHAnsi" w:hAnsiTheme="minorHAnsi" w:cs="UniversLTStd-Cn"/>
          <w:i/>
          <w:iCs/>
          <w:color w:val="FF0000"/>
          <w:sz w:val="32"/>
          <w:szCs w:val="32"/>
          <w:lang w:eastAsia="en-US"/>
        </w:rPr>
        <w:t>ás</w:t>
      </w:r>
      <w:r w:rsidRPr="007D7B09">
        <w:rPr>
          <w:rFonts w:asciiTheme="minorHAnsi" w:eastAsiaTheme="minorHAnsi" w:hAnsiTheme="minorHAnsi" w:cs="UniversLTStd-Cn"/>
          <w:i/>
          <w:iCs/>
          <w:color w:val="FF0000"/>
          <w:sz w:val="32"/>
          <w:szCs w:val="32"/>
          <w:lang w:eastAsia="en-US"/>
        </w:rPr>
        <w:t xml:space="preserve"> lecturas:</w:t>
      </w:r>
    </w:p>
    <w:p w:rsidR="00932B71" w:rsidRPr="00932B71" w:rsidRDefault="00932B71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16"/>
          <w:szCs w:val="16"/>
          <w:lang w:eastAsia="en-US"/>
        </w:rPr>
      </w:pPr>
    </w:p>
    <w:p w:rsidR="006B5F77" w:rsidRDefault="002675FB" w:rsidP="006B5F77">
      <w:pPr>
        <w:autoSpaceDE w:val="0"/>
        <w:autoSpaceDN w:val="0"/>
        <w:adjustRightInd w:val="0"/>
        <w:spacing w:line="240" w:lineRule="atLeast"/>
        <w:ind w:left="1134" w:right="601" w:firstLine="284"/>
        <w:jc w:val="both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  <w:r w:rsidRPr="00962094">
        <w:rPr>
          <w:rFonts w:asciiTheme="minorHAnsi" w:hAnsiTheme="minorHAnsi" w:cstheme="minorHAnsi"/>
          <w:b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5537835</wp:posOffset>
            </wp:positionH>
            <wp:positionV relativeFrom="paragraph">
              <wp:posOffset>674370</wp:posOffset>
            </wp:positionV>
            <wp:extent cx="1729740" cy="1302385"/>
            <wp:effectExtent l="19050" t="0" r="3810" b="0"/>
            <wp:wrapThrough wrapText="bothSides">
              <wp:wrapPolygon edited="0">
                <wp:start x="-238" y="0"/>
                <wp:lineTo x="-238" y="21168"/>
                <wp:lineTo x="21648" y="21168"/>
                <wp:lineTo x="21648" y="0"/>
                <wp:lineTo x="-238" y="0"/>
              </wp:wrapPolygon>
            </wp:wrapThrough>
            <wp:docPr id="3" name="Imagen 20" descr="https://conferenciaepiscopal.es/wp-content/uploads/2020/10/Iglesia-Diocesana-2020-702x5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conferenciaepiscopal.es/wp-content/uploads/2020/10/Iglesia-Diocesana-2020-702x52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5F77" w:rsidRPr="006B5F77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Nas lecturas destes tres últimos domingos do tempo ordinario Xesús fálanos do final dos tempos e de tres actitudes importantes para movernos na vida: estar vixiantes, coidar os talentos e vivir o protocolo do amor fraterno. O evanxeo ensínanos a velar, estar atentos e preparados para o encontro con Xesús. A primeira lectura dinos que a forma de estar atentos é ter a sabedoría de Deus, é dicir, ter na vida unha actitude prudente e sensata. S. Paulo recórdanos a vida que nos espera logo da morte.</w:t>
      </w:r>
      <w:r w:rsidR="006B5F77" w:rsidRPr="00997F2B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 </w:t>
      </w:r>
    </w:p>
    <w:p w:rsidR="006B5F77" w:rsidRPr="00997F2B" w:rsidRDefault="006B5F77" w:rsidP="006B5F77">
      <w:pPr>
        <w:autoSpaceDE w:val="0"/>
        <w:autoSpaceDN w:val="0"/>
        <w:adjustRightInd w:val="0"/>
        <w:spacing w:line="240" w:lineRule="atLeast"/>
        <w:ind w:left="1134" w:right="601" w:firstLine="284"/>
        <w:jc w:val="both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</w:p>
    <w:p w:rsidR="003E2C06" w:rsidRDefault="003E2C06" w:rsidP="002675FB">
      <w:pPr>
        <w:autoSpaceDE w:val="0"/>
        <w:autoSpaceDN w:val="0"/>
        <w:adjustRightInd w:val="0"/>
        <w:spacing w:line="240" w:lineRule="atLeast"/>
        <w:ind w:left="1134" w:right="601" w:firstLine="284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3E2C06" w:rsidRPr="003E2C06" w:rsidRDefault="00932B71" w:rsidP="003E2C06">
      <w:pPr>
        <w:ind w:left="426" w:firstLine="708"/>
        <w:rPr>
          <w:sz w:val="40"/>
          <w:szCs w:val="40"/>
        </w:rPr>
      </w:pPr>
      <w:r w:rsidRPr="003E2C06">
        <w:rPr>
          <w:sz w:val="40"/>
          <w:szCs w:val="40"/>
        </w:rPr>
        <w:t>A PALABRA DE D</w:t>
      </w:r>
      <w:r w:rsidR="006B5F77">
        <w:rPr>
          <w:sz w:val="40"/>
          <w:szCs w:val="40"/>
        </w:rPr>
        <w:t>EU</w:t>
      </w:r>
      <w:r w:rsidRPr="003E2C06">
        <w:rPr>
          <w:sz w:val="40"/>
          <w:szCs w:val="40"/>
        </w:rPr>
        <w:t>S</w:t>
      </w:r>
    </w:p>
    <w:p w:rsidR="00932B71" w:rsidRDefault="00932B71" w:rsidP="003E2C06">
      <w:pPr>
        <w:ind w:left="426" w:firstLine="708"/>
      </w:pPr>
      <w:r>
        <w:t xml:space="preserve"> </w:t>
      </w:r>
    </w:p>
    <w:p w:rsidR="00317B89" w:rsidRPr="00317B89" w:rsidRDefault="003E2C06" w:rsidP="00317B89">
      <w:pPr>
        <w:autoSpaceDE w:val="0"/>
        <w:autoSpaceDN w:val="0"/>
        <w:adjustRightInd w:val="0"/>
        <w:spacing w:line="240" w:lineRule="atLeast"/>
        <w:ind w:left="1134" w:right="601" w:firstLine="284"/>
        <w:jc w:val="both"/>
        <w:rPr>
          <w:rFonts w:ascii="Comic Sans MS" w:hAnsi="Comic Sans MS"/>
          <w:sz w:val="32"/>
          <w:szCs w:val="32"/>
        </w:rPr>
      </w:pPr>
      <w:r w:rsidRPr="003E2C06">
        <w:rPr>
          <w:rFonts w:ascii="Comic Sans MS" w:hAnsi="Comic Sans MS"/>
          <w:sz w:val="32"/>
          <w:szCs w:val="32"/>
        </w:rPr>
        <w:t>SAB</w:t>
      </w:r>
      <w:r w:rsidR="006B5F77">
        <w:rPr>
          <w:rFonts w:ascii="Comic Sans MS" w:hAnsi="Comic Sans MS"/>
          <w:sz w:val="32"/>
          <w:szCs w:val="32"/>
        </w:rPr>
        <w:t>E</w:t>
      </w:r>
      <w:r w:rsidRPr="003E2C06">
        <w:rPr>
          <w:rFonts w:ascii="Comic Sans MS" w:hAnsi="Comic Sans MS"/>
          <w:sz w:val="32"/>
          <w:szCs w:val="32"/>
        </w:rPr>
        <w:t>D</w:t>
      </w:r>
      <w:r w:rsidR="006B5F77">
        <w:rPr>
          <w:rFonts w:ascii="Comic Sans MS" w:hAnsi="Comic Sans MS"/>
          <w:sz w:val="32"/>
          <w:szCs w:val="32"/>
        </w:rPr>
        <w:t>O</w:t>
      </w:r>
      <w:r w:rsidRPr="003E2C06">
        <w:rPr>
          <w:rFonts w:ascii="Comic Sans MS" w:hAnsi="Comic Sans MS"/>
          <w:sz w:val="32"/>
          <w:szCs w:val="32"/>
        </w:rPr>
        <w:t xml:space="preserve">RÍA 6, 1-12: </w:t>
      </w:r>
      <w:r w:rsidR="00317B89">
        <w:rPr>
          <w:rFonts w:ascii="Comic Sans MS" w:hAnsi="Comic Sans MS"/>
          <w:sz w:val="32"/>
          <w:szCs w:val="32"/>
        </w:rPr>
        <w:t xml:space="preserve">Os que </w:t>
      </w:r>
      <w:r w:rsidRPr="003E2C06">
        <w:rPr>
          <w:rFonts w:ascii="Comic Sans MS" w:hAnsi="Comic Sans MS"/>
          <w:sz w:val="32"/>
          <w:szCs w:val="32"/>
        </w:rPr>
        <w:t>buscan a sab</w:t>
      </w:r>
      <w:r w:rsidR="00317B89">
        <w:rPr>
          <w:rFonts w:ascii="Comic Sans MS" w:hAnsi="Comic Sans MS"/>
          <w:sz w:val="32"/>
          <w:szCs w:val="32"/>
        </w:rPr>
        <w:t>e</w:t>
      </w:r>
      <w:r w:rsidRPr="003E2C06">
        <w:rPr>
          <w:rFonts w:ascii="Comic Sans MS" w:hAnsi="Comic Sans MS"/>
          <w:sz w:val="32"/>
          <w:szCs w:val="32"/>
        </w:rPr>
        <w:t>d</w:t>
      </w:r>
      <w:r w:rsidR="00317B89">
        <w:rPr>
          <w:rFonts w:ascii="Comic Sans MS" w:hAnsi="Comic Sans MS"/>
          <w:sz w:val="32"/>
          <w:szCs w:val="32"/>
        </w:rPr>
        <w:t>o</w:t>
      </w:r>
      <w:r w:rsidRPr="003E2C06">
        <w:rPr>
          <w:rFonts w:ascii="Comic Sans MS" w:hAnsi="Comic Sans MS"/>
          <w:sz w:val="32"/>
          <w:szCs w:val="32"/>
        </w:rPr>
        <w:t>ría enc</w:t>
      </w:r>
      <w:r w:rsidR="00317B89">
        <w:rPr>
          <w:rFonts w:ascii="Comic Sans MS" w:hAnsi="Comic Sans MS"/>
          <w:sz w:val="32"/>
          <w:szCs w:val="32"/>
        </w:rPr>
        <w:t>ó</w:t>
      </w:r>
      <w:r w:rsidRPr="003E2C06">
        <w:rPr>
          <w:rFonts w:ascii="Comic Sans MS" w:hAnsi="Comic Sans MS"/>
          <w:sz w:val="32"/>
          <w:szCs w:val="32"/>
        </w:rPr>
        <w:t>ntran</w:t>
      </w:r>
      <w:r w:rsidR="00317B89">
        <w:rPr>
          <w:rFonts w:ascii="Comic Sans MS" w:hAnsi="Comic Sans MS"/>
          <w:sz w:val="32"/>
          <w:szCs w:val="32"/>
        </w:rPr>
        <w:t>a</w:t>
      </w:r>
      <w:r w:rsidRPr="003E2C06">
        <w:rPr>
          <w:rFonts w:ascii="Comic Sans MS" w:hAnsi="Comic Sans MS"/>
          <w:sz w:val="32"/>
          <w:szCs w:val="32"/>
        </w:rPr>
        <w:t>. Radiante e</w:t>
      </w:r>
      <w:r w:rsidR="00317B89" w:rsidRPr="00317B89">
        <w:rPr>
          <w:rFonts w:ascii="Comic Sans MS" w:hAnsi="Comic Sans MS"/>
          <w:sz w:val="32"/>
          <w:szCs w:val="32"/>
        </w:rPr>
        <w:t xml:space="preserve"> Radiante e inmarcescible é a sabedoría, vena con facilidade os que a aman e quen a buscan atópana. Adiántase en manifestarse aos que a desexan. Quen madruga por ela non se cansa, pois a atopa sentada á súa porta. Meditar sobre ela é prudencia consumada e o que vea por ela pronto se ve libre de preocupacións. Pois ela mesma vai dun lado a outro buscando aos que son dignos dela; abórdaos benigna polos camiños e sáelles ao encontro en cada pensamento. Palabra do Señor</w:t>
      </w:r>
    </w:p>
    <w:p w:rsidR="003E2C06" w:rsidRDefault="003E2C06" w:rsidP="002675FB">
      <w:pPr>
        <w:autoSpaceDE w:val="0"/>
        <w:autoSpaceDN w:val="0"/>
        <w:adjustRightInd w:val="0"/>
        <w:spacing w:line="240" w:lineRule="atLeast"/>
        <w:ind w:left="1134" w:right="601" w:firstLine="284"/>
        <w:jc w:val="both"/>
        <w:rPr>
          <w:rFonts w:ascii="Comic Sans MS" w:hAnsi="Comic Sans MS"/>
          <w:sz w:val="32"/>
          <w:szCs w:val="32"/>
        </w:rPr>
      </w:pPr>
      <w:r w:rsidRPr="003E2C06">
        <w:rPr>
          <w:rFonts w:ascii="Comic Sans MS" w:hAnsi="Comic Sans MS"/>
          <w:sz w:val="32"/>
          <w:szCs w:val="32"/>
        </w:rPr>
        <w:t xml:space="preserve"> </w:t>
      </w:r>
    </w:p>
    <w:p w:rsidR="003E2C06" w:rsidRDefault="003E2C06" w:rsidP="002675FB">
      <w:pPr>
        <w:autoSpaceDE w:val="0"/>
        <w:autoSpaceDN w:val="0"/>
        <w:adjustRightInd w:val="0"/>
        <w:spacing w:line="240" w:lineRule="atLeast"/>
        <w:ind w:left="1134" w:right="601" w:firstLine="284"/>
        <w:jc w:val="both"/>
        <w:rPr>
          <w:rFonts w:ascii="Comic Sans MS" w:hAnsi="Comic Sans MS"/>
          <w:sz w:val="32"/>
          <w:szCs w:val="32"/>
        </w:rPr>
      </w:pPr>
    </w:p>
    <w:p w:rsidR="003E2C06" w:rsidRDefault="003E2C06" w:rsidP="003E2C06">
      <w:pPr>
        <w:ind w:left="708" w:firstLine="708"/>
        <w:rPr>
          <w:rFonts w:ascii="Comic Sans MS" w:hAnsi="Comic Sans MS"/>
          <w:sz w:val="32"/>
          <w:szCs w:val="32"/>
        </w:rPr>
      </w:pPr>
      <w:r w:rsidRPr="003E2C06">
        <w:rPr>
          <w:rFonts w:ascii="Comic Sans MS" w:hAnsi="Comic Sans MS"/>
          <w:sz w:val="32"/>
          <w:szCs w:val="32"/>
        </w:rPr>
        <w:t xml:space="preserve">SALMO 62: </w:t>
      </w:r>
    </w:p>
    <w:p w:rsidR="003E2C06" w:rsidRDefault="003E2C06" w:rsidP="003E2C06">
      <w:pPr>
        <w:ind w:left="708" w:firstLine="708"/>
        <w:rPr>
          <w:rFonts w:ascii="Comic Sans MS" w:hAnsi="Comic Sans MS"/>
          <w:sz w:val="32"/>
          <w:szCs w:val="32"/>
        </w:rPr>
      </w:pPr>
    </w:p>
    <w:p w:rsidR="003E2C06" w:rsidRPr="003E2C06" w:rsidRDefault="003E2C06" w:rsidP="003E2C06">
      <w:pPr>
        <w:ind w:left="708" w:firstLine="708"/>
        <w:rPr>
          <w:rFonts w:ascii="Comic Sans MS" w:hAnsi="Comic Sans MS"/>
          <w:sz w:val="32"/>
          <w:szCs w:val="32"/>
        </w:rPr>
      </w:pPr>
      <w:r w:rsidRPr="003E2C06">
        <w:rPr>
          <w:rFonts w:ascii="Comic Sans MS" w:hAnsi="Comic Sans MS"/>
          <w:sz w:val="32"/>
          <w:szCs w:val="32"/>
        </w:rPr>
        <w:t xml:space="preserve">R/. </w:t>
      </w:r>
      <w:r w:rsidR="00317B89">
        <w:rPr>
          <w:rFonts w:ascii="Comic Sans MS" w:hAnsi="Comic Sans MS"/>
          <w:sz w:val="32"/>
          <w:szCs w:val="32"/>
        </w:rPr>
        <w:t xml:space="preserve">A miña </w:t>
      </w:r>
      <w:r w:rsidR="00314E5F">
        <w:rPr>
          <w:rFonts w:ascii="Comic Sans MS" w:hAnsi="Comic Sans MS"/>
          <w:sz w:val="32"/>
          <w:szCs w:val="32"/>
        </w:rPr>
        <w:t xml:space="preserve">alma </w:t>
      </w:r>
      <w:r w:rsidRPr="003E2C06">
        <w:rPr>
          <w:rFonts w:ascii="Comic Sans MS" w:hAnsi="Comic Sans MS"/>
          <w:sz w:val="32"/>
          <w:szCs w:val="32"/>
        </w:rPr>
        <w:t xml:space="preserve">está sedenta de ti, Señor, </w:t>
      </w:r>
      <w:r w:rsidR="00317B89">
        <w:rPr>
          <w:rFonts w:ascii="Comic Sans MS" w:hAnsi="Comic Sans MS"/>
          <w:sz w:val="32"/>
          <w:szCs w:val="32"/>
        </w:rPr>
        <w:t xml:space="preserve">meu </w:t>
      </w:r>
      <w:r w:rsidRPr="003E2C06">
        <w:rPr>
          <w:rFonts w:ascii="Comic Sans MS" w:hAnsi="Comic Sans MS"/>
          <w:sz w:val="32"/>
          <w:szCs w:val="32"/>
        </w:rPr>
        <w:t>D</w:t>
      </w:r>
      <w:r w:rsidR="00317B89">
        <w:rPr>
          <w:rFonts w:ascii="Comic Sans MS" w:hAnsi="Comic Sans MS"/>
          <w:sz w:val="32"/>
          <w:szCs w:val="32"/>
        </w:rPr>
        <w:t>eus</w:t>
      </w:r>
      <w:r w:rsidRPr="003E2C06">
        <w:rPr>
          <w:rFonts w:ascii="Comic Sans MS" w:hAnsi="Comic Sans MS"/>
          <w:sz w:val="32"/>
          <w:szCs w:val="32"/>
        </w:rPr>
        <w:t>.</w:t>
      </w:r>
    </w:p>
    <w:p w:rsidR="003E2C06" w:rsidRPr="003E2C06" w:rsidRDefault="003E2C06" w:rsidP="003E2C06">
      <w:pPr>
        <w:ind w:left="708" w:firstLine="708"/>
        <w:rPr>
          <w:rFonts w:ascii="Comic Sans MS" w:hAnsi="Comic Sans MS"/>
          <w:sz w:val="32"/>
          <w:szCs w:val="32"/>
        </w:rPr>
      </w:pPr>
    </w:p>
    <w:p w:rsidR="003E2C06" w:rsidRDefault="003E2C06" w:rsidP="003E2C06">
      <w:pPr>
        <w:ind w:left="1416" w:firstLine="90"/>
        <w:rPr>
          <w:rFonts w:ascii="Comic Sans MS" w:hAnsi="Comic Sans MS"/>
          <w:sz w:val="32"/>
          <w:szCs w:val="32"/>
        </w:rPr>
      </w:pPr>
      <w:r w:rsidRPr="003E2C06">
        <w:rPr>
          <w:rFonts w:ascii="Comic Sans MS" w:hAnsi="Comic Sans MS"/>
          <w:sz w:val="32"/>
          <w:szCs w:val="32"/>
        </w:rPr>
        <w:t>1ª TESALONICENSES 4,13-18:</w:t>
      </w:r>
    </w:p>
    <w:p w:rsidR="003E2C06" w:rsidRPr="003E2C06" w:rsidRDefault="003E2C06" w:rsidP="003E2C06">
      <w:pPr>
        <w:ind w:left="1416" w:firstLine="90"/>
        <w:rPr>
          <w:rFonts w:ascii="Comic Sans MS" w:hAnsi="Comic Sans MS"/>
          <w:sz w:val="32"/>
          <w:szCs w:val="32"/>
        </w:rPr>
      </w:pPr>
      <w:r w:rsidRPr="003E2C06">
        <w:rPr>
          <w:rFonts w:ascii="Comic Sans MS" w:hAnsi="Comic Sans MS"/>
          <w:sz w:val="32"/>
          <w:szCs w:val="32"/>
        </w:rPr>
        <w:t xml:space="preserve"> D</w:t>
      </w:r>
      <w:r w:rsidR="00317B89">
        <w:rPr>
          <w:rFonts w:ascii="Comic Sans MS" w:hAnsi="Comic Sans MS"/>
          <w:sz w:val="32"/>
          <w:szCs w:val="32"/>
        </w:rPr>
        <w:t>eus</w:t>
      </w:r>
      <w:r w:rsidRPr="003E2C06">
        <w:rPr>
          <w:rFonts w:ascii="Comic Sans MS" w:hAnsi="Comic Sans MS"/>
          <w:sz w:val="32"/>
          <w:szCs w:val="32"/>
        </w:rPr>
        <w:t xml:space="preserve"> levará con </w:t>
      </w:r>
      <w:r w:rsidR="00317B89">
        <w:rPr>
          <w:rFonts w:ascii="Comic Sans MS" w:hAnsi="Comic Sans MS"/>
          <w:sz w:val="32"/>
          <w:szCs w:val="32"/>
        </w:rPr>
        <w:t>e</w:t>
      </w:r>
      <w:r w:rsidRPr="003E2C06">
        <w:rPr>
          <w:rFonts w:ascii="Comic Sans MS" w:hAnsi="Comic Sans MS"/>
          <w:sz w:val="32"/>
          <w:szCs w:val="32"/>
        </w:rPr>
        <w:t xml:space="preserve">l, por medio de </w:t>
      </w:r>
      <w:r w:rsidR="00317B89">
        <w:rPr>
          <w:rFonts w:ascii="Comic Sans MS" w:hAnsi="Comic Sans MS"/>
          <w:sz w:val="32"/>
          <w:szCs w:val="32"/>
        </w:rPr>
        <w:t>X</w:t>
      </w:r>
      <w:r w:rsidRPr="003E2C06">
        <w:rPr>
          <w:rFonts w:ascii="Comic Sans MS" w:hAnsi="Comic Sans MS"/>
          <w:sz w:val="32"/>
          <w:szCs w:val="32"/>
        </w:rPr>
        <w:t xml:space="preserve">esús, aos que </w:t>
      </w:r>
      <w:r w:rsidR="00317B89">
        <w:rPr>
          <w:rFonts w:ascii="Comic Sans MS" w:hAnsi="Comic Sans MS"/>
          <w:sz w:val="32"/>
          <w:szCs w:val="32"/>
        </w:rPr>
        <w:t>finaron</w:t>
      </w:r>
      <w:r w:rsidRPr="003E2C06">
        <w:rPr>
          <w:rFonts w:ascii="Comic Sans MS" w:hAnsi="Comic Sans MS"/>
          <w:sz w:val="32"/>
          <w:szCs w:val="32"/>
        </w:rPr>
        <w:t>.</w:t>
      </w:r>
    </w:p>
    <w:p w:rsidR="002675FB" w:rsidRPr="003E2C06" w:rsidRDefault="002675FB" w:rsidP="002675FB">
      <w:pPr>
        <w:autoSpaceDE w:val="0"/>
        <w:autoSpaceDN w:val="0"/>
        <w:adjustRightInd w:val="0"/>
        <w:spacing w:line="240" w:lineRule="atLeast"/>
        <w:ind w:left="1134" w:right="601" w:firstLine="284"/>
        <w:jc w:val="both"/>
        <w:rPr>
          <w:rFonts w:ascii="Comic Sans MS" w:hAnsi="Comic Sans MS" w:cstheme="minorHAnsi"/>
          <w:bCs/>
          <w:color w:val="1F497D" w:themeColor="text2"/>
          <w:sz w:val="32"/>
          <w:szCs w:val="32"/>
        </w:rPr>
      </w:pPr>
    </w:p>
    <w:p w:rsidR="003E2C06" w:rsidRDefault="003E2C06">
      <w:pPr>
        <w:spacing w:after="200" w:line="276" w:lineRule="auto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  <w:r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br w:type="page"/>
      </w:r>
    </w:p>
    <w:p w:rsidR="00317B89" w:rsidRDefault="003E2C06" w:rsidP="00EF29B9">
      <w:pPr>
        <w:spacing w:after="200" w:line="276" w:lineRule="auto"/>
        <w:ind w:left="1134" w:firstLine="708"/>
        <w:rPr>
          <w:sz w:val="32"/>
          <w:szCs w:val="32"/>
        </w:rPr>
      </w:pPr>
      <w:r w:rsidRPr="003E2C06">
        <w:rPr>
          <w:sz w:val="32"/>
          <w:szCs w:val="32"/>
        </w:rPr>
        <w:lastRenderedPageBreak/>
        <w:t>MATEO 25,1-13:</w:t>
      </w:r>
      <w:r>
        <w:rPr>
          <w:sz w:val="32"/>
          <w:szCs w:val="32"/>
        </w:rPr>
        <w:t xml:space="preserve"> </w:t>
      </w:r>
      <w:r w:rsidRPr="003E2C06">
        <w:rPr>
          <w:sz w:val="32"/>
          <w:szCs w:val="32"/>
        </w:rPr>
        <w:t xml:space="preserve">Que </w:t>
      </w:r>
      <w:r w:rsidR="00317B89">
        <w:rPr>
          <w:sz w:val="32"/>
          <w:szCs w:val="32"/>
        </w:rPr>
        <w:t>cheg</w:t>
      </w:r>
      <w:r w:rsidRPr="003E2C06">
        <w:rPr>
          <w:sz w:val="32"/>
          <w:szCs w:val="32"/>
        </w:rPr>
        <w:t xml:space="preserve">a </w:t>
      </w:r>
      <w:r w:rsidR="00317B89">
        <w:rPr>
          <w:sz w:val="32"/>
          <w:szCs w:val="32"/>
        </w:rPr>
        <w:t>o</w:t>
      </w:r>
      <w:r w:rsidRPr="003E2C06">
        <w:rPr>
          <w:sz w:val="32"/>
          <w:szCs w:val="32"/>
        </w:rPr>
        <w:t xml:space="preserve"> esposo, sa</w:t>
      </w:r>
      <w:r w:rsidR="00317B89">
        <w:rPr>
          <w:sz w:val="32"/>
          <w:szCs w:val="32"/>
        </w:rPr>
        <w:t>íde</w:t>
      </w:r>
      <w:r w:rsidRPr="003E2C06">
        <w:rPr>
          <w:sz w:val="32"/>
          <w:szCs w:val="32"/>
        </w:rPr>
        <w:t xml:space="preserve"> a</w:t>
      </w:r>
      <w:r w:rsidR="00317B89">
        <w:rPr>
          <w:sz w:val="32"/>
          <w:szCs w:val="32"/>
        </w:rPr>
        <w:t>o</w:t>
      </w:r>
      <w:r w:rsidRPr="003E2C06">
        <w:rPr>
          <w:sz w:val="32"/>
          <w:szCs w:val="32"/>
        </w:rPr>
        <w:t xml:space="preserve"> s</w:t>
      </w:r>
      <w:r w:rsidR="00317B89">
        <w:rPr>
          <w:sz w:val="32"/>
          <w:szCs w:val="32"/>
        </w:rPr>
        <w:t>e</w:t>
      </w:r>
      <w:r w:rsidRPr="003E2C06">
        <w:rPr>
          <w:sz w:val="32"/>
          <w:szCs w:val="32"/>
        </w:rPr>
        <w:t>u enc</w:t>
      </w:r>
      <w:r w:rsidR="00317B89">
        <w:rPr>
          <w:sz w:val="32"/>
          <w:szCs w:val="32"/>
        </w:rPr>
        <w:t>o</w:t>
      </w:r>
      <w:r w:rsidRPr="003E2C06">
        <w:rPr>
          <w:sz w:val="32"/>
          <w:szCs w:val="32"/>
        </w:rPr>
        <w:t>ntro!</w:t>
      </w:r>
    </w:p>
    <w:tbl>
      <w:tblPr>
        <w:tblStyle w:val="Tablaconcuadrcula"/>
        <w:tblW w:w="0" w:type="auto"/>
        <w:tblInd w:w="1134" w:type="dxa"/>
        <w:tblLook w:val="04A0"/>
      </w:tblPr>
      <w:tblGrid>
        <w:gridCol w:w="9844"/>
      </w:tblGrid>
      <w:tr w:rsidR="00314E5F" w:rsidTr="00314E5F">
        <w:trPr>
          <w:trHeight w:val="813"/>
        </w:trPr>
        <w:tc>
          <w:tcPr>
            <w:tcW w:w="9844" w:type="dxa"/>
          </w:tcPr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Narrador: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Naquel tempo, díxolles Xesús aos seus discípulos esta parábola: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Xesús: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«Parecerase o reino dos ceos a dez virxes que tomaron as súas lámpadas e saíron ao encontro do esposo. </w:t>
            </w:r>
            <w:r w:rsidRPr="00314E5F">
              <w:rPr>
                <w:rFonts w:ascii="Comic Sans MS" w:eastAsia="Arial Unicode MS" w:hAnsi="Comic Sans MS" w:cstheme="minorHAnsi"/>
                <w:b/>
                <w:bCs/>
                <w:sz w:val="32"/>
                <w:szCs w:val="32"/>
              </w:rPr>
              <w:t xml:space="preserve">Cinco delas eran necias e cinco eran prudentes. 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>As necias, ao tomar as lámpadas, non se proveron de aceite; en cambio, as prudentes levaron aceiteiras coas lámpadas. O esposo tardaba, entroulles soño a todas e durmíronse. A media noite oír unha voz: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/>
                <w:bCs/>
                <w:i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i/>
                <w:color w:val="FF0000"/>
                <w:sz w:val="32"/>
                <w:szCs w:val="32"/>
              </w:rPr>
              <w:t>Voz:</w:t>
            </w:r>
            <w:r w:rsidRPr="00314E5F">
              <w:rPr>
                <w:rFonts w:ascii="Comic Sans MS" w:eastAsia="Arial Unicode MS" w:hAnsi="Comic Sans MS" w:cstheme="minorHAnsi"/>
                <w:b/>
                <w:bCs/>
                <w:i/>
                <w:sz w:val="32"/>
                <w:szCs w:val="32"/>
              </w:rPr>
              <w:t xml:space="preserve"> “Que chega o esposo, saíde ao seu encontro!”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Narrador: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Entón espertáronse todas aquelas virxes e puxéronse a preparar as súas lámpadas. E as necias dixeron ás prudentes: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Necias: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</w:t>
            </w:r>
            <w:r w:rsidRPr="00314E5F">
              <w:rPr>
                <w:rFonts w:ascii="Comic Sans MS" w:eastAsia="Arial Unicode MS" w:hAnsi="Comic Sans MS" w:cstheme="minorHAnsi"/>
                <w:bCs/>
                <w:i/>
                <w:sz w:val="32"/>
                <w:szCs w:val="32"/>
              </w:rPr>
              <w:t>-“Dádenos do voso aceite, que se nos apagan as lámpadas”.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Narrador: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Pero as prudentes contestaron: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i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Prudentes: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-“</w:t>
            </w:r>
            <w:r w:rsidRPr="00314E5F">
              <w:rPr>
                <w:rFonts w:ascii="Comic Sans MS" w:eastAsia="Arial Unicode MS" w:hAnsi="Comic Sans MS" w:cstheme="minorHAnsi"/>
                <w:bCs/>
                <w:i/>
                <w:sz w:val="32"/>
                <w:szCs w:val="32"/>
              </w:rPr>
              <w:t>Acaso por se non hai bastante para vós e nós, mellor é que vaiades á tenda e volo merquedes”.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Narrador: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Mentres ían compralo, chegou o esposo, e as que estaban preparadas entraron con el ao banquete de vodas, e pechouse a porta. Máis tarde chegaron tamén as outras virxes, dicindo: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eastAsia="Arial Unicode MS" w:hAnsi="Comic Sans MS" w:cstheme="minorHAnsi"/>
                <w:b/>
                <w:bCs/>
                <w:color w:val="FF0000"/>
                <w:sz w:val="32"/>
                <w:szCs w:val="32"/>
              </w:rPr>
              <w:t>Necias:</w:t>
            </w:r>
            <w:r w:rsidRPr="00314E5F"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  <w:t xml:space="preserve"> -Señor, señor, ábrenos.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hAnsi="Comic Sans MS"/>
                <w:sz w:val="32"/>
                <w:szCs w:val="32"/>
              </w:rPr>
            </w:pPr>
            <w:r w:rsidRPr="00314E5F">
              <w:rPr>
                <w:rFonts w:ascii="Comic Sans MS" w:hAnsi="Comic Sans MS"/>
                <w:b/>
                <w:color w:val="FF0000"/>
                <w:sz w:val="32"/>
                <w:szCs w:val="32"/>
              </w:rPr>
              <w:t>Xesús:</w:t>
            </w:r>
            <w:r w:rsidRPr="00314E5F">
              <w:rPr>
                <w:rFonts w:ascii="Comic Sans MS" w:hAnsi="Comic Sans MS"/>
                <w:sz w:val="32"/>
                <w:szCs w:val="32"/>
              </w:rPr>
              <w:t xml:space="preserve"> Pero el respondeu: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hAnsi="Comic Sans MS"/>
                <w:i/>
                <w:sz w:val="32"/>
                <w:szCs w:val="32"/>
              </w:rPr>
            </w:pPr>
            <w:r w:rsidRPr="00314E5F">
              <w:rPr>
                <w:rFonts w:ascii="Comic Sans MS" w:hAnsi="Comic Sans MS"/>
                <w:b/>
                <w:color w:val="FF0000"/>
                <w:sz w:val="32"/>
                <w:szCs w:val="32"/>
              </w:rPr>
              <w:t>Noivo:</w:t>
            </w:r>
            <w:r w:rsidRPr="00314E5F">
              <w:rPr>
                <w:rFonts w:ascii="Comic Sans MS" w:hAnsi="Comic Sans MS"/>
                <w:sz w:val="32"/>
                <w:szCs w:val="32"/>
              </w:rPr>
              <w:t xml:space="preserve"> </w:t>
            </w:r>
            <w:r w:rsidRPr="00314E5F">
              <w:rPr>
                <w:rFonts w:ascii="Comic Sans MS" w:hAnsi="Comic Sans MS"/>
                <w:i/>
                <w:sz w:val="32"/>
                <w:szCs w:val="32"/>
              </w:rPr>
              <w:t>-“Dígovos, en verdade, que non vos coñezo”.</w:t>
            </w:r>
          </w:p>
          <w:p w:rsidR="00314E5F" w:rsidRPr="00314E5F" w:rsidRDefault="00314E5F" w:rsidP="00314E5F">
            <w:pPr>
              <w:pStyle w:val="Prrafodelista"/>
              <w:ind w:left="142" w:right="-16" w:hanging="142"/>
              <w:jc w:val="both"/>
              <w:rPr>
                <w:rFonts w:ascii="Comic Sans MS" w:eastAsia="Arial Unicode MS" w:hAnsi="Comic Sans MS" w:cstheme="minorHAnsi"/>
                <w:bCs/>
                <w:sz w:val="32"/>
                <w:szCs w:val="32"/>
              </w:rPr>
            </w:pPr>
            <w:r w:rsidRPr="00314E5F">
              <w:rPr>
                <w:rFonts w:ascii="Comic Sans MS" w:hAnsi="Comic Sans MS"/>
                <w:b/>
                <w:color w:val="FF0000"/>
                <w:sz w:val="32"/>
                <w:szCs w:val="32"/>
              </w:rPr>
              <w:t>Xesús:</w:t>
            </w:r>
            <w:r w:rsidRPr="00314E5F">
              <w:rPr>
                <w:rFonts w:ascii="Comic Sans MS" w:hAnsi="Comic Sans MS"/>
                <w:sz w:val="32"/>
                <w:szCs w:val="32"/>
              </w:rPr>
              <w:t xml:space="preserve"> Xa que logo, </w:t>
            </w:r>
            <w:r w:rsidRPr="00314E5F">
              <w:rPr>
                <w:rFonts w:ascii="Comic Sans MS" w:hAnsi="Comic Sans MS"/>
                <w:b/>
                <w:i/>
                <w:sz w:val="32"/>
                <w:szCs w:val="32"/>
              </w:rPr>
              <w:t xml:space="preserve">velade, porque non sabedes o día nin a hora». </w:t>
            </w:r>
            <w:r w:rsidRPr="00314E5F">
              <w:rPr>
                <w:rFonts w:ascii="Comic Sans MS" w:hAnsi="Comic Sans MS"/>
                <w:sz w:val="32"/>
                <w:szCs w:val="32"/>
              </w:rPr>
              <w:br/>
            </w:r>
            <w:r>
              <w:rPr>
                <w:rFonts w:ascii="Comic Sans MS" w:eastAsia="Arial Unicode MS" w:hAnsi="Comic Sans MS" w:cstheme="minorHAnsi"/>
                <w:bCs/>
                <w:i/>
                <w:sz w:val="32"/>
                <w:szCs w:val="32"/>
              </w:rPr>
              <w:t xml:space="preserve">          </w:t>
            </w:r>
            <w:r w:rsidRPr="00314E5F">
              <w:rPr>
                <w:rFonts w:ascii="Comic Sans MS" w:eastAsia="Arial Unicode MS" w:hAnsi="Comic Sans MS" w:cstheme="minorHAnsi"/>
                <w:bCs/>
                <w:i/>
                <w:sz w:val="32"/>
                <w:szCs w:val="32"/>
              </w:rPr>
              <w:t>Palabra do Señor.</w:t>
            </w:r>
          </w:p>
          <w:p w:rsidR="00314E5F" w:rsidRDefault="00314E5F" w:rsidP="00EF29B9">
            <w:pPr>
              <w:spacing w:after="200" w:line="276" w:lineRule="auto"/>
              <w:rPr>
                <w:sz w:val="32"/>
                <w:szCs w:val="32"/>
              </w:rPr>
            </w:pPr>
          </w:p>
        </w:tc>
      </w:tr>
    </w:tbl>
    <w:p w:rsidR="00EF29B9" w:rsidRDefault="00EF29B9" w:rsidP="00322E3F">
      <w:pPr>
        <w:spacing w:line="276" w:lineRule="auto"/>
        <w:ind w:left="426" w:right="1191" w:firstLine="708"/>
        <w:jc w:val="both"/>
        <w:rPr>
          <w:sz w:val="32"/>
          <w:szCs w:val="32"/>
        </w:rPr>
      </w:pPr>
    </w:p>
    <w:p w:rsidR="003E2C06" w:rsidRPr="003E2C06" w:rsidRDefault="003E2C06" w:rsidP="00EF29B9">
      <w:pPr>
        <w:spacing w:line="276" w:lineRule="auto"/>
        <w:ind w:left="2124" w:right="1191" w:firstLine="708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  <w:r w:rsidRPr="003E2C06">
        <w:rPr>
          <w:sz w:val="32"/>
          <w:szCs w:val="32"/>
        </w:rPr>
        <w:t>(Narrador-</w:t>
      </w:r>
      <w:r w:rsidR="00EF29B9">
        <w:rPr>
          <w:sz w:val="32"/>
          <w:szCs w:val="32"/>
        </w:rPr>
        <w:t>X</w:t>
      </w:r>
      <w:r w:rsidRPr="003E2C06">
        <w:rPr>
          <w:sz w:val="32"/>
          <w:szCs w:val="32"/>
        </w:rPr>
        <w:t>esús-Voz-Necias-Prudentes-No</w:t>
      </w:r>
      <w:r w:rsidR="00EF29B9">
        <w:rPr>
          <w:sz w:val="32"/>
          <w:szCs w:val="32"/>
        </w:rPr>
        <w:t>i</w:t>
      </w:r>
      <w:r w:rsidRPr="003E2C06">
        <w:rPr>
          <w:sz w:val="32"/>
          <w:szCs w:val="32"/>
        </w:rPr>
        <w:t>vo).</w:t>
      </w:r>
    </w:p>
    <w:p w:rsidR="002675FB" w:rsidRDefault="002675FB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E371D1" w:rsidRPr="00962094" w:rsidRDefault="00E371D1" w:rsidP="002675FB">
      <w:pPr>
        <w:autoSpaceDE w:val="0"/>
        <w:autoSpaceDN w:val="0"/>
        <w:adjustRightInd w:val="0"/>
        <w:spacing w:line="240" w:lineRule="atLeast"/>
        <w:ind w:left="1134" w:right="601" w:firstLine="282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322E3F" w:rsidRDefault="00322E3F" w:rsidP="006B5F77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48"/>
          <w:szCs w:val="48"/>
          <w:lang w:eastAsia="en-US"/>
        </w:rPr>
      </w:pPr>
      <w:r w:rsidRPr="005621BA">
        <w:rPr>
          <w:rFonts w:asciiTheme="minorHAnsi" w:eastAsiaTheme="minorHAnsi" w:hAnsiTheme="minorHAnsi" w:cs="UniversLTStd-Cn"/>
          <w:b/>
          <w:iCs/>
          <w:color w:val="1F497D" w:themeColor="text2"/>
          <w:sz w:val="48"/>
          <w:szCs w:val="48"/>
          <w:lang w:eastAsia="en-US"/>
        </w:rPr>
        <w:t>4. ORACIÓN DA COMUNIDAD</w:t>
      </w:r>
      <w:r w:rsidR="006B5F77">
        <w:rPr>
          <w:rFonts w:asciiTheme="minorHAnsi" w:eastAsiaTheme="minorHAnsi" w:hAnsiTheme="minorHAnsi" w:cs="UniversLTStd-Cn"/>
          <w:b/>
          <w:iCs/>
          <w:color w:val="1F497D" w:themeColor="text2"/>
          <w:sz w:val="48"/>
          <w:szCs w:val="48"/>
          <w:lang w:eastAsia="en-US"/>
        </w:rPr>
        <w:t>E</w:t>
      </w:r>
    </w:p>
    <w:p w:rsidR="006B5F77" w:rsidRDefault="006B5F77" w:rsidP="006B5F77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eastAsia="Arial Unicode MS" w:hAnsiTheme="minorHAnsi" w:cs="Arial Unicode MS"/>
          <w:i/>
          <w:color w:val="1F497D" w:themeColor="text2"/>
          <w:sz w:val="32"/>
          <w:szCs w:val="32"/>
          <w:lang w:val="es-ES_tradnl"/>
        </w:rPr>
      </w:pPr>
    </w:p>
    <w:p w:rsidR="006B5F77" w:rsidRDefault="00E371D1" w:rsidP="006B5F77">
      <w:pPr>
        <w:spacing w:line="240" w:lineRule="atLeast"/>
        <w:ind w:left="1701" w:right="601" w:hanging="283"/>
        <w:jc w:val="both"/>
        <w:rPr>
          <w:rFonts w:asciiTheme="minorHAnsi" w:eastAsia="Arial Unicode MS" w:hAnsiTheme="minorHAnsi" w:cs="Arial Unicode MS"/>
          <w:i/>
          <w:color w:val="1F497D" w:themeColor="text2"/>
        </w:rPr>
      </w:pPr>
      <w:r w:rsidRPr="00E371D1">
        <w:rPr>
          <w:rFonts w:asciiTheme="minorHAnsi" w:eastAsia="Arial Unicode MS" w:hAnsiTheme="minorHAnsi" w:cs="Arial Unicode MS"/>
          <w:i/>
          <w:color w:val="FF0000"/>
          <w:sz w:val="32"/>
          <w:szCs w:val="32"/>
          <w:lang w:val="es-ES_tradnl"/>
        </w:rPr>
        <w:t>(Sacerdote</w:t>
      </w:r>
      <w:r>
        <w:rPr>
          <w:rFonts w:asciiTheme="minorHAnsi" w:eastAsia="Arial Unicode MS" w:hAnsiTheme="minorHAnsi" w:cs="Arial Unicode MS"/>
          <w:i/>
          <w:color w:val="1F497D" w:themeColor="text2"/>
          <w:sz w:val="32"/>
          <w:szCs w:val="32"/>
          <w:lang w:val="es-ES_tradnl"/>
        </w:rPr>
        <w:t xml:space="preserve">:) </w:t>
      </w:r>
      <w:r w:rsidR="006B5F77" w:rsidRPr="006B5F77">
        <w:rPr>
          <w:rFonts w:asciiTheme="minorHAnsi" w:eastAsia="Arial Unicode MS" w:hAnsiTheme="minorHAnsi" w:cs="Arial Unicode MS"/>
          <w:i/>
          <w:color w:val="1F497D" w:themeColor="text2"/>
          <w:sz w:val="32"/>
          <w:szCs w:val="32"/>
        </w:rPr>
        <w:t xml:space="preserve">Sabemos que Deus sempre acolle a oración dos que acudimos a el con confianza. Digámoslle </w:t>
      </w:r>
      <w:r w:rsidR="006B5F77" w:rsidRPr="006B5F77">
        <w:rPr>
          <w:rFonts w:asciiTheme="minorHAnsi" w:eastAsia="Arial Unicode MS" w:hAnsiTheme="minorHAnsi" w:cs="Arial Unicode MS"/>
          <w:i/>
          <w:color w:val="1F497D" w:themeColor="text2"/>
        </w:rPr>
        <w:t>(Eliximos unha resposta):</w:t>
      </w:r>
    </w:p>
    <w:p w:rsidR="006B5F77" w:rsidRPr="006B5F77" w:rsidRDefault="006B5F77" w:rsidP="006B5F77">
      <w:pPr>
        <w:spacing w:line="240" w:lineRule="atLeast"/>
        <w:ind w:left="1701" w:right="601" w:hanging="283"/>
        <w:jc w:val="both"/>
        <w:rPr>
          <w:rFonts w:asciiTheme="minorHAnsi" w:eastAsia="Arial Unicode MS" w:hAnsiTheme="minorHAnsi" w:cs="Arial Unicode MS"/>
          <w:i/>
          <w:color w:val="1F497D" w:themeColor="text2"/>
          <w:sz w:val="32"/>
          <w:szCs w:val="32"/>
        </w:rPr>
      </w:pPr>
    </w:p>
    <w:p w:rsidR="006B5F77" w:rsidRDefault="006B5F77" w:rsidP="006B5F77">
      <w:pPr>
        <w:spacing w:line="240" w:lineRule="atLeast"/>
        <w:ind w:left="1701" w:right="601" w:hanging="283"/>
        <w:jc w:val="both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</w:rPr>
        <w:t xml:space="preserve">-Queremos ir ao teu encontro, Señor. -Ensínanos a orar. –Lámpada é a túa Palabra para os meus pasos. </w:t>
      </w:r>
    </w:p>
    <w:p w:rsidR="006B5F77" w:rsidRPr="006B5F77" w:rsidRDefault="006B5F77" w:rsidP="006B5F77">
      <w:pPr>
        <w:spacing w:line="240" w:lineRule="atLeast"/>
        <w:ind w:left="1701" w:right="601" w:hanging="283"/>
        <w:jc w:val="both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</w:rPr>
      </w:pPr>
    </w:p>
    <w:p w:rsid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1.- Pola Igrexa, para que nos regale a Deus que é festa, proximidade, amizade e encontro. Oremos.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2.- Pola nosa Igrexa diocesana de…, polo noso bispo… e por todas as actividades pastorais que realizamos. Oremos.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5904230</wp:posOffset>
            </wp:positionH>
            <wp:positionV relativeFrom="paragraph">
              <wp:posOffset>7620</wp:posOffset>
            </wp:positionV>
            <wp:extent cx="1244600" cy="1514475"/>
            <wp:effectExtent l="19050" t="0" r="0" b="0"/>
            <wp:wrapThrough wrapText="bothSides">
              <wp:wrapPolygon edited="0">
                <wp:start x="-331" y="0"/>
                <wp:lineTo x="-331" y="21464"/>
                <wp:lineTo x="21490" y="21464"/>
                <wp:lineTo x="21490" y="0"/>
                <wp:lineTo x="-331" y="0"/>
              </wp:wrapPolygon>
            </wp:wrapThrough>
            <wp:docPr id="6" name="Imagen 2" descr="http://blogs.21rs.es/kamiano/files/2017/11/oracion-fan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gs.21rs.es/kamiano/files/2017/11/oracion-fano-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036" r="12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3.- Por todos os que seguimos a Xesús, para que valoremos o encontro co Señor cada día. Oremos.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4.- Polos crentes, para que vivamos coas lámpadas acesas, conectados a Xesús pola oración e a escoita da súa Palabra.</w:t>
      </w:r>
      <w:r w:rsidR="00AD4FD0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 xml:space="preserve"> </w:t>
      </w: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Oremos.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5.- Polos que nas nosas parroquias dan tempo e tempo, para que poidamos atopar coa nosa pequena luz a Cristo. Oremos.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6.- Por nós, para que ao final das nosas vidas nos atopemos coas lámpadas acesas e o corazón preparado, cheo de amor para o encontro con Xesús. Oremos.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>
        <w:rPr>
          <w:rFonts w:asciiTheme="minorHAnsi" w:eastAsia="Arial Unicode MS" w:hAnsiTheme="minorHAnsi" w:cs="Arial Unicode MS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5977890</wp:posOffset>
            </wp:positionH>
            <wp:positionV relativeFrom="paragraph">
              <wp:posOffset>146050</wp:posOffset>
            </wp:positionV>
            <wp:extent cx="1240790" cy="1513840"/>
            <wp:effectExtent l="19050" t="0" r="0" b="0"/>
            <wp:wrapThrough wrapText="bothSides">
              <wp:wrapPolygon edited="0">
                <wp:start x="-332" y="0"/>
                <wp:lineTo x="-332" y="21201"/>
                <wp:lineTo x="21556" y="21201"/>
                <wp:lineTo x="21556" y="0"/>
                <wp:lineTo x="-332" y="0"/>
              </wp:wrapPolygon>
            </wp:wrapThrough>
            <wp:docPr id="2" name="Imagen 2" descr="http://blogs.21rs.es/kamiano/files/2017/11/oracion-fan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gs.21rs.es/kamiano/files/2017/11/oracion-fano-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036" r="12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51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5F77"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7.- Polos que co seu exemplo son para nós persoas que teñen luz e polos que nesta época de pandemia perden a ilusión. Oremos.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AD4FD0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>8.- Polos enfermos, os que se atopan no atardecer da vida e polos nosos irmáns defuntos. Oremos.</w:t>
      </w:r>
    </w:p>
    <w:p w:rsid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</w:pP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br/>
        <w:t xml:space="preserve">  </w:t>
      </w:r>
      <w:r w:rsidR="00AD4FD0" w:rsidRPr="00E371D1">
        <w:rPr>
          <w:rFonts w:asciiTheme="minorHAnsi" w:eastAsia="Arial Unicode MS" w:hAnsiTheme="minorHAnsi" w:cs="Arial Unicode MS"/>
          <w:b/>
          <w:i/>
          <w:color w:val="FF0000"/>
          <w:sz w:val="32"/>
          <w:szCs w:val="32"/>
          <w:lang w:val="es-ES_tradnl"/>
        </w:rPr>
        <w:t xml:space="preserve">(Sacerdote:) </w:t>
      </w: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 xml:space="preserve"> </w:t>
      </w:r>
      <w:r w:rsidRPr="006B5F77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Pai, concédenos sabedoría e lucidez aos que cremos na resurrección para manternos vixiantes no camiño. Por XCNS.</w:t>
      </w:r>
    </w:p>
    <w:p w:rsidR="00AD4FD0" w:rsidRPr="006B5F77" w:rsidRDefault="00AD4FD0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</w:p>
    <w:p w:rsidR="006B5F77" w:rsidRPr="006B5F77" w:rsidRDefault="006B5F77" w:rsidP="006B5F77">
      <w:pPr>
        <w:spacing w:line="240" w:lineRule="atLeast"/>
        <w:ind w:left="1418" w:right="601" w:hanging="283"/>
        <w:jc w:val="both"/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</w:pPr>
      <w:r w:rsidRPr="00AD4FD0">
        <w:rPr>
          <w:rFonts w:asciiTheme="minorHAnsi" w:eastAsia="Arial Unicode MS" w:hAnsiTheme="minorHAnsi" w:cs="Arial Unicode MS"/>
          <w:color w:val="FF0000"/>
          <w:sz w:val="32"/>
          <w:szCs w:val="32"/>
        </w:rPr>
        <w:lastRenderedPageBreak/>
        <w:t>COLECTA IGREXA DIOCESANA:</w:t>
      </w:r>
      <w:r w:rsidRPr="006B5F77">
        <w:rPr>
          <w:rFonts w:asciiTheme="minorHAnsi" w:eastAsia="Arial Unicode MS" w:hAnsiTheme="minorHAnsi" w:cs="Arial Unicode MS"/>
          <w:color w:val="1F497D" w:themeColor="text2"/>
          <w:sz w:val="32"/>
          <w:szCs w:val="32"/>
        </w:rPr>
        <w:t xml:space="preserve"> A colecta de hoxe, destínase a apoiar a Igrexa Diocesana no seu servizo ao Evanxeo. Moitas grazas pola vosa colaboración</w:t>
      </w:r>
      <w:r w:rsidRPr="006B5F77">
        <w:rPr>
          <w:sz w:val="32"/>
          <w:szCs w:val="32"/>
        </w:rPr>
        <w:t xml:space="preserve">. </w:t>
      </w:r>
    </w:p>
    <w:p w:rsidR="006B5F77" w:rsidRPr="00997F2B" w:rsidRDefault="006B5F77" w:rsidP="006B5F77">
      <w:pPr>
        <w:spacing w:line="240" w:lineRule="atLeast"/>
        <w:ind w:left="1701" w:right="601" w:hanging="283"/>
        <w:jc w:val="both"/>
        <w:rPr>
          <w:rFonts w:asciiTheme="minorHAnsi" w:eastAsia="Arial Unicode MS" w:hAnsiTheme="minorHAnsi" w:cs="Arial Unicode MS"/>
          <w:b/>
          <w:color w:val="1F497D" w:themeColor="text2"/>
          <w:sz w:val="20"/>
          <w:szCs w:val="20"/>
        </w:rPr>
      </w:pPr>
    </w:p>
    <w:p w:rsidR="002675FB" w:rsidRPr="00962094" w:rsidRDefault="002675FB" w:rsidP="00AD4FD0">
      <w:pPr>
        <w:spacing w:line="240" w:lineRule="atLeast"/>
        <w:ind w:right="601"/>
        <w:jc w:val="both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</w:rPr>
      </w:pPr>
    </w:p>
    <w:p w:rsidR="00E371D1" w:rsidRPr="00D02C7A" w:rsidRDefault="00E371D1" w:rsidP="00E371D1">
      <w:pPr>
        <w:spacing w:line="240" w:lineRule="atLeast"/>
        <w:ind w:left="1701" w:right="567" w:hanging="283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44"/>
          <w:szCs w:val="44"/>
          <w:lang w:eastAsia="en-US"/>
        </w:rPr>
      </w:pPr>
      <w:r w:rsidRPr="00D02C7A">
        <w:rPr>
          <w:rFonts w:asciiTheme="minorHAnsi" w:eastAsiaTheme="minorHAnsi" w:hAnsiTheme="minorHAnsi" w:cs="UniversLTStd-Cn"/>
          <w:b/>
          <w:iCs/>
          <w:color w:val="1F497D" w:themeColor="text2"/>
          <w:sz w:val="44"/>
          <w:szCs w:val="44"/>
          <w:lang w:eastAsia="en-US"/>
        </w:rPr>
        <w:t>5. PRESENTACIÓN DE OFRENDAS (Posibilidades)</w:t>
      </w:r>
    </w:p>
    <w:p w:rsidR="00E371D1" w:rsidRDefault="00E371D1" w:rsidP="002675FB">
      <w:pPr>
        <w:spacing w:line="240" w:lineRule="atLeast"/>
        <w:ind w:left="1701" w:right="601" w:hanging="283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</w:p>
    <w:p w:rsidR="00E371D1" w:rsidRPr="00962094" w:rsidRDefault="00E371D1" w:rsidP="002675FB">
      <w:pPr>
        <w:spacing w:line="240" w:lineRule="atLeast"/>
        <w:ind w:left="1701" w:right="601" w:hanging="283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</w:p>
    <w:p w:rsidR="00AD4FD0" w:rsidRDefault="002675FB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  <w:lang w:val="es-ES_tradnl"/>
        </w:rPr>
      </w:pPr>
      <w:r w:rsidRPr="00E371D1">
        <w:rPr>
          <w:rFonts w:asciiTheme="minorHAnsi" w:hAnsiTheme="minorHAnsi" w:cstheme="minorHAnsi"/>
          <w:b/>
          <w:bCs/>
          <w:color w:val="FF0000"/>
          <w:sz w:val="32"/>
          <w:szCs w:val="32"/>
          <w:lang w:val="es-ES_tradnl"/>
        </w:rPr>
        <w:t xml:space="preserve">MÓVIL CON SU CARGADOR: </w:t>
      </w: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  <w:lang w:val="es-ES_tradnl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Co móbil estamos atentos ás chamadas e mensaxes que recibimos, pero ás veces quedamos sen batería e recibimos chamadas perdidas. Xesús, non nos queremos perder a túa chamadas nunca, queremos ser os teus amigos, vivir atentos a ti, á túa Palabra, pois es quen máis nos importa.</w:t>
      </w: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FF0000"/>
          <w:sz w:val="32"/>
          <w:szCs w:val="32"/>
        </w:rPr>
        <w:t>-</w:t>
      </w:r>
      <w:r w:rsidRPr="00AD4FD0">
        <w:rPr>
          <w:rFonts w:asciiTheme="minorHAnsi" w:hAnsiTheme="minorHAnsi" w:cstheme="minorHAnsi"/>
          <w:b/>
          <w:bCs/>
          <w:color w:val="FF0000"/>
          <w:sz w:val="32"/>
          <w:szCs w:val="32"/>
        </w:rPr>
        <w:t>UNHA BATERÍA OU UNHAS PILAS:</w:t>
      </w: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Xesús, queremos vivir permanentemente conectados a ti. Axúdanos a cargar as pilas da fe, do teu amor, na oración constante en familia, cos nosos amigos, coa comunidade.</w:t>
      </w: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/>
          <w:bCs/>
          <w:color w:val="FF0000"/>
          <w:sz w:val="32"/>
          <w:szCs w:val="32"/>
        </w:rPr>
        <w:t>-UN CIRIO ACESO:</w:t>
      </w: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Xesús, todos os que vimos a misa cada domingo queremos ser como pequenos cirios que alumen nas nosas familias, na nosa sociedade, testemuñas da Luz que es ti.</w:t>
      </w: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/>
          <w:bCs/>
          <w:color w:val="FF0000"/>
          <w:sz w:val="32"/>
          <w:szCs w:val="32"/>
        </w:rPr>
        <w:t>-PAN E VIÑO:</w:t>
      </w: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:rsidR="00AD4FD0" w:rsidRDefault="00AD4FD0" w:rsidP="00AD4FD0">
      <w:pPr>
        <w:pStyle w:val="Prrafodelista"/>
        <w:ind w:left="1418" w:right="601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Pr="00AD4FD0" w:rsidRDefault="00AD4FD0" w:rsidP="00AD4FD0">
      <w:pPr>
        <w:pStyle w:val="Prrafodelista"/>
        <w:ind w:left="1418" w:right="601" w:hanging="283"/>
        <w:jc w:val="both"/>
        <w:rPr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Cada domingo participamos na festa que nos preparas na Eucaristía. Esta celebración é un adianto da festa grande que nos tes preparado no ceo. Limpa os nosos ollos e o noso corazón para que ao comungarte te fagamos a nosa vida e a nosa forza</w:t>
      </w:r>
      <w:r w:rsidRPr="00AD4FD0">
        <w:rPr>
          <w:sz w:val="32"/>
          <w:szCs w:val="32"/>
        </w:rPr>
        <w:t>.</w:t>
      </w:r>
    </w:p>
    <w:p w:rsidR="00E371D1" w:rsidRPr="00E371D1" w:rsidRDefault="00E371D1" w:rsidP="00AD4FD0">
      <w:pPr>
        <w:pStyle w:val="Prrafodelista"/>
        <w:ind w:left="1495" w:right="601"/>
        <w:jc w:val="both"/>
        <w:rPr>
          <w:rFonts w:asciiTheme="minorHAnsi" w:hAnsiTheme="minorHAnsi" w:cstheme="minorHAnsi"/>
          <w:b/>
          <w:bCs/>
          <w:color w:val="FF0000"/>
          <w:sz w:val="32"/>
          <w:szCs w:val="32"/>
          <w:lang w:val="es-ES_tradnl"/>
        </w:rPr>
      </w:pPr>
    </w:p>
    <w:p w:rsidR="00AD4FD0" w:rsidRDefault="00AD4FD0" w:rsidP="002675FB">
      <w:pPr>
        <w:pStyle w:val="Prrafodelista"/>
        <w:spacing w:after="0" w:line="240" w:lineRule="atLeast"/>
        <w:ind w:left="1418" w:right="601"/>
        <w:jc w:val="both"/>
        <w:rPr>
          <w:color w:val="1F497D"/>
          <w:sz w:val="32"/>
          <w:szCs w:val="32"/>
        </w:rPr>
      </w:pPr>
    </w:p>
    <w:p w:rsidR="002675FB" w:rsidRPr="00E371D1" w:rsidRDefault="002675FB" w:rsidP="002675FB">
      <w:pPr>
        <w:pStyle w:val="Prrafodelista"/>
        <w:spacing w:after="0" w:line="240" w:lineRule="atLeast"/>
        <w:ind w:left="1418" w:right="601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962094">
        <w:rPr>
          <w:color w:val="1F497D"/>
          <w:sz w:val="32"/>
          <w:szCs w:val="32"/>
        </w:rPr>
        <w:br/>
      </w:r>
      <w:r w:rsidRPr="00E371D1">
        <w:rPr>
          <w:rFonts w:asciiTheme="minorHAnsi" w:hAnsiTheme="minorHAnsi"/>
          <w:b/>
          <w:color w:val="1F497D" w:themeColor="text2"/>
          <w:sz w:val="40"/>
          <w:szCs w:val="40"/>
        </w:rPr>
        <w:t>6. SU</w:t>
      </w:r>
      <w:r w:rsidR="00AD4FD0">
        <w:rPr>
          <w:rFonts w:asciiTheme="minorHAnsi" w:hAnsiTheme="minorHAnsi"/>
          <w:b/>
          <w:color w:val="1F497D" w:themeColor="text2"/>
          <w:sz w:val="40"/>
          <w:szCs w:val="40"/>
        </w:rPr>
        <w:t>XESTIÓ</w:t>
      </w:r>
      <w:r w:rsidRPr="00E371D1">
        <w:rPr>
          <w:rFonts w:asciiTheme="minorHAnsi" w:hAnsiTheme="minorHAnsi"/>
          <w:b/>
          <w:color w:val="1F497D" w:themeColor="text2"/>
          <w:sz w:val="40"/>
          <w:szCs w:val="40"/>
        </w:rPr>
        <w:t>NS</w:t>
      </w:r>
    </w:p>
    <w:p w:rsidR="00E371D1" w:rsidRDefault="00E371D1" w:rsidP="002675FB">
      <w:pPr>
        <w:pStyle w:val="NormalWeb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276" w:right="60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D4FD0" w:rsidRPr="00AD4FD0" w:rsidRDefault="002675FB" w:rsidP="00AD4FD0">
      <w:pPr>
        <w:pStyle w:val="NormalWeb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276" w:right="60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962094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="00AD4FD0"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Poderíase facer en cartolina un cirio. Ou nun vaso de cristal cun pouco de aceite cun pequeno cartón que flote e un anaquiño de cordo tal como aparecen nos debuxos do fondo.</w:t>
      </w:r>
    </w:p>
    <w:p w:rsidR="00AD4FD0" w:rsidRPr="00AD4FD0" w:rsidRDefault="00AD4FD0" w:rsidP="00AD4FD0">
      <w:pPr>
        <w:pStyle w:val="NormalWeb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276" w:right="60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-Os 3 próximos domingos lese o cap. 25 do evanxeo de Mateo e cada domingo leremos unha das 3 parábolas: virxes prudentes, os talentos e o xuízo final (protocolo do amor) para ver como actuar. </w:t>
      </w:r>
    </w:p>
    <w:p w:rsidR="00AD4FD0" w:rsidRPr="00AD4FD0" w:rsidRDefault="00AD4FD0" w:rsidP="00AD4FD0">
      <w:pPr>
        <w:pStyle w:val="NormalWeb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276" w:right="60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-Na comunidade de Mateo esperábase de forma inminente a vinda do Señor, pero esta volta vaise atrasando e a xente cae no desalento e perden a esperanza.</w:t>
      </w:r>
    </w:p>
    <w:p w:rsidR="00AD4FD0" w:rsidRPr="00AD4FD0" w:rsidRDefault="00AD4FD0" w:rsidP="00AD4FD0">
      <w:pPr>
        <w:pStyle w:val="NormalWeb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276" w:right="60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-Poderíase facer un xesto de converternos en luz uns dos outros. Para iso na reunión de catequese leremos o evanxeo e dámoslles un cirio a cada un. A metade dos cirios van acesos e a outra metade apagados. Apagamos as luces e que paseen polo local, logo cambian os papeis. A continuación comentamos a importancia da luz e o que sentiron con ou sen ela. Na eucaristía ofrecen o cirio aceso no ofertorio.</w:t>
      </w:r>
    </w:p>
    <w:p w:rsidR="00AD4FD0" w:rsidRPr="00AD4FD0" w:rsidRDefault="00AD4FD0" w:rsidP="00AD4FD0">
      <w:pPr>
        <w:pStyle w:val="NormalWeb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276" w:right="60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6313170</wp:posOffset>
            </wp:positionH>
            <wp:positionV relativeFrom="paragraph">
              <wp:posOffset>421640</wp:posOffset>
            </wp:positionV>
            <wp:extent cx="809625" cy="1122680"/>
            <wp:effectExtent l="19050" t="0" r="9525" b="0"/>
            <wp:wrapThrough wrapText="bothSides">
              <wp:wrapPolygon edited="0">
                <wp:start x="-508" y="0"/>
                <wp:lineTo x="-508" y="21258"/>
                <wp:lineTo x="21854" y="21258"/>
                <wp:lineTo x="21854" y="0"/>
                <wp:lineTo x="-508" y="0"/>
              </wp:wrapPolygon>
            </wp:wrapThrough>
            <wp:docPr id="377" name="il_fi" descr="http://2.bp.blogspot.com/-frRM8MtRhXc/TWDVZPL77YI/AAAAAAAAFWY/pgB5FP6mQfY/s400/lampara%2Baceite%2B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2.bp.blogspot.com/-frRM8MtRhXc/TWDVZPL77YI/AAAAAAAAFWY/pgB5FP6mQfY/s400/lampara%2Baceite%2B12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2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4FD0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-Na homilía poderíase facer referencia á situación de pandemia na que vivimos que nos pode poñer tristes, con medos… e como atopar a Deus no medio dos problemas, das complicacións. El, no medio da noite aparece, non nos abandona na vida e sempre cumpre as súas promesas. Tamén se podería reflexionar sobre que lámpadas se nos apagan hoxe?</w:t>
      </w:r>
    </w:p>
    <w:p w:rsidR="00AD4FD0" w:rsidRDefault="00AD4FD0" w:rsidP="002675FB">
      <w:pPr>
        <w:pStyle w:val="NormalWeb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276" w:right="60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2675FB" w:rsidRPr="00962094" w:rsidRDefault="002675FB" w:rsidP="002675FB">
      <w:pPr>
        <w:pStyle w:val="Prrafodelista"/>
        <w:spacing w:after="0" w:line="240" w:lineRule="atLeast"/>
        <w:ind w:left="1701" w:right="601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2675FB" w:rsidRPr="00962094" w:rsidRDefault="002675FB" w:rsidP="002675FB">
      <w:pPr>
        <w:pStyle w:val="Textodebloque"/>
        <w:ind w:left="1418" w:hanging="284"/>
        <w:rPr>
          <w:color w:val="1F497D" w:themeColor="text2"/>
          <w:sz w:val="32"/>
          <w:szCs w:val="32"/>
        </w:rPr>
      </w:pPr>
    </w:p>
    <w:p w:rsidR="00AD4FD0" w:rsidRDefault="00AD4FD0" w:rsidP="00AD4FD0">
      <w:pPr>
        <w:pStyle w:val="NormalWeb"/>
        <w:tabs>
          <w:tab w:val="left" w:pos="1134"/>
        </w:tabs>
        <w:spacing w:before="0" w:beforeAutospacing="0" w:after="0" w:afterAutospacing="0" w:line="200" w:lineRule="atLeast"/>
        <w:ind w:left="1418" w:right="539" w:hanging="283"/>
        <w:jc w:val="right"/>
        <w:rPr>
          <w:rFonts w:ascii="Comic Sans MS" w:hAnsi="Comic Sans MS"/>
          <w:b/>
          <w:color w:val="1F497D" w:themeColor="text2"/>
          <w:sz w:val="32"/>
          <w:szCs w:val="32"/>
        </w:rPr>
      </w:pP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>A FE é como esa LÁMPADA que se va consumindo</w:t>
      </w:r>
      <w:r>
        <w:rPr>
          <w:rFonts w:ascii="Comic Sans MS" w:hAnsi="Comic Sans MS"/>
          <w:b/>
          <w:color w:val="1F497D" w:themeColor="text2"/>
          <w:sz w:val="32"/>
          <w:szCs w:val="32"/>
        </w:rPr>
        <w:t xml:space="preserve"> </w:t>
      </w: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>e necesita ACEITE para que poida seguir ALUMANDO.</w:t>
      </w:r>
    </w:p>
    <w:p w:rsidR="00AD4FD0" w:rsidRPr="00AD4FD0" w:rsidRDefault="00AD4FD0" w:rsidP="00AD4FD0">
      <w:pPr>
        <w:pStyle w:val="NormalWeb"/>
        <w:tabs>
          <w:tab w:val="left" w:pos="1134"/>
        </w:tabs>
        <w:spacing w:before="0" w:beforeAutospacing="0" w:after="0" w:afterAutospacing="0" w:line="200" w:lineRule="atLeast"/>
        <w:ind w:left="1418" w:right="539" w:hanging="283"/>
        <w:jc w:val="right"/>
        <w:rPr>
          <w:rFonts w:ascii="Comic Sans MS" w:hAnsi="Comic Sans MS"/>
          <w:b/>
          <w:color w:val="1F497D" w:themeColor="text2"/>
          <w:sz w:val="32"/>
          <w:szCs w:val="32"/>
        </w:rPr>
      </w:pP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 xml:space="preserve"> </w:t>
      </w:r>
    </w:p>
    <w:p w:rsidR="00AD4FD0" w:rsidRPr="00AD4FD0" w:rsidRDefault="00AD4FD0" w:rsidP="00AD4FD0">
      <w:pPr>
        <w:pStyle w:val="NormalWeb"/>
        <w:tabs>
          <w:tab w:val="left" w:pos="1134"/>
        </w:tabs>
        <w:spacing w:before="0" w:beforeAutospacing="0" w:after="0" w:afterAutospacing="0" w:line="200" w:lineRule="atLeast"/>
        <w:ind w:left="1418" w:right="539" w:hanging="283"/>
        <w:jc w:val="right"/>
        <w:rPr>
          <w:rFonts w:ascii="Comic Sans MS" w:hAnsi="Comic Sans MS"/>
          <w:b/>
          <w:color w:val="1F497D" w:themeColor="text2"/>
          <w:sz w:val="32"/>
          <w:szCs w:val="32"/>
        </w:rPr>
      </w:pP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>Ollo! Que xamais che falte!</w:t>
      </w:r>
    </w:p>
    <w:p w:rsidR="00AD4FD0" w:rsidRPr="00AD4FD0" w:rsidRDefault="00AD4FD0" w:rsidP="00AD4FD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ind w:left="900" w:right="540"/>
        <w:jc w:val="right"/>
        <w:rPr>
          <w:rFonts w:ascii="Comic Sans MS" w:hAnsi="Comic Sans MS"/>
          <w:b/>
          <w:color w:val="1F497D" w:themeColor="text2"/>
          <w:sz w:val="32"/>
          <w:szCs w:val="32"/>
        </w:rPr>
      </w:pP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 xml:space="preserve">Aquí me tes, Señor, coa miña aceiteira chea do marabilloso aceite </w:t>
      </w:r>
    </w:p>
    <w:p w:rsidR="00AD4FD0" w:rsidRPr="00AD4FD0" w:rsidRDefault="00AD4FD0" w:rsidP="00AD4FD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ind w:left="900" w:right="540"/>
        <w:rPr>
          <w:rFonts w:ascii="Comic Sans MS" w:hAnsi="Comic Sans MS"/>
          <w:b/>
          <w:color w:val="1F497D" w:themeColor="text2"/>
          <w:sz w:val="32"/>
          <w:szCs w:val="32"/>
        </w:rPr>
      </w:pP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ab/>
      </w: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ab/>
      </w: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ab/>
      </w: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ab/>
      </w:r>
      <w:r w:rsidRPr="00AD4FD0">
        <w:rPr>
          <w:rFonts w:ascii="Comic Sans MS" w:hAnsi="Comic Sans MS"/>
          <w:b/>
          <w:color w:val="1F497D" w:themeColor="text2"/>
          <w:sz w:val="32"/>
          <w:szCs w:val="32"/>
        </w:rPr>
        <w:tab/>
        <w:t xml:space="preserve">    todo o que vivín, amei e aprendín.</w:t>
      </w:r>
    </w:p>
    <w:p w:rsidR="00AD4FD0" w:rsidRPr="001B2443" w:rsidRDefault="00AD4FD0" w:rsidP="00AD4FD0">
      <w:pPr>
        <w:pStyle w:val="Textodebloque"/>
        <w:ind w:left="1418" w:hanging="284"/>
        <w:rPr>
          <w:color w:val="1F497D" w:themeColor="text2"/>
          <w:szCs w:val="20"/>
        </w:rPr>
      </w:pPr>
    </w:p>
    <w:p w:rsidR="002675FB" w:rsidRPr="00962094" w:rsidRDefault="002675FB" w:rsidP="002675FB">
      <w:pPr>
        <w:pStyle w:val="Textodebloque"/>
        <w:ind w:left="1418" w:hanging="284"/>
        <w:rPr>
          <w:color w:val="1F497D" w:themeColor="text2"/>
          <w:sz w:val="32"/>
          <w:szCs w:val="32"/>
        </w:rPr>
      </w:pPr>
    </w:p>
    <w:p w:rsidR="00E371D1" w:rsidRDefault="00E371D1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264232" w:rsidRPr="00962094" w:rsidRDefault="00AD4FD0">
      <w:pPr>
        <w:rPr>
          <w:sz w:val="32"/>
          <w:szCs w:val="32"/>
        </w:rPr>
      </w:pPr>
      <w:r w:rsidRPr="00C55080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3" o:spid="_x0000_s1028" type="#_x0000_t202" style="position:absolute;margin-left:115.2pt;margin-top:658.85pt;width:407.25pt;height:65.6pt;z-index:25167155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E373FB" w:rsidRPr="00B0507E" w:rsidRDefault="00E373FB" w:rsidP="00E373FB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FELIZ DOMINGO, DÍA D</w:t>
                  </w:r>
                  <w:r>
                    <w:rPr>
                      <w:rFonts w:ascii="Algerian" w:hAnsi="Algerian"/>
                      <w:sz w:val="40"/>
                      <w:szCs w:val="40"/>
                    </w:rPr>
                    <w:t>EL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SEÑOR.</w:t>
                  </w:r>
                </w:p>
                <w:p w:rsidR="00E373FB" w:rsidRPr="00B0507E" w:rsidRDefault="00E373FB" w:rsidP="00E373FB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RED CATEQUISTAS GALICIA</w:t>
                  </w:r>
                </w:p>
              </w:txbxContent>
            </v:textbox>
            <w10:wrap type="square" anchorx="margin"/>
          </v:shape>
        </w:pict>
      </w:r>
      <w:r w:rsidR="00C55080">
        <w:rPr>
          <w:noProof/>
          <w:sz w:val="32"/>
          <w:szCs w:val="32"/>
        </w:rPr>
        <w:pict>
          <v:roundrect id="Rectángulo redondeado 6" o:spid="_x0000_s1029" style="position:absolute;margin-left:63.15pt;margin-top:137.25pt;width:493.8pt;height:478.25pt;z-index:-2516439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" strokecolor="#00b050" strokeweight="2.5pt">
            <v:shadow color="#868686"/>
            <v:textbox>
              <w:txbxContent>
                <w:p w:rsidR="00AD4FD0" w:rsidRPr="00700CE2" w:rsidRDefault="00AD4FD0" w:rsidP="00AD4FD0">
                  <w:pPr>
                    <w:ind w:left="1418" w:right="1300"/>
                    <w:rPr>
                      <w:rFonts w:ascii="Arial Rounded MT Bold" w:hAnsi="Arial Rounded MT Bold" w:cs="Arial Rounded MT Bold"/>
                      <w:color w:val="AE2741"/>
                      <w:sz w:val="28"/>
                      <w:szCs w:val="28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28"/>
                      <w:szCs w:val="28"/>
                    </w:rPr>
                    <w:t>Coa lámpada acendida</w:t>
                  </w:r>
                </w:p>
                <w:p w:rsidR="00AD4FD0" w:rsidRDefault="00AD4FD0" w:rsidP="00AD4FD0">
                  <w:pPr>
                    <w:ind w:firstLine="284"/>
                    <w:jc w:val="both"/>
                    <w:rPr>
                      <w:rFonts w:ascii="Verdana" w:hAnsi="Verdana"/>
                      <w:b/>
                      <w:bCs/>
                      <w:iCs/>
                      <w:color w:val="000080"/>
                    </w:rPr>
                  </w:pPr>
                </w:p>
                <w:p w:rsidR="00AD4FD0" w:rsidRPr="00AD4FD0" w:rsidRDefault="00AD4FD0" w:rsidP="00AD4FD0">
                  <w:pPr>
                    <w:ind w:firstLine="284"/>
                    <w:jc w:val="both"/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</w:pPr>
                  <w:r w:rsidRPr="00AD4FD0">
                    <w:rPr>
                      <w:rFonts w:ascii="Verdana" w:hAnsi="Verdana"/>
                      <w:b/>
                      <w:bCs/>
                      <w:iCs/>
                      <w:color w:val="000080"/>
                      <w:sz w:val="28"/>
                      <w:szCs w:val="28"/>
                    </w:rPr>
                    <w:t xml:space="preserve">Xesús, </w:t>
                  </w: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>hoxe queremos darche grazas por todo o que no evanxeo nos ensinaches.</w:t>
                  </w:r>
                </w:p>
                <w:p w:rsidR="00AD4FD0" w:rsidRPr="00AD4FD0" w:rsidRDefault="00AD4FD0" w:rsidP="00AD4FD0">
                  <w:pPr>
                    <w:ind w:firstLine="284"/>
                    <w:jc w:val="both"/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</w:pP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>Como aquelas cinco doncelas sabias e prudentes, queremos estar sempre coa lámpada da oración acesa para saír ao teu encontro e gozar da festa que é estar contigo, compartindo todo o que nos pasa.</w:t>
                  </w:r>
                </w:p>
                <w:p w:rsidR="00AD4FD0" w:rsidRPr="00AD4FD0" w:rsidRDefault="00AD4FD0" w:rsidP="00AD4FD0">
                  <w:pPr>
                    <w:ind w:firstLine="284"/>
                    <w:jc w:val="both"/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</w:pP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>Que importante é a oración continua, constante, coidada, sos ou en familia, que nos une a ti e achéganos aos irmáns.</w:t>
                  </w:r>
                </w:p>
                <w:p w:rsidR="00AD4FD0" w:rsidRPr="00AD4FD0" w:rsidRDefault="00AD4FD0" w:rsidP="00AD4FD0">
                  <w:pPr>
                    <w:ind w:firstLine="284"/>
                    <w:jc w:val="both"/>
                    <w:rPr>
                      <w:sz w:val="28"/>
                      <w:szCs w:val="28"/>
                    </w:rPr>
                  </w:pP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>Recordamos a tantas persoas que como aquelas cinco doncelas se desaniman, non se cren de verdade o que vés ao noso encontro e déixanse levar polo sono, a preguiza ou a falta de fe</w:t>
                  </w:r>
                  <w:r w:rsidRPr="00AD4FD0">
                    <w:rPr>
                      <w:sz w:val="28"/>
                      <w:szCs w:val="28"/>
                    </w:rPr>
                    <w:t xml:space="preserve">. </w:t>
                  </w:r>
                </w:p>
                <w:p w:rsidR="00314E5F" w:rsidRDefault="00AD4FD0" w:rsidP="00AD4FD0">
                  <w:pPr>
                    <w:ind w:firstLine="284"/>
                    <w:jc w:val="both"/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</w:pPr>
                  <w:r w:rsidRPr="00AD4FD0">
                    <w:rPr>
                      <w:sz w:val="28"/>
                      <w:szCs w:val="28"/>
                    </w:rPr>
                    <w:t>X</w:t>
                  </w: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>esús, nesta pandemia, carga os nosos depósitos de sensatez e prudencia, de sabedoría para enfrontarnos aos perigos que nos axexan, sen perder o sentido común, a alegría e a esperanza.</w:t>
                  </w:r>
                </w:p>
                <w:p w:rsidR="00AD4FD0" w:rsidRPr="00AD4FD0" w:rsidRDefault="00AD4FD0" w:rsidP="00AD4FD0">
                  <w:pPr>
                    <w:ind w:firstLine="284"/>
                    <w:jc w:val="both"/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</w:pP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>E que recordemos sempre que para manter a lámpada da oración e da fe necesitamos da comunidade, da igrexa diocesana que nos ofrece grupos de formación e catequese, celebracións da fe e grupos para canalizar o noso compromiso</w:t>
                  </w:r>
                  <w:r w:rsidRPr="00AD4FD0">
                    <w:rPr>
                      <w:sz w:val="28"/>
                      <w:szCs w:val="28"/>
                    </w:rPr>
                    <w:t xml:space="preserve"> </w:t>
                  </w: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>social.</w:t>
                  </w:r>
                </w:p>
                <w:p w:rsidR="00AD4FD0" w:rsidRPr="00AD4FD0" w:rsidRDefault="00AD4FD0" w:rsidP="00AD4FD0">
                  <w:pPr>
                    <w:ind w:firstLine="284"/>
                    <w:jc w:val="both"/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</w:pPr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 xml:space="preserve">Guía, Señor, o noso bispo D. … para que nos guíe na fe e una os seguidores de Xesús na nosa diocese de N. … </w:t>
                  </w:r>
                </w:p>
                <w:p w:rsidR="00E373FB" w:rsidRPr="00AD4FD0" w:rsidRDefault="00E373FB" w:rsidP="00A8299E">
                  <w:pPr>
                    <w:ind w:firstLine="284"/>
                    <w:jc w:val="both"/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</w:pPr>
                  <w:bookmarkStart w:id="0" w:name="_GoBack"/>
                  <w:r w:rsidRPr="00AD4FD0">
                    <w:rPr>
                      <w:rFonts w:ascii="Verdana" w:hAnsi="Verdana"/>
                      <w:iCs/>
                      <w:color w:val="000080"/>
                      <w:sz w:val="28"/>
                      <w:szCs w:val="28"/>
                    </w:rPr>
                    <w:t xml:space="preserve">.  </w:t>
                  </w:r>
                </w:p>
                <w:p w:rsidR="00E373FB" w:rsidRPr="00AD4FD0" w:rsidRDefault="00E373FB" w:rsidP="00476E08">
                  <w:pPr>
                    <w:pStyle w:val="NormalWeb"/>
                    <w:spacing w:before="0" w:beforeAutospacing="0" w:after="0" w:afterAutospacing="0" w:line="240" w:lineRule="atLeast"/>
                    <w:ind w:firstLine="360"/>
                    <w:jc w:val="center"/>
                    <w:rPr>
                      <w:rFonts w:ascii="Verdana" w:hAnsi="Verdana"/>
                      <w:sz w:val="28"/>
                      <w:szCs w:val="28"/>
                    </w:rPr>
                  </w:pPr>
                </w:p>
                <w:p w:rsidR="00E373FB" w:rsidRPr="00AD4FD0" w:rsidRDefault="00E373FB" w:rsidP="00290E3A">
                  <w:pPr>
                    <w:pStyle w:val="NormalWeb"/>
                    <w:spacing w:before="0" w:beforeAutospacing="0" w:after="0" w:afterAutospacing="0" w:line="240" w:lineRule="atLeast"/>
                    <w:ind w:right="-33" w:firstLine="284"/>
                    <w:jc w:val="both"/>
                    <w:rPr>
                      <w:rFonts w:ascii="Verdana" w:hAnsi="Verdana"/>
                      <w:b/>
                      <w:bCs/>
                      <w:sz w:val="28"/>
                      <w:szCs w:val="28"/>
                      <w:lang w:val="es-ES_tradnl"/>
                    </w:rPr>
                  </w:pPr>
                </w:p>
                <w:p w:rsidR="00E373FB" w:rsidRPr="00AD4FD0" w:rsidRDefault="00E373FB" w:rsidP="00290E3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 w:cs="Arial"/>
                      <w:sz w:val="28"/>
                      <w:szCs w:val="28"/>
                      <w:lang w:val="es-ES_tradnl"/>
                    </w:rPr>
                  </w:pPr>
                </w:p>
                <w:p w:rsidR="00E373FB" w:rsidRPr="00AD4FD0" w:rsidRDefault="00E373FB" w:rsidP="00290E3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8"/>
                      <w:szCs w:val="28"/>
                      <w:lang w:val="es-ES_tradnl"/>
                    </w:rPr>
                  </w:pPr>
                </w:p>
                <w:p w:rsidR="00E373FB" w:rsidRPr="00AD4FD0" w:rsidRDefault="00E373FB" w:rsidP="00290E3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8"/>
                      <w:szCs w:val="28"/>
                    </w:rPr>
                  </w:pPr>
                </w:p>
                <w:p w:rsidR="00E373FB" w:rsidRPr="00110DE4" w:rsidRDefault="00E373FB" w:rsidP="00290E3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Pr="002413D1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Pr="002413D1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Pr="00ED78D5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Pr="00ED78D5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Pr="00ED78D5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Pr="00ED78D5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Pr="00ED78D5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E373FB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E373FB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E373FB" w:rsidRDefault="00E373FB" w:rsidP="00290E3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bookmarkEnd w:id="0"/>
                <w:p w:rsidR="00E373FB" w:rsidRDefault="00E373FB" w:rsidP="00290E3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/>
          </v:roundrect>
        </w:pict>
      </w:r>
      <w:r w:rsidR="00C55080" w:rsidRPr="00C55080">
        <w:rPr>
          <w:rFonts w:asciiTheme="minorHAnsi" w:hAnsiTheme="minorHAnsi"/>
          <w:bCs/>
          <w:noProof/>
          <w:color w:val="1F497D" w:themeColor="text2"/>
          <w:sz w:val="32"/>
          <w:szCs w:val="32"/>
        </w:rPr>
        <w:pict>
          <v:shape id="7 Cuadro de texto" o:spid="_x0000_s1027" type="#_x0000_t202" style="position:absolute;margin-left:148.95pt;margin-top:24.05pt;width:330.75pt;height:84.2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E371D1" w:rsidRPr="0071693E" w:rsidRDefault="00E371D1" w:rsidP="00E371D1">
                  <w:pPr>
                    <w:jc w:val="center"/>
                    <w:rPr>
                      <w:color w:val="000000" w:themeColor="text1"/>
                      <w:sz w:val="48"/>
                      <w:szCs w:val="48"/>
                    </w:rPr>
                  </w:pPr>
                  <w:r w:rsidRPr="0071693E">
                    <w:rPr>
                      <w:color w:val="000000" w:themeColor="text1"/>
                      <w:sz w:val="48"/>
                      <w:szCs w:val="48"/>
                    </w:rPr>
                    <w:t xml:space="preserve">POSIBLE ORACIÓN </w:t>
                  </w:r>
                </w:p>
                <w:p w:rsidR="00E371D1" w:rsidRPr="0071693E" w:rsidRDefault="00E371D1" w:rsidP="00E371D1">
                  <w:pPr>
                    <w:jc w:val="center"/>
                    <w:rPr>
                      <w:color w:val="000000" w:themeColor="text1"/>
                      <w:sz w:val="48"/>
                      <w:szCs w:val="48"/>
                    </w:rPr>
                  </w:pPr>
                  <w:r w:rsidRPr="0071693E">
                    <w:rPr>
                      <w:color w:val="000000" w:themeColor="text1"/>
                      <w:sz w:val="48"/>
                      <w:szCs w:val="48"/>
                    </w:rPr>
                    <w:t>DE GRA</w:t>
                  </w:r>
                  <w:r w:rsidR="00AD4FD0">
                    <w:rPr>
                      <w:color w:val="000000" w:themeColor="text1"/>
                      <w:sz w:val="48"/>
                      <w:szCs w:val="48"/>
                    </w:rPr>
                    <w:t>Z</w:t>
                  </w:r>
                  <w:r w:rsidRPr="0071693E">
                    <w:rPr>
                      <w:color w:val="000000" w:themeColor="text1"/>
                      <w:sz w:val="48"/>
                      <w:szCs w:val="48"/>
                    </w:rPr>
                    <w:t>AS</w:t>
                  </w:r>
                </w:p>
                <w:p w:rsidR="00E371D1" w:rsidRDefault="00E371D1" w:rsidP="00E371D1"/>
              </w:txbxContent>
            </v:textbox>
          </v:shape>
        </w:pict>
      </w:r>
      <w:r w:rsidR="00E371D1">
        <w:rPr>
          <w:sz w:val="32"/>
          <w:szCs w:val="32"/>
        </w:rPr>
        <w:tab/>
      </w:r>
      <w:r w:rsidR="00E371D1">
        <w:rPr>
          <w:sz w:val="32"/>
          <w:szCs w:val="32"/>
        </w:rPr>
        <w:tab/>
      </w:r>
    </w:p>
    <w:sectPr w:rsidR="00264232" w:rsidRPr="00962094" w:rsidSect="001B2443">
      <w:pgSz w:w="11906" w:h="16838"/>
      <w:pgMar w:top="567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60E" w:rsidRDefault="00AF160E" w:rsidP="00987FF0">
      <w:r>
        <w:separator/>
      </w:r>
    </w:p>
  </w:endnote>
  <w:endnote w:type="continuationSeparator" w:id="0">
    <w:p w:rsidR="00AF160E" w:rsidRDefault="00AF160E" w:rsidP="00987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60E" w:rsidRDefault="00AF160E" w:rsidP="00987FF0">
      <w:r>
        <w:separator/>
      </w:r>
    </w:p>
  </w:footnote>
  <w:footnote w:type="continuationSeparator" w:id="0">
    <w:p w:rsidR="00AF160E" w:rsidRDefault="00AF160E" w:rsidP="00987F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F3FFC"/>
    <w:multiLevelType w:val="hybridMultilevel"/>
    <w:tmpl w:val="AABA2386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>
    <w:nsid w:val="67585AE5"/>
    <w:multiLevelType w:val="hybridMultilevel"/>
    <w:tmpl w:val="4E7EAF2C"/>
    <w:lvl w:ilvl="0" w:tplc="1C903AD4">
      <w:start w:val="5"/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E68"/>
    <w:rsid w:val="00246372"/>
    <w:rsid w:val="00264232"/>
    <w:rsid w:val="002675FB"/>
    <w:rsid w:val="002E7BDE"/>
    <w:rsid w:val="00314E5F"/>
    <w:rsid w:val="00317B89"/>
    <w:rsid w:val="00322E3F"/>
    <w:rsid w:val="003E2C06"/>
    <w:rsid w:val="006B5F77"/>
    <w:rsid w:val="00823A1D"/>
    <w:rsid w:val="00865E68"/>
    <w:rsid w:val="00932B71"/>
    <w:rsid w:val="00962094"/>
    <w:rsid w:val="00987FF0"/>
    <w:rsid w:val="00A0673F"/>
    <w:rsid w:val="00AD4FD0"/>
    <w:rsid w:val="00AF160E"/>
    <w:rsid w:val="00C50B2E"/>
    <w:rsid w:val="00C55080"/>
    <w:rsid w:val="00CD2F25"/>
    <w:rsid w:val="00E371D1"/>
    <w:rsid w:val="00E373FB"/>
    <w:rsid w:val="00EE1A52"/>
    <w:rsid w:val="00EF2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2675FB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2675FB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675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basedOn w:val="Fuentedeprrafopredeter"/>
    <w:rsid w:val="002675FB"/>
    <w:rPr>
      <w:color w:val="000000"/>
      <w:u w:val="single"/>
    </w:rPr>
  </w:style>
  <w:style w:type="paragraph" w:styleId="NormalWeb">
    <w:name w:val="Normal (Web)"/>
    <w:basedOn w:val="Normal"/>
    <w:uiPriority w:val="99"/>
    <w:rsid w:val="002675F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2675FB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987F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7F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87F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7F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1A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1A52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317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2675FB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2675FB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675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basedOn w:val="Fuentedeprrafopredeter"/>
    <w:rsid w:val="002675FB"/>
    <w:rPr>
      <w:color w:val="000000"/>
      <w:u w:val="single"/>
    </w:rPr>
  </w:style>
  <w:style w:type="paragraph" w:styleId="NormalWeb">
    <w:name w:val="Normal (Web)"/>
    <w:basedOn w:val="Normal"/>
    <w:uiPriority w:val="99"/>
    <w:rsid w:val="002675F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2675FB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987F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7F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87F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7F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1A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1A52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://2.bp.blogspot.com/-frRM8MtRhXc/TWDVZPL77YI/AAAAAAAAFWY/pgB5FP6mQfY/s400/lampara%2Baceite%2B12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1291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8378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3</cp:revision>
  <cp:lastPrinted>2020-11-05T12:04:00Z</cp:lastPrinted>
  <dcterms:created xsi:type="dcterms:W3CDTF">2020-11-05T19:30:00Z</dcterms:created>
  <dcterms:modified xsi:type="dcterms:W3CDTF">2020-11-05T19:35:00Z</dcterms:modified>
</cp:coreProperties>
</file>