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0F54" w:rsidRPr="00483DFF" w:rsidRDefault="00B70F54" w:rsidP="00B70F54">
      <w:pPr>
        <w:pBdr>
          <w:top w:val="single" w:sz="4" w:space="1" w:color="auto"/>
          <w:left w:val="single" w:sz="4" w:space="4" w:color="auto"/>
          <w:bottom w:val="single" w:sz="4" w:space="1" w:color="auto"/>
          <w:right w:val="single" w:sz="4" w:space="4" w:color="auto"/>
        </w:pBdr>
        <w:jc w:val="center"/>
        <w:rPr>
          <w:rFonts w:ascii="Algerian" w:hAnsi="Algerian" w:cs="Calibri"/>
          <w:b/>
          <w:color w:val="00B050"/>
          <w:sz w:val="40"/>
          <w:szCs w:val="40"/>
        </w:rPr>
      </w:pPr>
      <w:r w:rsidRPr="00483DFF">
        <w:rPr>
          <w:rFonts w:ascii="Algerian" w:hAnsi="Algerian" w:cs="Calibri"/>
          <w:b/>
          <w:color w:val="00B050"/>
          <w:sz w:val="40"/>
          <w:szCs w:val="40"/>
        </w:rPr>
        <w:t>POSIBLES IDEAS PARA</w:t>
      </w:r>
    </w:p>
    <w:p w:rsidR="00B70F54" w:rsidRPr="00483DFF" w:rsidRDefault="00B70F54" w:rsidP="00B70F54">
      <w:pPr>
        <w:pBdr>
          <w:top w:val="single" w:sz="4" w:space="1" w:color="auto"/>
          <w:left w:val="single" w:sz="4" w:space="4" w:color="auto"/>
          <w:bottom w:val="single" w:sz="4" w:space="1" w:color="auto"/>
          <w:right w:val="single" w:sz="4" w:space="4" w:color="auto"/>
        </w:pBdr>
        <w:jc w:val="center"/>
        <w:rPr>
          <w:rFonts w:ascii="Algerian" w:hAnsi="Algerian" w:cs="Calibri"/>
          <w:b/>
          <w:color w:val="00B050"/>
          <w:sz w:val="40"/>
          <w:szCs w:val="40"/>
        </w:rPr>
      </w:pPr>
      <w:r w:rsidRPr="00483DFF">
        <w:rPr>
          <w:rFonts w:ascii="Algerian" w:hAnsi="Algerian" w:cs="Calibri"/>
          <w:b/>
          <w:color w:val="00B050"/>
          <w:sz w:val="40"/>
          <w:szCs w:val="40"/>
        </w:rPr>
        <w:t>UNA HOMILÍA CON NIÑOS</w:t>
      </w:r>
    </w:p>
    <w:p w:rsidR="00B70F54" w:rsidRPr="00483DFF" w:rsidRDefault="00B70F54" w:rsidP="00B70F54">
      <w:pPr>
        <w:pBdr>
          <w:top w:val="single" w:sz="4" w:space="1" w:color="auto"/>
          <w:left w:val="single" w:sz="4" w:space="4" w:color="auto"/>
          <w:bottom w:val="single" w:sz="4" w:space="1" w:color="auto"/>
          <w:right w:val="single" w:sz="4" w:space="4" w:color="auto"/>
        </w:pBdr>
        <w:jc w:val="center"/>
        <w:rPr>
          <w:rFonts w:ascii="Algerian" w:hAnsi="Algerian" w:cs="Calibri"/>
          <w:b/>
          <w:color w:val="00B050"/>
          <w:sz w:val="40"/>
          <w:szCs w:val="40"/>
        </w:rPr>
      </w:pPr>
      <w:r>
        <w:rPr>
          <w:rFonts w:ascii="Algerian" w:hAnsi="Algerian" w:cs="Calibri"/>
          <w:b/>
          <w:color w:val="00B050"/>
          <w:sz w:val="40"/>
          <w:szCs w:val="40"/>
        </w:rPr>
        <w:t>25</w:t>
      </w:r>
      <w:r w:rsidRPr="00483DFF">
        <w:rPr>
          <w:rFonts w:ascii="Algerian" w:hAnsi="Algerian" w:cs="Calibri"/>
          <w:b/>
          <w:color w:val="00B050"/>
          <w:sz w:val="40"/>
          <w:szCs w:val="40"/>
        </w:rPr>
        <w:t xml:space="preserve"> </w:t>
      </w:r>
      <w:r>
        <w:rPr>
          <w:rFonts w:ascii="Algerian" w:hAnsi="Algerian" w:cs="Calibri"/>
          <w:b/>
          <w:color w:val="00B050"/>
          <w:sz w:val="40"/>
          <w:szCs w:val="40"/>
        </w:rPr>
        <w:t>OCTUBRE</w:t>
      </w:r>
      <w:r w:rsidRPr="00483DFF">
        <w:rPr>
          <w:rFonts w:ascii="Algerian" w:hAnsi="Algerian" w:cs="Calibri"/>
          <w:b/>
          <w:color w:val="00B050"/>
          <w:sz w:val="40"/>
          <w:szCs w:val="40"/>
        </w:rPr>
        <w:t xml:space="preserve"> 2020</w:t>
      </w:r>
    </w:p>
    <w:p w:rsidR="008D3325" w:rsidRDefault="008D3325"/>
    <w:p w:rsidR="00B70F54" w:rsidRDefault="00B70F54" w:rsidP="00B70F54">
      <w:pPr>
        <w:pStyle w:val="Prrafodelista"/>
        <w:spacing w:line="240" w:lineRule="atLeast"/>
        <w:jc w:val="center"/>
        <w:rPr>
          <w:rFonts w:ascii="Impact" w:hAnsi="Impact"/>
          <w:color w:val="00B050"/>
          <w:sz w:val="32"/>
          <w:szCs w:val="32"/>
        </w:rPr>
      </w:pPr>
    </w:p>
    <w:p w:rsidR="00B70F54" w:rsidRPr="00B70F54" w:rsidRDefault="00B70F54" w:rsidP="00B70F54">
      <w:pPr>
        <w:pStyle w:val="Prrafodelista"/>
        <w:spacing w:line="240" w:lineRule="atLeast"/>
        <w:jc w:val="center"/>
        <w:rPr>
          <w:rFonts w:ascii="Impact" w:hAnsi="Impact"/>
          <w:color w:val="00B050"/>
          <w:sz w:val="40"/>
          <w:szCs w:val="40"/>
        </w:rPr>
      </w:pPr>
      <w:r w:rsidRPr="00B70F54">
        <w:rPr>
          <w:rFonts w:ascii="Impact" w:hAnsi="Impact"/>
          <w:color w:val="00B050"/>
          <w:sz w:val="40"/>
          <w:szCs w:val="40"/>
        </w:rPr>
        <w:t xml:space="preserve">"Amar a Dios sobre todas las cosas </w:t>
      </w:r>
    </w:p>
    <w:p w:rsidR="00B70F54" w:rsidRPr="00B70F54" w:rsidRDefault="00B70F54" w:rsidP="00B70F54">
      <w:pPr>
        <w:pStyle w:val="Prrafodelista"/>
        <w:spacing w:line="240" w:lineRule="atLeast"/>
        <w:jc w:val="center"/>
        <w:rPr>
          <w:rFonts w:ascii="Impact" w:hAnsi="Impact"/>
          <w:color w:val="00B050"/>
          <w:sz w:val="40"/>
          <w:szCs w:val="40"/>
        </w:rPr>
      </w:pPr>
      <w:proofErr w:type="gramStart"/>
      <w:r w:rsidRPr="00B70F54">
        <w:rPr>
          <w:rFonts w:ascii="Impact" w:hAnsi="Impact"/>
          <w:color w:val="00B050"/>
          <w:sz w:val="40"/>
          <w:szCs w:val="40"/>
        </w:rPr>
        <w:t>y</w:t>
      </w:r>
      <w:proofErr w:type="gramEnd"/>
      <w:r w:rsidRPr="00B70F54">
        <w:rPr>
          <w:rFonts w:ascii="Impact" w:hAnsi="Impact"/>
          <w:color w:val="00B050"/>
          <w:sz w:val="40"/>
          <w:szCs w:val="40"/>
        </w:rPr>
        <w:t xml:space="preserve"> al prójimo “</w:t>
      </w:r>
      <w:proofErr w:type="spellStart"/>
      <w:r w:rsidRPr="00B70F54">
        <w:rPr>
          <w:rFonts w:ascii="Impact" w:hAnsi="Impact"/>
          <w:color w:val="00B050"/>
          <w:sz w:val="40"/>
          <w:szCs w:val="40"/>
        </w:rPr>
        <w:t>Fratelli</w:t>
      </w:r>
      <w:proofErr w:type="spellEnd"/>
      <w:r w:rsidRPr="00B70F54">
        <w:rPr>
          <w:rFonts w:ascii="Impact" w:hAnsi="Impact"/>
          <w:color w:val="00B050"/>
          <w:sz w:val="40"/>
          <w:szCs w:val="40"/>
        </w:rPr>
        <w:t xml:space="preserve"> </w:t>
      </w:r>
      <w:proofErr w:type="spellStart"/>
      <w:r w:rsidRPr="00B70F54">
        <w:rPr>
          <w:rFonts w:ascii="Impact" w:hAnsi="Impact"/>
          <w:color w:val="00B050"/>
          <w:sz w:val="40"/>
          <w:szCs w:val="40"/>
        </w:rPr>
        <w:t>tutti</w:t>
      </w:r>
      <w:proofErr w:type="spellEnd"/>
      <w:r w:rsidRPr="00B70F54">
        <w:rPr>
          <w:rFonts w:ascii="Impact" w:hAnsi="Impact"/>
          <w:color w:val="00B050"/>
          <w:sz w:val="40"/>
          <w:szCs w:val="40"/>
        </w:rPr>
        <w:t>”</w:t>
      </w:r>
    </w:p>
    <w:p w:rsidR="00B70F54" w:rsidRPr="00B70F54" w:rsidRDefault="00B70F54" w:rsidP="00B70F54">
      <w:pPr>
        <w:pStyle w:val="Prrafodelista"/>
        <w:spacing w:line="240" w:lineRule="atLeast"/>
        <w:jc w:val="center"/>
        <w:rPr>
          <w:rFonts w:ascii="Impact" w:hAnsi="Impact"/>
          <w:color w:val="00B050"/>
          <w:sz w:val="32"/>
          <w:szCs w:val="32"/>
        </w:rPr>
      </w:pPr>
    </w:p>
    <w:p w:rsidR="00B70F54" w:rsidRDefault="00B70F54" w:rsidP="00B70F54">
      <w:pPr>
        <w:pStyle w:val="Prrafodelista"/>
        <w:numPr>
          <w:ilvl w:val="0"/>
          <w:numId w:val="3"/>
        </w:numPr>
        <w:spacing w:after="0" w:line="240" w:lineRule="atLeast"/>
        <w:jc w:val="both"/>
        <w:rPr>
          <w:rFonts w:ascii="Lucida Sans" w:hAnsi="Lucida Sans"/>
          <w:b/>
          <w:color w:val="00B050"/>
          <w:sz w:val="32"/>
          <w:szCs w:val="32"/>
        </w:rPr>
      </w:pPr>
      <w:r w:rsidRPr="00B70F54">
        <w:rPr>
          <w:rFonts w:ascii="Lucida Sans" w:hAnsi="Lucida Sans"/>
          <w:b/>
          <w:color w:val="00B050"/>
          <w:sz w:val="32"/>
          <w:szCs w:val="32"/>
        </w:rPr>
        <w:t>VER: Quiero ser feliz</w:t>
      </w:r>
    </w:p>
    <w:p w:rsidR="00B70F54" w:rsidRPr="00B70F54" w:rsidRDefault="00B70F54" w:rsidP="00B70F54">
      <w:pPr>
        <w:pStyle w:val="Prrafodelista"/>
        <w:spacing w:after="0" w:line="240" w:lineRule="atLeast"/>
        <w:ind w:left="750"/>
        <w:jc w:val="both"/>
        <w:rPr>
          <w:rFonts w:ascii="Lucida Sans" w:hAnsi="Lucida Sans"/>
          <w:b/>
          <w:color w:val="00B050"/>
          <w:sz w:val="32"/>
          <w:szCs w:val="32"/>
        </w:rPr>
      </w:pPr>
    </w:p>
    <w:p w:rsidR="00B70F54" w:rsidRPr="00B70F54" w:rsidRDefault="00B70F54" w:rsidP="00B70F54">
      <w:pPr>
        <w:pStyle w:val="NormalWeb"/>
        <w:spacing w:before="0" w:beforeAutospacing="0" w:after="0" w:afterAutospacing="0" w:line="240" w:lineRule="atLeast"/>
        <w:ind w:left="284" w:hanging="142"/>
        <w:jc w:val="both"/>
        <w:rPr>
          <w:rFonts w:ascii="Calibri" w:hAnsi="Calibri"/>
          <w:bCs/>
          <w:color w:val="1F497D"/>
          <w:sz w:val="32"/>
          <w:szCs w:val="32"/>
        </w:rPr>
      </w:pPr>
      <w:r w:rsidRPr="00B70F54">
        <w:rPr>
          <w:rFonts w:ascii="Calibri" w:hAnsi="Calibri"/>
          <w:b/>
          <w:bCs/>
          <w:color w:val="1F497D"/>
          <w:sz w:val="32"/>
          <w:szCs w:val="32"/>
        </w:rPr>
        <w:t xml:space="preserve">-Todos queremos ser felices </w:t>
      </w:r>
      <w:r w:rsidRPr="00B70F54">
        <w:rPr>
          <w:rFonts w:ascii="Calibri" w:hAnsi="Calibri"/>
          <w:bCs/>
          <w:color w:val="1F497D"/>
          <w:sz w:val="32"/>
          <w:szCs w:val="32"/>
        </w:rPr>
        <w:t>y lo buscamos en todo lo que hacemos. Pero ¿hay una fórmula mágica para conseguir la felicidad? Tenemos experiencia de que somos felices en la medida en que amamos y nos sentimos amados. El amor es lo que unifica nuestra vida, lo que vertebra nuestra existencia con sentido. Si amamos y somos queridos es fácil descubrir que hay un Tú (Dios) que nos ama y entrar en esa corriente de vivir la fe amando.</w:t>
      </w:r>
    </w:p>
    <w:p w:rsidR="00B70F54" w:rsidRDefault="00B70F54" w:rsidP="00B70F54">
      <w:pPr>
        <w:pStyle w:val="NormalWeb"/>
        <w:spacing w:before="0" w:beforeAutospacing="0" w:after="0" w:afterAutospacing="0" w:line="240" w:lineRule="atLeast"/>
        <w:ind w:left="284" w:right="-47" w:hanging="142"/>
        <w:jc w:val="right"/>
        <w:rPr>
          <w:rFonts w:ascii="Arial" w:hAnsi="Arial" w:cs="Arial"/>
          <w:b/>
          <w:bCs/>
          <w:i/>
          <w:color w:val="1F497D"/>
          <w:sz w:val="32"/>
          <w:szCs w:val="32"/>
        </w:rPr>
      </w:pPr>
      <w:r w:rsidRPr="00B70F54">
        <w:rPr>
          <w:rFonts w:ascii="Arial" w:hAnsi="Arial" w:cs="Arial"/>
          <w:b/>
          <w:bCs/>
          <w:i/>
          <w:color w:val="1F497D"/>
          <w:sz w:val="32"/>
          <w:szCs w:val="32"/>
        </w:rPr>
        <w:t xml:space="preserve">¿Eres feliz? </w:t>
      </w:r>
    </w:p>
    <w:p w:rsidR="00B70F54" w:rsidRDefault="00B70F54" w:rsidP="00B70F54">
      <w:pPr>
        <w:pStyle w:val="NormalWeb"/>
        <w:spacing w:before="0" w:beforeAutospacing="0" w:after="0" w:afterAutospacing="0" w:line="240" w:lineRule="atLeast"/>
        <w:ind w:left="284" w:right="-47" w:hanging="142"/>
        <w:jc w:val="right"/>
        <w:rPr>
          <w:rFonts w:ascii="Arial" w:hAnsi="Arial" w:cs="Arial"/>
          <w:b/>
          <w:bCs/>
          <w:i/>
          <w:color w:val="1F497D"/>
          <w:sz w:val="32"/>
          <w:szCs w:val="32"/>
        </w:rPr>
      </w:pPr>
      <w:r w:rsidRPr="00B70F54">
        <w:rPr>
          <w:rFonts w:ascii="Arial" w:hAnsi="Arial" w:cs="Arial"/>
          <w:b/>
          <w:bCs/>
          <w:i/>
          <w:color w:val="1F497D"/>
          <w:sz w:val="32"/>
          <w:szCs w:val="32"/>
        </w:rPr>
        <w:t xml:space="preserve">¿Qué hace falta para ser feliz? </w:t>
      </w:r>
    </w:p>
    <w:p w:rsidR="00B70F54" w:rsidRPr="00B70F54" w:rsidRDefault="00B70F54" w:rsidP="00B70F54">
      <w:pPr>
        <w:pStyle w:val="NormalWeb"/>
        <w:spacing w:before="0" w:beforeAutospacing="0" w:after="0" w:afterAutospacing="0" w:line="240" w:lineRule="atLeast"/>
        <w:ind w:left="284" w:right="-47" w:hanging="142"/>
        <w:jc w:val="right"/>
        <w:rPr>
          <w:rFonts w:ascii="Arial" w:hAnsi="Arial" w:cs="Arial"/>
          <w:b/>
          <w:bCs/>
          <w:i/>
          <w:color w:val="1F497D"/>
          <w:sz w:val="32"/>
          <w:szCs w:val="32"/>
        </w:rPr>
      </w:pPr>
    </w:p>
    <w:p w:rsidR="00B70F54" w:rsidRDefault="00B70F54" w:rsidP="00B70F54">
      <w:pPr>
        <w:pStyle w:val="NormalWeb"/>
        <w:numPr>
          <w:ilvl w:val="0"/>
          <w:numId w:val="3"/>
        </w:numPr>
        <w:tabs>
          <w:tab w:val="left" w:pos="284"/>
        </w:tabs>
        <w:spacing w:before="0" w:beforeAutospacing="0" w:after="0" w:afterAutospacing="0" w:line="240" w:lineRule="atLeast"/>
        <w:ind w:right="11"/>
        <w:jc w:val="both"/>
        <w:rPr>
          <w:rFonts w:ascii="Lucida Sans" w:hAnsi="Lucida Sans"/>
          <w:b/>
          <w:color w:val="00B050"/>
          <w:sz w:val="32"/>
          <w:szCs w:val="32"/>
        </w:rPr>
      </w:pPr>
      <w:r w:rsidRPr="00B70F54">
        <w:rPr>
          <w:rFonts w:ascii="Lucida Sans" w:hAnsi="Lucida Sans"/>
          <w:b/>
          <w:color w:val="00B050"/>
          <w:sz w:val="32"/>
          <w:szCs w:val="32"/>
        </w:rPr>
        <w:t>JUZGAR: Ama a Dios y al prójimo</w:t>
      </w:r>
    </w:p>
    <w:p w:rsidR="00B70F54" w:rsidRPr="00B70F54" w:rsidRDefault="00B70F54" w:rsidP="00B70F54">
      <w:pPr>
        <w:pStyle w:val="NormalWeb"/>
        <w:tabs>
          <w:tab w:val="left" w:pos="284"/>
        </w:tabs>
        <w:spacing w:before="0" w:beforeAutospacing="0" w:after="0" w:afterAutospacing="0" w:line="240" w:lineRule="atLeast"/>
        <w:ind w:left="750" w:right="11"/>
        <w:jc w:val="both"/>
        <w:rPr>
          <w:rFonts w:ascii="Lucida Sans" w:hAnsi="Lucida Sans"/>
          <w:b/>
          <w:color w:val="00B050"/>
          <w:sz w:val="16"/>
          <w:szCs w:val="16"/>
        </w:rPr>
      </w:pPr>
    </w:p>
    <w:p w:rsidR="00B70F54" w:rsidRPr="00B70F54" w:rsidRDefault="00B70F54" w:rsidP="00B70F54">
      <w:pPr>
        <w:pStyle w:val="NormalWeb"/>
        <w:tabs>
          <w:tab w:val="left" w:pos="284"/>
        </w:tabs>
        <w:spacing w:before="0" w:beforeAutospacing="0" w:after="0" w:afterAutospacing="0" w:line="240" w:lineRule="atLeast"/>
        <w:ind w:left="284" w:right="-47" w:hanging="142"/>
        <w:jc w:val="both"/>
        <w:rPr>
          <w:rFonts w:ascii="Calibri" w:hAnsi="Calibri" w:cs="Calibri"/>
          <w:bCs/>
          <w:i/>
          <w:iCs/>
          <w:color w:val="1F497D"/>
          <w:sz w:val="32"/>
          <w:szCs w:val="32"/>
        </w:rPr>
      </w:pPr>
      <w:r w:rsidRPr="00B70F54">
        <w:rPr>
          <w:rFonts w:ascii="Calibri" w:hAnsi="Calibri" w:cs="Calibri"/>
          <w:b/>
          <w:bCs/>
          <w:color w:val="1F497D"/>
          <w:sz w:val="32"/>
          <w:szCs w:val="32"/>
        </w:rPr>
        <w:t>-</w:t>
      </w:r>
      <w:r w:rsidRPr="00B70F54">
        <w:rPr>
          <w:rFonts w:ascii="Calibri" w:hAnsi="Calibri" w:cs="Calibri"/>
          <w:bCs/>
          <w:color w:val="1F497D"/>
          <w:sz w:val="32"/>
          <w:szCs w:val="32"/>
        </w:rPr>
        <w:t>E</w:t>
      </w:r>
      <w:r w:rsidRPr="00B70F54">
        <w:rPr>
          <w:rFonts w:asciiTheme="minorHAnsi" w:hAnsiTheme="minorHAnsi" w:cstheme="minorHAnsi"/>
          <w:bCs/>
          <w:color w:val="1F497D"/>
          <w:sz w:val="32"/>
          <w:szCs w:val="32"/>
        </w:rPr>
        <w:t xml:space="preserve">n el evangelio de este domingo, Jesús nos explica lo más importante en la vida, lo que tenemos que hacer para ser felices. Él lo resume en esto: </w:t>
      </w:r>
      <w:r w:rsidRPr="00B70F54">
        <w:rPr>
          <w:rFonts w:ascii="Calibri" w:hAnsi="Calibri" w:cs="Calibri"/>
          <w:bCs/>
          <w:i/>
          <w:color w:val="1F497D"/>
          <w:sz w:val="32"/>
          <w:szCs w:val="32"/>
        </w:rPr>
        <w:t>“</w:t>
      </w:r>
      <w:r w:rsidRPr="00B70F54">
        <w:rPr>
          <w:rFonts w:ascii="Calibri" w:hAnsi="Calibri" w:cs="Calibri"/>
          <w:b/>
          <w:bCs/>
          <w:i/>
          <w:iCs/>
          <w:color w:val="1F497D"/>
          <w:sz w:val="32"/>
          <w:szCs w:val="32"/>
        </w:rPr>
        <w:t xml:space="preserve">Amarás a Dios con todo tu corazón, con toda tu alma, con todo tu ser.  Y amarás a tu prójimo como a ti mismo”. </w:t>
      </w:r>
      <w:r w:rsidRPr="00B70F54">
        <w:rPr>
          <w:rFonts w:ascii="Calibri" w:hAnsi="Calibri" w:cs="Calibri"/>
          <w:bCs/>
          <w:i/>
          <w:iCs/>
          <w:color w:val="1F497D"/>
          <w:sz w:val="32"/>
          <w:szCs w:val="32"/>
        </w:rPr>
        <w:t xml:space="preserve"> </w:t>
      </w:r>
    </w:p>
    <w:p w:rsidR="00B70F54" w:rsidRPr="00B70F54" w:rsidRDefault="00B70F54" w:rsidP="00B70F54">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284" w:right="-45" w:hanging="142"/>
        <w:rPr>
          <w:rFonts w:ascii="Calibri" w:hAnsi="Calibri" w:cs="Calibri"/>
          <w:b/>
          <w:bCs/>
          <w:color w:val="1F497D"/>
          <w:sz w:val="32"/>
          <w:szCs w:val="32"/>
        </w:rPr>
      </w:pPr>
      <w:proofErr w:type="gramStart"/>
      <w:r w:rsidRPr="00B70F54">
        <w:rPr>
          <w:rFonts w:ascii="Calibri" w:hAnsi="Calibri" w:cs="Calibri"/>
          <w:b/>
          <w:bCs/>
          <w:color w:val="1F497D"/>
          <w:sz w:val="32"/>
          <w:szCs w:val="32"/>
        </w:rPr>
        <w:t>+¿</w:t>
      </w:r>
      <w:proofErr w:type="gramEnd"/>
      <w:r w:rsidRPr="00B70F54">
        <w:rPr>
          <w:rFonts w:ascii="Calibri" w:hAnsi="Calibri" w:cs="Calibri"/>
          <w:b/>
          <w:bCs/>
          <w:color w:val="1F497D"/>
          <w:sz w:val="32"/>
          <w:szCs w:val="32"/>
          <w:u w:val="single"/>
        </w:rPr>
        <w:t>QUÉ NOS QUIERE DECIR JESÚS?</w:t>
      </w:r>
      <w:r w:rsidRPr="00B70F54">
        <w:rPr>
          <w:rFonts w:ascii="Calibri" w:hAnsi="Calibri" w:cs="Calibri"/>
          <w:b/>
          <w:bCs/>
          <w:color w:val="1F497D"/>
          <w:sz w:val="32"/>
          <w:szCs w:val="32"/>
        </w:rPr>
        <w:t xml:space="preserve"> </w:t>
      </w:r>
    </w:p>
    <w:p w:rsidR="00B70F54" w:rsidRPr="00B70F54" w:rsidRDefault="00B70F54" w:rsidP="00B70F54">
      <w:pPr>
        <w:pStyle w:val="Prrafodelista"/>
        <w:numPr>
          <w:ilvl w:val="0"/>
          <w:numId w:val="1"/>
        </w:numPr>
        <w:tabs>
          <w:tab w:val="left" w:pos="284"/>
          <w:tab w:val="left" w:pos="426"/>
          <w:tab w:val="left" w:pos="2880"/>
          <w:tab w:val="left" w:pos="3600"/>
          <w:tab w:val="left" w:pos="4320"/>
          <w:tab w:val="left" w:pos="5040"/>
          <w:tab w:val="left" w:pos="5760"/>
          <w:tab w:val="left" w:pos="6480"/>
          <w:tab w:val="left" w:pos="7200"/>
        </w:tabs>
        <w:spacing w:after="0" w:line="240" w:lineRule="atLeast"/>
        <w:ind w:left="284" w:right="-45" w:hanging="142"/>
        <w:jc w:val="both"/>
        <w:rPr>
          <w:rFonts w:asciiTheme="minorHAnsi" w:hAnsiTheme="minorHAnsi" w:cstheme="minorHAnsi"/>
          <w:b/>
          <w:bCs/>
          <w:color w:val="1F497D"/>
          <w:sz w:val="32"/>
          <w:szCs w:val="32"/>
          <w:u w:val="single"/>
        </w:rPr>
      </w:pPr>
      <w:r w:rsidRPr="00B70F54">
        <w:rPr>
          <w:rFonts w:asciiTheme="minorHAnsi" w:hAnsiTheme="minorHAnsi" w:cstheme="minorHAnsi"/>
          <w:b/>
          <w:bCs/>
          <w:color w:val="1F497D"/>
          <w:sz w:val="32"/>
          <w:szCs w:val="32"/>
          <w:u w:val="single"/>
        </w:rPr>
        <w:t>Ama a Dios sobre todas las cosas:</w:t>
      </w:r>
    </w:p>
    <w:p w:rsidR="00B70F54" w:rsidRPr="00B70F54" w:rsidRDefault="00B70F54" w:rsidP="00B70F54">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284" w:right="-45" w:hanging="142"/>
        <w:jc w:val="both"/>
        <w:rPr>
          <w:rFonts w:asciiTheme="minorHAnsi" w:eastAsia="Arial Unicode MS" w:hAnsiTheme="minorHAnsi" w:cstheme="minorHAnsi"/>
          <w:bCs/>
          <w:i/>
          <w:color w:val="1F497D" w:themeColor="text2"/>
          <w:sz w:val="32"/>
          <w:szCs w:val="32"/>
        </w:rPr>
      </w:pPr>
      <w:r w:rsidRPr="00B70F54">
        <w:rPr>
          <w:rFonts w:asciiTheme="minorHAnsi" w:hAnsiTheme="minorHAnsi" w:cstheme="minorHAnsi"/>
          <w:bCs/>
          <w:color w:val="1F497D"/>
          <w:sz w:val="32"/>
          <w:szCs w:val="32"/>
        </w:rPr>
        <w:t xml:space="preserve">*Para Jesús lo principal en la vida es amar a Dios. Los judíos tenían más de 400 preceptos. Jesús es claro y conciso: </w:t>
      </w:r>
      <w:r w:rsidRPr="00B70F54">
        <w:rPr>
          <w:rFonts w:asciiTheme="minorHAnsi" w:hAnsiTheme="minorHAnsi" w:cstheme="minorHAnsi"/>
          <w:bCs/>
          <w:i/>
          <w:color w:val="1F497D"/>
          <w:sz w:val="32"/>
          <w:szCs w:val="32"/>
        </w:rPr>
        <w:t>“amarás al Señor tu Dios”.</w:t>
      </w:r>
      <w:r w:rsidRPr="00B70F54">
        <w:rPr>
          <w:rFonts w:asciiTheme="minorHAnsi" w:hAnsiTheme="minorHAnsi" w:cstheme="minorHAnsi"/>
          <w:bCs/>
          <w:color w:val="1F497D"/>
          <w:sz w:val="32"/>
          <w:szCs w:val="32"/>
        </w:rPr>
        <w:t xml:space="preserve"> Pero no de cualquier forma: </w:t>
      </w:r>
      <w:r w:rsidRPr="00B70F54">
        <w:rPr>
          <w:rFonts w:asciiTheme="minorHAnsi" w:hAnsiTheme="minorHAnsi" w:cstheme="minorHAnsi"/>
          <w:bCs/>
          <w:color w:val="1F497D" w:themeColor="text2"/>
          <w:sz w:val="32"/>
          <w:szCs w:val="32"/>
        </w:rPr>
        <w:t>“</w:t>
      </w:r>
      <w:r w:rsidRPr="00B70F54">
        <w:rPr>
          <w:rFonts w:asciiTheme="minorHAnsi" w:eastAsia="Arial Unicode MS" w:hAnsiTheme="minorHAnsi" w:cstheme="minorHAnsi"/>
          <w:bCs/>
          <w:i/>
          <w:color w:val="1F497D" w:themeColor="text2"/>
          <w:sz w:val="32"/>
          <w:szCs w:val="32"/>
        </w:rPr>
        <w:t>con todo tu corazón, con toda tu alma, con toda tu mente”.</w:t>
      </w:r>
    </w:p>
    <w:p w:rsidR="00B70F54" w:rsidRPr="00B70F54" w:rsidRDefault="00B70F54" w:rsidP="00B70F54">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284" w:right="-45" w:hanging="142"/>
        <w:jc w:val="both"/>
        <w:rPr>
          <w:rFonts w:asciiTheme="minorHAnsi" w:eastAsia="Arial Unicode MS" w:hAnsiTheme="minorHAnsi" w:cstheme="minorHAnsi"/>
          <w:bCs/>
          <w:i/>
          <w:color w:val="1F497D" w:themeColor="text2"/>
          <w:sz w:val="32"/>
          <w:szCs w:val="32"/>
        </w:rPr>
      </w:pPr>
      <w:r w:rsidRPr="00B70F54">
        <w:rPr>
          <w:rFonts w:asciiTheme="minorHAnsi" w:eastAsia="Arial Unicode MS" w:hAnsiTheme="minorHAnsi" w:cstheme="minorHAnsi"/>
          <w:bCs/>
          <w:i/>
          <w:color w:val="1F497D" w:themeColor="text2"/>
          <w:sz w:val="32"/>
          <w:szCs w:val="32"/>
        </w:rPr>
        <w:lastRenderedPageBreak/>
        <w:t>*</w:t>
      </w:r>
      <w:r w:rsidRPr="00B70F54">
        <w:rPr>
          <w:rFonts w:asciiTheme="minorHAnsi" w:eastAsia="Arial Unicode MS" w:hAnsiTheme="minorHAnsi" w:cstheme="minorHAnsi"/>
          <w:bCs/>
          <w:color w:val="1F497D" w:themeColor="text2"/>
          <w:sz w:val="32"/>
          <w:szCs w:val="32"/>
        </w:rPr>
        <w:t>A Dios hay que amarle</w:t>
      </w:r>
      <w:r w:rsidRPr="00B70F54">
        <w:rPr>
          <w:rFonts w:asciiTheme="minorHAnsi" w:eastAsia="Arial Unicode MS" w:hAnsiTheme="minorHAnsi" w:cstheme="minorHAnsi"/>
          <w:bCs/>
          <w:i/>
          <w:color w:val="1F497D" w:themeColor="text2"/>
          <w:sz w:val="32"/>
          <w:szCs w:val="32"/>
        </w:rPr>
        <w:t xml:space="preserve"> “sobre todas las cosas”. Más que a nada.</w:t>
      </w:r>
    </w:p>
    <w:p w:rsidR="00B70F54" w:rsidRPr="00B70F54" w:rsidRDefault="00B70F54" w:rsidP="00B70F54">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284" w:right="-45" w:hanging="142"/>
        <w:jc w:val="both"/>
        <w:rPr>
          <w:rFonts w:asciiTheme="minorHAnsi" w:hAnsiTheme="minorHAnsi" w:cstheme="minorHAnsi"/>
          <w:bCs/>
          <w:color w:val="1F497D"/>
          <w:sz w:val="32"/>
          <w:szCs w:val="32"/>
        </w:rPr>
      </w:pPr>
      <w:r w:rsidRPr="00B70F54">
        <w:rPr>
          <w:rFonts w:asciiTheme="minorHAnsi" w:hAnsiTheme="minorHAnsi" w:cstheme="minorHAnsi"/>
          <w:b/>
          <w:bCs/>
          <w:color w:val="1F497D"/>
          <w:sz w:val="32"/>
          <w:szCs w:val="32"/>
        </w:rPr>
        <w:t>2</w:t>
      </w:r>
      <w:r w:rsidRPr="00B70F54">
        <w:rPr>
          <w:rFonts w:asciiTheme="minorHAnsi" w:hAnsiTheme="minorHAnsi" w:cstheme="minorHAnsi"/>
          <w:bCs/>
          <w:color w:val="1F497D"/>
          <w:sz w:val="32"/>
          <w:szCs w:val="32"/>
        </w:rPr>
        <w:t xml:space="preserve">. </w:t>
      </w:r>
      <w:r w:rsidRPr="00B70F54">
        <w:rPr>
          <w:rFonts w:asciiTheme="minorHAnsi" w:hAnsiTheme="minorHAnsi" w:cstheme="minorHAnsi"/>
          <w:b/>
          <w:bCs/>
          <w:color w:val="1F497D"/>
          <w:sz w:val="32"/>
          <w:szCs w:val="32"/>
          <w:u w:val="single"/>
        </w:rPr>
        <w:t>Ama al prójimo:</w:t>
      </w:r>
      <w:r w:rsidRPr="00B70F54">
        <w:rPr>
          <w:rFonts w:asciiTheme="minorHAnsi" w:hAnsiTheme="minorHAnsi" w:cstheme="minorHAnsi"/>
          <w:bCs/>
          <w:color w:val="1F497D"/>
          <w:sz w:val="32"/>
          <w:szCs w:val="32"/>
        </w:rPr>
        <w:t xml:space="preserve"> </w:t>
      </w:r>
    </w:p>
    <w:p w:rsidR="00B70F54" w:rsidRPr="00B70F54" w:rsidRDefault="00B70F54" w:rsidP="00B70F54">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284" w:right="-45" w:hanging="142"/>
        <w:jc w:val="both"/>
        <w:rPr>
          <w:rFonts w:asciiTheme="minorHAnsi" w:hAnsiTheme="minorHAnsi" w:cstheme="minorHAnsi"/>
          <w:bCs/>
          <w:color w:val="1F497D"/>
          <w:sz w:val="32"/>
          <w:szCs w:val="32"/>
        </w:rPr>
      </w:pPr>
      <w:r w:rsidRPr="00B70F54">
        <w:rPr>
          <w:rFonts w:asciiTheme="minorHAnsi" w:hAnsiTheme="minorHAnsi" w:cstheme="minorHAnsi"/>
          <w:b/>
          <w:bCs/>
          <w:color w:val="1F497D"/>
          <w:sz w:val="32"/>
          <w:szCs w:val="32"/>
        </w:rPr>
        <w:t>*</w:t>
      </w:r>
      <w:r w:rsidRPr="00B70F54">
        <w:rPr>
          <w:rFonts w:asciiTheme="minorHAnsi" w:hAnsiTheme="minorHAnsi" w:cstheme="minorHAnsi"/>
          <w:bCs/>
          <w:color w:val="1F497D"/>
          <w:sz w:val="32"/>
          <w:szCs w:val="32"/>
        </w:rPr>
        <w:t xml:space="preserve">La novedad de Jesús es que nos manda amar al prójimo </w:t>
      </w:r>
      <w:proofErr w:type="gramStart"/>
      <w:r w:rsidRPr="00B70F54">
        <w:rPr>
          <w:rFonts w:asciiTheme="minorHAnsi" w:hAnsiTheme="minorHAnsi" w:cstheme="minorHAnsi"/>
          <w:bCs/>
          <w:color w:val="1F497D"/>
          <w:sz w:val="32"/>
          <w:szCs w:val="32"/>
        </w:rPr>
        <w:t>poniéndolo</w:t>
      </w:r>
      <w:proofErr w:type="gramEnd"/>
      <w:r w:rsidRPr="00B70F54">
        <w:rPr>
          <w:rFonts w:asciiTheme="minorHAnsi" w:hAnsiTheme="minorHAnsi" w:cstheme="minorHAnsi"/>
          <w:bCs/>
          <w:color w:val="1F497D"/>
          <w:sz w:val="32"/>
          <w:szCs w:val="32"/>
        </w:rPr>
        <w:t xml:space="preserve"> al mismo nivel que el amor a Dios, uniendo uno y otro. </w:t>
      </w:r>
      <w:r w:rsidRPr="00B70F54">
        <w:rPr>
          <w:rFonts w:asciiTheme="minorHAnsi" w:hAnsiTheme="minorHAnsi" w:cstheme="minorHAnsi"/>
          <w:b/>
          <w:bCs/>
          <w:color w:val="1F497D"/>
          <w:sz w:val="32"/>
          <w:szCs w:val="32"/>
        </w:rPr>
        <w:t>No se pueden separar</w:t>
      </w:r>
      <w:r w:rsidRPr="00B70F54">
        <w:rPr>
          <w:rFonts w:asciiTheme="minorHAnsi" w:hAnsiTheme="minorHAnsi" w:cstheme="minorHAnsi"/>
          <w:bCs/>
          <w:color w:val="1F497D"/>
          <w:sz w:val="32"/>
          <w:szCs w:val="32"/>
        </w:rPr>
        <w:t xml:space="preserve">, porque estos dos amores van íntimamente enlazados y unidos. Nos lo recuerda hermosamente el papa Francisco en la encíclica </w:t>
      </w:r>
      <w:proofErr w:type="spellStart"/>
      <w:r w:rsidRPr="00B70F54">
        <w:rPr>
          <w:rFonts w:asciiTheme="minorHAnsi" w:hAnsiTheme="minorHAnsi" w:cstheme="minorHAnsi"/>
          <w:bCs/>
          <w:color w:val="1F497D"/>
          <w:sz w:val="32"/>
          <w:szCs w:val="32"/>
        </w:rPr>
        <w:t>Fratelli</w:t>
      </w:r>
      <w:proofErr w:type="spellEnd"/>
      <w:r w:rsidRPr="00B70F54">
        <w:rPr>
          <w:rFonts w:asciiTheme="minorHAnsi" w:hAnsiTheme="minorHAnsi" w:cstheme="minorHAnsi"/>
          <w:bCs/>
          <w:color w:val="1F497D"/>
          <w:sz w:val="32"/>
          <w:szCs w:val="32"/>
        </w:rPr>
        <w:t xml:space="preserve"> </w:t>
      </w:r>
      <w:proofErr w:type="spellStart"/>
      <w:r w:rsidRPr="00B70F54">
        <w:rPr>
          <w:rFonts w:asciiTheme="minorHAnsi" w:hAnsiTheme="minorHAnsi" w:cstheme="minorHAnsi"/>
          <w:bCs/>
          <w:color w:val="1F497D"/>
          <w:sz w:val="32"/>
          <w:szCs w:val="32"/>
        </w:rPr>
        <w:t>Tutti</w:t>
      </w:r>
      <w:proofErr w:type="spellEnd"/>
      <w:r w:rsidRPr="00B70F54">
        <w:rPr>
          <w:rFonts w:asciiTheme="minorHAnsi" w:hAnsiTheme="minorHAnsi" w:cstheme="minorHAnsi"/>
          <w:bCs/>
          <w:color w:val="1F497D"/>
          <w:sz w:val="32"/>
          <w:szCs w:val="32"/>
        </w:rPr>
        <w:t xml:space="preserve"> (Todos hermanos). </w:t>
      </w:r>
      <w:r w:rsidRPr="00B70F54">
        <w:rPr>
          <w:rFonts w:asciiTheme="minorHAnsi" w:hAnsiTheme="minorHAnsi" w:cstheme="minorHAnsi"/>
          <w:bCs/>
          <w:i/>
          <w:color w:val="1F497D"/>
          <w:sz w:val="32"/>
          <w:szCs w:val="32"/>
        </w:rPr>
        <w:t>“Ama y haz lo que quieras”,</w:t>
      </w:r>
      <w:r w:rsidRPr="00B70F54">
        <w:rPr>
          <w:rFonts w:asciiTheme="minorHAnsi" w:hAnsiTheme="minorHAnsi" w:cstheme="minorHAnsi"/>
          <w:bCs/>
          <w:color w:val="1F497D"/>
          <w:sz w:val="32"/>
          <w:szCs w:val="32"/>
        </w:rPr>
        <w:t xml:space="preserve"> decía S. Agustín.</w:t>
      </w:r>
    </w:p>
    <w:p w:rsidR="00B70F54" w:rsidRDefault="00B70F54" w:rsidP="00B70F54">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284" w:right="-45" w:hanging="142"/>
        <w:jc w:val="both"/>
        <w:rPr>
          <w:rFonts w:asciiTheme="minorHAnsi" w:hAnsiTheme="minorHAnsi" w:cstheme="minorHAnsi"/>
          <w:bCs/>
          <w:i/>
          <w:color w:val="1F497D"/>
          <w:sz w:val="32"/>
          <w:szCs w:val="32"/>
        </w:rPr>
      </w:pPr>
      <w:r w:rsidRPr="00B70F54">
        <w:rPr>
          <w:rFonts w:asciiTheme="minorHAnsi" w:hAnsiTheme="minorHAnsi" w:cstheme="minorHAnsi"/>
          <w:bCs/>
          <w:color w:val="1F497D"/>
          <w:sz w:val="32"/>
          <w:szCs w:val="32"/>
        </w:rPr>
        <w:t xml:space="preserve">*El Éxodo nos pide que nos preocupemos especialmente </w:t>
      </w:r>
      <w:r w:rsidRPr="00B70F54">
        <w:rPr>
          <w:rFonts w:asciiTheme="minorHAnsi" w:hAnsiTheme="minorHAnsi" w:cstheme="minorHAnsi"/>
          <w:b/>
          <w:bCs/>
          <w:color w:val="1F497D"/>
          <w:sz w:val="32"/>
          <w:szCs w:val="32"/>
        </w:rPr>
        <w:t>de los más débiles:</w:t>
      </w:r>
      <w:r w:rsidRPr="00B70F54">
        <w:rPr>
          <w:rFonts w:asciiTheme="minorHAnsi" w:hAnsiTheme="minorHAnsi" w:cstheme="minorHAnsi"/>
          <w:bCs/>
          <w:color w:val="1F497D"/>
          <w:sz w:val="32"/>
          <w:szCs w:val="32"/>
        </w:rPr>
        <w:t xml:space="preserve"> extranjero, huérfano, viuda, pobre… </w:t>
      </w:r>
      <w:r w:rsidRPr="00B70F54">
        <w:rPr>
          <w:rFonts w:asciiTheme="minorHAnsi" w:hAnsiTheme="minorHAnsi" w:cstheme="minorHAnsi"/>
          <w:bCs/>
          <w:i/>
          <w:color w:val="1F497D"/>
          <w:sz w:val="32"/>
          <w:szCs w:val="32"/>
        </w:rPr>
        <w:t>“No maltratarás ni oprimirás al emigrante”.</w:t>
      </w:r>
    </w:p>
    <w:p w:rsidR="00B70F54" w:rsidRDefault="00B70F54" w:rsidP="00B70F54">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284" w:right="-45" w:hanging="142"/>
        <w:jc w:val="right"/>
        <w:rPr>
          <w:rFonts w:ascii="Arial" w:hAnsi="Arial" w:cs="Arial"/>
          <w:b/>
          <w:bCs/>
          <w:i/>
          <w:color w:val="1F497D"/>
          <w:sz w:val="32"/>
          <w:szCs w:val="32"/>
        </w:rPr>
      </w:pPr>
      <w:r w:rsidRPr="00B70F54">
        <w:rPr>
          <w:rFonts w:asciiTheme="minorHAnsi" w:hAnsiTheme="minorHAnsi" w:cstheme="minorHAnsi"/>
          <w:bCs/>
          <w:i/>
          <w:color w:val="1F497D"/>
          <w:sz w:val="32"/>
          <w:szCs w:val="32"/>
        </w:rPr>
        <w:t xml:space="preserve"> </w:t>
      </w:r>
      <w:r w:rsidRPr="00B70F54">
        <w:rPr>
          <w:rFonts w:ascii="Arial" w:hAnsi="Arial" w:cs="Arial"/>
          <w:b/>
          <w:bCs/>
          <w:i/>
          <w:color w:val="1F497D"/>
          <w:sz w:val="32"/>
          <w:szCs w:val="32"/>
        </w:rPr>
        <w:t>¿Amas a Dios?  ¿Y al prójimo?</w:t>
      </w:r>
    </w:p>
    <w:p w:rsidR="00B70F54" w:rsidRDefault="00B70F54" w:rsidP="00B70F54">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284" w:right="-45" w:hanging="142"/>
        <w:jc w:val="right"/>
        <w:rPr>
          <w:rFonts w:ascii="Arial" w:hAnsi="Arial" w:cs="Arial"/>
          <w:b/>
          <w:bCs/>
          <w:i/>
          <w:color w:val="1F497D"/>
          <w:sz w:val="32"/>
          <w:szCs w:val="32"/>
        </w:rPr>
      </w:pPr>
      <w:r w:rsidRPr="00B70F54">
        <w:rPr>
          <w:rFonts w:ascii="Arial" w:hAnsi="Arial" w:cs="Arial"/>
          <w:b/>
          <w:bCs/>
          <w:i/>
          <w:color w:val="1F497D"/>
          <w:sz w:val="32"/>
          <w:szCs w:val="32"/>
        </w:rPr>
        <w:t xml:space="preserve"> ¿Cómo? </w:t>
      </w:r>
    </w:p>
    <w:p w:rsidR="00B70F54" w:rsidRDefault="00B70F54" w:rsidP="00B70F54">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284" w:right="-45" w:hanging="142"/>
        <w:jc w:val="both"/>
        <w:rPr>
          <w:rFonts w:ascii="Arial" w:hAnsi="Arial" w:cs="Arial"/>
          <w:b/>
          <w:bCs/>
          <w:i/>
          <w:color w:val="1F497D"/>
          <w:sz w:val="32"/>
          <w:szCs w:val="32"/>
        </w:rPr>
      </w:pPr>
    </w:p>
    <w:p w:rsidR="00B70F54" w:rsidRPr="00B70F54" w:rsidRDefault="00B70F54" w:rsidP="00B70F54">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284" w:right="-45" w:hanging="142"/>
        <w:jc w:val="both"/>
        <w:rPr>
          <w:rFonts w:ascii="Arial" w:hAnsi="Arial" w:cs="Arial"/>
          <w:b/>
          <w:bCs/>
          <w:i/>
          <w:color w:val="1F497D"/>
          <w:sz w:val="32"/>
          <w:szCs w:val="32"/>
        </w:rPr>
      </w:pPr>
    </w:p>
    <w:p w:rsidR="00B70F54" w:rsidRDefault="00B70F54" w:rsidP="00B70F54">
      <w:pPr>
        <w:pStyle w:val="Prrafodelista"/>
        <w:numPr>
          <w:ilvl w:val="0"/>
          <w:numId w:val="2"/>
        </w:numPr>
        <w:spacing w:after="0" w:line="240" w:lineRule="atLeast"/>
        <w:ind w:left="426"/>
        <w:jc w:val="both"/>
        <w:rPr>
          <w:rFonts w:ascii="Lucida Sans" w:hAnsi="Lucida Sans"/>
          <w:b/>
          <w:color w:val="00B050"/>
          <w:sz w:val="32"/>
          <w:szCs w:val="32"/>
        </w:rPr>
      </w:pPr>
      <w:r w:rsidRPr="00B70F54">
        <w:rPr>
          <w:rFonts w:ascii="Lucida Sans" w:hAnsi="Lucida Sans"/>
          <w:b/>
          <w:color w:val="00B050"/>
          <w:sz w:val="32"/>
          <w:szCs w:val="32"/>
        </w:rPr>
        <w:t>ACTUAR: Ama con gestos y detalles concretos</w:t>
      </w:r>
    </w:p>
    <w:p w:rsidR="00B70F54" w:rsidRPr="00B70F54" w:rsidRDefault="00B70F54" w:rsidP="00B70F54">
      <w:pPr>
        <w:pStyle w:val="Prrafodelista"/>
        <w:spacing w:after="0" w:line="240" w:lineRule="atLeast"/>
        <w:ind w:left="426"/>
        <w:jc w:val="both"/>
        <w:rPr>
          <w:rFonts w:ascii="Lucida Sans" w:hAnsi="Lucida Sans"/>
          <w:b/>
          <w:color w:val="00B050"/>
          <w:sz w:val="32"/>
          <w:szCs w:val="32"/>
        </w:rPr>
      </w:pPr>
    </w:p>
    <w:p w:rsidR="00B70F54" w:rsidRPr="00B70F54" w:rsidRDefault="00B70F54" w:rsidP="00B70F54">
      <w:pPr>
        <w:pStyle w:val="NormalWeb"/>
        <w:shd w:val="clear" w:color="auto" w:fill="FFFFFF"/>
        <w:spacing w:before="0" w:beforeAutospacing="0" w:after="0" w:afterAutospacing="0" w:line="240" w:lineRule="atLeast"/>
        <w:ind w:left="284" w:hanging="142"/>
        <w:jc w:val="both"/>
        <w:rPr>
          <w:rFonts w:asciiTheme="minorHAnsi" w:hAnsiTheme="minorHAnsi" w:cstheme="minorHAnsi"/>
          <w:color w:val="1F497D" w:themeColor="text2"/>
          <w:sz w:val="32"/>
          <w:szCs w:val="32"/>
        </w:rPr>
      </w:pPr>
      <w:r w:rsidRPr="00B70F54">
        <w:rPr>
          <w:rFonts w:asciiTheme="minorHAnsi" w:hAnsiTheme="minorHAnsi" w:cstheme="minorHAnsi"/>
          <w:bCs/>
          <w:color w:val="1F497D" w:themeColor="text2"/>
          <w:sz w:val="32"/>
          <w:szCs w:val="32"/>
        </w:rPr>
        <w:t>-Planteaos esta</w:t>
      </w:r>
      <w:r w:rsidRPr="00B70F54">
        <w:rPr>
          <w:rFonts w:asciiTheme="minorHAnsi" w:hAnsiTheme="minorHAnsi" w:cstheme="minorHAnsi"/>
          <w:color w:val="1F497D" w:themeColor="text2"/>
          <w:sz w:val="32"/>
          <w:szCs w:val="32"/>
        </w:rPr>
        <w:t xml:space="preserve"> semana cómo vais concretando en el día a día la única fórmula que nos dejó Jesús: amor a Dios y al prójimo. </w:t>
      </w:r>
    </w:p>
    <w:p w:rsidR="00B70F54" w:rsidRPr="00B70F54" w:rsidRDefault="00B70F54" w:rsidP="00B70F54">
      <w:pPr>
        <w:pStyle w:val="NormalWeb"/>
        <w:spacing w:before="0" w:beforeAutospacing="0" w:after="0" w:afterAutospacing="0" w:line="240" w:lineRule="atLeast"/>
        <w:ind w:left="284" w:right="-28" w:hanging="142"/>
        <w:jc w:val="both"/>
        <w:rPr>
          <w:rFonts w:ascii="Calibri" w:hAnsi="Calibri"/>
          <w:bCs/>
          <w:color w:val="1F497D"/>
          <w:sz w:val="32"/>
          <w:szCs w:val="32"/>
        </w:rPr>
      </w:pPr>
      <w:r w:rsidRPr="00B70F54">
        <w:rPr>
          <w:rFonts w:asciiTheme="minorHAnsi" w:hAnsiTheme="minorHAnsi" w:cstheme="minorHAnsi"/>
          <w:color w:val="1F497D" w:themeColor="text2"/>
          <w:sz w:val="32"/>
          <w:szCs w:val="32"/>
        </w:rPr>
        <w:t xml:space="preserve">-Da gracias porque su mandamiento, su ley, es el Amor. </w:t>
      </w:r>
      <w:r w:rsidRPr="00B70F54">
        <w:rPr>
          <w:rFonts w:ascii="Calibri" w:hAnsi="Calibri"/>
          <w:bCs/>
          <w:color w:val="1F497D"/>
          <w:sz w:val="32"/>
          <w:szCs w:val="32"/>
        </w:rPr>
        <w:t>Ama a Dios de corazón, díselo, rézale, cuenta con él, obedece su voluntad.</w:t>
      </w:r>
    </w:p>
    <w:p w:rsidR="00B70F54" w:rsidRPr="00B70F54" w:rsidRDefault="00B70F54" w:rsidP="00B70F54">
      <w:pPr>
        <w:pStyle w:val="NormalWeb"/>
        <w:shd w:val="clear" w:color="auto" w:fill="FFFFFF"/>
        <w:spacing w:before="0" w:beforeAutospacing="0" w:after="0" w:afterAutospacing="0" w:line="240" w:lineRule="atLeast"/>
        <w:ind w:left="284" w:hanging="142"/>
        <w:jc w:val="both"/>
        <w:rPr>
          <w:rFonts w:asciiTheme="minorHAnsi" w:hAnsiTheme="minorHAnsi" w:cstheme="minorHAnsi"/>
          <w:color w:val="1F497D" w:themeColor="text2"/>
          <w:sz w:val="32"/>
          <w:szCs w:val="32"/>
        </w:rPr>
      </w:pPr>
      <w:r w:rsidRPr="00B70F54">
        <w:rPr>
          <w:rFonts w:asciiTheme="minorHAnsi" w:hAnsiTheme="minorHAnsi" w:cstheme="minorHAnsi"/>
          <w:color w:val="1F497D" w:themeColor="text2"/>
          <w:sz w:val="32"/>
          <w:szCs w:val="32"/>
        </w:rPr>
        <w:t>-Preguntad cómo los santos concretaron su vivencia del amor de manera admirable, poniendo su vida, sus pies, su corazón, todo su ser en Cristo.</w:t>
      </w:r>
    </w:p>
    <w:p w:rsidR="00B70F54" w:rsidRPr="00B70F54" w:rsidRDefault="00B70F54" w:rsidP="00B70F54">
      <w:pPr>
        <w:pStyle w:val="NormalWeb"/>
        <w:shd w:val="clear" w:color="auto" w:fill="FFFFFF"/>
        <w:spacing w:before="0" w:beforeAutospacing="0" w:after="0" w:afterAutospacing="0" w:line="240" w:lineRule="atLeast"/>
        <w:ind w:left="284" w:hanging="142"/>
        <w:jc w:val="both"/>
        <w:rPr>
          <w:rFonts w:asciiTheme="minorHAnsi" w:hAnsiTheme="minorHAnsi" w:cstheme="minorHAnsi"/>
          <w:color w:val="1F497D" w:themeColor="text2"/>
          <w:sz w:val="32"/>
          <w:szCs w:val="32"/>
        </w:rPr>
      </w:pPr>
      <w:r w:rsidRPr="00B70F54">
        <w:rPr>
          <w:rFonts w:asciiTheme="minorHAnsi" w:hAnsiTheme="minorHAnsi" w:cstheme="minorHAnsi"/>
          <w:color w:val="1F497D" w:themeColor="text2"/>
          <w:sz w:val="32"/>
          <w:szCs w:val="32"/>
        </w:rPr>
        <w:t>-Finalicemos con la</w:t>
      </w:r>
      <w:r w:rsidRPr="00B70F54">
        <w:rPr>
          <w:rStyle w:val="nfasis"/>
          <w:rFonts w:asciiTheme="minorHAnsi" w:hAnsiTheme="minorHAnsi" w:cstheme="minorHAnsi"/>
          <w:color w:val="1F497D" w:themeColor="text2"/>
          <w:sz w:val="32"/>
          <w:szCs w:val="32"/>
        </w:rPr>
        <w:t> Oración al Creador, </w:t>
      </w:r>
      <w:r w:rsidRPr="00B70F54">
        <w:rPr>
          <w:rFonts w:asciiTheme="minorHAnsi" w:hAnsiTheme="minorHAnsi" w:cstheme="minorHAnsi"/>
          <w:color w:val="1F497D" w:themeColor="text2"/>
          <w:sz w:val="32"/>
          <w:szCs w:val="32"/>
        </w:rPr>
        <w:t>extraída de la Encíclica</w:t>
      </w:r>
      <w:r w:rsidRPr="00B70F54">
        <w:rPr>
          <w:rStyle w:val="nfasis"/>
          <w:rFonts w:asciiTheme="minorHAnsi" w:hAnsiTheme="minorHAnsi" w:cstheme="minorHAnsi"/>
          <w:color w:val="1F497D" w:themeColor="text2"/>
          <w:sz w:val="32"/>
          <w:szCs w:val="32"/>
        </w:rPr>
        <w:t> </w:t>
      </w:r>
      <w:proofErr w:type="spellStart"/>
      <w:r w:rsidRPr="00B70F54">
        <w:rPr>
          <w:rStyle w:val="nfasis"/>
          <w:rFonts w:asciiTheme="minorHAnsi" w:hAnsiTheme="minorHAnsi" w:cstheme="minorHAnsi"/>
          <w:color w:val="1F497D" w:themeColor="text2"/>
          <w:sz w:val="32"/>
          <w:szCs w:val="32"/>
        </w:rPr>
        <w:t>Fratelli</w:t>
      </w:r>
      <w:proofErr w:type="spellEnd"/>
      <w:r w:rsidRPr="00B70F54">
        <w:rPr>
          <w:rStyle w:val="nfasis"/>
          <w:rFonts w:asciiTheme="minorHAnsi" w:hAnsiTheme="minorHAnsi" w:cstheme="minorHAnsi"/>
          <w:color w:val="1F497D" w:themeColor="text2"/>
          <w:sz w:val="32"/>
          <w:szCs w:val="32"/>
        </w:rPr>
        <w:t xml:space="preserve"> </w:t>
      </w:r>
      <w:proofErr w:type="spellStart"/>
      <w:r w:rsidRPr="00B70F54">
        <w:rPr>
          <w:rStyle w:val="nfasis"/>
          <w:rFonts w:asciiTheme="minorHAnsi" w:hAnsiTheme="minorHAnsi" w:cstheme="minorHAnsi"/>
          <w:color w:val="1F497D" w:themeColor="text2"/>
          <w:sz w:val="32"/>
          <w:szCs w:val="32"/>
        </w:rPr>
        <w:t>Tutti</w:t>
      </w:r>
      <w:proofErr w:type="spellEnd"/>
      <w:r w:rsidRPr="00B70F54">
        <w:rPr>
          <w:rStyle w:val="nfasis"/>
          <w:rFonts w:asciiTheme="minorHAnsi" w:hAnsiTheme="minorHAnsi" w:cstheme="minorHAnsi"/>
          <w:color w:val="1F497D" w:themeColor="text2"/>
          <w:sz w:val="32"/>
          <w:szCs w:val="32"/>
        </w:rPr>
        <w:t xml:space="preserve"> nº 287 </w:t>
      </w:r>
      <w:r w:rsidRPr="00B70F54">
        <w:rPr>
          <w:rFonts w:asciiTheme="minorHAnsi" w:hAnsiTheme="minorHAnsi" w:cstheme="minorHAnsi"/>
          <w:color w:val="1F497D" w:themeColor="text2"/>
          <w:sz w:val="32"/>
          <w:szCs w:val="32"/>
        </w:rPr>
        <w:t>del Papa Francisco, que aparece en la contraportada.</w:t>
      </w:r>
    </w:p>
    <w:p w:rsidR="00B70F54" w:rsidRDefault="00B70F54" w:rsidP="00B70F54">
      <w:pPr>
        <w:jc w:val="right"/>
        <w:rPr>
          <w:rFonts w:ascii="Arial Narrow" w:hAnsi="Arial Narrow" w:cs="Arial"/>
          <w:b/>
          <w:i/>
          <w:color w:val="1F497D"/>
          <w:sz w:val="32"/>
          <w:szCs w:val="32"/>
        </w:rPr>
      </w:pPr>
      <w:r w:rsidRPr="00B70F54">
        <w:rPr>
          <w:rFonts w:ascii="Arial Narrow" w:hAnsi="Arial Narrow"/>
          <w:b/>
          <w:i/>
          <w:color w:val="1F497D"/>
          <w:sz w:val="32"/>
          <w:szCs w:val="32"/>
        </w:rPr>
        <w:t>¿Qué  va</w:t>
      </w:r>
      <w:r w:rsidRPr="00B70F54">
        <w:rPr>
          <w:rFonts w:ascii="Arial Narrow" w:hAnsi="Arial Narrow" w:cs="Arial"/>
          <w:b/>
          <w:i/>
          <w:color w:val="1F497D"/>
          <w:sz w:val="32"/>
          <w:szCs w:val="32"/>
        </w:rPr>
        <w:t xml:space="preserve">s a hacer? </w:t>
      </w:r>
    </w:p>
    <w:p w:rsidR="00B70F54" w:rsidRDefault="00B70F54" w:rsidP="00B70F54">
      <w:pPr>
        <w:jc w:val="right"/>
        <w:rPr>
          <w:rFonts w:ascii="Arial Narrow" w:hAnsi="Arial Narrow" w:cs="Arial"/>
          <w:b/>
          <w:i/>
          <w:color w:val="1F497D"/>
          <w:sz w:val="32"/>
          <w:szCs w:val="32"/>
        </w:rPr>
      </w:pPr>
      <w:proofErr w:type="gramStart"/>
      <w:r w:rsidRPr="00B70F54">
        <w:rPr>
          <w:rFonts w:ascii="Arial Narrow" w:hAnsi="Arial Narrow" w:cs="Arial"/>
          <w:b/>
          <w:i/>
          <w:color w:val="1F497D"/>
          <w:sz w:val="32"/>
          <w:szCs w:val="32"/>
        </w:rPr>
        <w:t>¿</w:t>
      </w:r>
      <w:proofErr w:type="gramEnd"/>
      <w:r w:rsidRPr="00B70F54">
        <w:rPr>
          <w:rFonts w:ascii="Arial Narrow" w:hAnsi="Arial Narrow" w:cs="Arial"/>
          <w:b/>
          <w:i/>
          <w:color w:val="1F497D"/>
          <w:sz w:val="32"/>
          <w:szCs w:val="32"/>
        </w:rPr>
        <w:t>Y en grupo</w:t>
      </w:r>
    </w:p>
    <w:p w:rsidR="00B70F54" w:rsidRDefault="00B70F54">
      <w:pPr>
        <w:spacing w:after="200" w:line="276" w:lineRule="auto"/>
        <w:rPr>
          <w:rFonts w:ascii="Arial Narrow" w:hAnsi="Arial Narrow" w:cs="Arial"/>
          <w:b/>
          <w:i/>
          <w:color w:val="1F497D"/>
          <w:sz w:val="32"/>
          <w:szCs w:val="32"/>
        </w:rPr>
      </w:pPr>
      <w:r>
        <w:rPr>
          <w:rFonts w:ascii="Arial Narrow" w:hAnsi="Arial Narrow" w:cs="Arial"/>
          <w:b/>
          <w:i/>
          <w:color w:val="1F497D"/>
          <w:sz w:val="32"/>
          <w:szCs w:val="32"/>
        </w:rPr>
        <w:br w:type="page"/>
      </w:r>
    </w:p>
    <w:p w:rsidR="00B70F54" w:rsidRPr="00B70F54" w:rsidRDefault="00B70F54" w:rsidP="00B70F54">
      <w:pPr>
        <w:tabs>
          <w:tab w:val="left" w:pos="142"/>
          <w:tab w:val="left" w:pos="284"/>
          <w:tab w:val="left" w:pos="2880"/>
          <w:tab w:val="left" w:pos="3600"/>
          <w:tab w:val="left" w:pos="4320"/>
          <w:tab w:val="left" w:pos="5760"/>
          <w:tab w:val="left" w:pos="6480"/>
          <w:tab w:val="left" w:pos="7200"/>
        </w:tabs>
        <w:spacing w:line="240" w:lineRule="atLeast"/>
        <w:ind w:right="-113" w:hanging="142"/>
        <w:jc w:val="both"/>
        <w:rPr>
          <w:rFonts w:asciiTheme="minorHAnsi" w:hAnsiTheme="minorHAnsi" w:cstheme="minorHAnsi"/>
          <w:i/>
          <w:color w:val="00B050"/>
          <w:sz w:val="32"/>
          <w:szCs w:val="32"/>
        </w:rPr>
      </w:pPr>
      <w:r w:rsidRPr="00B70F54">
        <w:rPr>
          <w:rFonts w:asciiTheme="minorHAnsi" w:hAnsiTheme="minorHAnsi" w:cstheme="minorHAnsi"/>
          <w:b/>
          <w:bCs/>
          <w:iCs/>
          <w:snapToGrid w:val="0"/>
          <w:color w:val="00B050"/>
          <w:sz w:val="32"/>
          <w:szCs w:val="32"/>
        </w:rPr>
        <w:lastRenderedPageBreak/>
        <w:t xml:space="preserve">ÉXODO 22,20-26: </w:t>
      </w:r>
      <w:r w:rsidRPr="00B70F54">
        <w:rPr>
          <w:rFonts w:asciiTheme="minorHAnsi" w:hAnsiTheme="minorHAnsi" w:cstheme="minorHAnsi"/>
          <w:i/>
          <w:iCs/>
          <w:color w:val="00B050"/>
          <w:sz w:val="32"/>
          <w:szCs w:val="32"/>
        </w:rPr>
        <w:t>Si explotáis a viudas y a huérfanos, se encenderá mi ira contra vosotros.</w:t>
      </w:r>
    </w:p>
    <w:p w:rsidR="00B70F54" w:rsidRPr="00B70F54" w:rsidRDefault="00B70F54" w:rsidP="00B70F54">
      <w:pPr>
        <w:tabs>
          <w:tab w:val="left" w:pos="142"/>
          <w:tab w:val="left" w:pos="284"/>
          <w:tab w:val="left" w:pos="2880"/>
          <w:tab w:val="left" w:pos="3600"/>
          <w:tab w:val="left" w:pos="4320"/>
          <w:tab w:val="left" w:pos="5760"/>
          <w:tab w:val="left" w:pos="6480"/>
          <w:tab w:val="left" w:pos="7200"/>
        </w:tabs>
        <w:spacing w:line="240" w:lineRule="atLeast"/>
        <w:ind w:right="-113"/>
        <w:contextualSpacing/>
        <w:jc w:val="both"/>
        <w:rPr>
          <w:rFonts w:asciiTheme="minorHAnsi" w:hAnsiTheme="minorHAnsi" w:cstheme="minorHAnsi"/>
          <w:color w:val="000000"/>
          <w:sz w:val="32"/>
          <w:szCs w:val="32"/>
        </w:rPr>
      </w:pPr>
      <w:r w:rsidRPr="00B70F54">
        <w:rPr>
          <w:rFonts w:asciiTheme="minorHAnsi" w:hAnsiTheme="minorHAnsi" w:cstheme="minorHAnsi"/>
          <w:bCs/>
          <w:i/>
          <w:color w:val="000000"/>
          <w:sz w:val="32"/>
          <w:szCs w:val="32"/>
        </w:rPr>
        <w:t xml:space="preserve"> E</w:t>
      </w:r>
      <w:r w:rsidRPr="00B70F54">
        <w:rPr>
          <w:rFonts w:asciiTheme="minorHAnsi" w:hAnsiTheme="minorHAnsi" w:cstheme="minorHAnsi"/>
          <w:i/>
          <w:color w:val="000000"/>
          <w:sz w:val="32"/>
          <w:szCs w:val="32"/>
        </w:rPr>
        <w:t>sto dice el Señor:</w:t>
      </w:r>
      <w:r w:rsidRPr="00B70F54">
        <w:rPr>
          <w:rFonts w:asciiTheme="minorHAnsi" w:hAnsiTheme="minorHAnsi" w:cstheme="minorHAnsi"/>
          <w:color w:val="000000"/>
          <w:sz w:val="32"/>
          <w:szCs w:val="32"/>
        </w:rPr>
        <w:t xml:space="preserve"> «</w:t>
      </w:r>
      <w:r w:rsidRPr="00B70F54">
        <w:rPr>
          <w:rFonts w:asciiTheme="minorHAnsi" w:hAnsiTheme="minorHAnsi" w:cstheme="minorHAnsi"/>
          <w:b/>
          <w:color w:val="000000"/>
          <w:sz w:val="32"/>
          <w:szCs w:val="32"/>
        </w:rPr>
        <w:t>No maltratarás ni oprimirás al emigrante</w:t>
      </w:r>
      <w:r w:rsidRPr="00B70F54">
        <w:rPr>
          <w:rFonts w:asciiTheme="minorHAnsi" w:hAnsiTheme="minorHAnsi" w:cstheme="minorHAnsi"/>
          <w:color w:val="000000"/>
          <w:sz w:val="32"/>
          <w:szCs w:val="32"/>
        </w:rPr>
        <w:t xml:space="preserve">, pues emigrantes fuisteis vosotros en la tierra de Egipto. No explotarás a viudas ni a huérfanos. Si los explotas y gritan a mí, yo escucharé su clamor, se encenderá mi ira y os mataré a espada; vuestras mujeres quedarán viudas y vuestros hijos huérfanos. Si prestas dinero a alguien de mi pueblo, a un pobre que habita contigo, no serás con él un usurero cargándole intereses. Si tomas en prenda el manto de tu prójimo, se lo devolverás antes de ponerse el sol, porque no tiene otro vestido para cubrir su cuerpo, ¿y dónde, si no, se va a acostar? </w:t>
      </w:r>
      <w:r w:rsidRPr="00B70F54">
        <w:rPr>
          <w:rFonts w:asciiTheme="minorHAnsi" w:hAnsiTheme="minorHAnsi" w:cstheme="minorHAnsi"/>
          <w:b/>
          <w:color w:val="000000"/>
          <w:sz w:val="32"/>
          <w:szCs w:val="32"/>
        </w:rPr>
        <w:t>Si grita a mí, yo lo escucharé, porque yo soy compasivo».</w:t>
      </w:r>
      <w:r w:rsidRPr="00B70F54">
        <w:rPr>
          <w:rFonts w:asciiTheme="minorHAnsi" w:hAnsiTheme="minorHAnsi" w:cstheme="minorHAnsi"/>
          <w:color w:val="000000"/>
          <w:sz w:val="32"/>
          <w:szCs w:val="32"/>
        </w:rPr>
        <w:t xml:space="preserve"> </w:t>
      </w:r>
    </w:p>
    <w:p w:rsidR="00B70F54" w:rsidRPr="00B70F54" w:rsidRDefault="00B70F54" w:rsidP="00B70F54">
      <w:pPr>
        <w:tabs>
          <w:tab w:val="left" w:pos="142"/>
          <w:tab w:val="left" w:pos="284"/>
          <w:tab w:val="left" w:pos="2880"/>
          <w:tab w:val="left" w:pos="3600"/>
          <w:tab w:val="left" w:pos="4320"/>
          <w:tab w:val="left" w:pos="5760"/>
          <w:tab w:val="left" w:pos="6480"/>
          <w:tab w:val="left" w:pos="7200"/>
        </w:tabs>
        <w:spacing w:line="240" w:lineRule="atLeast"/>
        <w:ind w:right="-113"/>
        <w:contextualSpacing/>
        <w:jc w:val="both"/>
        <w:rPr>
          <w:rFonts w:asciiTheme="minorHAnsi" w:hAnsiTheme="minorHAnsi" w:cstheme="minorHAnsi"/>
          <w:i/>
          <w:color w:val="000000"/>
          <w:sz w:val="32"/>
          <w:szCs w:val="32"/>
        </w:rPr>
      </w:pPr>
      <w:r w:rsidRPr="00B70F54">
        <w:rPr>
          <w:rFonts w:asciiTheme="minorHAnsi" w:hAnsiTheme="minorHAnsi" w:cstheme="minorHAnsi"/>
          <w:i/>
          <w:color w:val="000000"/>
          <w:sz w:val="32"/>
          <w:szCs w:val="32"/>
        </w:rPr>
        <w:t>Palabra de Dios.</w:t>
      </w:r>
    </w:p>
    <w:p w:rsidR="00B70F54" w:rsidRPr="00B70F54" w:rsidRDefault="00B70F54" w:rsidP="00B70F54">
      <w:pPr>
        <w:tabs>
          <w:tab w:val="left" w:pos="142"/>
          <w:tab w:val="left" w:pos="284"/>
          <w:tab w:val="left" w:pos="2880"/>
          <w:tab w:val="left" w:pos="3600"/>
          <w:tab w:val="left" w:pos="4320"/>
          <w:tab w:val="left" w:pos="5760"/>
          <w:tab w:val="left" w:pos="6480"/>
          <w:tab w:val="left" w:pos="7200"/>
        </w:tabs>
        <w:spacing w:line="240" w:lineRule="atLeast"/>
        <w:ind w:right="-113"/>
        <w:jc w:val="both"/>
        <w:rPr>
          <w:rFonts w:asciiTheme="minorHAnsi" w:hAnsiTheme="minorHAnsi" w:cstheme="minorHAnsi"/>
          <w:i/>
          <w:color w:val="000000"/>
          <w:sz w:val="16"/>
          <w:szCs w:val="16"/>
        </w:rPr>
      </w:pPr>
    </w:p>
    <w:p w:rsidR="00B70F54" w:rsidRPr="00B70F54" w:rsidRDefault="00B70F54" w:rsidP="00B70F54">
      <w:pPr>
        <w:tabs>
          <w:tab w:val="left" w:pos="0"/>
          <w:tab w:val="left" w:pos="142"/>
          <w:tab w:val="left" w:pos="284"/>
          <w:tab w:val="left" w:pos="2880"/>
          <w:tab w:val="left" w:pos="3600"/>
          <w:tab w:val="left" w:pos="4320"/>
          <w:tab w:val="left" w:pos="5760"/>
          <w:tab w:val="left" w:pos="6480"/>
          <w:tab w:val="left" w:pos="7200"/>
        </w:tabs>
        <w:spacing w:line="240" w:lineRule="atLeast"/>
        <w:ind w:right="-113" w:hanging="142"/>
        <w:contextualSpacing/>
        <w:jc w:val="both"/>
        <w:rPr>
          <w:rFonts w:asciiTheme="minorHAnsi" w:hAnsiTheme="minorHAnsi" w:cstheme="minorHAnsi"/>
          <w:b/>
          <w:bCs/>
          <w:snapToGrid w:val="0"/>
          <w:sz w:val="32"/>
          <w:szCs w:val="32"/>
        </w:rPr>
      </w:pPr>
      <w:r w:rsidRPr="00B70F54">
        <w:rPr>
          <w:rFonts w:asciiTheme="minorHAnsi" w:hAnsiTheme="minorHAnsi" w:cstheme="minorHAnsi"/>
          <w:b/>
          <w:snapToGrid w:val="0"/>
          <w:color w:val="00B050"/>
          <w:sz w:val="32"/>
          <w:szCs w:val="32"/>
        </w:rPr>
        <w:t>SALMO 17</w:t>
      </w:r>
      <w:proofErr w:type="gramStart"/>
      <w:r w:rsidRPr="00B70F54">
        <w:rPr>
          <w:rFonts w:asciiTheme="minorHAnsi" w:hAnsiTheme="minorHAnsi" w:cstheme="minorHAnsi"/>
          <w:b/>
          <w:snapToGrid w:val="0"/>
          <w:color w:val="00B050"/>
          <w:sz w:val="32"/>
          <w:szCs w:val="32"/>
        </w:rPr>
        <w:t xml:space="preserve">: </w:t>
      </w:r>
      <w:r w:rsidRPr="00B70F54">
        <w:rPr>
          <w:rFonts w:asciiTheme="minorHAnsi" w:hAnsiTheme="minorHAnsi" w:cstheme="minorHAnsi"/>
          <w:b/>
          <w:bCs/>
          <w:snapToGrid w:val="0"/>
          <w:color w:val="00B050"/>
          <w:sz w:val="32"/>
          <w:szCs w:val="32"/>
        </w:rPr>
        <w:t xml:space="preserve"> R</w:t>
      </w:r>
      <w:proofErr w:type="gramEnd"/>
      <w:r w:rsidRPr="00B70F54">
        <w:rPr>
          <w:rFonts w:asciiTheme="minorHAnsi" w:hAnsiTheme="minorHAnsi" w:cstheme="minorHAnsi"/>
          <w:b/>
          <w:bCs/>
          <w:snapToGrid w:val="0"/>
          <w:sz w:val="32"/>
          <w:szCs w:val="32"/>
        </w:rPr>
        <w:t>/.  Yo te amo, Señor; tú eres mí fortaleza.</w:t>
      </w:r>
    </w:p>
    <w:p w:rsidR="00B70F54" w:rsidRPr="00B70F54" w:rsidRDefault="00B70F54" w:rsidP="00B70F54">
      <w:pPr>
        <w:tabs>
          <w:tab w:val="left" w:pos="0"/>
          <w:tab w:val="left" w:pos="142"/>
          <w:tab w:val="left" w:pos="284"/>
          <w:tab w:val="left" w:pos="2880"/>
          <w:tab w:val="left" w:pos="3600"/>
          <w:tab w:val="left" w:pos="4320"/>
          <w:tab w:val="left" w:pos="5760"/>
          <w:tab w:val="left" w:pos="6480"/>
          <w:tab w:val="left" w:pos="7200"/>
        </w:tabs>
        <w:spacing w:line="240" w:lineRule="atLeast"/>
        <w:ind w:right="-113" w:hanging="142"/>
        <w:contextualSpacing/>
        <w:jc w:val="both"/>
        <w:rPr>
          <w:rFonts w:asciiTheme="minorHAnsi" w:hAnsiTheme="minorHAnsi" w:cstheme="minorHAnsi"/>
          <w:b/>
          <w:bCs/>
          <w:snapToGrid w:val="0"/>
          <w:color w:val="00B050"/>
          <w:sz w:val="16"/>
          <w:szCs w:val="16"/>
        </w:rPr>
      </w:pPr>
    </w:p>
    <w:p w:rsidR="00B70F54" w:rsidRPr="00B70F54" w:rsidRDefault="00B70F54" w:rsidP="00B70F54">
      <w:pPr>
        <w:tabs>
          <w:tab w:val="left" w:pos="0"/>
          <w:tab w:val="left" w:pos="142"/>
          <w:tab w:val="left" w:pos="284"/>
          <w:tab w:val="left" w:pos="567"/>
          <w:tab w:val="left" w:pos="720"/>
          <w:tab w:val="left" w:pos="1463"/>
          <w:tab w:val="left" w:pos="2183"/>
          <w:tab w:val="left" w:pos="2880"/>
          <w:tab w:val="left" w:pos="3600"/>
          <w:tab w:val="left" w:pos="3686"/>
          <w:tab w:val="left" w:pos="4320"/>
          <w:tab w:val="left" w:pos="5040"/>
          <w:tab w:val="left" w:pos="5760"/>
          <w:tab w:val="left" w:pos="6480"/>
          <w:tab w:val="left" w:pos="7088"/>
        </w:tabs>
        <w:spacing w:line="240" w:lineRule="atLeast"/>
        <w:ind w:right="-113" w:hanging="142"/>
        <w:contextualSpacing/>
        <w:jc w:val="both"/>
        <w:rPr>
          <w:rFonts w:asciiTheme="minorHAnsi" w:hAnsiTheme="minorHAnsi" w:cstheme="minorHAnsi"/>
          <w:i/>
          <w:iCs/>
          <w:color w:val="00B050"/>
          <w:sz w:val="32"/>
          <w:szCs w:val="32"/>
        </w:rPr>
      </w:pPr>
      <w:r w:rsidRPr="00B70F54">
        <w:rPr>
          <w:rFonts w:asciiTheme="minorHAnsi" w:hAnsiTheme="minorHAnsi" w:cstheme="minorHAnsi"/>
          <w:b/>
          <w:bCs/>
          <w:snapToGrid w:val="0"/>
          <w:color w:val="00B050"/>
          <w:sz w:val="32"/>
          <w:szCs w:val="32"/>
        </w:rPr>
        <w:t>1ª TESALONICENSES 1,5c-10</w:t>
      </w:r>
      <w:r w:rsidRPr="00B70F54">
        <w:rPr>
          <w:rFonts w:asciiTheme="minorHAnsi" w:hAnsiTheme="minorHAnsi" w:cstheme="minorHAnsi"/>
          <w:b/>
          <w:bCs/>
          <w:i/>
          <w:iCs/>
          <w:snapToGrid w:val="0"/>
          <w:color w:val="00B050"/>
          <w:sz w:val="32"/>
          <w:szCs w:val="32"/>
        </w:rPr>
        <w:t xml:space="preserve">: </w:t>
      </w:r>
      <w:r w:rsidRPr="00B70F54">
        <w:rPr>
          <w:rFonts w:asciiTheme="minorHAnsi" w:hAnsiTheme="minorHAnsi" w:cstheme="minorHAnsi"/>
          <w:i/>
          <w:iCs/>
          <w:color w:val="00B050"/>
          <w:sz w:val="32"/>
          <w:szCs w:val="32"/>
        </w:rPr>
        <w:t>Os convertisteis, abandonando los ídolos, para servir a Dios y vivir aguardando la vuelta de su Hijo.</w:t>
      </w:r>
    </w:p>
    <w:p w:rsidR="00B70F54" w:rsidRPr="00B70F54" w:rsidRDefault="00B70F54" w:rsidP="00B70F54">
      <w:pPr>
        <w:tabs>
          <w:tab w:val="left" w:pos="0"/>
          <w:tab w:val="left" w:pos="142"/>
          <w:tab w:val="left" w:pos="284"/>
          <w:tab w:val="left" w:pos="567"/>
          <w:tab w:val="left" w:pos="720"/>
          <w:tab w:val="left" w:pos="1463"/>
          <w:tab w:val="left" w:pos="2183"/>
          <w:tab w:val="left" w:pos="2880"/>
          <w:tab w:val="left" w:pos="3600"/>
          <w:tab w:val="left" w:pos="3686"/>
          <w:tab w:val="left" w:pos="4320"/>
          <w:tab w:val="left" w:pos="5040"/>
          <w:tab w:val="left" w:pos="5760"/>
          <w:tab w:val="left" w:pos="6480"/>
          <w:tab w:val="left" w:pos="7088"/>
        </w:tabs>
        <w:spacing w:line="240" w:lineRule="atLeast"/>
        <w:ind w:right="-113" w:hanging="142"/>
        <w:contextualSpacing/>
        <w:jc w:val="both"/>
        <w:rPr>
          <w:rFonts w:asciiTheme="minorHAnsi" w:hAnsiTheme="minorHAnsi" w:cstheme="minorHAnsi"/>
          <w:i/>
          <w:iCs/>
          <w:color w:val="00B050"/>
          <w:sz w:val="16"/>
          <w:szCs w:val="16"/>
        </w:rPr>
      </w:pPr>
    </w:p>
    <w:p w:rsidR="00B70F54" w:rsidRPr="00B70F54" w:rsidRDefault="00B70F54" w:rsidP="00B70F54">
      <w:pPr>
        <w:tabs>
          <w:tab w:val="left" w:pos="0"/>
          <w:tab w:val="left" w:pos="284"/>
          <w:tab w:val="left" w:pos="567"/>
          <w:tab w:val="left" w:pos="720"/>
          <w:tab w:val="left" w:pos="1463"/>
          <w:tab w:val="left" w:pos="2183"/>
          <w:tab w:val="left" w:pos="2880"/>
          <w:tab w:val="left" w:pos="3600"/>
          <w:tab w:val="left" w:pos="3686"/>
          <w:tab w:val="left" w:pos="4320"/>
          <w:tab w:val="left" w:pos="5040"/>
          <w:tab w:val="left" w:pos="5760"/>
          <w:tab w:val="left" w:pos="6480"/>
          <w:tab w:val="left" w:pos="7088"/>
        </w:tabs>
        <w:ind w:right="-113" w:firstLine="142"/>
        <w:contextualSpacing/>
        <w:jc w:val="both"/>
        <w:rPr>
          <w:rFonts w:asciiTheme="minorHAnsi" w:hAnsiTheme="minorHAnsi" w:cstheme="minorHAnsi"/>
          <w:color w:val="000000"/>
          <w:sz w:val="32"/>
          <w:szCs w:val="32"/>
        </w:rPr>
      </w:pPr>
      <w:r w:rsidRPr="00B70F54">
        <w:rPr>
          <w:rFonts w:asciiTheme="minorHAnsi" w:hAnsiTheme="minorHAnsi" w:cstheme="minorHAnsi"/>
          <w:bCs/>
          <w:color w:val="000000"/>
          <w:sz w:val="32"/>
          <w:szCs w:val="32"/>
        </w:rPr>
        <w:t>H</w:t>
      </w:r>
      <w:r w:rsidRPr="00B70F54">
        <w:rPr>
          <w:rFonts w:asciiTheme="minorHAnsi" w:hAnsiTheme="minorHAnsi" w:cstheme="minorHAnsi"/>
          <w:color w:val="000000"/>
          <w:sz w:val="32"/>
          <w:szCs w:val="32"/>
        </w:rPr>
        <w:t xml:space="preserve">ermanos: Sabéis cómo nos comportamos entre vosotros para vuestro bien. Y vosotros seguisteis nuestro ejemplo y el del Señor, </w:t>
      </w:r>
      <w:r w:rsidRPr="00B70F54">
        <w:rPr>
          <w:rFonts w:asciiTheme="minorHAnsi" w:hAnsiTheme="minorHAnsi" w:cstheme="minorHAnsi"/>
          <w:b/>
          <w:color w:val="000000"/>
          <w:sz w:val="32"/>
          <w:szCs w:val="32"/>
        </w:rPr>
        <w:t>acogiendo la Palabra</w:t>
      </w:r>
      <w:r w:rsidRPr="00B70F54">
        <w:rPr>
          <w:rFonts w:asciiTheme="minorHAnsi" w:hAnsiTheme="minorHAnsi" w:cstheme="minorHAnsi"/>
          <w:color w:val="000000"/>
          <w:sz w:val="32"/>
          <w:szCs w:val="32"/>
        </w:rPr>
        <w:t xml:space="preserve"> en medio de una gran tribulación, con la alegría del Espíritu Santo. Así llegasteis a ser un modelo para todos los creyentes de Macedonia y de </w:t>
      </w:r>
      <w:proofErr w:type="spellStart"/>
      <w:r w:rsidRPr="00B70F54">
        <w:rPr>
          <w:rFonts w:asciiTheme="minorHAnsi" w:hAnsiTheme="minorHAnsi" w:cstheme="minorHAnsi"/>
          <w:color w:val="000000"/>
          <w:sz w:val="32"/>
          <w:szCs w:val="32"/>
        </w:rPr>
        <w:t>Acaya</w:t>
      </w:r>
      <w:proofErr w:type="spellEnd"/>
      <w:r w:rsidRPr="00B70F54">
        <w:rPr>
          <w:rFonts w:asciiTheme="minorHAnsi" w:hAnsiTheme="minorHAnsi" w:cstheme="minorHAnsi"/>
          <w:color w:val="000000"/>
          <w:sz w:val="32"/>
          <w:szCs w:val="32"/>
        </w:rPr>
        <w:t xml:space="preserve">. No solo ha resonado la palabra del Señor en Macedonia y en </w:t>
      </w:r>
      <w:proofErr w:type="spellStart"/>
      <w:r w:rsidRPr="00B70F54">
        <w:rPr>
          <w:rFonts w:asciiTheme="minorHAnsi" w:hAnsiTheme="minorHAnsi" w:cstheme="minorHAnsi"/>
          <w:color w:val="000000"/>
          <w:sz w:val="32"/>
          <w:szCs w:val="32"/>
        </w:rPr>
        <w:t>Acaya</w:t>
      </w:r>
      <w:proofErr w:type="spellEnd"/>
      <w:r w:rsidRPr="00B70F54">
        <w:rPr>
          <w:rFonts w:asciiTheme="minorHAnsi" w:hAnsiTheme="minorHAnsi" w:cstheme="minorHAnsi"/>
          <w:color w:val="000000"/>
          <w:sz w:val="32"/>
          <w:szCs w:val="32"/>
        </w:rPr>
        <w:t xml:space="preserve"> desde vuestra comunidad, sino que además vuestra fe en Dios se ha difundido por doquier, de modo que nosotros no teníamos necesidad de explicar nada, ya que ellos mismos cuentan los detalles de la visita que os hicimos: </w:t>
      </w:r>
      <w:r w:rsidRPr="00B70F54">
        <w:rPr>
          <w:rFonts w:asciiTheme="minorHAnsi" w:hAnsiTheme="minorHAnsi" w:cstheme="minorHAnsi"/>
          <w:b/>
          <w:color w:val="000000"/>
          <w:sz w:val="32"/>
          <w:szCs w:val="32"/>
        </w:rPr>
        <w:t>cómo os convertisteis a Dios</w:t>
      </w:r>
      <w:r w:rsidRPr="00B70F54">
        <w:rPr>
          <w:rFonts w:asciiTheme="minorHAnsi" w:hAnsiTheme="minorHAnsi" w:cstheme="minorHAnsi"/>
          <w:color w:val="000000"/>
          <w:sz w:val="32"/>
          <w:szCs w:val="32"/>
        </w:rPr>
        <w:t xml:space="preserve">, </w:t>
      </w:r>
      <w:r w:rsidRPr="00B70F54">
        <w:rPr>
          <w:rFonts w:asciiTheme="minorHAnsi" w:hAnsiTheme="minorHAnsi" w:cstheme="minorHAnsi"/>
          <w:b/>
          <w:color w:val="000000"/>
          <w:sz w:val="32"/>
          <w:szCs w:val="32"/>
        </w:rPr>
        <w:t>abandonando los ídolos</w:t>
      </w:r>
      <w:r w:rsidRPr="00B70F54">
        <w:rPr>
          <w:rFonts w:asciiTheme="minorHAnsi" w:hAnsiTheme="minorHAnsi" w:cstheme="minorHAnsi"/>
          <w:color w:val="000000"/>
          <w:sz w:val="32"/>
          <w:szCs w:val="32"/>
        </w:rPr>
        <w:t xml:space="preserve">, </w:t>
      </w:r>
      <w:r w:rsidRPr="00B70F54">
        <w:rPr>
          <w:rFonts w:asciiTheme="minorHAnsi" w:hAnsiTheme="minorHAnsi" w:cstheme="minorHAnsi"/>
          <w:b/>
          <w:color w:val="000000"/>
          <w:sz w:val="32"/>
          <w:szCs w:val="32"/>
        </w:rPr>
        <w:t>para servir al Dios vivo y verdadero</w:t>
      </w:r>
      <w:r w:rsidRPr="00B70F54">
        <w:rPr>
          <w:rFonts w:asciiTheme="minorHAnsi" w:hAnsiTheme="minorHAnsi" w:cstheme="minorHAnsi"/>
          <w:color w:val="000000"/>
          <w:sz w:val="32"/>
          <w:szCs w:val="32"/>
        </w:rPr>
        <w:t>, y vivir aguardando la vuelta de su Hijo Jesús desde el cielo, a quien ha resucitado de entre los muertos y que nos libra del castigo futuro. Palabra de Dios.</w:t>
      </w:r>
    </w:p>
    <w:p w:rsidR="00B70F54" w:rsidRDefault="00B70F54" w:rsidP="00B70F54">
      <w:pPr>
        <w:tabs>
          <w:tab w:val="left" w:pos="0"/>
          <w:tab w:val="left" w:pos="284"/>
          <w:tab w:val="left" w:pos="567"/>
          <w:tab w:val="left" w:pos="720"/>
          <w:tab w:val="left" w:pos="1463"/>
          <w:tab w:val="left" w:pos="2183"/>
          <w:tab w:val="left" w:pos="2880"/>
          <w:tab w:val="left" w:pos="3600"/>
          <w:tab w:val="left" w:pos="3686"/>
          <w:tab w:val="left" w:pos="4320"/>
          <w:tab w:val="left" w:pos="5040"/>
          <w:tab w:val="left" w:pos="5760"/>
          <w:tab w:val="left" w:pos="6480"/>
          <w:tab w:val="left" w:pos="7088"/>
        </w:tabs>
        <w:ind w:right="-113" w:firstLine="142"/>
        <w:contextualSpacing/>
        <w:jc w:val="both"/>
        <w:rPr>
          <w:rFonts w:asciiTheme="minorHAnsi" w:hAnsiTheme="minorHAnsi" w:cstheme="minorHAnsi"/>
          <w:color w:val="000000"/>
          <w:sz w:val="32"/>
          <w:szCs w:val="32"/>
        </w:rPr>
      </w:pPr>
    </w:p>
    <w:p w:rsidR="00B70F54" w:rsidRDefault="00B70F54" w:rsidP="00B70F54">
      <w:pPr>
        <w:tabs>
          <w:tab w:val="left" w:pos="0"/>
          <w:tab w:val="left" w:pos="284"/>
          <w:tab w:val="left" w:pos="567"/>
          <w:tab w:val="left" w:pos="720"/>
          <w:tab w:val="left" w:pos="1463"/>
          <w:tab w:val="left" w:pos="2183"/>
          <w:tab w:val="left" w:pos="2880"/>
          <w:tab w:val="left" w:pos="3600"/>
          <w:tab w:val="left" w:pos="3686"/>
          <w:tab w:val="left" w:pos="4320"/>
          <w:tab w:val="left" w:pos="5040"/>
          <w:tab w:val="left" w:pos="5760"/>
          <w:tab w:val="left" w:pos="6480"/>
          <w:tab w:val="left" w:pos="7088"/>
        </w:tabs>
        <w:ind w:right="-113" w:firstLine="142"/>
        <w:contextualSpacing/>
        <w:jc w:val="both"/>
        <w:rPr>
          <w:rFonts w:asciiTheme="minorHAnsi" w:hAnsiTheme="minorHAnsi" w:cstheme="minorHAnsi"/>
          <w:color w:val="000000"/>
          <w:sz w:val="32"/>
          <w:szCs w:val="32"/>
        </w:rPr>
      </w:pPr>
    </w:p>
    <w:p w:rsidR="00B70F54" w:rsidRPr="00B70F54" w:rsidRDefault="00B70F54" w:rsidP="00B70F54">
      <w:pPr>
        <w:tabs>
          <w:tab w:val="left" w:pos="0"/>
          <w:tab w:val="left" w:pos="284"/>
          <w:tab w:val="left" w:pos="567"/>
          <w:tab w:val="left" w:pos="720"/>
          <w:tab w:val="left" w:pos="1463"/>
          <w:tab w:val="left" w:pos="2183"/>
          <w:tab w:val="left" w:pos="2880"/>
          <w:tab w:val="left" w:pos="3600"/>
          <w:tab w:val="left" w:pos="3686"/>
          <w:tab w:val="left" w:pos="4320"/>
          <w:tab w:val="left" w:pos="5040"/>
          <w:tab w:val="left" w:pos="5760"/>
          <w:tab w:val="left" w:pos="6480"/>
          <w:tab w:val="left" w:pos="7088"/>
        </w:tabs>
        <w:ind w:right="-113" w:firstLine="142"/>
        <w:contextualSpacing/>
        <w:jc w:val="both"/>
        <w:rPr>
          <w:rFonts w:asciiTheme="minorHAnsi" w:hAnsiTheme="minorHAnsi" w:cstheme="minorHAnsi"/>
          <w:color w:val="000000"/>
          <w:sz w:val="32"/>
          <w:szCs w:val="32"/>
        </w:rPr>
      </w:pPr>
    </w:p>
    <w:p w:rsidR="00B70F54" w:rsidRPr="00B70F54" w:rsidRDefault="00B70F54" w:rsidP="00B70F54">
      <w:pPr>
        <w:tabs>
          <w:tab w:val="left" w:pos="0"/>
          <w:tab w:val="left" w:pos="284"/>
          <w:tab w:val="left" w:pos="567"/>
          <w:tab w:val="left" w:pos="720"/>
          <w:tab w:val="left" w:pos="1463"/>
          <w:tab w:val="left" w:pos="2183"/>
          <w:tab w:val="left" w:pos="2880"/>
          <w:tab w:val="left" w:pos="3600"/>
          <w:tab w:val="left" w:pos="3686"/>
          <w:tab w:val="left" w:pos="4320"/>
          <w:tab w:val="left" w:pos="5040"/>
          <w:tab w:val="left" w:pos="5760"/>
          <w:tab w:val="left" w:pos="6480"/>
          <w:tab w:val="left" w:pos="7088"/>
        </w:tabs>
        <w:ind w:right="-113" w:firstLine="142"/>
        <w:contextualSpacing/>
        <w:jc w:val="both"/>
        <w:rPr>
          <w:rFonts w:asciiTheme="minorHAnsi" w:hAnsiTheme="minorHAnsi" w:cstheme="minorHAnsi"/>
          <w:color w:val="000000"/>
          <w:sz w:val="32"/>
          <w:szCs w:val="32"/>
        </w:rPr>
      </w:pPr>
    </w:p>
    <w:p w:rsidR="00B70F54" w:rsidRPr="00B70F54" w:rsidRDefault="00B70F54" w:rsidP="00B70F54">
      <w:pPr>
        <w:tabs>
          <w:tab w:val="left" w:pos="0"/>
          <w:tab w:val="left" w:pos="142"/>
          <w:tab w:val="left" w:pos="284"/>
          <w:tab w:val="left" w:pos="567"/>
          <w:tab w:val="left" w:pos="1463"/>
          <w:tab w:val="left" w:pos="2183"/>
          <w:tab w:val="left" w:pos="2880"/>
          <w:tab w:val="left" w:pos="3600"/>
          <w:tab w:val="left" w:pos="3686"/>
          <w:tab w:val="left" w:pos="4320"/>
          <w:tab w:val="left" w:pos="5040"/>
          <w:tab w:val="left" w:pos="5760"/>
          <w:tab w:val="left" w:pos="6480"/>
          <w:tab w:val="left" w:pos="7088"/>
        </w:tabs>
        <w:ind w:right="-113" w:hanging="142"/>
        <w:contextualSpacing/>
        <w:jc w:val="both"/>
        <w:rPr>
          <w:rFonts w:asciiTheme="minorHAnsi" w:hAnsiTheme="minorHAnsi" w:cstheme="minorHAnsi"/>
          <w:i/>
          <w:iCs/>
          <w:color w:val="00B050"/>
          <w:sz w:val="32"/>
          <w:szCs w:val="32"/>
        </w:rPr>
      </w:pPr>
      <w:r w:rsidRPr="00B70F54">
        <w:rPr>
          <w:rFonts w:asciiTheme="minorHAnsi" w:hAnsiTheme="minorHAnsi" w:cstheme="minorHAnsi"/>
          <w:b/>
          <w:bCs/>
          <w:color w:val="00B050"/>
          <w:sz w:val="32"/>
          <w:szCs w:val="32"/>
        </w:rPr>
        <w:t>MATEO</w:t>
      </w:r>
      <w:r w:rsidRPr="00B70F54">
        <w:rPr>
          <w:rFonts w:asciiTheme="minorHAnsi" w:hAnsiTheme="minorHAnsi" w:cstheme="minorHAnsi"/>
          <w:b/>
          <w:bCs/>
          <w:caps/>
          <w:color w:val="00B050"/>
          <w:sz w:val="32"/>
          <w:szCs w:val="32"/>
        </w:rPr>
        <w:t xml:space="preserve"> 22,34-40</w:t>
      </w:r>
      <w:r w:rsidRPr="00B70F54">
        <w:rPr>
          <w:rFonts w:asciiTheme="minorHAnsi" w:hAnsiTheme="minorHAnsi" w:cstheme="minorHAnsi"/>
          <w:b/>
          <w:i/>
          <w:iCs/>
          <w:color w:val="00B050"/>
          <w:sz w:val="32"/>
          <w:szCs w:val="32"/>
        </w:rPr>
        <w:t>:</w:t>
      </w:r>
      <w:r w:rsidRPr="00B70F54">
        <w:rPr>
          <w:rFonts w:asciiTheme="minorHAnsi" w:hAnsiTheme="minorHAnsi" w:cstheme="minorHAnsi"/>
          <w:i/>
          <w:iCs/>
          <w:color w:val="00B050"/>
          <w:sz w:val="32"/>
          <w:szCs w:val="32"/>
        </w:rPr>
        <w:t xml:space="preserve"> Amarás a Dios y al prójimo como a ti mismo.</w:t>
      </w:r>
    </w:p>
    <w:p w:rsidR="00B70F54" w:rsidRPr="00B70F54" w:rsidRDefault="00B70F54" w:rsidP="00B70F54">
      <w:pPr>
        <w:tabs>
          <w:tab w:val="left" w:pos="0"/>
          <w:tab w:val="left" w:pos="142"/>
          <w:tab w:val="left" w:pos="284"/>
          <w:tab w:val="left" w:pos="567"/>
          <w:tab w:val="left" w:pos="1463"/>
          <w:tab w:val="left" w:pos="2183"/>
          <w:tab w:val="left" w:pos="2880"/>
          <w:tab w:val="left" w:pos="3600"/>
          <w:tab w:val="left" w:pos="3686"/>
          <w:tab w:val="left" w:pos="4320"/>
          <w:tab w:val="left" w:pos="5040"/>
          <w:tab w:val="left" w:pos="5760"/>
          <w:tab w:val="left" w:pos="6480"/>
          <w:tab w:val="left" w:pos="7088"/>
        </w:tabs>
        <w:ind w:right="-113" w:hanging="142"/>
        <w:contextualSpacing/>
        <w:jc w:val="both"/>
        <w:rPr>
          <w:rFonts w:asciiTheme="minorHAnsi" w:hAnsiTheme="minorHAnsi" w:cstheme="minorHAnsi"/>
          <w:i/>
          <w:iCs/>
          <w:color w:val="FF0000"/>
          <w:sz w:val="32"/>
          <w:szCs w:val="32"/>
        </w:rPr>
      </w:pPr>
    </w:p>
    <w:p w:rsidR="00B70F54" w:rsidRPr="00B70F54" w:rsidRDefault="00B70F54" w:rsidP="00B70F54">
      <w:pPr>
        <w:ind w:right="-113" w:hanging="142"/>
        <w:contextualSpacing/>
        <w:jc w:val="both"/>
        <w:rPr>
          <w:rFonts w:asciiTheme="minorHAnsi" w:eastAsia="Arial Unicode MS" w:hAnsiTheme="minorHAnsi" w:cstheme="minorHAnsi"/>
          <w:b/>
          <w:bCs/>
          <w:sz w:val="32"/>
          <w:szCs w:val="32"/>
        </w:rPr>
      </w:pPr>
    </w:p>
    <w:p w:rsidR="00B70F54" w:rsidRPr="00B70F54" w:rsidRDefault="00B70F54" w:rsidP="00B70F54">
      <w:pPr>
        <w:ind w:right="-113" w:hanging="142"/>
        <w:contextualSpacing/>
        <w:jc w:val="both"/>
        <w:rPr>
          <w:rFonts w:asciiTheme="minorHAnsi" w:eastAsia="Arial Unicode MS" w:hAnsiTheme="minorHAnsi" w:cstheme="minorHAnsi"/>
          <w:bCs/>
          <w:sz w:val="32"/>
          <w:szCs w:val="32"/>
        </w:rPr>
      </w:pPr>
      <w:r w:rsidRPr="00B70F54">
        <w:rPr>
          <w:rFonts w:asciiTheme="minorHAnsi" w:eastAsia="Arial Unicode MS" w:hAnsiTheme="minorHAnsi" w:cstheme="minorHAnsi"/>
          <w:b/>
          <w:bCs/>
          <w:sz w:val="32"/>
          <w:szCs w:val="32"/>
        </w:rPr>
        <w:t>Narrador:</w:t>
      </w:r>
      <w:r w:rsidRPr="00B70F54">
        <w:rPr>
          <w:rFonts w:asciiTheme="minorHAnsi" w:eastAsia="Arial Unicode MS" w:hAnsiTheme="minorHAnsi" w:cstheme="minorHAnsi"/>
          <w:bCs/>
          <w:sz w:val="32"/>
          <w:szCs w:val="32"/>
        </w:rPr>
        <w:t xml:space="preserve"> En aquel tiempo, los fariseos, al oír que Jesús había hecho callar a los saduceos, se reunieron en un lugar y uno de ellos, un doctor de la ley, le preguntó para ponerlo a prueba: </w:t>
      </w:r>
    </w:p>
    <w:p w:rsidR="00B70F54" w:rsidRPr="00B70F54" w:rsidRDefault="00B70F54" w:rsidP="00B70F54">
      <w:pPr>
        <w:ind w:right="-113" w:hanging="142"/>
        <w:contextualSpacing/>
        <w:jc w:val="both"/>
        <w:rPr>
          <w:rFonts w:asciiTheme="minorHAnsi" w:eastAsia="Arial Unicode MS" w:hAnsiTheme="minorHAnsi" w:cstheme="minorHAnsi"/>
          <w:bCs/>
          <w:sz w:val="32"/>
          <w:szCs w:val="32"/>
        </w:rPr>
      </w:pPr>
    </w:p>
    <w:p w:rsidR="00B70F54" w:rsidRPr="00B70F54" w:rsidRDefault="00B70F54" w:rsidP="00B70F54">
      <w:pPr>
        <w:ind w:right="-113" w:hanging="142"/>
        <w:contextualSpacing/>
        <w:jc w:val="both"/>
        <w:rPr>
          <w:rFonts w:asciiTheme="minorHAnsi" w:eastAsia="Arial Unicode MS" w:hAnsiTheme="minorHAnsi" w:cstheme="minorHAnsi"/>
          <w:bCs/>
          <w:sz w:val="32"/>
          <w:szCs w:val="32"/>
        </w:rPr>
      </w:pPr>
      <w:r w:rsidRPr="00B70F54">
        <w:rPr>
          <w:rFonts w:asciiTheme="minorHAnsi" w:eastAsia="Arial Unicode MS" w:hAnsiTheme="minorHAnsi" w:cstheme="minorHAnsi"/>
          <w:b/>
          <w:bCs/>
          <w:sz w:val="32"/>
          <w:szCs w:val="32"/>
        </w:rPr>
        <w:t xml:space="preserve">Fariseos: </w:t>
      </w:r>
      <w:r w:rsidRPr="00B70F54">
        <w:rPr>
          <w:rFonts w:asciiTheme="minorHAnsi" w:eastAsia="Arial Unicode MS" w:hAnsiTheme="minorHAnsi" w:cstheme="minorHAnsi"/>
          <w:b/>
          <w:bCs/>
          <w:i/>
          <w:sz w:val="32"/>
          <w:szCs w:val="32"/>
        </w:rPr>
        <w:t>-«Maestro, ¿cuál es el mandamiento principal de la ley?».</w:t>
      </w:r>
      <w:r w:rsidRPr="00B70F54">
        <w:rPr>
          <w:rFonts w:asciiTheme="minorHAnsi" w:eastAsia="Arial Unicode MS" w:hAnsiTheme="minorHAnsi" w:cstheme="minorHAnsi"/>
          <w:bCs/>
          <w:sz w:val="32"/>
          <w:szCs w:val="32"/>
        </w:rPr>
        <w:t xml:space="preserve"> </w:t>
      </w:r>
    </w:p>
    <w:p w:rsidR="00B70F54" w:rsidRPr="00B70F54" w:rsidRDefault="00B70F54" w:rsidP="00B70F54">
      <w:pPr>
        <w:ind w:right="-113" w:hanging="142"/>
        <w:contextualSpacing/>
        <w:jc w:val="both"/>
        <w:rPr>
          <w:rFonts w:asciiTheme="minorHAnsi" w:eastAsia="Arial Unicode MS" w:hAnsiTheme="minorHAnsi" w:cstheme="minorHAnsi"/>
          <w:bCs/>
          <w:sz w:val="32"/>
          <w:szCs w:val="32"/>
        </w:rPr>
      </w:pPr>
    </w:p>
    <w:p w:rsidR="00B70F54" w:rsidRPr="00B70F54" w:rsidRDefault="00B70F54" w:rsidP="00B70F54">
      <w:pPr>
        <w:ind w:right="-113" w:hanging="142"/>
        <w:contextualSpacing/>
        <w:jc w:val="both"/>
        <w:rPr>
          <w:rFonts w:asciiTheme="minorHAnsi" w:eastAsia="Arial Unicode MS" w:hAnsiTheme="minorHAnsi" w:cstheme="minorHAnsi"/>
          <w:bCs/>
          <w:sz w:val="32"/>
          <w:szCs w:val="32"/>
        </w:rPr>
      </w:pPr>
      <w:r w:rsidRPr="00B70F54">
        <w:rPr>
          <w:rFonts w:asciiTheme="minorHAnsi" w:eastAsia="Arial Unicode MS" w:hAnsiTheme="minorHAnsi" w:cstheme="minorHAnsi"/>
          <w:b/>
          <w:bCs/>
          <w:sz w:val="32"/>
          <w:szCs w:val="32"/>
        </w:rPr>
        <w:t>Narrador:</w:t>
      </w:r>
      <w:r w:rsidRPr="00B70F54">
        <w:rPr>
          <w:rFonts w:asciiTheme="minorHAnsi" w:eastAsia="Arial Unicode MS" w:hAnsiTheme="minorHAnsi" w:cstheme="minorHAnsi"/>
          <w:bCs/>
          <w:sz w:val="32"/>
          <w:szCs w:val="32"/>
        </w:rPr>
        <w:t xml:space="preserve"> Él le dijo: </w:t>
      </w:r>
    </w:p>
    <w:p w:rsidR="00B70F54" w:rsidRPr="00B70F54" w:rsidRDefault="00B70F54" w:rsidP="00B70F54">
      <w:pPr>
        <w:ind w:right="-113" w:hanging="142"/>
        <w:contextualSpacing/>
        <w:jc w:val="both"/>
        <w:rPr>
          <w:rFonts w:asciiTheme="minorHAnsi" w:eastAsia="Arial Unicode MS" w:hAnsiTheme="minorHAnsi" w:cstheme="minorHAnsi"/>
          <w:bCs/>
          <w:sz w:val="32"/>
          <w:szCs w:val="32"/>
        </w:rPr>
      </w:pPr>
    </w:p>
    <w:p w:rsidR="00B70F54" w:rsidRPr="00B70F54" w:rsidRDefault="00B70F54" w:rsidP="00B70F54">
      <w:pPr>
        <w:ind w:hanging="142"/>
        <w:contextualSpacing/>
        <w:jc w:val="both"/>
        <w:rPr>
          <w:rFonts w:asciiTheme="minorHAnsi" w:eastAsia="Arial Unicode MS" w:hAnsiTheme="minorHAnsi" w:cstheme="minorHAnsi"/>
          <w:bCs/>
          <w:sz w:val="32"/>
          <w:szCs w:val="32"/>
        </w:rPr>
      </w:pPr>
      <w:r w:rsidRPr="00B70F54">
        <w:rPr>
          <w:rFonts w:asciiTheme="minorHAnsi" w:eastAsia="Arial Unicode MS" w:hAnsiTheme="minorHAnsi" w:cstheme="minorHAnsi"/>
          <w:b/>
          <w:bCs/>
          <w:sz w:val="32"/>
          <w:szCs w:val="32"/>
        </w:rPr>
        <w:t>Jesús:</w:t>
      </w:r>
      <w:r w:rsidRPr="00B70F54">
        <w:rPr>
          <w:rFonts w:asciiTheme="minorHAnsi" w:eastAsia="Arial Unicode MS" w:hAnsiTheme="minorHAnsi" w:cstheme="minorHAnsi"/>
          <w:b/>
          <w:bCs/>
          <w:i/>
          <w:sz w:val="32"/>
          <w:szCs w:val="32"/>
        </w:rPr>
        <w:t xml:space="preserve"> -</w:t>
      </w:r>
      <w:r w:rsidRPr="00B70F54">
        <w:rPr>
          <w:rFonts w:asciiTheme="minorHAnsi" w:eastAsia="Arial Unicode MS" w:hAnsiTheme="minorHAnsi" w:cstheme="minorHAnsi"/>
          <w:bCs/>
          <w:i/>
          <w:sz w:val="32"/>
          <w:szCs w:val="32"/>
        </w:rPr>
        <w:t>«</w:t>
      </w:r>
      <w:r w:rsidRPr="00B70F54">
        <w:rPr>
          <w:rFonts w:asciiTheme="minorHAnsi" w:eastAsia="Arial Unicode MS" w:hAnsiTheme="minorHAnsi" w:cstheme="minorHAnsi"/>
          <w:b/>
          <w:bCs/>
          <w:i/>
          <w:sz w:val="32"/>
          <w:szCs w:val="32"/>
        </w:rPr>
        <w:t>“Amarás al Señor tu Dios con todo tu corazón, con toda tu alma, con toda tu mente”.</w:t>
      </w:r>
      <w:r w:rsidRPr="00B70F54">
        <w:rPr>
          <w:rFonts w:asciiTheme="minorHAnsi" w:eastAsia="Arial Unicode MS" w:hAnsiTheme="minorHAnsi" w:cstheme="minorHAnsi"/>
          <w:bCs/>
          <w:sz w:val="32"/>
          <w:szCs w:val="32"/>
        </w:rPr>
        <w:t xml:space="preserve"> Este mandamiento es el principal y primero. El segundo es semejante a él: </w:t>
      </w:r>
      <w:r w:rsidRPr="00B70F54">
        <w:rPr>
          <w:rFonts w:asciiTheme="minorHAnsi" w:eastAsia="Arial Unicode MS" w:hAnsiTheme="minorHAnsi" w:cstheme="minorHAnsi"/>
          <w:b/>
          <w:bCs/>
          <w:i/>
          <w:sz w:val="32"/>
          <w:szCs w:val="32"/>
        </w:rPr>
        <w:t xml:space="preserve">“Amarás a tu prójimo como a ti mismo”. </w:t>
      </w:r>
      <w:r w:rsidRPr="00B70F54">
        <w:rPr>
          <w:rFonts w:asciiTheme="minorHAnsi" w:eastAsia="Arial Unicode MS" w:hAnsiTheme="minorHAnsi" w:cstheme="minorHAnsi"/>
          <w:bCs/>
          <w:i/>
          <w:sz w:val="32"/>
          <w:szCs w:val="32"/>
        </w:rPr>
        <w:t xml:space="preserve">En estos dos mandamientos se sostienen toda la Ley y los Profetas». </w:t>
      </w:r>
    </w:p>
    <w:p w:rsidR="00B70F54" w:rsidRPr="00B70F54" w:rsidRDefault="00B70F54" w:rsidP="00B70F54">
      <w:pPr>
        <w:spacing w:line="240" w:lineRule="atLeast"/>
        <w:ind w:right="-113" w:hanging="142"/>
        <w:contextualSpacing/>
        <w:rPr>
          <w:rFonts w:cs="Calibri"/>
          <w:b/>
          <w:i/>
          <w:iCs/>
          <w:sz w:val="32"/>
          <w:szCs w:val="32"/>
        </w:rPr>
      </w:pPr>
      <w:r w:rsidRPr="00B70F54">
        <w:rPr>
          <w:rFonts w:asciiTheme="minorHAnsi" w:eastAsia="Arial Unicode MS" w:hAnsiTheme="minorHAnsi" w:cstheme="minorHAnsi"/>
          <w:b/>
          <w:bCs/>
          <w:i/>
          <w:sz w:val="32"/>
          <w:szCs w:val="32"/>
        </w:rPr>
        <w:t>Palabra del Señor</w:t>
      </w:r>
      <w:r w:rsidRPr="00B70F54">
        <w:rPr>
          <w:rFonts w:asciiTheme="minorHAnsi" w:eastAsia="Arial Unicode MS" w:hAnsiTheme="minorHAnsi" w:cstheme="minorHAnsi"/>
          <w:b/>
          <w:bCs/>
          <w:sz w:val="32"/>
          <w:szCs w:val="32"/>
        </w:rPr>
        <w:t xml:space="preserve">.  </w:t>
      </w:r>
      <w:r w:rsidRPr="00B70F54">
        <w:rPr>
          <w:rFonts w:cs="Calibri"/>
          <w:b/>
          <w:i/>
          <w:iCs/>
          <w:sz w:val="32"/>
          <w:szCs w:val="32"/>
        </w:rPr>
        <w:t xml:space="preserve"> </w:t>
      </w:r>
    </w:p>
    <w:p w:rsidR="00B70F54" w:rsidRPr="00B70F54" w:rsidRDefault="00B70F54" w:rsidP="00B70F54">
      <w:pPr>
        <w:spacing w:line="240" w:lineRule="atLeast"/>
        <w:ind w:right="-113" w:hanging="142"/>
        <w:contextualSpacing/>
        <w:rPr>
          <w:rFonts w:cs="Calibri"/>
          <w:b/>
          <w:i/>
          <w:iCs/>
          <w:sz w:val="32"/>
          <w:szCs w:val="32"/>
        </w:rPr>
      </w:pPr>
    </w:p>
    <w:p w:rsidR="00B70F54" w:rsidRPr="00B70F54" w:rsidRDefault="00B70F54" w:rsidP="00B70F54">
      <w:pPr>
        <w:spacing w:line="240" w:lineRule="atLeast"/>
        <w:ind w:right="-113" w:hanging="142"/>
        <w:contextualSpacing/>
        <w:jc w:val="center"/>
        <w:rPr>
          <w:rFonts w:cs="Calibri"/>
          <w:b/>
          <w:i/>
          <w:iCs/>
          <w:sz w:val="32"/>
          <w:szCs w:val="32"/>
        </w:rPr>
      </w:pPr>
    </w:p>
    <w:p w:rsidR="00B70F54" w:rsidRPr="00B70F54" w:rsidRDefault="00B70F54" w:rsidP="00B70F54">
      <w:pPr>
        <w:spacing w:line="240" w:lineRule="atLeast"/>
        <w:ind w:right="-113" w:hanging="142"/>
        <w:contextualSpacing/>
        <w:jc w:val="center"/>
        <w:rPr>
          <w:rFonts w:cs="Calibri"/>
          <w:b/>
          <w:i/>
          <w:iCs/>
          <w:sz w:val="32"/>
          <w:szCs w:val="32"/>
        </w:rPr>
      </w:pPr>
      <w:r w:rsidRPr="00B70F54">
        <w:rPr>
          <w:rFonts w:cs="Calibri"/>
          <w:b/>
          <w:i/>
          <w:iCs/>
          <w:sz w:val="32"/>
          <w:szCs w:val="32"/>
        </w:rPr>
        <w:t>(Narrador-Fariseos-Jesús).</w:t>
      </w:r>
    </w:p>
    <w:p w:rsidR="00B70F54" w:rsidRPr="00B70F54" w:rsidRDefault="00B70F54" w:rsidP="00B70F54">
      <w:pPr>
        <w:autoSpaceDE w:val="0"/>
        <w:autoSpaceDN w:val="0"/>
        <w:adjustRightInd w:val="0"/>
        <w:spacing w:line="240" w:lineRule="atLeast"/>
        <w:ind w:left="1134" w:right="566" w:firstLine="284"/>
        <w:jc w:val="both"/>
        <w:rPr>
          <w:rFonts w:ascii="Verdana" w:hAnsi="Verdana" w:cs="Arial"/>
          <w:bCs/>
          <w:noProof/>
          <w:sz w:val="32"/>
          <w:szCs w:val="32"/>
        </w:rPr>
      </w:pPr>
    </w:p>
    <w:p w:rsidR="00B70F54" w:rsidRPr="00B70F54" w:rsidRDefault="00B70F54" w:rsidP="00B70F54">
      <w:pPr>
        <w:jc w:val="both"/>
        <w:rPr>
          <w:sz w:val="32"/>
          <w:szCs w:val="32"/>
        </w:rPr>
      </w:pPr>
      <w:bookmarkStart w:id="0" w:name="_GoBack"/>
      <w:bookmarkEnd w:id="0"/>
    </w:p>
    <w:sectPr w:rsidR="00B70F54" w:rsidRPr="00B70F5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4D6F00"/>
    <w:multiLevelType w:val="hybridMultilevel"/>
    <w:tmpl w:val="5B14910C"/>
    <w:lvl w:ilvl="0" w:tplc="30DA6522">
      <w:start w:val="3"/>
      <w:numFmt w:val="decimal"/>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1">
    <w:nsid w:val="3F91636C"/>
    <w:multiLevelType w:val="hybridMultilevel"/>
    <w:tmpl w:val="3B023500"/>
    <w:lvl w:ilvl="0" w:tplc="A4803A7C">
      <w:start w:val="1"/>
      <w:numFmt w:val="decimal"/>
      <w:lvlText w:val="%1."/>
      <w:lvlJc w:val="left"/>
      <w:pPr>
        <w:ind w:left="502" w:hanging="360"/>
      </w:pPr>
      <w:rPr>
        <w:rFonts w:hint="default"/>
        <w:b/>
        <w:i w:val="0"/>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2">
    <w:nsid w:val="7BA378A9"/>
    <w:multiLevelType w:val="hybridMultilevel"/>
    <w:tmpl w:val="B3E61AEA"/>
    <w:lvl w:ilvl="0" w:tplc="87DA2D06">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4DAD"/>
    <w:rsid w:val="00374DAD"/>
    <w:rsid w:val="008D3325"/>
    <w:rsid w:val="00B70F5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0F54"/>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rsid w:val="00B70F54"/>
    <w:pPr>
      <w:spacing w:before="100" w:beforeAutospacing="1" w:after="100" w:afterAutospacing="1"/>
    </w:pPr>
  </w:style>
  <w:style w:type="paragraph" w:styleId="Prrafodelista">
    <w:name w:val="List Paragraph"/>
    <w:basedOn w:val="Normal"/>
    <w:uiPriority w:val="34"/>
    <w:qFormat/>
    <w:rsid w:val="00B70F54"/>
    <w:pPr>
      <w:spacing w:after="200" w:line="276" w:lineRule="auto"/>
      <w:ind w:left="720"/>
      <w:contextualSpacing/>
    </w:pPr>
    <w:rPr>
      <w:rFonts w:ascii="Calibri" w:eastAsia="Calibri" w:hAnsi="Calibri"/>
      <w:sz w:val="22"/>
      <w:szCs w:val="22"/>
      <w:lang w:eastAsia="en-US"/>
    </w:rPr>
  </w:style>
  <w:style w:type="character" w:styleId="nfasis">
    <w:name w:val="Emphasis"/>
    <w:basedOn w:val="Fuentedeprrafopredeter"/>
    <w:uiPriority w:val="20"/>
    <w:qFormat/>
    <w:rsid w:val="00B70F54"/>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0F54"/>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rsid w:val="00B70F54"/>
    <w:pPr>
      <w:spacing w:before="100" w:beforeAutospacing="1" w:after="100" w:afterAutospacing="1"/>
    </w:pPr>
  </w:style>
  <w:style w:type="paragraph" w:styleId="Prrafodelista">
    <w:name w:val="List Paragraph"/>
    <w:basedOn w:val="Normal"/>
    <w:uiPriority w:val="34"/>
    <w:qFormat/>
    <w:rsid w:val="00B70F54"/>
    <w:pPr>
      <w:spacing w:after="200" w:line="276" w:lineRule="auto"/>
      <w:ind w:left="720"/>
      <w:contextualSpacing/>
    </w:pPr>
    <w:rPr>
      <w:rFonts w:ascii="Calibri" w:eastAsia="Calibri" w:hAnsi="Calibri"/>
      <w:sz w:val="22"/>
      <w:szCs w:val="22"/>
      <w:lang w:eastAsia="en-US"/>
    </w:rPr>
  </w:style>
  <w:style w:type="character" w:styleId="nfasis">
    <w:name w:val="Emphasis"/>
    <w:basedOn w:val="Fuentedeprrafopredeter"/>
    <w:uiPriority w:val="20"/>
    <w:qFormat/>
    <w:rsid w:val="00B70F5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760</Words>
  <Characters>4180</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Catequesis</dc:creator>
  <cp:lastModifiedBy>Catequesis</cp:lastModifiedBy>
  <cp:revision>2</cp:revision>
  <cp:lastPrinted>2020-10-21T11:54:00Z</cp:lastPrinted>
  <dcterms:created xsi:type="dcterms:W3CDTF">2020-10-21T11:47:00Z</dcterms:created>
  <dcterms:modified xsi:type="dcterms:W3CDTF">2020-10-21T11:55:00Z</dcterms:modified>
</cp:coreProperties>
</file>