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017C" w:rsidRDefault="0098017C" w:rsidP="0098017C">
      <w:pPr>
        <w:pStyle w:val="Ttulo5"/>
        <w:tabs>
          <w:tab w:val="left" w:pos="10490"/>
        </w:tabs>
        <w:spacing w:line="240" w:lineRule="atLeast"/>
        <w:ind w:left="1701" w:right="566"/>
        <w:jc w:val="center"/>
        <w:rPr>
          <w:rFonts w:asciiTheme="minorHAnsi" w:hAnsiTheme="minorHAnsi"/>
          <w:color w:val="1F497D" w:themeColor="text2"/>
          <w:sz w:val="36"/>
          <w:szCs w:val="36"/>
          <w:u w:val="single"/>
        </w:rPr>
      </w:pPr>
      <w:bookmarkStart w:id="0" w:name="_GoBack"/>
      <w:bookmarkEnd w:id="0"/>
      <w:r>
        <w:rPr>
          <w:rFonts w:asciiTheme="minorHAnsi" w:hAnsiTheme="minorHAnsi"/>
          <w:color w:val="1F497D" w:themeColor="text2"/>
          <w:sz w:val="36"/>
          <w:szCs w:val="36"/>
          <w:u w:val="single"/>
        </w:rPr>
        <w:t>M</w:t>
      </w:r>
      <w:r w:rsidRPr="002572A8">
        <w:rPr>
          <w:rFonts w:asciiTheme="minorHAnsi" w:hAnsiTheme="minorHAnsi"/>
          <w:color w:val="1F497D" w:themeColor="text2"/>
          <w:sz w:val="36"/>
          <w:szCs w:val="36"/>
          <w:u w:val="single"/>
        </w:rPr>
        <w:t>ISA CON NIÑOS</w:t>
      </w:r>
    </w:p>
    <w:p w:rsidR="0098017C" w:rsidRDefault="0098017C" w:rsidP="00BE6A2C">
      <w:pPr>
        <w:pStyle w:val="Ttulo5"/>
        <w:spacing w:line="240" w:lineRule="atLeast"/>
        <w:ind w:left="1701" w:right="566"/>
        <w:jc w:val="center"/>
        <w:rPr>
          <w:rFonts w:asciiTheme="minorHAnsi" w:hAnsiTheme="minorHAnsi" w:cstheme="minorHAnsi"/>
          <w:b w:val="0"/>
          <w:color w:val="1F497D" w:themeColor="text2"/>
          <w:sz w:val="36"/>
          <w:szCs w:val="36"/>
        </w:rPr>
      </w:pPr>
      <w:r>
        <w:rPr>
          <w:rFonts w:ascii="Calibri" w:hAnsi="Calibri"/>
          <w:color w:val="1F497D" w:themeColor="text2"/>
          <w:sz w:val="36"/>
          <w:szCs w:val="36"/>
        </w:rPr>
        <w:t>8 de marzo 2020</w:t>
      </w:r>
      <w:r w:rsidR="00BE6A2C">
        <w:rPr>
          <w:rFonts w:ascii="Calibri" w:hAnsi="Calibri"/>
          <w:color w:val="1F497D" w:themeColor="text2"/>
          <w:sz w:val="36"/>
          <w:szCs w:val="36"/>
        </w:rPr>
        <w:t xml:space="preserve"> - </w:t>
      </w:r>
      <w:r>
        <w:rPr>
          <w:rFonts w:asciiTheme="minorHAnsi" w:hAnsiTheme="minorHAnsi" w:cstheme="minorHAnsi"/>
          <w:color w:val="1F497D" w:themeColor="text2"/>
          <w:sz w:val="36"/>
          <w:szCs w:val="36"/>
        </w:rPr>
        <w:t>CUARESMA 2º-A</w:t>
      </w:r>
    </w:p>
    <w:p w:rsidR="0098017C" w:rsidRDefault="0098017C" w:rsidP="0098017C">
      <w:pPr>
        <w:pStyle w:val="Ttulo5"/>
        <w:tabs>
          <w:tab w:val="left" w:pos="0"/>
          <w:tab w:val="left" w:pos="3969"/>
        </w:tabs>
        <w:spacing w:line="240" w:lineRule="atLeast"/>
        <w:ind w:left="3969" w:right="566"/>
        <w:jc w:val="left"/>
        <w:rPr>
          <w:rFonts w:asciiTheme="minorHAnsi" w:hAnsiTheme="minorHAnsi"/>
          <w:color w:val="1F497D" w:themeColor="text2"/>
          <w:sz w:val="28"/>
          <w:szCs w:val="28"/>
        </w:rPr>
      </w:pPr>
      <w:r>
        <w:rPr>
          <w:rFonts w:asciiTheme="minorHAnsi" w:hAnsiTheme="minorHAnsi"/>
          <w:color w:val="1F497D" w:themeColor="text2"/>
          <w:sz w:val="28"/>
          <w:szCs w:val="28"/>
        </w:rPr>
        <w:t xml:space="preserve">        </w:t>
      </w:r>
      <w:r w:rsidR="00BE6A2C">
        <w:rPr>
          <w:rFonts w:asciiTheme="minorHAnsi" w:hAnsiTheme="minorHAnsi"/>
          <w:color w:val="1F497D" w:themeColor="text2"/>
          <w:sz w:val="28"/>
          <w:szCs w:val="28"/>
        </w:rPr>
        <w:t xml:space="preserve">      </w:t>
      </w:r>
      <w:r w:rsidRPr="00766FED">
        <w:rPr>
          <w:rFonts w:asciiTheme="minorHAnsi" w:hAnsiTheme="minorHAnsi"/>
          <w:color w:val="1F497D" w:themeColor="text2"/>
          <w:sz w:val="28"/>
          <w:szCs w:val="28"/>
        </w:rPr>
        <w:t>Evangelio:</w:t>
      </w:r>
      <w:r>
        <w:rPr>
          <w:rFonts w:asciiTheme="minorHAnsi" w:hAnsiTheme="minorHAnsi"/>
          <w:color w:val="1F497D" w:themeColor="text2"/>
          <w:sz w:val="28"/>
          <w:szCs w:val="28"/>
        </w:rPr>
        <w:t xml:space="preserve"> Mt. 17,1-9: </w:t>
      </w:r>
      <w:r w:rsidRPr="00766FED">
        <w:rPr>
          <w:rFonts w:asciiTheme="minorHAnsi" w:hAnsiTheme="minorHAnsi"/>
          <w:color w:val="1F497D" w:themeColor="text2"/>
          <w:sz w:val="28"/>
          <w:szCs w:val="28"/>
        </w:rPr>
        <w:t xml:space="preserve"> </w:t>
      </w:r>
    </w:p>
    <w:p w:rsidR="0098017C" w:rsidRPr="00F37F3A" w:rsidRDefault="0098017C" w:rsidP="0098017C">
      <w:pPr>
        <w:pStyle w:val="Ttulo5"/>
        <w:tabs>
          <w:tab w:val="left" w:pos="0"/>
          <w:tab w:val="left" w:pos="3969"/>
        </w:tabs>
        <w:spacing w:line="240" w:lineRule="atLeast"/>
        <w:ind w:left="3969" w:right="566"/>
        <w:jc w:val="left"/>
        <w:rPr>
          <w:rFonts w:asciiTheme="minorHAnsi" w:hAnsiTheme="minorHAnsi"/>
          <w:i/>
          <w:color w:val="1F497D" w:themeColor="text2"/>
          <w:sz w:val="28"/>
          <w:szCs w:val="28"/>
        </w:rPr>
      </w:pPr>
      <w:r w:rsidRPr="00766FED">
        <w:rPr>
          <w:rFonts w:asciiTheme="minorHAnsi" w:hAnsiTheme="minorHAnsi"/>
          <w:i/>
          <w:color w:val="1F497D" w:themeColor="text2"/>
          <w:sz w:val="28"/>
          <w:szCs w:val="28"/>
        </w:rPr>
        <w:t>“</w:t>
      </w:r>
      <w:r>
        <w:rPr>
          <w:rFonts w:asciiTheme="minorHAnsi" w:hAnsiTheme="minorHAnsi"/>
          <w:i/>
          <w:color w:val="1F497D" w:themeColor="text2"/>
          <w:sz w:val="28"/>
          <w:szCs w:val="28"/>
        </w:rPr>
        <w:t>Se transfiguró delante de ellos</w:t>
      </w:r>
      <w:r w:rsidRPr="00766FED">
        <w:rPr>
          <w:rFonts w:asciiTheme="minorHAnsi" w:hAnsiTheme="minorHAnsi"/>
          <w:i/>
          <w:color w:val="1F497D" w:themeColor="text2"/>
          <w:sz w:val="28"/>
          <w:szCs w:val="28"/>
        </w:rPr>
        <w:t>”</w:t>
      </w:r>
      <w:r>
        <w:rPr>
          <w:rFonts w:asciiTheme="minorHAnsi" w:hAnsiTheme="minorHAnsi"/>
          <w:i/>
          <w:color w:val="1F497D" w:themeColor="text2"/>
          <w:sz w:val="28"/>
          <w:szCs w:val="28"/>
        </w:rPr>
        <w:t>.</w:t>
      </w:r>
    </w:p>
    <w:p w:rsidR="00BE6A2C" w:rsidRDefault="000B5953" w:rsidP="00BE6A2C">
      <w:r w:rsidRPr="00D43CFC">
        <w:rPr>
          <w:rFonts w:asciiTheme="minorHAnsi" w:hAnsiTheme="minorHAnsi"/>
          <w:noProof/>
          <w:color w:val="1F497D" w:themeColor="text2"/>
          <w:sz w:val="36"/>
          <w:szCs w:val="36"/>
          <w:u w:val="single"/>
        </w:rPr>
        <w:drawing>
          <wp:anchor distT="0" distB="0" distL="114300" distR="114300" simplePos="0" relativeHeight="251663360" behindDoc="1" locked="0" layoutInCell="1" allowOverlap="1" wp14:anchorId="545FBCE0" wp14:editId="77DDB2F1">
            <wp:simplePos x="0" y="0"/>
            <wp:positionH relativeFrom="column">
              <wp:posOffset>2693035</wp:posOffset>
            </wp:positionH>
            <wp:positionV relativeFrom="paragraph">
              <wp:posOffset>4485005</wp:posOffset>
            </wp:positionV>
            <wp:extent cx="2030730" cy="1371600"/>
            <wp:effectExtent l="0" t="0" r="7620" b="0"/>
            <wp:wrapThrough wrapText="bothSides">
              <wp:wrapPolygon edited="0">
                <wp:start x="0" y="0"/>
                <wp:lineTo x="0" y="21300"/>
                <wp:lineTo x="21478" y="21300"/>
                <wp:lineTo x="21478" y="0"/>
                <wp:lineTo x="0" y="0"/>
              </wp:wrapPolygon>
            </wp:wrapThrough>
            <wp:docPr id="76" name="Imagen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6" cstate="print"/>
                    <a:srcRect l="14357" t="9935" r="16856" b="30493"/>
                    <a:stretch>
                      <a:fillRect/>
                    </a:stretch>
                  </pic:blipFill>
                  <pic:spPr bwMode="auto">
                    <a:xfrm>
                      <a:off x="0" y="0"/>
                      <a:ext cx="2030730" cy="1371600"/>
                    </a:xfrm>
                    <a:prstGeom prst="rect">
                      <a:avLst/>
                    </a:prstGeom>
                    <a:noFill/>
                    <a:ln w="9525">
                      <a:noFill/>
                      <a:miter lim="800000"/>
                      <a:headEnd/>
                      <a:tailEnd/>
                    </a:ln>
                  </pic:spPr>
                </pic:pic>
              </a:graphicData>
            </a:graphic>
          </wp:anchor>
        </w:drawing>
      </w:r>
      <w:r w:rsidR="001B4A56">
        <w:rPr>
          <w:noProof/>
        </w:rPr>
        <w:pict>
          <v:shapetype id="_x0000_t175" coordsize="21600,21600" o:spt="175" adj="3086" path="m,qy10800@0,21600,m0@1qy10800,21600,21600@1e">
            <v:formulas>
              <v:f eqn="val #0"/>
              <v:f eqn="sum 21600 0 #0"/>
              <v:f eqn="prod @1 1 2"/>
              <v:f eqn="sum @2 10800 0"/>
            </v:formulas>
            <v:path textpathok="t" o:connecttype="custom" o:connectlocs="10800,@0;0,@2;10800,21600;21600,@2" o:connectangles="270,180,90,0"/>
            <v:textpath on="t" fitshape="t"/>
            <v:handles>
              <v:h position="center,#0" yrange="0,7200"/>
            </v:handles>
            <o:lock v:ext="edit" text="t" shapetype="t"/>
          </v:shapetype>
          <v:shape id="_x0000_s1027" type="#_x0000_t175" style="position:absolute;margin-left:65.2pt;margin-top:435.5pt;width:465.95pt;height:194.25pt;z-index:251668480;mso-position-horizontal-relative:text;mso-position-vertical-relative:text" adj="7200" fillcolor="black">
            <v:fill r:id="rId7" o:title=""/>
            <v:stroke r:id="rId7" o:title=""/>
            <v:shadow color="#868686"/>
            <v:textpath style="font-family:&quot;Times New Roman&quot;;v-text-kern:t" trim="t" fitpath="t" string="CURARESMA es caminar&#10;con AMIGOS en busca de DIOS.&#10;"/>
          </v:shape>
        </w:pict>
      </w:r>
      <w:r w:rsidR="00BE6A2C">
        <w:rPr>
          <w:rFonts w:asciiTheme="minorHAnsi" w:hAnsiTheme="minorHAnsi"/>
          <w:noProof/>
          <w:color w:val="1F497D" w:themeColor="text2"/>
          <w:sz w:val="36"/>
          <w:szCs w:val="36"/>
          <w:u w:val="single"/>
        </w:rPr>
        <w:drawing>
          <wp:anchor distT="0" distB="0" distL="114300" distR="114300" simplePos="0" relativeHeight="251662336" behindDoc="0" locked="0" layoutInCell="1" allowOverlap="1" wp14:anchorId="70B2BF53" wp14:editId="1462CC2A">
            <wp:simplePos x="0" y="0"/>
            <wp:positionH relativeFrom="column">
              <wp:posOffset>1306830</wp:posOffset>
            </wp:positionH>
            <wp:positionV relativeFrom="paragraph">
              <wp:posOffset>182880</wp:posOffset>
            </wp:positionV>
            <wp:extent cx="4903470" cy="3890010"/>
            <wp:effectExtent l="0" t="0" r="0" b="0"/>
            <wp:wrapThrough wrapText="bothSides">
              <wp:wrapPolygon edited="0">
                <wp:start x="0" y="0"/>
                <wp:lineTo x="0" y="21473"/>
                <wp:lineTo x="21483" y="21473"/>
                <wp:lineTo x="21483" y="0"/>
                <wp:lineTo x="0" y="0"/>
              </wp:wrapPolygon>
            </wp:wrapThrough>
            <wp:docPr id="1" name="Imagen 2" descr="C:\Users\Usuario\Downloads\dibu 8 marza 2020 color tex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uario\Downloads\dibu 8 marza 2020 color texto.jpg"/>
                    <pic:cNvPicPr>
                      <a:picLocks noChangeAspect="1" noChangeArrowheads="1"/>
                    </pic:cNvPicPr>
                  </pic:nvPicPr>
                  <pic:blipFill>
                    <a:blip r:embed="rId8" cstate="print"/>
                    <a:srcRect/>
                    <a:stretch>
                      <a:fillRect/>
                    </a:stretch>
                  </pic:blipFill>
                  <pic:spPr bwMode="auto">
                    <a:xfrm>
                      <a:off x="0" y="0"/>
                      <a:ext cx="4903470" cy="389001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BE6A2C">
        <w:rPr>
          <w:noProof/>
        </w:rPr>
        <w:drawing>
          <wp:anchor distT="0" distB="0" distL="114300" distR="114300" simplePos="0" relativeHeight="251667456" behindDoc="0" locked="0" layoutInCell="1" allowOverlap="1" wp14:anchorId="48AD3F78" wp14:editId="3968CD60">
            <wp:simplePos x="0" y="0"/>
            <wp:positionH relativeFrom="column">
              <wp:posOffset>5102860</wp:posOffset>
            </wp:positionH>
            <wp:positionV relativeFrom="paragraph">
              <wp:posOffset>3421380</wp:posOffset>
            </wp:positionV>
            <wp:extent cx="1256030" cy="817245"/>
            <wp:effectExtent l="0" t="0" r="1270" b="1905"/>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56030" cy="817245"/>
                    </a:xfrm>
                    <a:prstGeom prst="rect">
                      <a:avLst/>
                    </a:prstGeom>
                    <a:noFill/>
                  </pic:spPr>
                </pic:pic>
              </a:graphicData>
            </a:graphic>
            <wp14:sizeRelH relativeFrom="page">
              <wp14:pctWidth>0</wp14:pctWidth>
            </wp14:sizeRelH>
            <wp14:sizeRelV relativeFrom="page">
              <wp14:pctHeight>0</wp14:pctHeight>
            </wp14:sizeRelV>
          </wp:anchor>
        </w:drawing>
      </w:r>
      <w:r w:rsidR="00BE6A2C">
        <w:br w:type="page"/>
      </w:r>
    </w:p>
    <w:p w:rsidR="0098017C" w:rsidRPr="000616DD" w:rsidRDefault="0098017C" w:rsidP="0098017C">
      <w:pPr>
        <w:shd w:val="clear" w:color="auto" w:fill="FFFFFF" w:themeFill="background1"/>
        <w:tabs>
          <w:tab w:val="left" w:pos="284"/>
          <w:tab w:val="left" w:pos="1276"/>
          <w:tab w:val="left" w:pos="1560"/>
          <w:tab w:val="left" w:pos="2880"/>
          <w:tab w:val="left" w:pos="3600"/>
          <w:tab w:val="left" w:pos="4320"/>
          <w:tab w:val="left" w:pos="5040"/>
          <w:tab w:val="left" w:pos="5760"/>
          <w:tab w:val="left" w:pos="6480"/>
          <w:tab w:val="left" w:pos="7200"/>
        </w:tabs>
        <w:spacing w:line="240" w:lineRule="atLeast"/>
        <w:ind w:left="993" w:right="566"/>
        <w:jc w:val="center"/>
        <w:rPr>
          <w:rFonts w:ascii="Lucida Sans" w:hAnsi="Lucida Sans"/>
          <w:b/>
          <w:color w:val="1F497D" w:themeColor="text2"/>
          <w:sz w:val="22"/>
          <w:szCs w:val="22"/>
        </w:rPr>
      </w:pPr>
    </w:p>
    <w:p w:rsidR="0098017C" w:rsidRDefault="0098017C" w:rsidP="0098017C">
      <w:pPr>
        <w:tabs>
          <w:tab w:val="left" w:pos="426"/>
          <w:tab w:val="left" w:pos="1276"/>
          <w:tab w:val="left" w:pos="1560"/>
        </w:tabs>
        <w:ind w:left="993" w:right="566"/>
        <w:jc w:val="center"/>
        <w:rPr>
          <w:noProof/>
        </w:rPr>
      </w:pPr>
    </w:p>
    <w:p w:rsidR="0098017C" w:rsidRPr="00BE6A2C" w:rsidRDefault="0098017C" w:rsidP="0098017C">
      <w:pPr>
        <w:pStyle w:val="Prrafodelista"/>
        <w:numPr>
          <w:ilvl w:val="0"/>
          <w:numId w:val="2"/>
        </w:numPr>
        <w:tabs>
          <w:tab w:val="left" w:pos="1701"/>
        </w:tabs>
        <w:spacing w:line="240" w:lineRule="atLeast"/>
        <w:ind w:left="1418" w:firstLine="0"/>
        <w:rPr>
          <w:rFonts w:asciiTheme="minorHAnsi" w:eastAsiaTheme="minorHAnsi" w:hAnsiTheme="minorHAnsi" w:cs="UniversLTStd-Cn"/>
          <w:b/>
          <w:color w:val="1F497D" w:themeColor="text2"/>
          <w:sz w:val="36"/>
          <w:szCs w:val="36"/>
          <w:lang w:val="es-ES_tradnl" w:eastAsia="en-US"/>
        </w:rPr>
      </w:pPr>
      <w:r w:rsidRPr="00BE6A2C">
        <w:rPr>
          <w:rFonts w:asciiTheme="minorHAnsi" w:eastAsiaTheme="minorHAnsi" w:hAnsiTheme="minorHAnsi" w:cs="UniversLTStd-Cn"/>
          <w:b/>
          <w:color w:val="1F497D" w:themeColor="text2"/>
          <w:sz w:val="36"/>
          <w:szCs w:val="36"/>
          <w:lang w:val="es-ES_tradnl" w:eastAsia="en-US"/>
        </w:rPr>
        <w:t>ACOGIDA</w:t>
      </w:r>
    </w:p>
    <w:p w:rsidR="0098017C" w:rsidRPr="00BE6A2C" w:rsidRDefault="0098017C" w:rsidP="0098017C">
      <w:pPr>
        <w:autoSpaceDE w:val="0"/>
        <w:autoSpaceDN w:val="0"/>
        <w:adjustRightInd w:val="0"/>
        <w:spacing w:line="240" w:lineRule="atLeast"/>
        <w:ind w:left="1134" w:right="566" w:firstLine="282"/>
        <w:jc w:val="both"/>
        <w:rPr>
          <w:rFonts w:asciiTheme="minorHAnsi" w:hAnsiTheme="minorHAnsi" w:cstheme="minorHAnsi"/>
          <w:bCs/>
          <w:color w:val="1F497D" w:themeColor="text2"/>
          <w:sz w:val="32"/>
          <w:szCs w:val="32"/>
        </w:rPr>
      </w:pPr>
      <w:r w:rsidRPr="00BE6A2C">
        <w:rPr>
          <w:rFonts w:asciiTheme="minorHAnsi" w:hAnsiTheme="minorHAnsi" w:cstheme="minorHAnsi"/>
          <w:bCs/>
          <w:color w:val="1F497D" w:themeColor="text2"/>
          <w:sz w:val="32"/>
          <w:szCs w:val="32"/>
        </w:rPr>
        <w:t xml:space="preserve">Amigos y amigas: </w:t>
      </w:r>
    </w:p>
    <w:p w:rsidR="0098017C" w:rsidRPr="00BE6A2C" w:rsidRDefault="0098017C" w:rsidP="0098017C">
      <w:pPr>
        <w:ind w:left="1418" w:right="567" w:firstLine="284"/>
        <w:jc w:val="both"/>
        <w:rPr>
          <w:rFonts w:asciiTheme="minorHAnsi" w:hAnsiTheme="minorHAnsi"/>
          <w:color w:val="1F497D" w:themeColor="text2"/>
          <w:sz w:val="32"/>
          <w:szCs w:val="32"/>
        </w:rPr>
      </w:pPr>
      <w:r w:rsidRPr="00BE6A2C">
        <w:rPr>
          <w:rFonts w:asciiTheme="minorHAnsi" w:hAnsiTheme="minorHAnsi"/>
          <w:color w:val="1F497D" w:themeColor="text2"/>
          <w:sz w:val="32"/>
          <w:szCs w:val="32"/>
        </w:rPr>
        <w:t>El pasado domingo tuvimos la oportunidad de acompañar a Jesús hombre en su experiencia del desierto y de ver como Jesús nos enseñó el camino de saber elegir bien para no caer en la tentación.</w:t>
      </w:r>
    </w:p>
    <w:p w:rsidR="0098017C" w:rsidRPr="00BE6A2C" w:rsidRDefault="0098017C" w:rsidP="0098017C">
      <w:pPr>
        <w:ind w:left="1418" w:right="567" w:firstLine="284"/>
        <w:jc w:val="both"/>
        <w:rPr>
          <w:rFonts w:asciiTheme="minorHAnsi" w:hAnsiTheme="minorHAnsi"/>
          <w:color w:val="1F497D" w:themeColor="text2"/>
          <w:sz w:val="32"/>
          <w:szCs w:val="32"/>
          <w:lang w:val="es-ES_tradnl"/>
        </w:rPr>
      </w:pPr>
      <w:r w:rsidRPr="00BE6A2C">
        <w:rPr>
          <w:rFonts w:asciiTheme="minorHAnsi" w:hAnsiTheme="minorHAnsi"/>
          <w:color w:val="1F497D" w:themeColor="text2"/>
          <w:sz w:val="32"/>
          <w:szCs w:val="32"/>
          <w:lang w:val="es-ES_tradnl"/>
        </w:rPr>
        <w:t xml:space="preserve">En este </w:t>
      </w:r>
      <w:r w:rsidRPr="00BE6A2C">
        <w:rPr>
          <w:rFonts w:asciiTheme="minorHAnsi" w:hAnsiTheme="minorHAnsi"/>
          <w:color w:val="1F497D" w:themeColor="text2"/>
          <w:sz w:val="32"/>
          <w:szCs w:val="32"/>
        </w:rPr>
        <w:t>2º</w:t>
      </w:r>
      <w:r w:rsidRPr="00BE6A2C">
        <w:rPr>
          <w:rFonts w:asciiTheme="minorHAnsi" w:hAnsiTheme="minorHAnsi"/>
          <w:color w:val="1F497D" w:themeColor="text2"/>
          <w:sz w:val="32"/>
          <w:szCs w:val="32"/>
          <w:lang w:val="es-ES_tradnl"/>
        </w:rPr>
        <w:t xml:space="preserve"> domingo de cuaresma, seguimos intentando conocer, amar y seguir mejor a Jesús. En el monte Tabor, antes de sufrir en la cruz, se transfigura delante de sus tres apóstoles preferidos, se les manifiesta como Dios con nosotros, que siempre nos escucha y acoge. </w:t>
      </w:r>
    </w:p>
    <w:p w:rsidR="0098017C" w:rsidRPr="00BE6A2C" w:rsidRDefault="0098017C" w:rsidP="0098017C">
      <w:pPr>
        <w:ind w:left="1418" w:right="567" w:firstLine="284"/>
        <w:jc w:val="both"/>
        <w:rPr>
          <w:rFonts w:asciiTheme="minorHAnsi" w:hAnsiTheme="minorHAnsi"/>
          <w:color w:val="1F497D" w:themeColor="text2"/>
          <w:sz w:val="32"/>
          <w:szCs w:val="32"/>
          <w:lang w:val="es-ES_tradnl"/>
        </w:rPr>
      </w:pPr>
      <w:r w:rsidRPr="00BE6A2C">
        <w:rPr>
          <w:rFonts w:asciiTheme="minorHAnsi" w:hAnsiTheme="minorHAnsi"/>
          <w:color w:val="1F497D" w:themeColor="text2"/>
          <w:sz w:val="32"/>
          <w:szCs w:val="32"/>
          <w:lang w:val="es-ES_tradnl"/>
        </w:rPr>
        <w:t>Hagamos también nosotros hoy con él experiencia de oración, dejándonos transfigurar por Jesús.  Él nos ayudará a sentirnos firmes y seguros en nuestra fe, a pesar de las dificultades por las que tengamos que pasar. Que escuchemos con atención la Palabra de Dios, y él nos llenará de luz, de fuerza, conectará nuestro corazón al suyo para escuchar su música divina y salir a anunciar a todos su vida nueva.</w:t>
      </w:r>
    </w:p>
    <w:p w:rsidR="0098017C" w:rsidRDefault="0098017C" w:rsidP="0098017C">
      <w:pPr>
        <w:ind w:left="1418" w:right="567" w:firstLine="284"/>
        <w:jc w:val="both"/>
        <w:rPr>
          <w:rFonts w:asciiTheme="minorHAnsi" w:hAnsiTheme="minorHAnsi"/>
          <w:bCs/>
          <w:i/>
          <w:color w:val="FF0000"/>
          <w:sz w:val="32"/>
          <w:szCs w:val="32"/>
        </w:rPr>
      </w:pPr>
      <w:r w:rsidRPr="00BE6A2C">
        <w:rPr>
          <w:rFonts w:asciiTheme="minorHAnsi" w:hAnsiTheme="minorHAnsi"/>
          <w:bCs/>
          <w:i/>
          <w:color w:val="FF0000"/>
          <w:sz w:val="32"/>
          <w:szCs w:val="32"/>
        </w:rPr>
        <w:t>(Se podría poner en las escaleras del presbiterio diversas BIBLIAS y evangelios, poner un cirio encendido al lado y una palabra: “¡Escuchadle!”; o poner el texto junto al ambón).</w:t>
      </w:r>
    </w:p>
    <w:p w:rsidR="00BE6A2C" w:rsidRPr="00BE6A2C" w:rsidRDefault="00BE6A2C" w:rsidP="0098017C">
      <w:pPr>
        <w:ind w:left="1418" w:right="567" w:firstLine="284"/>
        <w:jc w:val="both"/>
        <w:rPr>
          <w:rFonts w:asciiTheme="minorHAnsi" w:hAnsiTheme="minorHAnsi"/>
          <w:bCs/>
          <w:i/>
          <w:color w:val="FF0000"/>
          <w:sz w:val="32"/>
          <w:szCs w:val="32"/>
        </w:rPr>
      </w:pPr>
    </w:p>
    <w:p w:rsidR="0098017C" w:rsidRPr="00BE6A2C" w:rsidRDefault="00BE6A2C" w:rsidP="00BE6A2C">
      <w:pPr>
        <w:pStyle w:val="Prrafodelista"/>
        <w:numPr>
          <w:ilvl w:val="0"/>
          <w:numId w:val="4"/>
        </w:numPr>
        <w:ind w:right="567"/>
        <w:jc w:val="both"/>
        <w:rPr>
          <w:rFonts w:asciiTheme="minorHAnsi" w:hAnsiTheme="minorHAnsi"/>
          <w:bCs/>
          <w:i/>
          <w:color w:val="1F497D" w:themeColor="text2"/>
          <w:sz w:val="32"/>
          <w:szCs w:val="32"/>
        </w:rPr>
      </w:pPr>
      <w:r w:rsidRPr="00BE6A2C">
        <w:rPr>
          <w:rFonts w:asciiTheme="minorHAnsi" w:hAnsiTheme="minorHAnsi"/>
          <w:b/>
          <w:bCs/>
          <w:i/>
          <w:iCs/>
          <w:color w:val="FF0000"/>
          <w:sz w:val="32"/>
          <w:szCs w:val="32"/>
        </w:rPr>
        <w:t xml:space="preserve">(Sacerdote): </w:t>
      </w:r>
      <w:r w:rsidR="0098017C" w:rsidRPr="00BE6A2C">
        <w:rPr>
          <w:rFonts w:asciiTheme="minorHAnsi" w:hAnsiTheme="minorHAnsi"/>
          <w:b/>
          <w:bCs/>
          <w:i/>
          <w:iCs/>
          <w:color w:val="1F497D" w:themeColor="text2"/>
          <w:sz w:val="32"/>
          <w:szCs w:val="32"/>
        </w:rPr>
        <w:t>En el nombre del Padre…</w:t>
      </w:r>
      <w:r w:rsidR="0098017C" w:rsidRPr="00BE6A2C">
        <w:rPr>
          <w:rFonts w:asciiTheme="minorHAnsi" w:hAnsiTheme="minorHAnsi"/>
          <w:bCs/>
          <w:i/>
          <w:iCs/>
          <w:color w:val="1F497D" w:themeColor="text2"/>
          <w:sz w:val="32"/>
          <w:szCs w:val="32"/>
        </w:rPr>
        <w:t xml:space="preserve">  </w:t>
      </w:r>
      <w:r w:rsidR="0098017C" w:rsidRPr="00BE6A2C">
        <w:rPr>
          <w:rFonts w:asciiTheme="minorHAnsi" w:hAnsiTheme="minorHAnsi"/>
          <w:b/>
          <w:bCs/>
          <w:i/>
          <w:iCs/>
          <w:color w:val="1F497D" w:themeColor="text2"/>
          <w:sz w:val="32"/>
          <w:szCs w:val="32"/>
        </w:rPr>
        <w:t>El Señor Jesús que está siempre a nuestro lado, que nos regala su Palaba y nos anima con su Espíritu, esté con vosotros.</w:t>
      </w:r>
    </w:p>
    <w:p w:rsidR="0098017C" w:rsidRPr="00BE6A2C" w:rsidRDefault="0098017C" w:rsidP="0098017C">
      <w:pPr>
        <w:ind w:left="1418" w:right="567" w:firstLine="284"/>
        <w:jc w:val="both"/>
        <w:rPr>
          <w:rFonts w:asciiTheme="minorHAnsi" w:eastAsia="Arial Unicode MS" w:hAnsiTheme="minorHAnsi" w:cs="Arial Unicode MS"/>
          <w:bCs/>
          <w:i/>
          <w:color w:val="1F497D" w:themeColor="text2"/>
          <w:sz w:val="32"/>
          <w:szCs w:val="32"/>
        </w:rPr>
      </w:pPr>
    </w:p>
    <w:p w:rsidR="0098017C" w:rsidRDefault="0098017C" w:rsidP="0098017C">
      <w:pPr>
        <w:pStyle w:val="Prrafodelista"/>
        <w:numPr>
          <w:ilvl w:val="0"/>
          <w:numId w:val="2"/>
        </w:numPr>
        <w:tabs>
          <w:tab w:val="left" w:pos="1701"/>
        </w:tabs>
        <w:ind w:left="1418" w:right="567" w:firstLine="0"/>
        <w:jc w:val="both"/>
        <w:rPr>
          <w:rFonts w:asciiTheme="minorHAnsi" w:hAnsiTheme="minorHAnsi"/>
          <w:b/>
          <w:color w:val="1F497D" w:themeColor="text2"/>
          <w:sz w:val="40"/>
          <w:szCs w:val="40"/>
        </w:rPr>
      </w:pPr>
      <w:r w:rsidRPr="00BE6A2C">
        <w:rPr>
          <w:rFonts w:asciiTheme="minorHAnsi" w:hAnsiTheme="minorHAnsi"/>
          <w:b/>
          <w:color w:val="1F497D" w:themeColor="text2"/>
          <w:sz w:val="40"/>
          <w:szCs w:val="40"/>
        </w:rPr>
        <w:t xml:space="preserve">CELEBRACIÓN DEL PERDÓN </w:t>
      </w:r>
    </w:p>
    <w:p w:rsidR="00BE6A2C" w:rsidRPr="00BE6A2C" w:rsidRDefault="00BE6A2C" w:rsidP="00BE6A2C">
      <w:pPr>
        <w:pStyle w:val="Prrafodelista"/>
        <w:tabs>
          <w:tab w:val="left" w:pos="1701"/>
        </w:tabs>
        <w:ind w:left="1418" w:right="567"/>
        <w:jc w:val="both"/>
        <w:rPr>
          <w:rFonts w:asciiTheme="minorHAnsi" w:hAnsiTheme="minorHAnsi"/>
          <w:b/>
          <w:color w:val="1F497D" w:themeColor="text2"/>
          <w:sz w:val="16"/>
          <w:szCs w:val="16"/>
        </w:rPr>
      </w:pPr>
    </w:p>
    <w:p w:rsidR="0098017C" w:rsidRPr="00BE6A2C" w:rsidRDefault="00BE6A2C" w:rsidP="0098017C">
      <w:pPr>
        <w:pStyle w:val="Prrafodelista"/>
        <w:ind w:left="1701" w:right="567" w:hanging="283"/>
        <w:jc w:val="both"/>
        <w:rPr>
          <w:rFonts w:asciiTheme="minorHAnsi" w:hAnsiTheme="minorHAnsi"/>
          <w:i/>
          <w:color w:val="1F497D" w:themeColor="text2"/>
          <w:sz w:val="32"/>
          <w:szCs w:val="32"/>
        </w:rPr>
      </w:pPr>
      <w:r w:rsidRPr="00BE6A2C">
        <w:rPr>
          <w:rFonts w:asciiTheme="minorHAnsi" w:hAnsiTheme="minorHAnsi"/>
          <w:b/>
          <w:bCs/>
          <w:i/>
          <w:iCs/>
          <w:color w:val="FF0000"/>
          <w:sz w:val="32"/>
          <w:szCs w:val="32"/>
        </w:rPr>
        <w:t xml:space="preserve">(Sacerdote): </w:t>
      </w:r>
      <w:r w:rsidR="0098017C" w:rsidRPr="00BE6A2C">
        <w:rPr>
          <w:rFonts w:asciiTheme="minorHAnsi" w:hAnsiTheme="minorHAnsi"/>
          <w:i/>
          <w:color w:val="1F497D" w:themeColor="text2"/>
          <w:sz w:val="32"/>
          <w:szCs w:val="32"/>
        </w:rPr>
        <w:t>Somos pecadores, pero también hijos de Dios; por eso nos dirigimos al Señor confiando en su misericordia y su perdón:  </w:t>
      </w:r>
    </w:p>
    <w:p w:rsidR="0098017C" w:rsidRPr="00BE6A2C" w:rsidRDefault="00BE6A2C" w:rsidP="00BE6A2C">
      <w:pPr>
        <w:pStyle w:val="Prrafodelista"/>
        <w:numPr>
          <w:ilvl w:val="0"/>
          <w:numId w:val="4"/>
        </w:numPr>
        <w:ind w:right="567"/>
        <w:jc w:val="both"/>
        <w:rPr>
          <w:rFonts w:asciiTheme="minorHAnsi" w:hAnsiTheme="minorHAnsi"/>
          <w:b/>
          <w:color w:val="1F497D" w:themeColor="text2"/>
          <w:sz w:val="32"/>
          <w:szCs w:val="32"/>
        </w:rPr>
      </w:pPr>
      <w:r w:rsidRPr="00EB4E56">
        <w:rPr>
          <w:rFonts w:asciiTheme="minorHAnsi" w:hAnsiTheme="minorHAnsi"/>
          <w:bCs/>
          <w:color w:val="FF0000"/>
          <w:sz w:val="32"/>
          <w:szCs w:val="32"/>
          <w:lang w:val="es-ES_tradnl"/>
        </w:rPr>
        <w:t xml:space="preserve">(Padre o madre): </w:t>
      </w:r>
      <w:r w:rsidR="0098017C" w:rsidRPr="00BE6A2C">
        <w:rPr>
          <w:rFonts w:asciiTheme="minorHAnsi" w:hAnsiTheme="minorHAnsi"/>
          <w:color w:val="1F497D" w:themeColor="text2"/>
          <w:sz w:val="32"/>
          <w:szCs w:val="32"/>
        </w:rPr>
        <w:t xml:space="preserve">Tú, el Dios que te acercas y acoges a los pecadores. </w:t>
      </w:r>
      <w:r w:rsidR="0098017C" w:rsidRPr="00BE6A2C">
        <w:rPr>
          <w:rFonts w:asciiTheme="minorHAnsi" w:hAnsiTheme="minorHAnsi"/>
          <w:b/>
          <w:i/>
          <w:color w:val="1F497D" w:themeColor="text2"/>
          <w:sz w:val="32"/>
          <w:szCs w:val="32"/>
        </w:rPr>
        <w:t>Señor, ten piedad.</w:t>
      </w:r>
    </w:p>
    <w:p w:rsidR="0098017C" w:rsidRPr="00BE6A2C" w:rsidRDefault="00BE6A2C" w:rsidP="00BE6A2C">
      <w:pPr>
        <w:pStyle w:val="Prrafodelista"/>
        <w:numPr>
          <w:ilvl w:val="0"/>
          <w:numId w:val="4"/>
        </w:numPr>
        <w:ind w:right="567"/>
        <w:jc w:val="both"/>
        <w:rPr>
          <w:rFonts w:asciiTheme="minorHAnsi" w:hAnsiTheme="minorHAnsi"/>
          <w:b/>
          <w:i/>
          <w:color w:val="1F497D" w:themeColor="text2"/>
          <w:sz w:val="32"/>
          <w:szCs w:val="32"/>
        </w:rPr>
      </w:pPr>
      <w:r w:rsidRPr="00EB4E56">
        <w:rPr>
          <w:rFonts w:asciiTheme="minorHAnsi" w:hAnsiTheme="minorHAnsi"/>
          <w:bCs/>
          <w:color w:val="FF0000"/>
          <w:sz w:val="32"/>
          <w:szCs w:val="32"/>
        </w:rPr>
        <w:t>(</w:t>
      </w:r>
      <w:r w:rsidRPr="00EB4E56">
        <w:rPr>
          <w:rFonts w:asciiTheme="minorHAnsi" w:hAnsiTheme="minorHAnsi"/>
          <w:bCs/>
          <w:color w:val="FF0000"/>
          <w:sz w:val="32"/>
          <w:szCs w:val="32"/>
          <w:lang w:val="es-ES_tradnl"/>
        </w:rPr>
        <w:t xml:space="preserve">Catequista): </w:t>
      </w:r>
      <w:r w:rsidR="0098017C" w:rsidRPr="00BE6A2C">
        <w:rPr>
          <w:rFonts w:asciiTheme="minorHAnsi" w:hAnsiTheme="minorHAnsi"/>
          <w:color w:val="1F497D" w:themeColor="text2"/>
          <w:sz w:val="32"/>
          <w:szCs w:val="32"/>
          <w:lang w:val="es-ES_tradnl"/>
        </w:rPr>
        <w:t xml:space="preserve">Tú, Señor, que nos invitas a escuchar tu Palabra. </w:t>
      </w:r>
      <w:r w:rsidR="0098017C" w:rsidRPr="00BE6A2C">
        <w:rPr>
          <w:rFonts w:asciiTheme="minorHAnsi" w:hAnsiTheme="minorHAnsi"/>
          <w:b/>
          <w:i/>
          <w:color w:val="1F497D" w:themeColor="text2"/>
          <w:sz w:val="32"/>
          <w:szCs w:val="32"/>
          <w:lang w:val="es-ES_tradnl"/>
        </w:rPr>
        <w:t>Cristo, ten piedad.</w:t>
      </w:r>
    </w:p>
    <w:p w:rsidR="0098017C" w:rsidRPr="00BE6A2C" w:rsidRDefault="00BE6A2C" w:rsidP="00BE6A2C">
      <w:pPr>
        <w:pStyle w:val="Prrafodelista"/>
        <w:numPr>
          <w:ilvl w:val="0"/>
          <w:numId w:val="4"/>
        </w:numPr>
        <w:ind w:right="567"/>
        <w:jc w:val="both"/>
        <w:rPr>
          <w:rFonts w:asciiTheme="minorHAnsi" w:hAnsiTheme="minorHAnsi"/>
          <w:i/>
          <w:color w:val="1F497D" w:themeColor="text2"/>
          <w:sz w:val="32"/>
          <w:szCs w:val="32"/>
          <w:lang w:val="es-ES_tradnl"/>
        </w:rPr>
      </w:pPr>
      <w:r w:rsidRPr="00EB4E56">
        <w:rPr>
          <w:rFonts w:asciiTheme="minorHAnsi" w:hAnsiTheme="minorHAnsi"/>
          <w:bCs/>
          <w:color w:val="FF0000"/>
          <w:sz w:val="32"/>
          <w:szCs w:val="32"/>
          <w:lang w:val="es-ES_tradnl"/>
        </w:rPr>
        <w:t>(Niño o niña):</w:t>
      </w:r>
      <w:r w:rsidRPr="00EB4E56">
        <w:rPr>
          <w:rFonts w:asciiTheme="minorHAnsi" w:hAnsiTheme="minorHAnsi"/>
          <w:bCs/>
          <w:color w:val="1F497D" w:themeColor="text2"/>
          <w:sz w:val="32"/>
          <w:szCs w:val="32"/>
          <w:lang w:val="es-ES_tradnl"/>
        </w:rPr>
        <w:t xml:space="preserve"> </w:t>
      </w:r>
      <w:r w:rsidR="0098017C" w:rsidRPr="00BE6A2C">
        <w:rPr>
          <w:rFonts w:asciiTheme="minorHAnsi" w:hAnsiTheme="minorHAnsi"/>
          <w:color w:val="1F497D" w:themeColor="text2"/>
          <w:sz w:val="32"/>
          <w:szCs w:val="32"/>
          <w:lang w:val="es-ES_tradnl"/>
        </w:rPr>
        <w:t xml:space="preserve">Tú, Señor, que con tu entrega das sentido a la cruz y haces posible nuestra salvación. </w:t>
      </w:r>
      <w:r w:rsidR="0098017C" w:rsidRPr="00BE6A2C">
        <w:rPr>
          <w:rFonts w:asciiTheme="minorHAnsi" w:hAnsiTheme="minorHAnsi"/>
          <w:b/>
          <w:i/>
          <w:color w:val="1F497D" w:themeColor="text2"/>
          <w:sz w:val="32"/>
          <w:szCs w:val="32"/>
          <w:lang w:val="es-ES_tradnl"/>
        </w:rPr>
        <w:t>Señor, ten piedad.</w:t>
      </w:r>
      <w:r w:rsidR="0098017C" w:rsidRPr="00BE6A2C">
        <w:rPr>
          <w:rFonts w:asciiTheme="minorHAnsi" w:hAnsiTheme="minorHAnsi"/>
          <w:i/>
          <w:color w:val="1F497D" w:themeColor="text2"/>
          <w:sz w:val="32"/>
          <w:szCs w:val="32"/>
          <w:lang w:val="es-ES_tradnl"/>
        </w:rPr>
        <w:t xml:space="preserve"> </w:t>
      </w:r>
    </w:p>
    <w:p w:rsidR="0098017C" w:rsidRPr="00BE6A2C" w:rsidRDefault="00BE6A2C" w:rsidP="0098017C">
      <w:pPr>
        <w:pStyle w:val="Prrafodelista"/>
        <w:ind w:left="1701" w:right="567" w:hanging="283"/>
        <w:jc w:val="both"/>
        <w:rPr>
          <w:rFonts w:asciiTheme="minorHAnsi" w:hAnsiTheme="minorHAnsi"/>
          <w:i/>
          <w:color w:val="1F497D" w:themeColor="text2"/>
          <w:sz w:val="32"/>
          <w:szCs w:val="32"/>
        </w:rPr>
      </w:pPr>
      <w:r w:rsidRPr="00BE6A2C">
        <w:rPr>
          <w:rFonts w:asciiTheme="minorHAnsi" w:hAnsiTheme="minorHAnsi"/>
          <w:b/>
          <w:bCs/>
          <w:i/>
          <w:iCs/>
          <w:color w:val="FF0000"/>
          <w:sz w:val="32"/>
          <w:szCs w:val="32"/>
        </w:rPr>
        <w:t xml:space="preserve">(Sacerdote): </w:t>
      </w:r>
      <w:r w:rsidR="0098017C" w:rsidRPr="00BE6A2C">
        <w:rPr>
          <w:rFonts w:asciiTheme="minorHAnsi" w:hAnsiTheme="minorHAnsi"/>
          <w:bCs/>
          <w:i/>
          <w:color w:val="1F497D" w:themeColor="text2"/>
          <w:sz w:val="32"/>
          <w:szCs w:val="32"/>
          <w:lang w:val="es-ES_tradnl"/>
        </w:rPr>
        <w:t>Dios, nuestro Padre, tenga misericordia de nosotros, perdone nuestros pecados y nos lleve a la vida eterna.</w:t>
      </w:r>
    </w:p>
    <w:p w:rsidR="00BE6A2C" w:rsidRDefault="00BE6A2C">
      <w:pPr>
        <w:spacing w:after="200" w:line="276" w:lineRule="auto"/>
        <w:rPr>
          <w:rFonts w:asciiTheme="minorHAnsi" w:hAnsiTheme="minorHAnsi"/>
          <w:color w:val="1F497D" w:themeColor="text2"/>
          <w:sz w:val="22"/>
          <w:szCs w:val="22"/>
        </w:rPr>
      </w:pPr>
      <w:r>
        <w:rPr>
          <w:rFonts w:asciiTheme="minorHAnsi" w:hAnsiTheme="minorHAnsi"/>
          <w:color w:val="1F497D" w:themeColor="text2"/>
          <w:sz w:val="22"/>
          <w:szCs w:val="22"/>
        </w:rPr>
        <w:br w:type="page"/>
      </w:r>
    </w:p>
    <w:p w:rsidR="0098017C" w:rsidRDefault="0098017C" w:rsidP="0098017C">
      <w:pPr>
        <w:pStyle w:val="Prrafodelista"/>
        <w:ind w:left="1418" w:right="567" w:firstLine="283"/>
        <w:jc w:val="both"/>
        <w:rPr>
          <w:rFonts w:asciiTheme="minorHAnsi" w:hAnsiTheme="minorHAnsi"/>
          <w:color w:val="1F497D" w:themeColor="text2"/>
          <w:sz w:val="22"/>
          <w:szCs w:val="22"/>
        </w:rPr>
      </w:pPr>
    </w:p>
    <w:p w:rsidR="00BE6A2C" w:rsidRDefault="00BE6A2C" w:rsidP="00BE6A2C">
      <w:pPr>
        <w:ind w:left="1418" w:right="567"/>
        <w:jc w:val="both"/>
        <w:rPr>
          <w:rFonts w:ascii="Comic Sans MS" w:hAnsi="Comic Sans MS"/>
          <w:b/>
          <w:bCs/>
          <w:snapToGrid w:val="0"/>
          <w:color w:val="FF0000"/>
          <w:sz w:val="40"/>
          <w:szCs w:val="40"/>
        </w:rPr>
      </w:pPr>
      <w:r>
        <w:rPr>
          <w:rFonts w:ascii="Comic Sans MS" w:hAnsi="Comic Sans MS"/>
          <w:b/>
          <w:bCs/>
          <w:snapToGrid w:val="0"/>
          <w:color w:val="FF0000"/>
          <w:sz w:val="40"/>
          <w:szCs w:val="40"/>
          <w:highlight w:val="yellow"/>
        </w:rPr>
        <w:t>3.-LA PALABRA</w:t>
      </w:r>
    </w:p>
    <w:p w:rsidR="00BE6A2C" w:rsidRDefault="00BE6A2C" w:rsidP="0098017C">
      <w:pPr>
        <w:pStyle w:val="Prrafodelista"/>
        <w:ind w:left="1418" w:right="567" w:firstLine="283"/>
        <w:jc w:val="both"/>
        <w:rPr>
          <w:rFonts w:asciiTheme="minorHAnsi" w:hAnsiTheme="minorHAnsi"/>
          <w:color w:val="1F497D" w:themeColor="text2"/>
          <w:sz w:val="22"/>
          <w:szCs w:val="22"/>
        </w:rPr>
      </w:pPr>
    </w:p>
    <w:p w:rsidR="0098017C" w:rsidRPr="005236CC" w:rsidRDefault="0098017C" w:rsidP="0098017C">
      <w:pPr>
        <w:pStyle w:val="Prrafodelista"/>
        <w:tabs>
          <w:tab w:val="left" w:pos="144"/>
          <w:tab w:val="left" w:pos="288"/>
          <w:tab w:val="left" w:pos="720"/>
          <w:tab w:val="left" w:pos="2160"/>
          <w:tab w:val="left" w:pos="2880"/>
          <w:tab w:val="left" w:pos="3600"/>
          <w:tab w:val="left" w:pos="4320"/>
          <w:tab w:val="left" w:pos="5040"/>
          <w:tab w:val="left" w:pos="5760"/>
          <w:tab w:val="left" w:pos="6480"/>
        </w:tabs>
        <w:autoSpaceDE w:val="0"/>
        <w:autoSpaceDN w:val="0"/>
        <w:adjustRightInd w:val="0"/>
        <w:ind w:left="1418" w:right="566"/>
        <w:jc w:val="both"/>
        <w:rPr>
          <w:rFonts w:asciiTheme="minorHAnsi" w:hAnsiTheme="minorHAnsi"/>
          <w:b/>
          <w:i/>
          <w:color w:val="1F497D" w:themeColor="text2"/>
          <w:sz w:val="22"/>
          <w:szCs w:val="22"/>
        </w:rPr>
      </w:pPr>
      <w:r>
        <w:rPr>
          <w:rFonts w:ascii="Calibri" w:hAnsi="Calibri"/>
          <w:b/>
          <w:noProof/>
          <w:color w:val="1F497D" w:themeColor="text2"/>
          <w:sz w:val="28"/>
          <w:szCs w:val="28"/>
        </w:rPr>
        <w:drawing>
          <wp:anchor distT="0" distB="0" distL="114300" distR="114300" simplePos="0" relativeHeight="251664384" behindDoc="1" locked="0" layoutInCell="1" allowOverlap="1" wp14:anchorId="3F473E30" wp14:editId="2B2999BF">
            <wp:simplePos x="0" y="0"/>
            <wp:positionH relativeFrom="column">
              <wp:posOffset>5487670</wp:posOffset>
            </wp:positionH>
            <wp:positionV relativeFrom="paragraph">
              <wp:posOffset>140970</wp:posOffset>
            </wp:positionV>
            <wp:extent cx="1710690" cy="1336675"/>
            <wp:effectExtent l="19050" t="0" r="3810" b="0"/>
            <wp:wrapThrough wrapText="bothSides">
              <wp:wrapPolygon edited="0">
                <wp:start x="-241" y="0"/>
                <wp:lineTo x="-241" y="21241"/>
                <wp:lineTo x="21648" y="21241"/>
                <wp:lineTo x="21648" y="0"/>
                <wp:lineTo x="-241" y="0"/>
              </wp:wrapPolygon>
            </wp:wrapThrough>
            <wp:docPr id="245" name="Imagen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10" cstate="print"/>
                    <a:srcRect/>
                    <a:stretch>
                      <a:fillRect/>
                    </a:stretch>
                  </pic:blipFill>
                  <pic:spPr bwMode="auto">
                    <a:xfrm>
                      <a:off x="0" y="0"/>
                      <a:ext cx="1710690" cy="1336675"/>
                    </a:xfrm>
                    <a:prstGeom prst="rect">
                      <a:avLst/>
                    </a:prstGeom>
                    <a:noFill/>
                    <a:ln w="9525">
                      <a:noFill/>
                      <a:miter lim="800000"/>
                      <a:headEnd/>
                      <a:tailEnd/>
                    </a:ln>
                  </pic:spPr>
                </pic:pic>
              </a:graphicData>
            </a:graphic>
          </wp:anchor>
        </w:drawing>
      </w:r>
      <w:r w:rsidR="00BE6A2C">
        <w:rPr>
          <w:rFonts w:ascii="Calibri" w:hAnsi="Calibri"/>
          <w:b/>
          <w:color w:val="1F497D" w:themeColor="text2"/>
          <w:sz w:val="28"/>
          <w:szCs w:val="28"/>
        </w:rPr>
        <w:t>MONICIÓN</w:t>
      </w:r>
    </w:p>
    <w:p w:rsidR="00BE6A2C" w:rsidRDefault="0098017C" w:rsidP="0098017C">
      <w:pPr>
        <w:ind w:left="1418" w:right="567" w:firstLine="284"/>
        <w:jc w:val="both"/>
        <w:rPr>
          <w:rFonts w:asciiTheme="minorHAnsi" w:hAnsiTheme="minorHAnsi"/>
          <w:color w:val="1F497D" w:themeColor="text2"/>
          <w:sz w:val="32"/>
          <w:szCs w:val="32"/>
          <w:lang w:val="es-ES_tradnl"/>
        </w:rPr>
      </w:pPr>
      <w:r w:rsidRPr="00BE6A2C">
        <w:rPr>
          <w:rFonts w:asciiTheme="minorHAnsi" w:hAnsiTheme="minorHAnsi"/>
          <w:b/>
          <w:bCs/>
          <w:iCs/>
          <w:color w:val="1F497D" w:themeColor="text2"/>
          <w:sz w:val="32"/>
          <w:szCs w:val="32"/>
        </w:rPr>
        <w:t> </w:t>
      </w:r>
      <w:r w:rsidRPr="00BE6A2C">
        <w:rPr>
          <w:rFonts w:asciiTheme="minorHAnsi" w:hAnsiTheme="minorHAnsi"/>
          <w:color w:val="1F497D" w:themeColor="text2"/>
          <w:sz w:val="32"/>
          <w:szCs w:val="32"/>
          <w:lang w:val="es-ES_tradnl"/>
        </w:rPr>
        <w:t xml:space="preserve">Vamos a escuchar ahora, en el </w:t>
      </w:r>
      <w:r w:rsidRPr="00BE6A2C">
        <w:rPr>
          <w:rFonts w:asciiTheme="minorHAnsi" w:hAnsiTheme="minorHAnsi"/>
          <w:b/>
          <w:color w:val="1F497D" w:themeColor="text2"/>
          <w:sz w:val="32"/>
          <w:szCs w:val="32"/>
          <w:lang w:val="es-ES_tradnl"/>
        </w:rPr>
        <w:t>libro del Génesis</w:t>
      </w:r>
      <w:r w:rsidRPr="00BE6A2C">
        <w:rPr>
          <w:rFonts w:asciiTheme="minorHAnsi" w:hAnsiTheme="minorHAnsi"/>
          <w:color w:val="1F497D" w:themeColor="text2"/>
          <w:sz w:val="32"/>
          <w:szCs w:val="32"/>
          <w:lang w:val="es-ES_tradnl"/>
        </w:rPr>
        <w:t xml:space="preserve">,  como Abraham escuchó la llamada de Dios y se atrevió a fiarse de Él hasta el final y dando una respuesta de fe. En la segunda lectura de </w:t>
      </w:r>
      <w:r w:rsidRPr="00BE6A2C">
        <w:rPr>
          <w:rFonts w:asciiTheme="minorHAnsi" w:hAnsiTheme="minorHAnsi"/>
          <w:b/>
          <w:color w:val="1F497D" w:themeColor="text2"/>
          <w:sz w:val="32"/>
          <w:szCs w:val="32"/>
          <w:lang w:val="es-ES_tradnl"/>
        </w:rPr>
        <w:t>Pablo a Timoteo</w:t>
      </w:r>
      <w:r w:rsidRPr="00BE6A2C">
        <w:rPr>
          <w:rFonts w:asciiTheme="minorHAnsi" w:hAnsiTheme="minorHAnsi"/>
          <w:color w:val="1F497D" w:themeColor="text2"/>
          <w:sz w:val="32"/>
          <w:szCs w:val="32"/>
          <w:lang w:val="es-ES_tradnl"/>
        </w:rPr>
        <w:t xml:space="preserve"> nos hablará de la salvación que hemos recibido por Jesucristo. Y en el </w:t>
      </w:r>
      <w:r w:rsidRPr="00BE6A2C">
        <w:rPr>
          <w:rFonts w:asciiTheme="minorHAnsi" w:hAnsiTheme="minorHAnsi"/>
          <w:b/>
          <w:color w:val="1F497D" w:themeColor="text2"/>
          <w:sz w:val="32"/>
          <w:szCs w:val="32"/>
          <w:lang w:val="es-ES_tradnl"/>
        </w:rPr>
        <w:t>Evangelio de Mateo,</w:t>
      </w:r>
      <w:r w:rsidRPr="00BE6A2C">
        <w:rPr>
          <w:rFonts w:asciiTheme="minorHAnsi" w:hAnsiTheme="minorHAnsi"/>
          <w:color w:val="1F497D" w:themeColor="text2"/>
          <w:sz w:val="32"/>
          <w:szCs w:val="32"/>
          <w:lang w:val="es-ES_tradnl"/>
        </w:rPr>
        <w:t xml:space="preserve">  Jesús, transfigurado, lleno de Dios, ilumina y llena de fuerza a aquellos apóstoles antes de su muerte. Vivamos también nosotros en la Eucaristía esta experiencia de Tabor, de encuentro con él, escuchándole y siguiendo su estilo de vida, con todas las consecuencias.</w:t>
      </w:r>
    </w:p>
    <w:p w:rsidR="00BE6A2C" w:rsidRDefault="00BE6A2C" w:rsidP="00CF0A09">
      <w:pPr>
        <w:ind w:left="1814" w:right="1247" w:firstLine="284"/>
        <w:jc w:val="both"/>
        <w:rPr>
          <w:rFonts w:asciiTheme="minorHAnsi" w:hAnsiTheme="minorHAnsi"/>
          <w:color w:val="1F497D" w:themeColor="text2"/>
          <w:sz w:val="32"/>
          <w:szCs w:val="32"/>
          <w:lang w:val="es-ES_tradnl"/>
        </w:rPr>
      </w:pPr>
    </w:p>
    <w:p w:rsidR="00BE6A2C" w:rsidRPr="00600723" w:rsidRDefault="00BE6A2C" w:rsidP="00CF0A09">
      <w:pPr>
        <w:numPr>
          <w:ilvl w:val="0"/>
          <w:numId w:val="5"/>
        </w:numPr>
        <w:tabs>
          <w:tab w:val="left" w:pos="142"/>
          <w:tab w:val="left" w:pos="288"/>
          <w:tab w:val="left" w:pos="1440"/>
          <w:tab w:val="left" w:pos="2160"/>
          <w:tab w:val="left" w:pos="2880"/>
          <w:tab w:val="left" w:pos="3600"/>
          <w:tab w:val="left" w:pos="4320"/>
          <w:tab w:val="left" w:pos="5040"/>
          <w:tab w:val="left" w:pos="5760"/>
          <w:tab w:val="left" w:pos="7200"/>
        </w:tabs>
        <w:spacing w:line="200" w:lineRule="atLeast"/>
        <w:ind w:left="1814" w:right="1247" w:hanging="153"/>
        <w:jc w:val="both"/>
        <w:rPr>
          <w:rFonts w:ascii="Calibri" w:hAnsi="Calibri"/>
          <w:b/>
          <w:bCs/>
          <w:color w:val="1F497D"/>
          <w:sz w:val="32"/>
          <w:szCs w:val="32"/>
        </w:rPr>
      </w:pPr>
      <w:r w:rsidRPr="00600723">
        <w:rPr>
          <w:rFonts w:ascii="Calibri" w:hAnsi="Calibri"/>
          <w:b/>
          <w:bCs/>
          <w:caps/>
          <w:color w:val="FF0000"/>
          <w:sz w:val="32"/>
          <w:szCs w:val="32"/>
        </w:rPr>
        <w:t xml:space="preserve">Génesis 12, 1-4 </w:t>
      </w:r>
      <w:r w:rsidRPr="00600723">
        <w:rPr>
          <w:rFonts w:ascii="Calibri" w:hAnsi="Calibri"/>
          <w:b/>
          <w:bCs/>
          <w:color w:val="FF0000"/>
          <w:sz w:val="32"/>
          <w:szCs w:val="32"/>
        </w:rPr>
        <w:t>a</w:t>
      </w:r>
      <w:r w:rsidRPr="00600723">
        <w:rPr>
          <w:rFonts w:ascii="Calibri" w:hAnsi="Calibri"/>
          <w:b/>
          <w:bCs/>
          <w:caps/>
          <w:color w:val="FF0000"/>
          <w:sz w:val="32"/>
          <w:szCs w:val="32"/>
        </w:rPr>
        <w:t xml:space="preserve">: </w:t>
      </w:r>
      <w:r w:rsidRPr="00600723">
        <w:rPr>
          <w:rFonts w:ascii="Calibri" w:hAnsi="Calibri"/>
          <w:b/>
          <w:bCs/>
          <w:i/>
          <w:iCs/>
          <w:color w:val="FF0000"/>
          <w:sz w:val="32"/>
          <w:szCs w:val="32"/>
        </w:rPr>
        <w:t>Vocación de Abrahán, padre del pueblo de Dios.</w:t>
      </w:r>
    </w:p>
    <w:p w:rsidR="00BE6A2C" w:rsidRPr="00600723" w:rsidRDefault="00BE6A2C" w:rsidP="00CF0A09">
      <w:pPr>
        <w:tabs>
          <w:tab w:val="left" w:pos="142"/>
          <w:tab w:val="left" w:pos="288"/>
          <w:tab w:val="left" w:pos="1440"/>
          <w:tab w:val="left" w:pos="2160"/>
          <w:tab w:val="left" w:pos="2880"/>
          <w:tab w:val="left" w:pos="3600"/>
          <w:tab w:val="left" w:pos="4320"/>
          <w:tab w:val="left" w:pos="5040"/>
          <w:tab w:val="left" w:pos="5760"/>
          <w:tab w:val="left" w:pos="7200"/>
        </w:tabs>
        <w:spacing w:line="200" w:lineRule="atLeast"/>
        <w:ind w:left="1814" w:right="1247"/>
        <w:jc w:val="both"/>
        <w:rPr>
          <w:rFonts w:ascii="Calibri" w:hAnsi="Calibri"/>
          <w:b/>
          <w:bCs/>
          <w:color w:val="1F497D"/>
          <w:sz w:val="32"/>
          <w:szCs w:val="32"/>
        </w:rPr>
      </w:pPr>
    </w:p>
    <w:p w:rsidR="00BE6A2C" w:rsidRPr="00600723" w:rsidRDefault="00BE6A2C" w:rsidP="00CF0A09">
      <w:pPr>
        <w:pStyle w:val="NormalWeb"/>
        <w:spacing w:before="0" w:beforeAutospacing="0" w:after="0" w:afterAutospacing="0" w:line="200" w:lineRule="atLeast"/>
        <w:ind w:left="1814" w:right="1247" w:firstLine="294"/>
        <w:jc w:val="both"/>
        <w:rPr>
          <w:rFonts w:ascii="Calibri" w:hAnsi="Calibri"/>
          <w:color w:val="1F497D" w:themeColor="text2"/>
          <w:sz w:val="36"/>
          <w:szCs w:val="36"/>
        </w:rPr>
      </w:pPr>
      <w:r w:rsidRPr="00600723">
        <w:rPr>
          <w:rFonts w:ascii="Calibri" w:hAnsi="Calibri"/>
          <w:color w:val="1F497D" w:themeColor="text2"/>
          <w:sz w:val="36"/>
          <w:szCs w:val="36"/>
        </w:rPr>
        <w:t xml:space="preserve">En aquellos días, el Señor dijo a </w:t>
      </w:r>
      <w:proofErr w:type="spellStart"/>
      <w:r w:rsidRPr="00600723">
        <w:rPr>
          <w:rFonts w:ascii="Calibri" w:hAnsi="Calibri"/>
          <w:color w:val="1F497D" w:themeColor="text2"/>
          <w:sz w:val="36"/>
          <w:szCs w:val="36"/>
        </w:rPr>
        <w:t>Abrán</w:t>
      </w:r>
      <w:proofErr w:type="spellEnd"/>
      <w:r w:rsidRPr="00600723">
        <w:rPr>
          <w:rFonts w:ascii="Calibri" w:hAnsi="Calibri"/>
          <w:color w:val="1F497D" w:themeColor="text2"/>
          <w:sz w:val="36"/>
          <w:szCs w:val="36"/>
        </w:rPr>
        <w:t>: «Sal de tu tierra, de tu patria, y de la casa de tu padre, hacia la tierra que te mostraré.</w:t>
      </w:r>
    </w:p>
    <w:p w:rsidR="00BE6A2C" w:rsidRPr="00600723" w:rsidRDefault="00BE6A2C" w:rsidP="00CF0A09">
      <w:pPr>
        <w:pStyle w:val="NormalWeb"/>
        <w:spacing w:before="0" w:beforeAutospacing="0" w:after="0" w:afterAutospacing="0" w:line="200" w:lineRule="atLeast"/>
        <w:ind w:left="1814" w:right="1247" w:firstLine="294"/>
        <w:jc w:val="both"/>
        <w:rPr>
          <w:rFonts w:ascii="Calibri" w:hAnsi="Calibri"/>
          <w:color w:val="1F497D" w:themeColor="text2"/>
          <w:sz w:val="36"/>
          <w:szCs w:val="36"/>
        </w:rPr>
      </w:pPr>
      <w:r w:rsidRPr="00600723">
        <w:rPr>
          <w:rFonts w:ascii="Calibri" w:hAnsi="Calibri"/>
          <w:color w:val="1F497D" w:themeColor="text2"/>
          <w:sz w:val="36"/>
          <w:szCs w:val="36"/>
        </w:rPr>
        <w:t xml:space="preserve">Haré de ti una gran nación, te bendeciré, haré famoso tu nombre y serás una bendición. Bendeciré a los que te bendigan, maldeciré a los que te maldigan, y en ti serán benditas todas las familias de la tierra». </w:t>
      </w:r>
      <w:proofErr w:type="spellStart"/>
      <w:r w:rsidRPr="00600723">
        <w:rPr>
          <w:rFonts w:ascii="Calibri" w:hAnsi="Calibri"/>
          <w:color w:val="1F497D" w:themeColor="text2"/>
          <w:sz w:val="36"/>
          <w:szCs w:val="36"/>
        </w:rPr>
        <w:t>Abrán</w:t>
      </w:r>
      <w:proofErr w:type="spellEnd"/>
      <w:r w:rsidRPr="00600723">
        <w:rPr>
          <w:rFonts w:ascii="Calibri" w:hAnsi="Calibri"/>
          <w:color w:val="1F497D" w:themeColor="text2"/>
          <w:sz w:val="36"/>
          <w:szCs w:val="36"/>
        </w:rPr>
        <w:t xml:space="preserve"> marchó, como le había dicho el Señor. Palabra de Dios.</w:t>
      </w:r>
    </w:p>
    <w:p w:rsidR="00BE6A2C" w:rsidRDefault="00BE6A2C" w:rsidP="00CF0A09">
      <w:pPr>
        <w:pStyle w:val="NormalWeb"/>
        <w:spacing w:before="0" w:beforeAutospacing="0" w:after="0" w:afterAutospacing="0" w:line="200" w:lineRule="atLeast"/>
        <w:ind w:left="1814" w:right="1247" w:firstLine="294"/>
        <w:jc w:val="both"/>
        <w:rPr>
          <w:rFonts w:ascii="Calibri" w:hAnsi="Calibri"/>
          <w:color w:val="1F497D" w:themeColor="text2"/>
          <w:sz w:val="32"/>
          <w:szCs w:val="32"/>
        </w:rPr>
      </w:pPr>
    </w:p>
    <w:p w:rsidR="00BE6A2C" w:rsidRPr="00600723" w:rsidRDefault="00BE6A2C" w:rsidP="00CF0A09">
      <w:pPr>
        <w:pStyle w:val="NormalWeb"/>
        <w:spacing w:before="0" w:beforeAutospacing="0" w:after="0" w:afterAutospacing="0" w:line="200" w:lineRule="atLeast"/>
        <w:ind w:left="1814" w:right="1247" w:firstLine="294"/>
        <w:jc w:val="both"/>
        <w:rPr>
          <w:rFonts w:ascii="Calibri" w:hAnsi="Calibri"/>
          <w:color w:val="1F497D" w:themeColor="text2"/>
          <w:sz w:val="32"/>
          <w:szCs w:val="32"/>
        </w:rPr>
      </w:pPr>
    </w:p>
    <w:p w:rsidR="00BE6A2C" w:rsidRDefault="00BE6A2C" w:rsidP="00CF0A09">
      <w:pPr>
        <w:pStyle w:val="NormalWeb"/>
        <w:numPr>
          <w:ilvl w:val="0"/>
          <w:numId w:val="5"/>
        </w:numPr>
        <w:tabs>
          <w:tab w:val="left" w:pos="142"/>
          <w:tab w:val="left" w:pos="288"/>
          <w:tab w:val="left" w:pos="1440"/>
          <w:tab w:val="left" w:pos="2160"/>
          <w:tab w:val="left" w:pos="2880"/>
          <w:tab w:val="left" w:pos="3600"/>
          <w:tab w:val="left" w:pos="4320"/>
          <w:tab w:val="left" w:pos="5040"/>
          <w:tab w:val="left" w:pos="5760"/>
          <w:tab w:val="left" w:pos="7200"/>
        </w:tabs>
        <w:spacing w:before="0" w:beforeAutospacing="0" w:after="0" w:afterAutospacing="0" w:line="200" w:lineRule="atLeast"/>
        <w:ind w:left="1814" w:right="1247" w:hanging="153"/>
        <w:jc w:val="both"/>
        <w:rPr>
          <w:rFonts w:ascii="Calibri" w:hAnsi="Calibri"/>
          <w:b/>
          <w:bCs/>
          <w:caps/>
          <w:color w:val="FF0000"/>
          <w:sz w:val="32"/>
          <w:szCs w:val="32"/>
        </w:rPr>
      </w:pPr>
      <w:r w:rsidRPr="00600723">
        <w:rPr>
          <w:rFonts w:ascii="Calibri" w:hAnsi="Calibri"/>
          <w:b/>
          <w:bCs/>
          <w:caps/>
          <w:color w:val="FF0000"/>
          <w:sz w:val="32"/>
          <w:szCs w:val="32"/>
        </w:rPr>
        <w:t xml:space="preserve">SalMO 32: </w:t>
      </w:r>
    </w:p>
    <w:p w:rsidR="00BE6A2C" w:rsidRDefault="00BE6A2C" w:rsidP="00CF0A09">
      <w:pPr>
        <w:pStyle w:val="NormalWeb"/>
        <w:tabs>
          <w:tab w:val="left" w:pos="142"/>
          <w:tab w:val="left" w:pos="288"/>
          <w:tab w:val="left" w:pos="1440"/>
          <w:tab w:val="left" w:pos="2160"/>
          <w:tab w:val="left" w:pos="2880"/>
          <w:tab w:val="left" w:pos="3600"/>
          <w:tab w:val="left" w:pos="4320"/>
          <w:tab w:val="left" w:pos="5040"/>
          <w:tab w:val="left" w:pos="5760"/>
          <w:tab w:val="left" w:pos="7200"/>
        </w:tabs>
        <w:spacing w:before="0" w:beforeAutospacing="0" w:after="0" w:afterAutospacing="0" w:line="200" w:lineRule="atLeast"/>
        <w:ind w:left="1814" w:right="1247"/>
        <w:jc w:val="both"/>
        <w:rPr>
          <w:rFonts w:ascii="Calibri" w:hAnsi="Calibri"/>
          <w:b/>
          <w:bCs/>
          <w:caps/>
          <w:color w:val="FF0000"/>
          <w:sz w:val="32"/>
          <w:szCs w:val="32"/>
        </w:rPr>
      </w:pPr>
    </w:p>
    <w:p w:rsidR="00BE6A2C" w:rsidRPr="00600723" w:rsidRDefault="00BE6A2C" w:rsidP="00CF0A09">
      <w:pPr>
        <w:pStyle w:val="NormalWeb"/>
        <w:tabs>
          <w:tab w:val="left" w:pos="142"/>
          <w:tab w:val="left" w:pos="288"/>
          <w:tab w:val="left" w:pos="1440"/>
          <w:tab w:val="left" w:pos="2160"/>
          <w:tab w:val="left" w:pos="2880"/>
          <w:tab w:val="left" w:pos="3600"/>
          <w:tab w:val="left" w:pos="4320"/>
          <w:tab w:val="left" w:pos="5040"/>
          <w:tab w:val="left" w:pos="5760"/>
          <w:tab w:val="left" w:pos="7200"/>
        </w:tabs>
        <w:spacing w:before="0" w:beforeAutospacing="0" w:after="0" w:afterAutospacing="0" w:line="200" w:lineRule="atLeast"/>
        <w:ind w:left="1814" w:right="1247"/>
        <w:jc w:val="both"/>
        <w:rPr>
          <w:rFonts w:ascii="Calibri" w:hAnsi="Calibri"/>
          <w:b/>
          <w:bCs/>
          <w:caps/>
          <w:sz w:val="36"/>
          <w:szCs w:val="36"/>
        </w:rPr>
      </w:pPr>
      <w:r w:rsidRPr="00600723">
        <w:rPr>
          <w:rFonts w:ascii="Calibri" w:hAnsi="Calibri"/>
          <w:b/>
          <w:bCs/>
          <w:caps/>
          <w:color w:val="FF0000"/>
          <w:sz w:val="32"/>
          <w:szCs w:val="32"/>
        </w:rPr>
        <w:t xml:space="preserve">R/. </w:t>
      </w:r>
      <w:r w:rsidRPr="00600723">
        <w:rPr>
          <w:rFonts w:ascii="Calibri" w:hAnsi="Calibri"/>
          <w:b/>
          <w:bCs/>
          <w:caps/>
          <w:sz w:val="36"/>
          <w:szCs w:val="36"/>
        </w:rPr>
        <w:t>Q</w:t>
      </w:r>
      <w:r w:rsidRPr="00600723">
        <w:rPr>
          <w:rFonts w:ascii="Calibri" w:hAnsi="Calibri"/>
          <w:b/>
          <w:bCs/>
          <w:sz w:val="36"/>
          <w:szCs w:val="36"/>
        </w:rPr>
        <w:t>ue tu misericordia, Señor, venga sobre nosotros, como lo esperamos de ti.</w:t>
      </w:r>
    </w:p>
    <w:p w:rsidR="00BE6A2C" w:rsidRDefault="00BE6A2C" w:rsidP="00CF0A09">
      <w:pPr>
        <w:pStyle w:val="NormalWeb"/>
        <w:tabs>
          <w:tab w:val="left" w:pos="142"/>
          <w:tab w:val="left" w:pos="288"/>
          <w:tab w:val="left" w:pos="1440"/>
          <w:tab w:val="left" w:pos="2160"/>
          <w:tab w:val="left" w:pos="2880"/>
          <w:tab w:val="left" w:pos="3600"/>
          <w:tab w:val="left" w:pos="4320"/>
          <w:tab w:val="left" w:pos="5040"/>
          <w:tab w:val="left" w:pos="5760"/>
          <w:tab w:val="left" w:pos="7200"/>
        </w:tabs>
        <w:spacing w:before="0" w:beforeAutospacing="0" w:after="0" w:afterAutospacing="0" w:line="200" w:lineRule="atLeast"/>
        <w:ind w:left="1814" w:right="1247"/>
        <w:jc w:val="both"/>
        <w:rPr>
          <w:rFonts w:ascii="Calibri" w:hAnsi="Calibri"/>
          <w:b/>
          <w:bCs/>
          <w:caps/>
          <w:color w:val="FF0000"/>
          <w:sz w:val="32"/>
          <w:szCs w:val="32"/>
        </w:rPr>
      </w:pPr>
    </w:p>
    <w:p w:rsidR="00BE6A2C" w:rsidRPr="00600723" w:rsidRDefault="00BE6A2C" w:rsidP="00CF0A09">
      <w:pPr>
        <w:pStyle w:val="NormalWeb"/>
        <w:tabs>
          <w:tab w:val="left" w:pos="142"/>
          <w:tab w:val="left" w:pos="288"/>
          <w:tab w:val="left" w:pos="1440"/>
          <w:tab w:val="left" w:pos="2160"/>
          <w:tab w:val="left" w:pos="2880"/>
          <w:tab w:val="left" w:pos="3600"/>
          <w:tab w:val="left" w:pos="4320"/>
          <w:tab w:val="left" w:pos="5040"/>
          <w:tab w:val="left" w:pos="5760"/>
          <w:tab w:val="left" w:pos="7200"/>
        </w:tabs>
        <w:spacing w:before="0" w:beforeAutospacing="0" w:after="0" w:afterAutospacing="0" w:line="200" w:lineRule="atLeast"/>
        <w:ind w:left="1814" w:right="1247"/>
        <w:jc w:val="both"/>
        <w:rPr>
          <w:rFonts w:ascii="Calibri" w:hAnsi="Calibri"/>
          <w:b/>
          <w:bCs/>
          <w:caps/>
          <w:color w:val="FF0000"/>
          <w:sz w:val="32"/>
          <w:szCs w:val="32"/>
        </w:rPr>
      </w:pPr>
    </w:p>
    <w:p w:rsidR="00BE6A2C" w:rsidRPr="00600723" w:rsidRDefault="00BE6A2C" w:rsidP="00CF0A09">
      <w:pPr>
        <w:pStyle w:val="NormalWeb"/>
        <w:numPr>
          <w:ilvl w:val="0"/>
          <w:numId w:val="5"/>
        </w:numPr>
        <w:tabs>
          <w:tab w:val="left" w:pos="142"/>
          <w:tab w:val="left" w:pos="288"/>
          <w:tab w:val="left" w:pos="1440"/>
          <w:tab w:val="left" w:pos="2160"/>
          <w:tab w:val="left" w:pos="2880"/>
          <w:tab w:val="left" w:pos="3600"/>
          <w:tab w:val="left" w:pos="4320"/>
          <w:tab w:val="left" w:pos="5040"/>
          <w:tab w:val="left" w:pos="5760"/>
          <w:tab w:val="left" w:pos="7200"/>
        </w:tabs>
        <w:spacing w:before="0" w:beforeAutospacing="0" w:after="0" w:afterAutospacing="0" w:line="200" w:lineRule="atLeast"/>
        <w:ind w:left="1814" w:right="1247" w:hanging="153"/>
        <w:jc w:val="both"/>
        <w:rPr>
          <w:rFonts w:ascii="Calibri" w:hAnsi="Calibri"/>
          <w:b/>
          <w:bCs/>
          <w:caps/>
          <w:color w:val="FF0000"/>
          <w:sz w:val="32"/>
          <w:szCs w:val="32"/>
        </w:rPr>
      </w:pPr>
      <w:r w:rsidRPr="00600723">
        <w:rPr>
          <w:rFonts w:ascii="Calibri" w:hAnsi="Calibri"/>
          <w:b/>
          <w:bCs/>
          <w:caps/>
          <w:color w:val="FF0000"/>
          <w:sz w:val="32"/>
          <w:szCs w:val="32"/>
          <w:lang w:val="es-ES_tradnl"/>
        </w:rPr>
        <w:t>2ª Timoteo: 1, 8</w:t>
      </w:r>
      <w:r w:rsidRPr="00600723">
        <w:rPr>
          <w:rFonts w:ascii="Calibri" w:hAnsi="Calibri"/>
          <w:b/>
          <w:bCs/>
          <w:color w:val="FF0000"/>
          <w:sz w:val="32"/>
          <w:szCs w:val="32"/>
          <w:lang w:val="es-ES_tradnl"/>
        </w:rPr>
        <w:t>b</w:t>
      </w:r>
      <w:r w:rsidRPr="00600723">
        <w:rPr>
          <w:rFonts w:ascii="Calibri" w:hAnsi="Calibri"/>
          <w:b/>
          <w:bCs/>
          <w:caps/>
          <w:color w:val="FF0000"/>
          <w:sz w:val="32"/>
          <w:szCs w:val="32"/>
          <w:lang w:val="es-ES_tradnl"/>
        </w:rPr>
        <w:t xml:space="preserve">-10: </w:t>
      </w:r>
      <w:r w:rsidRPr="00600723">
        <w:rPr>
          <w:rFonts w:ascii="Calibri" w:hAnsi="Calibri"/>
          <w:b/>
          <w:bCs/>
          <w:i/>
          <w:caps/>
          <w:color w:val="FF0000"/>
          <w:sz w:val="32"/>
          <w:szCs w:val="32"/>
          <w:lang w:val="es-ES_tradnl"/>
        </w:rPr>
        <w:t>D</w:t>
      </w:r>
      <w:r w:rsidRPr="00600723">
        <w:rPr>
          <w:rFonts w:ascii="Calibri" w:hAnsi="Calibri"/>
          <w:b/>
          <w:bCs/>
          <w:i/>
          <w:color w:val="FF0000"/>
          <w:sz w:val="32"/>
          <w:szCs w:val="32"/>
          <w:lang w:val="es-ES_tradnl"/>
        </w:rPr>
        <w:t>ios nos llama y nos ilumina.</w:t>
      </w:r>
    </w:p>
    <w:p w:rsidR="00BE6A2C" w:rsidRDefault="00BE6A2C" w:rsidP="00CF0A09">
      <w:pPr>
        <w:pStyle w:val="Prrafodelista"/>
        <w:ind w:left="1814" w:right="1247"/>
        <w:rPr>
          <w:rFonts w:ascii="Calibri" w:hAnsi="Calibri"/>
          <w:b/>
          <w:bCs/>
          <w:caps/>
          <w:color w:val="FF0000"/>
          <w:sz w:val="32"/>
          <w:szCs w:val="32"/>
        </w:rPr>
      </w:pPr>
    </w:p>
    <w:p w:rsidR="00BE6A2C" w:rsidRDefault="00BE6A2C" w:rsidP="00CF0A09">
      <w:pPr>
        <w:spacing w:after="200" w:line="276" w:lineRule="auto"/>
        <w:ind w:left="1814" w:right="1247"/>
        <w:rPr>
          <w:rFonts w:ascii="Calibri" w:hAnsi="Calibri"/>
          <w:b/>
          <w:bCs/>
          <w:caps/>
          <w:color w:val="FF0000"/>
          <w:sz w:val="32"/>
          <w:szCs w:val="32"/>
        </w:rPr>
      </w:pPr>
      <w:r>
        <w:rPr>
          <w:rFonts w:ascii="Calibri" w:hAnsi="Calibri"/>
          <w:b/>
          <w:bCs/>
          <w:caps/>
          <w:color w:val="FF0000"/>
          <w:sz w:val="32"/>
          <w:szCs w:val="32"/>
        </w:rPr>
        <w:br w:type="page"/>
      </w:r>
    </w:p>
    <w:p w:rsidR="00BE6A2C" w:rsidRPr="00600723" w:rsidRDefault="00BE6A2C" w:rsidP="00CF0A09">
      <w:pPr>
        <w:pStyle w:val="Textodebloque"/>
        <w:numPr>
          <w:ilvl w:val="0"/>
          <w:numId w:val="5"/>
        </w:numPr>
        <w:tabs>
          <w:tab w:val="left" w:pos="142"/>
        </w:tabs>
        <w:spacing w:line="200" w:lineRule="atLeast"/>
        <w:ind w:left="1814" w:right="1247" w:hanging="283"/>
        <w:rPr>
          <w:rFonts w:ascii="Calibri" w:hAnsi="Calibri"/>
          <w:b/>
          <w:bCs/>
          <w:caps/>
          <w:color w:val="FF0000"/>
          <w:sz w:val="32"/>
          <w:szCs w:val="32"/>
        </w:rPr>
      </w:pPr>
      <w:r w:rsidRPr="00600723">
        <w:rPr>
          <w:rFonts w:ascii="Calibri" w:hAnsi="Calibri"/>
          <w:b/>
          <w:bCs/>
          <w:caps/>
          <w:color w:val="FF0000"/>
          <w:sz w:val="32"/>
          <w:szCs w:val="32"/>
        </w:rPr>
        <w:lastRenderedPageBreak/>
        <w:t xml:space="preserve">Mateo 4, 1-11: </w:t>
      </w:r>
      <w:r w:rsidRPr="00600723">
        <w:rPr>
          <w:rFonts w:ascii="Calibri" w:hAnsi="Calibri"/>
          <w:b/>
          <w:bCs/>
          <w:i/>
          <w:iCs/>
          <w:caps/>
          <w:color w:val="FF0000"/>
          <w:sz w:val="32"/>
          <w:szCs w:val="32"/>
        </w:rPr>
        <w:t>J</w:t>
      </w:r>
      <w:r w:rsidRPr="00600723">
        <w:rPr>
          <w:rFonts w:ascii="Calibri" w:hAnsi="Calibri"/>
          <w:b/>
          <w:bCs/>
          <w:i/>
          <w:iCs/>
          <w:color w:val="FF0000"/>
          <w:sz w:val="32"/>
          <w:szCs w:val="32"/>
        </w:rPr>
        <w:t>esús ayunó cuarenta días y es tentado.</w:t>
      </w:r>
    </w:p>
    <w:p w:rsidR="00BE6A2C" w:rsidRPr="00600723" w:rsidRDefault="00BE6A2C" w:rsidP="00CF0A09">
      <w:pPr>
        <w:pStyle w:val="Textodebloque"/>
        <w:tabs>
          <w:tab w:val="left" w:pos="142"/>
        </w:tabs>
        <w:spacing w:line="200" w:lineRule="atLeast"/>
        <w:ind w:left="1814" w:right="1247" w:firstLine="0"/>
        <w:rPr>
          <w:rFonts w:ascii="Calibri" w:hAnsi="Calibri"/>
          <w:b/>
          <w:bCs/>
          <w:caps/>
          <w:color w:val="FF0000"/>
          <w:sz w:val="32"/>
          <w:szCs w:val="32"/>
        </w:rPr>
      </w:pPr>
    </w:p>
    <w:p w:rsidR="00BE6A2C" w:rsidRPr="00600723" w:rsidRDefault="00BE6A2C" w:rsidP="00CF0A09">
      <w:pPr>
        <w:pStyle w:val="Textodebloque"/>
        <w:pBdr>
          <w:top w:val="single" w:sz="4" w:space="1" w:color="auto"/>
          <w:left w:val="single" w:sz="4" w:space="4" w:color="auto"/>
          <w:bottom w:val="single" w:sz="4" w:space="1" w:color="auto"/>
          <w:right w:val="single" w:sz="4" w:space="4" w:color="auto"/>
        </w:pBdr>
        <w:tabs>
          <w:tab w:val="left" w:pos="142"/>
        </w:tabs>
        <w:ind w:left="1814" w:right="1247" w:hanging="284"/>
        <w:rPr>
          <w:rFonts w:ascii="Calibri" w:hAnsi="Calibri"/>
          <w:b/>
          <w:snapToGrid w:val="0"/>
          <w:color w:val="1F497D" w:themeColor="text2"/>
          <w:sz w:val="16"/>
          <w:szCs w:val="16"/>
        </w:rPr>
      </w:pPr>
    </w:p>
    <w:p w:rsidR="00BE6A2C" w:rsidRDefault="00BE6A2C" w:rsidP="00CF0A09">
      <w:pPr>
        <w:pStyle w:val="Textodebloque"/>
        <w:pBdr>
          <w:top w:val="single" w:sz="4" w:space="1" w:color="auto"/>
          <w:left w:val="single" w:sz="4" w:space="4" w:color="auto"/>
          <w:bottom w:val="single" w:sz="4" w:space="1" w:color="auto"/>
          <w:right w:val="single" w:sz="4" w:space="4" w:color="auto"/>
        </w:pBdr>
        <w:tabs>
          <w:tab w:val="left" w:pos="142"/>
        </w:tabs>
        <w:ind w:left="1814" w:right="1247" w:hanging="284"/>
        <w:rPr>
          <w:rFonts w:ascii="Calibri" w:hAnsi="Calibri"/>
          <w:bCs/>
          <w:color w:val="1F497D" w:themeColor="text2"/>
          <w:sz w:val="32"/>
          <w:szCs w:val="32"/>
        </w:rPr>
      </w:pPr>
      <w:r w:rsidRPr="00600723">
        <w:rPr>
          <w:rFonts w:ascii="Calibri" w:hAnsi="Calibri"/>
          <w:b/>
          <w:snapToGrid w:val="0"/>
          <w:color w:val="1F497D" w:themeColor="text2"/>
          <w:sz w:val="32"/>
          <w:szCs w:val="32"/>
        </w:rPr>
        <w:t>Narrador:</w:t>
      </w:r>
      <w:r w:rsidRPr="00600723">
        <w:rPr>
          <w:rFonts w:ascii="Calibri" w:hAnsi="Calibri"/>
          <w:iCs/>
          <w:color w:val="1F497D" w:themeColor="text2"/>
          <w:sz w:val="32"/>
          <w:szCs w:val="32"/>
        </w:rPr>
        <w:t> En</w:t>
      </w:r>
      <w:r w:rsidRPr="00600723">
        <w:rPr>
          <w:rFonts w:ascii="Calibri" w:hAnsi="Calibri"/>
          <w:bCs/>
          <w:color w:val="1F497D" w:themeColor="text2"/>
          <w:sz w:val="32"/>
          <w:szCs w:val="32"/>
        </w:rPr>
        <w:t xml:space="preserve"> aquel tiempo, Jesús tomó consigo a Pedro, a Santiago y a su hermano Juan, y subió con ellos aparte a un monte alto. Se transfiguró delante de ellos, y su rostro resplandecía como el sol, y sus vestidos se volvieron blancos como la luz. De repente se les aparecieron </w:t>
      </w:r>
      <w:r w:rsidRPr="00600723">
        <w:rPr>
          <w:rFonts w:ascii="Calibri" w:hAnsi="Calibri"/>
          <w:b/>
          <w:bCs/>
          <w:color w:val="1F497D" w:themeColor="text2"/>
          <w:sz w:val="32"/>
          <w:szCs w:val="32"/>
        </w:rPr>
        <w:t>Moisés y Elías</w:t>
      </w:r>
      <w:r w:rsidRPr="00600723">
        <w:rPr>
          <w:rFonts w:ascii="Calibri" w:hAnsi="Calibri"/>
          <w:bCs/>
          <w:color w:val="1F497D" w:themeColor="text2"/>
          <w:sz w:val="32"/>
          <w:szCs w:val="32"/>
        </w:rPr>
        <w:t xml:space="preserve"> conversando con él. Pedro, entonces, tomó la palabra y dijo a Jesús: </w:t>
      </w:r>
    </w:p>
    <w:p w:rsidR="00BE6A2C" w:rsidRPr="00600723" w:rsidRDefault="00BE6A2C" w:rsidP="00CF0A09">
      <w:pPr>
        <w:pStyle w:val="Textodebloque"/>
        <w:pBdr>
          <w:top w:val="single" w:sz="4" w:space="1" w:color="auto"/>
          <w:left w:val="single" w:sz="4" w:space="4" w:color="auto"/>
          <w:bottom w:val="single" w:sz="4" w:space="1" w:color="auto"/>
          <w:right w:val="single" w:sz="4" w:space="4" w:color="auto"/>
        </w:pBdr>
        <w:tabs>
          <w:tab w:val="left" w:pos="142"/>
        </w:tabs>
        <w:ind w:left="1814" w:right="1247" w:hanging="284"/>
        <w:rPr>
          <w:rFonts w:ascii="Calibri" w:hAnsi="Calibri"/>
          <w:bCs/>
          <w:color w:val="1F497D" w:themeColor="text2"/>
          <w:sz w:val="16"/>
          <w:szCs w:val="16"/>
        </w:rPr>
      </w:pPr>
    </w:p>
    <w:p w:rsidR="00BE6A2C" w:rsidRDefault="00BE6A2C" w:rsidP="00CF0A09">
      <w:pPr>
        <w:pStyle w:val="Textodebloque"/>
        <w:pBdr>
          <w:top w:val="single" w:sz="4" w:space="1" w:color="auto"/>
          <w:left w:val="single" w:sz="4" w:space="4" w:color="auto"/>
          <w:bottom w:val="single" w:sz="4" w:space="1" w:color="auto"/>
          <w:right w:val="single" w:sz="4" w:space="4" w:color="auto"/>
        </w:pBdr>
        <w:tabs>
          <w:tab w:val="left" w:pos="142"/>
        </w:tabs>
        <w:ind w:left="1814" w:right="1247" w:hanging="284"/>
        <w:rPr>
          <w:rFonts w:ascii="Calibri" w:hAnsi="Calibri"/>
          <w:bCs/>
          <w:i/>
          <w:color w:val="1F497D" w:themeColor="text2"/>
          <w:sz w:val="32"/>
          <w:szCs w:val="32"/>
        </w:rPr>
      </w:pPr>
      <w:r w:rsidRPr="00600723">
        <w:rPr>
          <w:rFonts w:ascii="Calibri" w:hAnsi="Calibri"/>
          <w:b/>
          <w:bCs/>
          <w:color w:val="1F497D" w:themeColor="text2"/>
          <w:sz w:val="32"/>
          <w:szCs w:val="32"/>
        </w:rPr>
        <w:t>Pedro:</w:t>
      </w:r>
      <w:r w:rsidRPr="00600723">
        <w:rPr>
          <w:rFonts w:ascii="Calibri" w:hAnsi="Calibri"/>
          <w:bCs/>
          <w:i/>
          <w:color w:val="1F497D" w:themeColor="text2"/>
          <w:sz w:val="32"/>
          <w:szCs w:val="32"/>
        </w:rPr>
        <w:t xml:space="preserve"> -«Señor, </w:t>
      </w:r>
      <w:r w:rsidRPr="00600723">
        <w:rPr>
          <w:rFonts w:ascii="Calibri" w:hAnsi="Calibri"/>
          <w:b/>
          <w:bCs/>
          <w:i/>
          <w:color w:val="1F497D" w:themeColor="text2"/>
          <w:sz w:val="32"/>
          <w:szCs w:val="32"/>
        </w:rPr>
        <w:t>¡qué bueno es que estemos aquí!</w:t>
      </w:r>
      <w:r w:rsidRPr="00600723">
        <w:rPr>
          <w:rFonts w:ascii="Calibri" w:hAnsi="Calibri"/>
          <w:bCs/>
          <w:i/>
          <w:color w:val="1F497D" w:themeColor="text2"/>
          <w:sz w:val="32"/>
          <w:szCs w:val="32"/>
        </w:rPr>
        <w:t xml:space="preserve"> Si quieres, haré tres tiendas: una para ti, otra para Moisés y otra para Elías». </w:t>
      </w:r>
    </w:p>
    <w:p w:rsidR="00BE6A2C" w:rsidRPr="00600723" w:rsidRDefault="00BE6A2C" w:rsidP="00CF0A09">
      <w:pPr>
        <w:pStyle w:val="Textodebloque"/>
        <w:pBdr>
          <w:top w:val="single" w:sz="4" w:space="1" w:color="auto"/>
          <w:left w:val="single" w:sz="4" w:space="4" w:color="auto"/>
          <w:bottom w:val="single" w:sz="4" w:space="1" w:color="auto"/>
          <w:right w:val="single" w:sz="4" w:space="4" w:color="auto"/>
        </w:pBdr>
        <w:tabs>
          <w:tab w:val="left" w:pos="142"/>
        </w:tabs>
        <w:ind w:left="1814" w:right="1247" w:hanging="284"/>
        <w:rPr>
          <w:rFonts w:ascii="Calibri" w:hAnsi="Calibri"/>
          <w:bCs/>
          <w:i/>
          <w:color w:val="1F497D" w:themeColor="text2"/>
          <w:sz w:val="16"/>
          <w:szCs w:val="16"/>
        </w:rPr>
      </w:pPr>
    </w:p>
    <w:p w:rsidR="00BE6A2C" w:rsidRDefault="00BE6A2C" w:rsidP="00CF0A09">
      <w:pPr>
        <w:pStyle w:val="Textodebloque"/>
        <w:pBdr>
          <w:top w:val="single" w:sz="4" w:space="1" w:color="auto"/>
          <w:left w:val="single" w:sz="4" w:space="4" w:color="auto"/>
          <w:bottom w:val="single" w:sz="4" w:space="1" w:color="auto"/>
          <w:right w:val="single" w:sz="4" w:space="4" w:color="auto"/>
        </w:pBdr>
        <w:tabs>
          <w:tab w:val="left" w:pos="142"/>
        </w:tabs>
        <w:ind w:left="1814" w:right="1247" w:hanging="284"/>
        <w:rPr>
          <w:rFonts w:ascii="Calibri" w:hAnsi="Calibri"/>
          <w:bCs/>
          <w:color w:val="1F497D" w:themeColor="text2"/>
          <w:sz w:val="32"/>
          <w:szCs w:val="32"/>
        </w:rPr>
      </w:pPr>
      <w:r w:rsidRPr="00600723">
        <w:rPr>
          <w:rFonts w:ascii="Calibri" w:hAnsi="Calibri"/>
          <w:b/>
          <w:snapToGrid w:val="0"/>
          <w:color w:val="1F497D" w:themeColor="text2"/>
          <w:sz w:val="32"/>
          <w:szCs w:val="32"/>
        </w:rPr>
        <w:t>Narrador:</w:t>
      </w:r>
      <w:r w:rsidRPr="00600723">
        <w:rPr>
          <w:rFonts w:ascii="Calibri" w:hAnsi="Calibri"/>
          <w:iCs/>
          <w:color w:val="1F497D" w:themeColor="text2"/>
          <w:sz w:val="32"/>
          <w:szCs w:val="32"/>
        </w:rPr>
        <w:t> </w:t>
      </w:r>
      <w:r w:rsidRPr="00600723">
        <w:rPr>
          <w:rFonts w:ascii="Calibri" w:hAnsi="Calibri"/>
          <w:bCs/>
          <w:color w:val="1F497D" w:themeColor="text2"/>
          <w:sz w:val="32"/>
          <w:szCs w:val="32"/>
        </w:rPr>
        <w:t>Todavía estaba hablando cuando una nube luminosa los cubrió con su sombra y una voz desde la nube decía:</w:t>
      </w:r>
    </w:p>
    <w:p w:rsidR="00BE6A2C" w:rsidRPr="00600723" w:rsidRDefault="00BE6A2C" w:rsidP="00CF0A09">
      <w:pPr>
        <w:pStyle w:val="Textodebloque"/>
        <w:pBdr>
          <w:top w:val="single" w:sz="4" w:space="1" w:color="auto"/>
          <w:left w:val="single" w:sz="4" w:space="4" w:color="auto"/>
          <w:bottom w:val="single" w:sz="4" w:space="1" w:color="auto"/>
          <w:right w:val="single" w:sz="4" w:space="4" w:color="auto"/>
        </w:pBdr>
        <w:tabs>
          <w:tab w:val="left" w:pos="142"/>
        </w:tabs>
        <w:ind w:left="1814" w:right="1247" w:hanging="284"/>
        <w:rPr>
          <w:rFonts w:ascii="Calibri" w:hAnsi="Calibri"/>
          <w:bCs/>
          <w:color w:val="1F497D" w:themeColor="text2"/>
          <w:sz w:val="16"/>
          <w:szCs w:val="16"/>
        </w:rPr>
      </w:pPr>
      <w:r w:rsidRPr="00600723">
        <w:rPr>
          <w:rFonts w:ascii="Calibri" w:hAnsi="Calibri"/>
          <w:bCs/>
          <w:color w:val="1F497D" w:themeColor="text2"/>
          <w:sz w:val="32"/>
          <w:szCs w:val="32"/>
        </w:rPr>
        <w:t xml:space="preserve"> </w:t>
      </w:r>
    </w:p>
    <w:p w:rsidR="00BE6A2C" w:rsidRDefault="00BE6A2C" w:rsidP="00CF0A09">
      <w:pPr>
        <w:pStyle w:val="Textodebloque"/>
        <w:pBdr>
          <w:top w:val="single" w:sz="4" w:space="1" w:color="auto"/>
          <w:left w:val="single" w:sz="4" w:space="4" w:color="auto"/>
          <w:bottom w:val="single" w:sz="4" w:space="1" w:color="auto"/>
          <w:right w:val="single" w:sz="4" w:space="4" w:color="auto"/>
        </w:pBdr>
        <w:tabs>
          <w:tab w:val="left" w:pos="142"/>
        </w:tabs>
        <w:ind w:left="1814" w:right="1247" w:hanging="284"/>
        <w:rPr>
          <w:rFonts w:ascii="Calibri" w:hAnsi="Calibri"/>
          <w:b/>
          <w:bCs/>
          <w:i/>
          <w:color w:val="1F497D" w:themeColor="text2"/>
          <w:sz w:val="32"/>
          <w:szCs w:val="32"/>
        </w:rPr>
      </w:pPr>
      <w:r w:rsidRPr="00600723">
        <w:rPr>
          <w:rFonts w:ascii="Calibri" w:hAnsi="Calibri"/>
          <w:b/>
          <w:bCs/>
          <w:color w:val="1F497D" w:themeColor="text2"/>
          <w:sz w:val="32"/>
          <w:szCs w:val="32"/>
        </w:rPr>
        <w:t>Voz:</w:t>
      </w:r>
      <w:r w:rsidRPr="00600723">
        <w:rPr>
          <w:rFonts w:ascii="Calibri" w:hAnsi="Calibri"/>
          <w:b/>
          <w:bCs/>
          <w:i/>
          <w:color w:val="1F497D" w:themeColor="text2"/>
          <w:sz w:val="32"/>
          <w:szCs w:val="32"/>
        </w:rPr>
        <w:t xml:space="preserve"> -«Este es mi Hijo, el amado, en quien me complazco. Escuchadlo». </w:t>
      </w:r>
    </w:p>
    <w:p w:rsidR="00BE6A2C" w:rsidRPr="00600723" w:rsidRDefault="00BE6A2C" w:rsidP="00CF0A09">
      <w:pPr>
        <w:pStyle w:val="Textodebloque"/>
        <w:pBdr>
          <w:top w:val="single" w:sz="4" w:space="1" w:color="auto"/>
          <w:left w:val="single" w:sz="4" w:space="4" w:color="auto"/>
          <w:bottom w:val="single" w:sz="4" w:space="1" w:color="auto"/>
          <w:right w:val="single" w:sz="4" w:space="4" w:color="auto"/>
        </w:pBdr>
        <w:tabs>
          <w:tab w:val="left" w:pos="142"/>
        </w:tabs>
        <w:ind w:left="1814" w:right="1247" w:hanging="284"/>
        <w:rPr>
          <w:rFonts w:ascii="Calibri" w:hAnsi="Calibri"/>
          <w:b/>
          <w:bCs/>
          <w:i/>
          <w:color w:val="1F497D" w:themeColor="text2"/>
          <w:sz w:val="16"/>
          <w:szCs w:val="16"/>
        </w:rPr>
      </w:pPr>
    </w:p>
    <w:p w:rsidR="00BE6A2C" w:rsidRDefault="00BE6A2C" w:rsidP="00CF0A09">
      <w:pPr>
        <w:pStyle w:val="Textodebloque"/>
        <w:pBdr>
          <w:top w:val="single" w:sz="4" w:space="1" w:color="auto"/>
          <w:left w:val="single" w:sz="4" w:space="4" w:color="auto"/>
          <w:bottom w:val="single" w:sz="4" w:space="1" w:color="auto"/>
          <w:right w:val="single" w:sz="4" w:space="4" w:color="auto"/>
        </w:pBdr>
        <w:tabs>
          <w:tab w:val="left" w:pos="142"/>
        </w:tabs>
        <w:ind w:left="1814" w:right="1247" w:hanging="284"/>
        <w:rPr>
          <w:rFonts w:ascii="Calibri" w:hAnsi="Calibri"/>
          <w:b/>
          <w:bCs/>
          <w:i/>
          <w:color w:val="1F497D" w:themeColor="text2"/>
          <w:sz w:val="32"/>
          <w:szCs w:val="32"/>
        </w:rPr>
      </w:pPr>
      <w:r w:rsidRPr="00600723">
        <w:rPr>
          <w:rFonts w:ascii="Calibri" w:hAnsi="Calibri"/>
          <w:b/>
          <w:snapToGrid w:val="0"/>
          <w:color w:val="1F497D" w:themeColor="text2"/>
          <w:sz w:val="32"/>
          <w:szCs w:val="32"/>
        </w:rPr>
        <w:t>Narrador:</w:t>
      </w:r>
      <w:r w:rsidRPr="00600723">
        <w:rPr>
          <w:rFonts w:ascii="Calibri" w:hAnsi="Calibri"/>
          <w:iCs/>
          <w:color w:val="1F497D" w:themeColor="text2"/>
          <w:sz w:val="32"/>
          <w:szCs w:val="32"/>
        </w:rPr>
        <w:t> </w:t>
      </w:r>
      <w:r w:rsidRPr="00600723">
        <w:rPr>
          <w:rFonts w:ascii="Calibri" w:hAnsi="Calibri"/>
          <w:bCs/>
          <w:color w:val="1F497D" w:themeColor="text2"/>
          <w:sz w:val="32"/>
          <w:szCs w:val="32"/>
        </w:rPr>
        <w:t>Al oírlo, los discípulos cayeron de bruces, llenos de espanto. Jesús se acercó y, tocándolos, les dijo</w:t>
      </w:r>
      <w:r w:rsidRPr="00600723">
        <w:rPr>
          <w:rFonts w:ascii="Calibri" w:hAnsi="Calibri"/>
          <w:b/>
          <w:bCs/>
          <w:i/>
          <w:color w:val="1F497D" w:themeColor="text2"/>
          <w:sz w:val="32"/>
          <w:szCs w:val="32"/>
        </w:rPr>
        <w:t xml:space="preserve">: </w:t>
      </w:r>
    </w:p>
    <w:p w:rsidR="00BE6A2C" w:rsidRPr="00600723" w:rsidRDefault="00BE6A2C" w:rsidP="00CF0A09">
      <w:pPr>
        <w:pStyle w:val="Textodebloque"/>
        <w:pBdr>
          <w:top w:val="single" w:sz="4" w:space="1" w:color="auto"/>
          <w:left w:val="single" w:sz="4" w:space="4" w:color="auto"/>
          <w:bottom w:val="single" w:sz="4" w:space="1" w:color="auto"/>
          <w:right w:val="single" w:sz="4" w:space="4" w:color="auto"/>
        </w:pBdr>
        <w:tabs>
          <w:tab w:val="left" w:pos="142"/>
        </w:tabs>
        <w:ind w:left="1814" w:right="1247" w:hanging="284"/>
        <w:rPr>
          <w:rFonts w:ascii="Calibri" w:hAnsi="Calibri"/>
          <w:b/>
          <w:bCs/>
          <w:i/>
          <w:color w:val="1F497D" w:themeColor="text2"/>
          <w:sz w:val="16"/>
          <w:szCs w:val="16"/>
        </w:rPr>
      </w:pPr>
    </w:p>
    <w:p w:rsidR="00BE6A2C" w:rsidRDefault="00BE6A2C" w:rsidP="00CF0A09">
      <w:pPr>
        <w:pStyle w:val="Textodebloque"/>
        <w:pBdr>
          <w:top w:val="single" w:sz="4" w:space="1" w:color="auto"/>
          <w:left w:val="single" w:sz="4" w:space="4" w:color="auto"/>
          <w:bottom w:val="single" w:sz="4" w:space="1" w:color="auto"/>
          <w:right w:val="single" w:sz="4" w:space="4" w:color="auto"/>
        </w:pBdr>
        <w:tabs>
          <w:tab w:val="left" w:pos="142"/>
        </w:tabs>
        <w:ind w:left="1814" w:right="1247" w:hanging="284"/>
        <w:rPr>
          <w:rFonts w:ascii="Calibri" w:hAnsi="Calibri"/>
          <w:bCs/>
          <w:i/>
          <w:color w:val="1F497D" w:themeColor="text2"/>
          <w:sz w:val="32"/>
          <w:szCs w:val="32"/>
        </w:rPr>
      </w:pPr>
      <w:r w:rsidRPr="00600723">
        <w:rPr>
          <w:rFonts w:ascii="Calibri" w:hAnsi="Calibri"/>
          <w:b/>
          <w:bCs/>
          <w:color w:val="1F497D" w:themeColor="text2"/>
          <w:sz w:val="32"/>
          <w:szCs w:val="32"/>
        </w:rPr>
        <w:t>Jesús:</w:t>
      </w:r>
      <w:r w:rsidRPr="00600723">
        <w:rPr>
          <w:rFonts w:ascii="Calibri" w:hAnsi="Calibri"/>
          <w:b/>
          <w:bCs/>
          <w:i/>
          <w:color w:val="1F497D" w:themeColor="text2"/>
          <w:sz w:val="32"/>
          <w:szCs w:val="32"/>
        </w:rPr>
        <w:t xml:space="preserve"> -«Levantaos</w:t>
      </w:r>
      <w:r w:rsidRPr="00600723">
        <w:rPr>
          <w:rFonts w:ascii="Calibri" w:hAnsi="Calibri"/>
          <w:bCs/>
          <w:i/>
          <w:color w:val="1F497D" w:themeColor="text2"/>
          <w:sz w:val="32"/>
          <w:szCs w:val="32"/>
        </w:rPr>
        <w:t xml:space="preserve">, no temáis». </w:t>
      </w:r>
    </w:p>
    <w:p w:rsidR="00BE6A2C" w:rsidRPr="00600723" w:rsidRDefault="00BE6A2C" w:rsidP="00CF0A09">
      <w:pPr>
        <w:pStyle w:val="Textodebloque"/>
        <w:pBdr>
          <w:top w:val="single" w:sz="4" w:space="1" w:color="auto"/>
          <w:left w:val="single" w:sz="4" w:space="4" w:color="auto"/>
          <w:bottom w:val="single" w:sz="4" w:space="1" w:color="auto"/>
          <w:right w:val="single" w:sz="4" w:space="4" w:color="auto"/>
        </w:pBdr>
        <w:tabs>
          <w:tab w:val="left" w:pos="142"/>
        </w:tabs>
        <w:ind w:left="1814" w:right="1247" w:hanging="284"/>
        <w:rPr>
          <w:rFonts w:ascii="Calibri" w:hAnsi="Calibri"/>
          <w:bCs/>
          <w:i/>
          <w:color w:val="1F497D" w:themeColor="text2"/>
          <w:sz w:val="16"/>
          <w:szCs w:val="16"/>
        </w:rPr>
      </w:pPr>
    </w:p>
    <w:p w:rsidR="00BE6A2C" w:rsidRDefault="00BE6A2C" w:rsidP="00CF0A09">
      <w:pPr>
        <w:pStyle w:val="Textodebloque"/>
        <w:pBdr>
          <w:top w:val="single" w:sz="4" w:space="1" w:color="auto"/>
          <w:left w:val="single" w:sz="4" w:space="4" w:color="auto"/>
          <w:bottom w:val="single" w:sz="4" w:space="1" w:color="auto"/>
          <w:right w:val="single" w:sz="4" w:space="4" w:color="auto"/>
        </w:pBdr>
        <w:tabs>
          <w:tab w:val="left" w:pos="142"/>
        </w:tabs>
        <w:ind w:left="1814" w:right="1247" w:hanging="284"/>
        <w:rPr>
          <w:rFonts w:ascii="Calibri" w:hAnsi="Calibri"/>
          <w:bCs/>
          <w:color w:val="1F497D" w:themeColor="text2"/>
          <w:sz w:val="32"/>
          <w:szCs w:val="32"/>
        </w:rPr>
      </w:pPr>
      <w:r w:rsidRPr="00600723">
        <w:rPr>
          <w:rFonts w:ascii="Calibri" w:hAnsi="Calibri"/>
          <w:b/>
          <w:snapToGrid w:val="0"/>
          <w:color w:val="1F497D" w:themeColor="text2"/>
          <w:sz w:val="32"/>
          <w:szCs w:val="32"/>
        </w:rPr>
        <w:t>Narrador:</w:t>
      </w:r>
      <w:r w:rsidRPr="00600723">
        <w:rPr>
          <w:rFonts w:ascii="Calibri" w:hAnsi="Calibri"/>
          <w:iCs/>
          <w:color w:val="1F497D" w:themeColor="text2"/>
          <w:sz w:val="32"/>
          <w:szCs w:val="32"/>
        </w:rPr>
        <w:t> </w:t>
      </w:r>
      <w:r w:rsidRPr="00600723">
        <w:rPr>
          <w:rFonts w:ascii="Calibri" w:hAnsi="Calibri"/>
          <w:bCs/>
          <w:color w:val="1F497D" w:themeColor="text2"/>
          <w:sz w:val="32"/>
          <w:szCs w:val="32"/>
        </w:rPr>
        <w:t xml:space="preserve">Al alzar los ojos, no vieron a nadie más que a Jesús, solo. Cuando bajaban del monte, Jesús les mandó: </w:t>
      </w:r>
    </w:p>
    <w:p w:rsidR="00BE6A2C" w:rsidRPr="00600723" w:rsidRDefault="00BE6A2C" w:rsidP="00CF0A09">
      <w:pPr>
        <w:pStyle w:val="Textodebloque"/>
        <w:pBdr>
          <w:top w:val="single" w:sz="4" w:space="1" w:color="auto"/>
          <w:left w:val="single" w:sz="4" w:space="4" w:color="auto"/>
          <w:bottom w:val="single" w:sz="4" w:space="1" w:color="auto"/>
          <w:right w:val="single" w:sz="4" w:space="4" w:color="auto"/>
        </w:pBdr>
        <w:tabs>
          <w:tab w:val="left" w:pos="142"/>
        </w:tabs>
        <w:ind w:left="1814" w:right="1247" w:hanging="284"/>
        <w:rPr>
          <w:rFonts w:ascii="Calibri" w:hAnsi="Calibri"/>
          <w:bCs/>
          <w:color w:val="1F497D" w:themeColor="text2"/>
          <w:sz w:val="16"/>
          <w:szCs w:val="16"/>
        </w:rPr>
      </w:pPr>
    </w:p>
    <w:p w:rsidR="00BE6A2C" w:rsidRDefault="00BE6A2C" w:rsidP="00CF0A09">
      <w:pPr>
        <w:pStyle w:val="Textodebloque"/>
        <w:pBdr>
          <w:top w:val="single" w:sz="4" w:space="1" w:color="auto"/>
          <w:left w:val="single" w:sz="4" w:space="4" w:color="auto"/>
          <w:bottom w:val="single" w:sz="4" w:space="1" w:color="auto"/>
          <w:right w:val="single" w:sz="4" w:space="4" w:color="auto"/>
        </w:pBdr>
        <w:tabs>
          <w:tab w:val="left" w:pos="142"/>
        </w:tabs>
        <w:ind w:left="1814" w:right="1247" w:hanging="284"/>
        <w:rPr>
          <w:rFonts w:ascii="Calibri" w:hAnsi="Calibri"/>
          <w:bCs/>
          <w:i/>
          <w:color w:val="1F497D" w:themeColor="text2"/>
          <w:sz w:val="32"/>
          <w:szCs w:val="32"/>
        </w:rPr>
      </w:pPr>
      <w:r w:rsidRPr="00600723">
        <w:rPr>
          <w:rFonts w:ascii="Calibri" w:hAnsi="Calibri"/>
          <w:b/>
          <w:bCs/>
          <w:color w:val="1F497D" w:themeColor="text2"/>
          <w:sz w:val="32"/>
          <w:szCs w:val="32"/>
        </w:rPr>
        <w:t xml:space="preserve">Jesús: </w:t>
      </w:r>
      <w:r w:rsidRPr="00600723">
        <w:rPr>
          <w:rFonts w:ascii="Calibri" w:hAnsi="Calibri"/>
          <w:bCs/>
          <w:i/>
          <w:color w:val="1F497D" w:themeColor="text2"/>
          <w:sz w:val="32"/>
          <w:szCs w:val="32"/>
        </w:rPr>
        <w:t xml:space="preserve">«No contéis a nadie la visión hasta que el Hijo del hombre resucite de entre los muertos». </w:t>
      </w:r>
    </w:p>
    <w:p w:rsidR="00BE6A2C" w:rsidRPr="00600723" w:rsidRDefault="00BE6A2C" w:rsidP="00CF0A09">
      <w:pPr>
        <w:pStyle w:val="Textodebloque"/>
        <w:pBdr>
          <w:top w:val="single" w:sz="4" w:space="1" w:color="auto"/>
          <w:left w:val="single" w:sz="4" w:space="4" w:color="auto"/>
          <w:bottom w:val="single" w:sz="4" w:space="1" w:color="auto"/>
          <w:right w:val="single" w:sz="4" w:space="4" w:color="auto"/>
        </w:pBdr>
        <w:tabs>
          <w:tab w:val="left" w:pos="142"/>
        </w:tabs>
        <w:ind w:left="1814" w:right="1247" w:hanging="284"/>
        <w:rPr>
          <w:rFonts w:ascii="Calibri" w:hAnsi="Calibri"/>
          <w:bCs/>
          <w:color w:val="1F497D" w:themeColor="text2"/>
          <w:sz w:val="16"/>
          <w:szCs w:val="16"/>
        </w:rPr>
      </w:pPr>
    </w:p>
    <w:p w:rsidR="00BE6A2C" w:rsidRDefault="00BE6A2C" w:rsidP="00CF0A09">
      <w:pPr>
        <w:pStyle w:val="Textodebloque"/>
        <w:pBdr>
          <w:top w:val="single" w:sz="4" w:space="1" w:color="auto"/>
          <w:left w:val="single" w:sz="4" w:space="4" w:color="auto"/>
          <w:bottom w:val="single" w:sz="4" w:space="1" w:color="auto"/>
          <w:right w:val="single" w:sz="4" w:space="4" w:color="auto"/>
        </w:pBdr>
        <w:tabs>
          <w:tab w:val="left" w:pos="142"/>
        </w:tabs>
        <w:spacing w:line="200" w:lineRule="atLeast"/>
        <w:ind w:left="1814" w:right="1247" w:hanging="284"/>
        <w:rPr>
          <w:rFonts w:ascii="Calibri" w:hAnsi="Calibri"/>
          <w:b/>
          <w:bCs/>
          <w:i/>
          <w:iCs/>
          <w:color w:val="1F497D"/>
          <w:sz w:val="32"/>
          <w:szCs w:val="32"/>
        </w:rPr>
      </w:pPr>
      <w:r w:rsidRPr="00600723">
        <w:rPr>
          <w:rFonts w:ascii="Calibri" w:hAnsi="Calibri"/>
          <w:b/>
          <w:bCs/>
          <w:i/>
          <w:iCs/>
          <w:color w:val="1F497D"/>
          <w:sz w:val="32"/>
          <w:szCs w:val="32"/>
        </w:rPr>
        <w:t xml:space="preserve">Palabra del Señor.  </w:t>
      </w:r>
    </w:p>
    <w:p w:rsidR="00BE6A2C" w:rsidRDefault="00BE6A2C" w:rsidP="00CF0A09">
      <w:pPr>
        <w:pStyle w:val="Textodebloque"/>
        <w:pBdr>
          <w:top w:val="single" w:sz="4" w:space="1" w:color="auto"/>
          <w:left w:val="single" w:sz="4" w:space="4" w:color="auto"/>
          <w:bottom w:val="single" w:sz="4" w:space="1" w:color="auto"/>
          <w:right w:val="single" w:sz="4" w:space="4" w:color="auto"/>
        </w:pBdr>
        <w:tabs>
          <w:tab w:val="left" w:pos="142"/>
        </w:tabs>
        <w:spacing w:line="200" w:lineRule="atLeast"/>
        <w:ind w:left="1814" w:right="1247" w:hanging="284"/>
        <w:rPr>
          <w:rFonts w:ascii="Calibri" w:hAnsi="Calibri"/>
          <w:b/>
          <w:bCs/>
          <w:i/>
          <w:iCs/>
          <w:color w:val="1F497D"/>
          <w:sz w:val="32"/>
          <w:szCs w:val="32"/>
        </w:rPr>
      </w:pPr>
      <w:r w:rsidRPr="00600723">
        <w:rPr>
          <w:rFonts w:ascii="Calibri" w:hAnsi="Calibri"/>
          <w:b/>
          <w:bCs/>
          <w:i/>
          <w:iCs/>
          <w:color w:val="1F497D"/>
          <w:sz w:val="32"/>
          <w:szCs w:val="32"/>
        </w:rPr>
        <w:t xml:space="preserve">     </w:t>
      </w:r>
    </w:p>
    <w:p w:rsidR="00BE6A2C" w:rsidRDefault="00BE6A2C" w:rsidP="00CF0A09">
      <w:pPr>
        <w:pStyle w:val="Textodebloque"/>
        <w:tabs>
          <w:tab w:val="left" w:pos="142"/>
        </w:tabs>
        <w:spacing w:line="200" w:lineRule="atLeast"/>
        <w:ind w:left="1814" w:right="1247" w:hanging="284"/>
        <w:rPr>
          <w:rFonts w:ascii="Calibri" w:hAnsi="Calibri"/>
          <w:b/>
          <w:bCs/>
          <w:i/>
          <w:iCs/>
          <w:color w:val="1F497D"/>
          <w:sz w:val="32"/>
          <w:szCs w:val="32"/>
        </w:rPr>
      </w:pPr>
    </w:p>
    <w:p w:rsidR="00BE6A2C" w:rsidRPr="00600723" w:rsidRDefault="00BE6A2C" w:rsidP="00CF0A09">
      <w:pPr>
        <w:pStyle w:val="Textodebloque"/>
        <w:tabs>
          <w:tab w:val="left" w:pos="142"/>
        </w:tabs>
        <w:spacing w:line="200" w:lineRule="atLeast"/>
        <w:ind w:left="1814" w:right="1247" w:hanging="284"/>
        <w:rPr>
          <w:rFonts w:ascii="Calibri" w:hAnsi="Calibri"/>
          <w:iCs/>
          <w:color w:val="17365D"/>
          <w:sz w:val="32"/>
          <w:szCs w:val="32"/>
        </w:rPr>
      </w:pPr>
      <w:r w:rsidRPr="00600723">
        <w:rPr>
          <w:rFonts w:ascii="Calibri" w:hAnsi="Calibri"/>
          <w:b/>
          <w:bCs/>
          <w:i/>
          <w:iCs/>
          <w:color w:val="1F497D"/>
          <w:sz w:val="32"/>
          <w:szCs w:val="32"/>
        </w:rPr>
        <w:t xml:space="preserve">   (Narrador-Pedro-Voz-Jesús)</w:t>
      </w:r>
    </w:p>
    <w:p w:rsidR="00BE6A2C" w:rsidRPr="00BE6A2C" w:rsidRDefault="00BE6A2C" w:rsidP="0098017C">
      <w:pPr>
        <w:ind w:left="1418" w:right="567" w:firstLine="284"/>
        <w:jc w:val="both"/>
        <w:rPr>
          <w:rFonts w:asciiTheme="minorHAnsi" w:hAnsiTheme="minorHAnsi"/>
          <w:color w:val="1F497D" w:themeColor="text2"/>
          <w:sz w:val="32"/>
          <w:szCs w:val="32"/>
          <w:lang w:val="es-ES_tradnl"/>
        </w:rPr>
      </w:pPr>
    </w:p>
    <w:p w:rsidR="00BE6A2C" w:rsidRDefault="00BE6A2C" w:rsidP="00BE6A2C">
      <w:pPr>
        <w:rPr>
          <w:lang w:val="es-ES_tradnl"/>
        </w:rPr>
      </w:pPr>
      <w:r>
        <w:rPr>
          <w:lang w:val="es-ES_tradnl"/>
        </w:rPr>
        <w:br w:type="page"/>
      </w:r>
    </w:p>
    <w:p w:rsidR="0098017C" w:rsidRPr="00B00A9A" w:rsidRDefault="0098017C" w:rsidP="0098017C">
      <w:pPr>
        <w:ind w:left="1418" w:right="567" w:firstLine="284"/>
        <w:jc w:val="both"/>
        <w:rPr>
          <w:rFonts w:asciiTheme="minorHAnsi" w:hAnsiTheme="minorHAnsi"/>
          <w:color w:val="1F497D" w:themeColor="text2"/>
          <w:sz w:val="22"/>
          <w:szCs w:val="22"/>
        </w:rPr>
      </w:pPr>
    </w:p>
    <w:p w:rsidR="0098017C" w:rsidRPr="005236CC" w:rsidRDefault="0098017C" w:rsidP="0098017C">
      <w:pPr>
        <w:ind w:left="1418" w:right="567" w:firstLine="284"/>
        <w:jc w:val="both"/>
        <w:rPr>
          <w:rFonts w:asciiTheme="minorHAnsi" w:hAnsiTheme="minorHAnsi"/>
          <w:color w:val="1F497D" w:themeColor="text2"/>
          <w:sz w:val="22"/>
          <w:szCs w:val="22"/>
        </w:rPr>
      </w:pPr>
    </w:p>
    <w:p w:rsidR="0098017C" w:rsidRPr="00CF0A09" w:rsidRDefault="0098017C" w:rsidP="0098017C">
      <w:pPr>
        <w:pStyle w:val="Ttulo7"/>
        <w:numPr>
          <w:ilvl w:val="0"/>
          <w:numId w:val="1"/>
        </w:numPr>
        <w:spacing w:before="0" w:line="240" w:lineRule="atLeast"/>
        <w:ind w:right="567"/>
        <w:jc w:val="both"/>
        <w:rPr>
          <w:rFonts w:ascii="Calibri" w:eastAsia="Times New Roman" w:hAnsi="Calibri" w:cs="Times New Roman"/>
          <w:color w:val="1F497D" w:themeColor="text2"/>
          <w:sz w:val="40"/>
          <w:szCs w:val="40"/>
        </w:rPr>
      </w:pPr>
      <w:r w:rsidRPr="00CF0A09">
        <w:rPr>
          <w:rFonts w:ascii="Calibri" w:eastAsia="Times New Roman" w:hAnsi="Calibri" w:cs="Times New Roman"/>
          <w:b/>
          <w:bCs/>
          <w:i w:val="0"/>
          <w:color w:val="1F497D" w:themeColor="text2"/>
          <w:sz w:val="40"/>
          <w:szCs w:val="40"/>
        </w:rPr>
        <w:t>ORACIÓN DE LA COMUNIDAD</w:t>
      </w:r>
      <w:r w:rsidRPr="00CF0A09">
        <w:rPr>
          <w:rFonts w:ascii="Calibri" w:eastAsia="Times New Roman" w:hAnsi="Calibri" w:cs="Times New Roman"/>
          <w:color w:val="1F497D" w:themeColor="text2"/>
          <w:sz w:val="40"/>
          <w:szCs w:val="40"/>
        </w:rPr>
        <w:t xml:space="preserve"> </w:t>
      </w:r>
    </w:p>
    <w:p w:rsidR="00CF0A09" w:rsidRPr="00CF0A09" w:rsidRDefault="00CF0A09" w:rsidP="00CF0A09"/>
    <w:p w:rsidR="0098017C" w:rsidRDefault="0098017C" w:rsidP="0098017C">
      <w:pPr>
        <w:pStyle w:val="Prrafodelista"/>
        <w:ind w:left="1794" w:right="567" w:hanging="376"/>
        <w:jc w:val="both"/>
        <w:rPr>
          <w:rFonts w:asciiTheme="minorHAnsi" w:hAnsiTheme="minorHAnsi"/>
          <w:bCs/>
          <w:iCs/>
          <w:color w:val="1F497D" w:themeColor="text2"/>
          <w:sz w:val="32"/>
          <w:szCs w:val="32"/>
          <w:lang w:val="es-ES_tradnl"/>
        </w:rPr>
      </w:pPr>
      <w:r w:rsidRPr="00CF0A09">
        <w:rPr>
          <w:rFonts w:asciiTheme="minorHAnsi" w:hAnsiTheme="minorHAnsi"/>
          <w:bCs/>
          <w:i/>
          <w:iCs/>
          <w:color w:val="1F497D" w:themeColor="text2"/>
          <w:sz w:val="32"/>
          <w:szCs w:val="32"/>
          <w:lang w:val="es-ES_tradnl"/>
        </w:rPr>
        <w:t xml:space="preserve">  </w:t>
      </w:r>
      <w:r w:rsidR="00CF0A09" w:rsidRPr="00CF0A09">
        <w:rPr>
          <w:rFonts w:asciiTheme="minorHAnsi" w:hAnsiTheme="minorHAnsi"/>
          <w:bCs/>
          <w:i/>
          <w:iCs/>
          <w:color w:val="FF0000"/>
          <w:sz w:val="32"/>
          <w:szCs w:val="32"/>
          <w:lang w:val="es-ES_tradnl"/>
        </w:rPr>
        <w:t xml:space="preserve">(Sacerdote): </w:t>
      </w:r>
      <w:r w:rsidR="00CF0A09" w:rsidRPr="00CF0A09">
        <w:rPr>
          <w:rFonts w:asciiTheme="minorHAnsi" w:hAnsiTheme="minorHAnsi"/>
          <w:bCs/>
          <w:i/>
          <w:iCs/>
          <w:sz w:val="32"/>
          <w:szCs w:val="32"/>
          <w:lang w:val="es-ES_tradnl"/>
        </w:rPr>
        <w:t>Llenos</w:t>
      </w:r>
      <w:r w:rsidRPr="00CF0A09">
        <w:rPr>
          <w:rFonts w:asciiTheme="minorHAnsi" w:hAnsiTheme="minorHAnsi"/>
          <w:bCs/>
          <w:i/>
          <w:iCs/>
          <w:color w:val="1F497D" w:themeColor="text2"/>
          <w:sz w:val="32"/>
          <w:szCs w:val="32"/>
          <w:lang w:val="es-ES_tradnl"/>
        </w:rPr>
        <w:t xml:space="preserve"> de fe, oremos confiadamente al Señor. Digamos:</w:t>
      </w:r>
      <w:r w:rsidRPr="00CF0A09">
        <w:rPr>
          <w:rFonts w:asciiTheme="minorHAnsi" w:hAnsiTheme="minorHAnsi"/>
          <w:bCs/>
          <w:iCs/>
          <w:color w:val="1F497D" w:themeColor="text2"/>
          <w:sz w:val="32"/>
          <w:szCs w:val="32"/>
          <w:lang w:val="es-ES_tradnl"/>
        </w:rPr>
        <w:t xml:space="preserve"> </w:t>
      </w:r>
    </w:p>
    <w:p w:rsidR="00CF0A09" w:rsidRPr="00CF0A09" w:rsidRDefault="00CF0A09" w:rsidP="0098017C">
      <w:pPr>
        <w:pStyle w:val="Prrafodelista"/>
        <w:ind w:left="1794" w:right="567" w:hanging="376"/>
        <w:jc w:val="both"/>
        <w:rPr>
          <w:rFonts w:asciiTheme="minorHAnsi" w:hAnsiTheme="minorHAnsi"/>
          <w:b/>
          <w:bCs/>
          <w:i/>
          <w:iCs/>
          <w:color w:val="1F497D" w:themeColor="text2"/>
          <w:sz w:val="32"/>
          <w:szCs w:val="32"/>
          <w:lang w:val="es-ES_tradnl"/>
        </w:rPr>
      </w:pPr>
    </w:p>
    <w:p w:rsidR="0098017C" w:rsidRDefault="0098017C" w:rsidP="0098017C">
      <w:pPr>
        <w:pStyle w:val="Prrafodelista"/>
        <w:ind w:left="1794" w:right="567"/>
        <w:jc w:val="both"/>
        <w:rPr>
          <w:rFonts w:asciiTheme="minorHAnsi" w:hAnsiTheme="minorHAnsi"/>
          <w:b/>
          <w:bCs/>
          <w:i/>
          <w:iCs/>
          <w:color w:val="1F497D" w:themeColor="text2"/>
          <w:sz w:val="32"/>
          <w:szCs w:val="32"/>
          <w:lang w:val="es-ES_tradnl"/>
        </w:rPr>
      </w:pPr>
      <w:r w:rsidRPr="00CF0A09">
        <w:rPr>
          <w:rFonts w:asciiTheme="minorHAnsi" w:hAnsiTheme="minorHAnsi"/>
          <w:b/>
          <w:bCs/>
          <w:i/>
          <w:iCs/>
          <w:color w:val="1F497D" w:themeColor="text2"/>
          <w:sz w:val="32"/>
          <w:szCs w:val="32"/>
          <w:lang w:val="es-ES_tradnl"/>
        </w:rPr>
        <w:t>-Qué bien se está contigo, Señor. –Que tu Palabra sea importante en mi vida.</w:t>
      </w:r>
    </w:p>
    <w:p w:rsidR="00CF0A09" w:rsidRPr="00CF0A09" w:rsidRDefault="00CF0A09" w:rsidP="0098017C">
      <w:pPr>
        <w:pStyle w:val="Prrafodelista"/>
        <w:ind w:left="1794" w:right="567"/>
        <w:jc w:val="both"/>
        <w:rPr>
          <w:rFonts w:asciiTheme="minorHAnsi" w:hAnsiTheme="minorHAnsi"/>
          <w:b/>
          <w:bCs/>
          <w:iCs/>
          <w:color w:val="1F497D" w:themeColor="text2"/>
          <w:sz w:val="32"/>
          <w:szCs w:val="32"/>
          <w:lang w:val="es-ES_tradnl"/>
        </w:rPr>
      </w:pPr>
    </w:p>
    <w:p w:rsidR="0098017C" w:rsidRPr="00CF0A09" w:rsidRDefault="0098017C" w:rsidP="0098017C">
      <w:pPr>
        <w:pStyle w:val="Prrafodelista"/>
        <w:numPr>
          <w:ilvl w:val="0"/>
          <w:numId w:val="3"/>
        </w:numPr>
        <w:ind w:right="567"/>
        <w:jc w:val="both"/>
        <w:rPr>
          <w:rFonts w:asciiTheme="minorHAnsi" w:hAnsiTheme="minorHAnsi"/>
          <w:bCs/>
          <w:iCs/>
          <w:color w:val="1F497D" w:themeColor="text2"/>
          <w:sz w:val="32"/>
          <w:szCs w:val="32"/>
          <w:lang w:val="es-ES_tradnl"/>
        </w:rPr>
      </w:pPr>
      <w:r w:rsidRPr="00CF0A09">
        <w:rPr>
          <w:rFonts w:asciiTheme="minorHAnsi" w:hAnsiTheme="minorHAnsi"/>
          <w:bCs/>
          <w:iCs/>
          <w:color w:val="1F497D" w:themeColor="text2"/>
          <w:sz w:val="32"/>
          <w:szCs w:val="32"/>
          <w:lang w:val="es-ES_tradnl"/>
        </w:rPr>
        <w:t xml:space="preserve"> Por la Iglesia, para que facilite encuentros con Dios en la oración personal y comunitaria. </w:t>
      </w:r>
      <w:r w:rsidRPr="00CF0A09">
        <w:rPr>
          <w:rFonts w:asciiTheme="minorHAnsi" w:hAnsiTheme="minorHAnsi"/>
          <w:bCs/>
          <w:i/>
          <w:iCs/>
          <w:color w:val="1F497D" w:themeColor="text2"/>
          <w:sz w:val="32"/>
          <w:szCs w:val="32"/>
          <w:lang w:val="es-ES_tradnl"/>
        </w:rPr>
        <w:t>Oremos.</w:t>
      </w:r>
    </w:p>
    <w:p w:rsidR="00CF0A09" w:rsidRPr="00CF0A09" w:rsidRDefault="00CF0A09" w:rsidP="00CF0A09">
      <w:pPr>
        <w:pStyle w:val="Prrafodelista"/>
        <w:ind w:left="1800" w:right="567"/>
        <w:jc w:val="both"/>
        <w:rPr>
          <w:rFonts w:asciiTheme="minorHAnsi" w:hAnsiTheme="minorHAnsi"/>
          <w:bCs/>
          <w:iCs/>
          <w:color w:val="1F497D" w:themeColor="text2"/>
          <w:sz w:val="32"/>
          <w:szCs w:val="32"/>
          <w:lang w:val="es-ES_tradnl"/>
        </w:rPr>
      </w:pPr>
    </w:p>
    <w:p w:rsidR="0098017C" w:rsidRPr="00CF0A09" w:rsidRDefault="0098017C" w:rsidP="0098017C">
      <w:pPr>
        <w:pStyle w:val="Prrafodelista"/>
        <w:numPr>
          <w:ilvl w:val="0"/>
          <w:numId w:val="3"/>
        </w:numPr>
        <w:ind w:right="567"/>
        <w:jc w:val="both"/>
        <w:rPr>
          <w:rFonts w:asciiTheme="minorHAnsi" w:hAnsiTheme="minorHAnsi"/>
          <w:bCs/>
          <w:iCs/>
          <w:color w:val="1F497D" w:themeColor="text2"/>
          <w:sz w:val="32"/>
          <w:szCs w:val="32"/>
          <w:lang w:val="es-ES_tradnl"/>
        </w:rPr>
      </w:pPr>
      <w:r w:rsidRPr="00CF0A09">
        <w:rPr>
          <w:rFonts w:asciiTheme="minorHAnsi" w:hAnsiTheme="minorHAnsi"/>
          <w:bCs/>
          <w:iCs/>
          <w:color w:val="1F497D" w:themeColor="text2"/>
          <w:sz w:val="32"/>
          <w:szCs w:val="32"/>
          <w:lang w:val="es-ES_tradnl"/>
        </w:rPr>
        <w:t xml:space="preserve"> Para que escuchemos la Palabra de Dios y la valoremos más cada día.</w:t>
      </w:r>
      <w:r w:rsidRPr="00CF0A09">
        <w:rPr>
          <w:rFonts w:asciiTheme="minorHAnsi" w:hAnsiTheme="minorHAnsi"/>
          <w:bCs/>
          <w:i/>
          <w:iCs/>
          <w:color w:val="1F497D" w:themeColor="text2"/>
          <w:sz w:val="32"/>
          <w:szCs w:val="32"/>
          <w:lang w:val="es-ES_tradnl"/>
        </w:rPr>
        <w:t xml:space="preserve"> Oremos.</w:t>
      </w:r>
    </w:p>
    <w:p w:rsidR="00CF0A09" w:rsidRPr="00CF0A09" w:rsidRDefault="00CF0A09" w:rsidP="00CF0A09">
      <w:pPr>
        <w:pStyle w:val="Prrafodelista"/>
        <w:rPr>
          <w:rFonts w:asciiTheme="minorHAnsi" w:hAnsiTheme="minorHAnsi"/>
          <w:bCs/>
          <w:iCs/>
          <w:color w:val="1F497D" w:themeColor="text2"/>
          <w:sz w:val="32"/>
          <w:szCs w:val="32"/>
          <w:lang w:val="es-ES_tradnl"/>
        </w:rPr>
      </w:pPr>
    </w:p>
    <w:p w:rsidR="0098017C" w:rsidRPr="00CF0A09" w:rsidRDefault="0098017C" w:rsidP="0098017C">
      <w:pPr>
        <w:pStyle w:val="Prrafodelista"/>
        <w:numPr>
          <w:ilvl w:val="0"/>
          <w:numId w:val="3"/>
        </w:numPr>
        <w:ind w:right="567"/>
        <w:jc w:val="both"/>
        <w:rPr>
          <w:rFonts w:asciiTheme="minorHAnsi" w:hAnsiTheme="minorHAnsi"/>
          <w:bCs/>
          <w:iCs/>
          <w:color w:val="1F497D" w:themeColor="text2"/>
          <w:sz w:val="32"/>
          <w:szCs w:val="32"/>
          <w:lang w:val="es-ES_tradnl"/>
        </w:rPr>
      </w:pPr>
      <w:r w:rsidRPr="00CF0A09">
        <w:rPr>
          <w:rFonts w:asciiTheme="minorHAnsi" w:hAnsiTheme="minorHAnsi"/>
          <w:bCs/>
          <w:iCs/>
          <w:color w:val="1F497D" w:themeColor="text2"/>
          <w:sz w:val="32"/>
          <w:szCs w:val="32"/>
          <w:lang w:val="es-ES_tradnl"/>
        </w:rPr>
        <w:t xml:space="preserve"> Para que en Cuaresma sigamos renovando nuestro bautismo y convirtiéndonos de nuestras malas actitudes.</w:t>
      </w:r>
      <w:r w:rsidRPr="00CF0A09">
        <w:rPr>
          <w:rFonts w:asciiTheme="minorHAnsi" w:hAnsiTheme="minorHAnsi"/>
          <w:bCs/>
          <w:i/>
          <w:iCs/>
          <w:color w:val="1F497D" w:themeColor="text2"/>
          <w:sz w:val="32"/>
          <w:szCs w:val="32"/>
          <w:lang w:val="es-ES_tradnl"/>
        </w:rPr>
        <w:t xml:space="preserve"> Oremos.</w:t>
      </w:r>
    </w:p>
    <w:p w:rsidR="00CF0A09" w:rsidRPr="00CF0A09" w:rsidRDefault="00CF0A09" w:rsidP="00CF0A09">
      <w:pPr>
        <w:pStyle w:val="Prrafodelista"/>
        <w:rPr>
          <w:rFonts w:asciiTheme="minorHAnsi" w:hAnsiTheme="minorHAnsi"/>
          <w:bCs/>
          <w:iCs/>
          <w:color w:val="1F497D" w:themeColor="text2"/>
          <w:sz w:val="32"/>
          <w:szCs w:val="32"/>
          <w:lang w:val="es-ES_tradnl"/>
        </w:rPr>
      </w:pPr>
    </w:p>
    <w:p w:rsidR="0098017C" w:rsidRPr="00CF0A09" w:rsidRDefault="0098017C" w:rsidP="0098017C">
      <w:pPr>
        <w:pStyle w:val="Prrafodelista"/>
        <w:numPr>
          <w:ilvl w:val="0"/>
          <w:numId w:val="3"/>
        </w:numPr>
        <w:ind w:right="567"/>
        <w:jc w:val="both"/>
        <w:rPr>
          <w:rFonts w:asciiTheme="minorHAnsi" w:hAnsiTheme="minorHAnsi"/>
          <w:bCs/>
          <w:iCs/>
          <w:color w:val="1F497D" w:themeColor="text2"/>
          <w:sz w:val="32"/>
          <w:szCs w:val="32"/>
          <w:lang w:val="es-ES_tradnl"/>
        </w:rPr>
      </w:pPr>
      <w:r w:rsidRPr="00CF0A09">
        <w:rPr>
          <w:rFonts w:asciiTheme="minorHAnsi" w:hAnsiTheme="minorHAnsi"/>
          <w:bCs/>
          <w:iCs/>
          <w:color w:val="1F497D" w:themeColor="text2"/>
          <w:sz w:val="32"/>
          <w:szCs w:val="32"/>
          <w:lang w:val="es-ES_tradnl"/>
        </w:rPr>
        <w:t xml:space="preserve"> Para que la fuerza del Pan que vamos a compartir en la Eucaristía nos haga más hermanos.</w:t>
      </w:r>
      <w:r w:rsidRPr="00CF0A09">
        <w:rPr>
          <w:rFonts w:asciiTheme="minorHAnsi" w:hAnsiTheme="minorHAnsi"/>
          <w:bCs/>
          <w:i/>
          <w:iCs/>
          <w:color w:val="1F497D" w:themeColor="text2"/>
          <w:sz w:val="32"/>
          <w:szCs w:val="32"/>
          <w:lang w:val="es-ES_tradnl"/>
        </w:rPr>
        <w:t xml:space="preserve"> Oremos.</w:t>
      </w:r>
    </w:p>
    <w:p w:rsidR="00CF0A09" w:rsidRPr="00CF0A09" w:rsidRDefault="00CF0A09" w:rsidP="00CF0A09">
      <w:pPr>
        <w:pStyle w:val="Prrafodelista"/>
        <w:rPr>
          <w:rFonts w:asciiTheme="minorHAnsi" w:hAnsiTheme="minorHAnsi"/>
          <w:bCs/>
          <w:iCs/>
          <w:color w:val="1F497D" w:themeColor="text2"/>
          <w:sz w:val="32"/>
          <w:szCs w:val="32"/>
          <w:lang w:val="es-ES_tradnl"/>
        </w:rPr>
      </w:pPr>
    </w:p>
    <w:p w:rsidR="0098017C" w:rsidRPr="00CF0A09" w:rsidRDefault="0098017C" w:rsidP="0098017C">
      <w:pPr>
        <w:pStyle w:val="Prrafodelista"/>
        <w:numPr>
          <w:ilvl w:val="0"/>
          <w:numId w:val="3"/>
        </w:numPr>
        <w:ind w:right="567"/>
        <w:jc w:val="both"/>
        <w:rPr>
          <w:rFonts w:asciiTheme="minorHAnsi" w:hAnsiTheme="minorHAnsi"/>
          <w:bCs/>
          <w:iCs/>
          <w:color w:val="1F497D" w:themeColor="text2"/>
          <w:sz w:val="32"/>
          <w:szCs w:val="32"/>
          <w:lang w:val="es-ES_tradnl"/>
        </w:rPr>
      </w:pPr>
      <w:r w:rsidRPr="00CF0A09">
        <w:rPr>
          <w:rFonts w:asciiTheme="minorHAnsi" w:hAnsiTheme="minorHAnsi"/>
          <w:bCs/>
          <w:iCs/>
          <w:color w:val="1F497D" w:themeColor="text2"/>
          <w:sz w:val="32"/>
          <w:szCs w:val="32"/>
          <w:lang w:val="es-ES_tradnl"/>
        </w:rPr>
        <w:t xml:space="preserve"> Para que salgamos de la Eucaristía dispuestos a bajar de las nubes y pisar el suelo de cada día.</w:t>
      </w:r>
      <w:r w:rsidRPr="00CF0A09">
        <w:rPr>
          <w:rFonts w:asciiTheme="minorHAnsi" w:hAnsiTheme="minorHAnsi"/>
          <w:bCs/>
          <w:i/>
          <w:iCs/>
          <w:color w:val="1F497D" w:themeColor="text2"/>
          <w:sz w:val="32"/>
          <w:szCs w:val="32"/>
          <w:lang w:val="es-ES_tradnl"/>
        </w:rPr>
        <w:t xml:space="preserve"> Oremos.</w:t>
      </w:r>
    </w:p>
    <w:p w:rsidR="00CF0A09" w:rsidRPr="00CF0A09" w:rsidRDefault="00CF0A09" w:rsidP="00CF0A09">
      <w:pPr>
        <w:pStyle w:val="Prrafodelista"/>
        <w:rPr>
          <w:rFonts w:asciiTheme="minorHAnsi" w:hAnsiTheme="minorHAnsi"/>
          <w:bCs/>
          <w:iCs/>
          <w:color w:val="1F497D" w:themeColor="text2"/>
          <w:sz w:val="32"/>
          <w:szCs w:val="32"/>
          <w:lang w:val="es-ES_tradnl"/>
        </w:rPr>
      </w:pPr>
    </w:p>
    <w:p w:rsidR="0098017C" w:rsidRPr="00CF0A09" w:rsidRDefault="0098017C" w:rsidP="0098017C">
      <w:pPr>
        <w:pStyle w:val="Prrafodelista"/>
        <w:numPr>
          <w:ilvl w:val="0"/>
          <w:numId w:val="3"/>
        </w:numPr>
        <w:ind w:right="567"/>
        <w:jc w:val="both"/>
        <w:rPr>
          <w:rFonts w:asciiTheme="minorHAnsi" w:hAnsiTheme="minorHAnsi"/>
          <w:bCs/>
          <w:iCs/>
          <w:color w:val="1F497D" w:themeColor="text2"/>
          <w:sz w:val="32"/>
          <w:szCs w:val="32"/>
          <w:lang w:val="es-ES_tradnl"/>
        </w:rPr>
      </w:pPr>
      <w:r w:rsidRPr="00CF0A09">
        <w:rPr>
          <w:rFonts w:asciiTheme="minorHAnsi" w:hAnsiTheme="minorHAnsi"/>
          <w:bCs/>
          <w:iCs/>
          <w:color w:val="1F497D" w:themeColor="text2"/>
          <w:sz w:val="32"/>
          <w:szCs w:val="32"/>
          <w:lang w:val="es-ES_tradnl"/>
        </w:rPr>
        <w:t xml:space="preserve">Para que todos los días busquemos momentos para orar, meditar la Palabra, y conectarnos al Dios que nos transforma por dentro. </w:t>
      </w:r>
      <w:r w:rsidRPr="00CF0A09">
        <w:rPr>
          <w:rFonts w:asciiTheme="minorHAnsi" w:hAnsiTheme="minorHAnsi"/>
          <w:bCs/>
          <w:i/>
          <w:iCs/>
          <w:color w:val="1F497D" w:themeColor="text2"/>
          <w:sz w:val="32"/>
          <w:szCs w:val="32"/>
          <w:lang w:val="es-ES_tradnl"/>
        </w:rPr>
        <w:t>Oremos.</w:t>
      </w:r>
    </w:p>
    <w:p w:rsidR="00CF0A09" w:rsidRPr="00CF0A09" w:rsidRDefault="00CF0A09" w:rsidP="00CF0A09">
      <w:pPr>
        <w:pStyle w:val="Prrafodelista"/>
        <w:rPr>
          <w:rFonts w:asciiTheme="minorHAnsi" w:hAnsiTheme="minorHAnsi"/>
          <w:bCs/>
          <w:iCs/>
          <w:color w:val="1F497D" w:themeColor="text2"/>
          <w:sz w:val="32"/>
          <w:szCs w:val="32"/>
          <w:lang w:val="es-ES_tradnl"/>
        </w:rPr>
      </w:pPr>
    </w:p>
    <w:p w:rsidR="00CF0A09" w:rsidRPr="00CF0A09" w:rsidRDefault="00CF0A09" w:rsidP="0098017C">
      <w:pPr>
        <w:pStyle w:val="Prrafodelista"/>
        <w:ind w:left="1800" w:right="567" w:hanging="240"/>
        <w:jc w:val="both"/>
        <w:rPr>
          <w:rFonts w:asciiTheme="minorHAnsi" w:hAnsiTheme="minorHAnsi"/>
          <w:bCs/>
          <w:i/>
          <w:iCs/>
          <w:color w:val="1F497D" w:themeColor="text2"/>
          <w:sz w:val="32"/>
          <w:szCs w:val="32"/>
          <w:lang w:val="es-ES_tradnl"/>
        </w:rPr>
      </w:pPr>
      <w:r w:rsidRPr="00CF0A09">
        <w:rPr>
          <w:rFonts w:asciiTheme="minorHAnsi" w:hAnsiTheme="minorHAnsi"/>
          <w:bCs/>
          <w:i/>
          <w:iCs/>
          <w:color w:val="1F497D" w:themeColor="text2"/>
          <w:sz w:val="32"/>
          <w:szCs w:val="32"/>
          <w:lang w:val="es-ES_tradnl"/>
        </w:rPr>
        <w:t xml:space="preserve">  </w:t>
      </w:r>
      <w:r w:rsidRPr="00CF0A09">
        <w:rPr>
          <w:rFonts w:asciiTheme="minorHAnsi" w:hAnsiTheme="minorHAnsi"/>
          <w:bCs/>
          <w:i/>
          <w:iCs/>
          <w:color w:val="FF0000"/>
          <w:sz w:val="32"/>
          <w:szCs w:val="32"/>
          <w:lang w:val="es-ES_tradnl"/>
        </w:rPr>
        <w:t xml:space="preserve">(Sacerdote): </w:t>
      </w:r>
      <w:r w:rsidR="0098017C" w:rsidRPr="00CF0A09">
        <w:rPr>
          <w:rFonts w:asciiTheme="minorHAnsi" w:hAnsiTheme="minorHAnsi"/>
          <w:bCs/>
          <w:i/>
          <w:iCs/>
          <w:color w:val="1F497D" w:themeColor="text2"/>
          <w:sz w:val="32"/>
          <w:szCs w:val="32"/>
          <w:lang w:val="es-ES_tradnl"/>
        </w:rPr>
        <w:t>Escucha, Señor, nuestras oraciones y regálanos tu amor y tu perdón.</w:t>
      </w:r>
    </w:p>
    <w:p w:rsidR="00CF0A09" w:rsidRDefault="00CF0A09" w:rsidP="00CF0A09">
      <w:pPr>
        <w:rPr>
          <w:lang w:val="es-ES_tradnl"/>
        </w:rPr>
      </w:pPr>
      <w:r>
        <w:rPr>
          <w:lang w:val="es-ES_tradnl"/>
        </w:rPr>
        <w:br w:type="page"/>
      </w:r>
    </w:p>
    <w:p w:rsidR="0098017C" w:rsidRPr="00312748" w:rsidRDefault="0098017C" w:rsidP="0098017C">
      <w:pPr>
        <w:pStyle w:val="Prrafodelista"/>
        <w:ind w:left="1800" w:right="567" w:hanging="240"/>
        <w:jc w:val="both"/>
        <w:rPr>
          <w:rFonts w:asciiTheme="minorHAnsi" w:hAnsiTheme="minorHAnsi"/>
          <w:bCs/>
          <w:iCs/>
          <w:color w:val="1F497D" w:themeColor="text2"/>
          <w:sz w:val="22"/>
          <w:szCs w:val="22"/>
          <w:lang w:val="es-ES_tradnl"/>
        </w:rPr>
      </w:pPr>
    </w:p>
    <w:p w:rsidR="0098017C" w:rsidRPr="005236CC" w:rsidRDefault="0098017C" w:rsidP="0098017C">
      <w:pPr>
        <w:pStyle w:val="Prrafodelista"/>
        <w:ind w:left="1794" w:right="567" w:hanging="376"/>
        <w:jc w:val="both"/>
        <w:rPr>
          <w:rFonts w:asciiTheme="minorHAnsi" w:hAnsiTheme="minorHAnsi"/>
          <w:bCs/>
          <w:iCs/>
          <w:color w:val="1F497D" w:themeColor="text2"/>
          <w:sz w:val="22"/>
          <w:szCs w:val="22"/>
        </w:rPr>
      </w:pPr>
    </w:p>
    <w:p w:rsidR="0098017C" w:rsidRDefault="0098017C" w:rsidP="00CF0A09">
      <w:pPr>
        <w:pStyle w:val="Prrafodelista"/>
        <w:numPr>
          <w:ilvl w:val="0"/>
          <w:numId w:val="1"/>
        </w:numPr>
        <w:ind w:right="567"/>
        <w:jc w:val="both"/>
        <w:rPr>
          <w:rFonts w:asciiTheme="minorHAnsi" w:hAnsiTheme="minorHAnsi"/>
          <w:b/>
          <w:bCs/>
          <w:color w:val="1F497D" w:themeColor="text2"/>
          <w:sz w:val="32"/>
          <w:szCs w:val="32"/>
        </w:rPr>
      </w:pPr>
      <w:r w:rsidRPr="00CF0A09">
        <w:rPr>
          <w:rFonts w:asciiTheme="minorHAnsi" w:hAnsiTheme="minorHAnsi"/>
          <w:b/>
          <w:bCs/>
          <w:color w:val="1F497D" w:themeColor="text2"/>
          <w:sz w:val="32"/>
          <w:szCs w:val="32"/>
        </w:rPr>
        <w:t>PRESENTACIÓN DE OFRENDAS</w:t>
      </w:r>
    </w:p>
    <w:p w:rsidR="00CF0A09" w:rsidRDefault="00CF0A09" w:rsidP="00CF0A09">
      <w:pPr>
        <w:pStyle w:val="Prrafodelista"/>
        <w:ind w:left="1778" w:right="567"/>
        <w:jc w:val="both"/>
        <w:rPr>
          <w:rFonts w:asciiTheme="minorHAnsi" w:hAnsiTheme="minorHAnsi"/>
          <w:b/>
          <w:bCs/>
          <w:color w:val="1F497D" w:themeColor="text2"/>
          <w:sz w:val="32"/>
          <w:szCs w:val="32"/>
        </w:rPr>
      </w:pPr>
    </w:p>
    <w:p w:rsidR="00CF0A09" w:rsidRPr="00CF0A09" w:rsidRDefault="00CF0A09" w:rsidP="00CF0A09">
      <w:pPr>
        <w:pStyle w:val="Prrafodelista"/>
        <w:ind w:left="1778" w:right="567"/>
        <w:jc w:val="both"/>
        <w:rPr>
          <w:rFonts w:asciiTheme="minorHAnsi" w:hAnsiTheme="minorHAnsi"/>
          <w:b/>
          <w:color w:val="1F497D" w:themeColor="text2"/>
          <w:sz w:val="32"/>
          <w:szCs w:val="32"/>
          <w:lang w:val="es-ES_tradnl"/>
        </w:rPr>
      </w:pPr>
    </w:p>
    <w:p w:rsidR="00CF0A09" w:rsidRPr="00CF0A09" w:rsidRDefault="0098017C" w:rsidP="0098017C">
      <w:pPr>
        <w:spacing w:line="240" w:lineRule="atLeast"/>
        <w:ind w:left="1701" w:right="567" w:hanging="283"/>
        <w:jc w:val="both"/>
        <w:rPr>
          <w:rFonts w:asciiTheme="minorHAnsi" w:hAnsiTheme="minorHAnsi" w:cstheme="minorHAnsi"/>
          <w:b/>
          <w:bCs/>
          <w:color w:val="FF0000"/>
          <w:sz w:val="32"/>
          <w:szCs w:val="32"/>
        </w:rPr>
      </w:pPr>
      <w:r w:rsidRPr="00CF0A09">
        <w:rPr>
          <w:rFonts w:asciiTheme="minorHAnsi" w:hAnsiTheme="minorHAnsi" w:cstheme="minorHAnsi"/>
          <w:b/>
          <w:bCs/>
          <w:noProof/>
          <w:color w:val="FF0000"/>
          <w:sz w:val="32"/>
          <w:szCs w:val="32"/>
        </w:rPr>
        <w:drawing>
          <wp:anchor distT="0" distB="0" distL="114300" distR="114300" simplePos="0" relativeHeight="251660288" behindDoc="0" locked="0" layoutInCell="1" allowOverlap="1" wp14:anchorId="1783E5BA" wp14:editId="3A10D056">
            <wp:simplePos x="0" y="0"/>
            <wp:positionH relativeFrom="column">
              <wp:posOffset>4944110</wp:posOffset>
            </wp:positionH>
            <wp:positionV relativeFrom="paragraph">
              <wp:posOffset>49530</wp:posOffset>
            </wp:positionV>
            <wp:extent cx="2275205" cy="1457325"/>
            <wp:effectExtent l="19050" t="0" r="0" b="0"/>
            <wp:wrapThrough wrapText="bothSides">
              <wp:wrapPolygon edited="0">
                <wp:start x="-181" y="0"/>
                <wp:lineTo x="-181" y="21459"/>
                <wp:lineTo x="21522" y="21459"/>
                <wp:lineTo x="21522" y="0"/>
                <wp:lineTo x="-181" y="0"/>
              </wp:wrapPolygon>
            </wp:wrapThrough>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rcRect l="18459" t="20542" r="19604" b="29815"/>
                    <a:stretch>
                      <a:fillRect/>
                    </a:stretch>
                  </pic:blipFill>
                  <pic:spPr bwMode="auto">
                    <a:xfrm>
                      <a:off x="0" y="0"/>
                      <a:ext cx="2275205" cy="1457325"/>
                    </a:xfrm>
                    <a:prstGeom prst="rect">
                      <a:avLst/>
                    </a:prstGeom>
                    <a:noFill/>
                    <a:ln w="9525">
                      <a:noFill/>
                      <a:miter lim="800000"/>
                      <a:headEnd/>
                      <a:tailEnd/>
                    </a:ln>
                  </pic:spPr>
                </pic:pic>
              </a:graphicData>
            </a:graphic>
          </wp:anchor>
        </w:drawing>
      </w:r>
      <w:r w:rsidRPr="00CF0A09">
        <w:rPr>
          <w:rFonts w:asciiTheme="minorHAnsi" w:hAnsiTheme="minorHAnsi" w:cstheme="minorHAnsi"/>
          <w:b/>
          <w:bCs/>
          <w:color w:val="FF0000"/>
          <w:sz w:val="32"/>
          <w:szCs w:val="32"/>
        </w:rPr>
        <w:t xml:space="preserve">-BIBLIA O LECCIONARIO: </w:t>
      </w:r>
    </w:p>
    <w:p w:rsidR="00CF0A09" w:rsidRPr="00CF0A09" w:rsidRDefault="00CF0A09" w:rsidP="0098017C">
      <w:pPr>
        <w:spacing w:line="240" w:lineRule="atLeast"/>
        <w:ind w:left="1701" w:right="567" w:hanging="283"/>
        <w:jc w:val="both"/>
        <w:rPr>
          <w:rFonts w:asciiTheme="minorHAnsi" w:hAnsiTheme="minorHAnsi" w:cstheme="minorHAnsi"/>
          <w:b/>
          <w:bCs/>
          <w:color w:val="1F497D" w:themeColor="text2"/>
          <w:sz w:val="16"/>
          <w:szCs w:val="16"/>
        </w:rPr>
      </w:pPr>
    </w:p>
    <w:p w:rsidR="00CF0A09" w:rsidRDefault="0098017C" w:rsidP="0098017C">
      <w:pPr>
        <w:spacing w:line="240" w:lineRule="atLeast"/>
        <w:ind w:left="1701" w:right="567" w:hanging="283"/>
        <w:jc w:val="both"/>
        <w:rPr>
          <w:rFonts w:asciiTheme="minorHAnsi" w:hAnsiTheme="minorHAnsi" w:cstheme="minorHAnsi"/>
          <w:b/>
          <w:bCs/>
          <w:color w:val="1F497D" w:themeColor="text2"/>
          <w:sz w:val="32"/>
          <w:szCs w:val="32"/>
        </w:rPr>
      </w:pPr>
      <w:r w:rsidRPr="00CF0A09">
        <w:rPr>
          <w:rFonts w:asciiTheme="minorHAnsi" w:hAnsiTheme="minorHAnsi" w:cstheme="minorHAnsi"/>
          <w:bCs/>
          <w:i/>
          <w:color w:val="1F497D" w:themeColor="text2"/>
          <w:sz w:val="32"/>
          <w:szCs w:val="32"/>
        </w:rPr>
        <w:t>(</w:t>
      </w:r>
      <w:proofErr w:type="gramStart"/>
      <w:r w:rsidRPr="00CF0A09">
        <w:rPr>
          <w:rFonts w:asciiTheme="minorHAnsi" w:hAnsiTheme="minorHAnsi" w:cstheme="minorHAnsi"/>
          <w:bCs/>
          <w:i/>
          <w:color w:val="FF0000"/>
          <w:sz w:val="32"/>
          <w:szCs w:val="32"/>
        </w:rPr>
        <w:t>unos</w:t>
      </w:r>
      <w:proofErr w:type="gramEnd"/>
      <w:r w:rsidRPr="00CF0A09">
        <w:rPr>
          <w:rFonts w:asciiTheme="minorHAnsi" w:hAnsiTheme="minorHAnsi" w:cstheme="minorHAnsi"/>
          <w:bCs/>
          <w:i/>
          <w:color w:val="FF0000"/>
          <w:sz w:val="32"/>
          <w:szCs w:val="32"/>
        </w:rPr>
        <w:t xml:space="preserve"> niños o mayores se pone alrededor de la Palabra de Dios o del ambón,</w:t>
      </w:r>
      <w:r w:rsidRPr="00CF0A09">
        <w:rPr>
          <w:rFonts w:asciiTheme="minorHAnsi" w:hAnsiTheme="minorHAnsi" w:cstheme="minorHAnsi"/>
          <w:bCs/>
          <w:i/>
          <w:color w:val="1F497D" w:themeColor="text2"/>
          <w:sz w:val="32"/>
          <w:szCs w:val="32"/>
        </w:rPr>
        <w:t xml:space="preserve"> </w:t>
      </w:r>
      <w:r w:rsidRPr="00CF0A09">
        <w:rPr>
          <w:rFonts w:asciiTheme="minorHAnsi" w:hAnsiTheme="minorHAnsi" w:cstheme="minorHAnsi"/>
          <w:bCs/>
          <w:i/>
          <w:color w:val="FF0000"/>
          <w:sz w:val="32"/>
          <w:szCs w:val="32"/>
        </w:rPr>
        <w:t>se va acercando a besarla cada uno y dice:</w:t>
      </w:r>
      <w:r w:rsidRPr="00CF0A09">
        <w:rPr>
          <w:rFonts w:asciiTheme="minorHAnsi" w:hAnsiTheme="minorHAnsi" w:cstheme="minorHAnsi"/>
          <w:bCs/>
          <w:i/>
          <w:color w:val="1F497D" w:themeColor="text2"/>
          <w:sz w:val="32"/>
          <w:szCs w:val="32"/>
        </w:rPr>
        <w:t>)</w:t>
      </w:r>
      <w:r w:rsidRPr="00CF0A09">
        <w:rPr>
          <w:rFonts w:asciiTheme="minorHAnsi" w:hAnsiTheme="minorHAnsi" w:cstheme="minorHAnsi"/>
          <w:b/>
          <w:bCs/>
          <w:color w:val="1F497D" w:themeColor="text2"/>
          <w:sz w:val="32"/>
          <w:szCs w:val="32"/>
        </w:rPr>
        <w:t xml:space="preserve"> </w:t>
      </w:r>
    </w:p>
    <w:p w:rsidR="00CF0A09" w:rsidRDefault="00CF0A09" w:rsidP="0098017C">
      <w:pPr>
        <w:spacing w:line="240" w:lineRule="atLeast"/>
        <w:ind w:left="1701" w:right="567" w:hanging="283"/>
        <w:jc w:val="both"/>
        <w:rPr>
          <w:rFonts w:asciiTheme="minorHAnsi" w:hAnsiTheme="minorHAnsi" w:cstheme="minorHAnsi"/>
          <w:b/>
          <w:bCs/>
          <w:color w:val="1F497D" w:themeColor="text2"/>
          <w:sz w:val="32"/>
          <w:szCs w:val="32"/>
        </w:rPr>
      </w:pPr>
    </w:p>
    <w:p w:rsidR="0098017C" w:rsidRDefault="0098017C" w:rsidP="0098017C">
      <w:pPr>
        <w:spacing w:line="240" w:lineRule="atLeast"/>
        <w:ind w:left="1701" w:right="567" w:hanging="283"/>
        <w:jc w:val="both"/>
        <w:rPr>
          <w:rFonts w:asciiTheme="minorHAnsi" w:hAnsiTheme="minorHAnsi" w:cstheme="minorHAnsi"/>
          <w:bCs/>
          <w:color w:val="1F497D" w:themeColor="text2"/>
          <w:sz w:val="32"/>
          <w:szCs w:val="32"/>
        </w:rPr>
      </w:pPr>
      <w:r w:rsidRPr="00CF0A09">
        <w:rPr>
          <w:rFonts w:asciiTheme="minorHAnsi" w:hAnsiTheme="minorHAnsi" w:cstheme="minorHAnsi"/>
          <w:bCs/>
          <w:color w:val="1F497D" w:themeColor="text2"/>
          <w:sz w:val="32"/>
          <w:szCs w:val="32"/>
        </w:rPr>
        <w:t>“Señor, Jesús, que tu palabra sea importante en mi vida”.</w:t>
      </w:r>
    </w:p>
    <w:p w:rsidR="00CF0A09" w:rsidRDefault="00CF0A09" w:rsidP="0098017C">
      <w:pPr>
        <w:spacing w:line="240" w:lineRule="atLeast"/>
        <w:ind w:left="1701" w:right="567" w:hanging="283"/>
        <w:jc w:val="both"/>
        <w:rPr>
          <w:rFonts w:asciiTheme="minorHAnsi" w:hAnsiTheme="minorHAnsi" w:cstheme="minorHAnsi"/>
          <w:b/>
          <w:bCs/>
          <w:color w:val="1F497D" w:themeColor="text2"/>
          <w:sz w:val="32"/>
          <w:szCs w:val="32"/>
        </w:rPr>
      </w:pPr>
    </w:p>
    <w:p w:rsidR="00CF0A09" w:rsidRPr="00CF0A09" w:rsidRDefault="00CF0A09" w:rsidP="0098017C">
      <w:pPr>
        <w:spacing w:line="240" w:lineRule="atLeast"/>
        <w:ind w:left="1701" w:right="567" w:hanging="283"/>
        <w:jc w:val="both"/>
        <w:rPr>
          <w:rFonts w:asciiTheme="minorHAnsi" w:hAnsiTheme="minorHAnsi" w:cstheme="minorHAnsi"/>
          <w:b/>
          <w:bCs/>
          <w:color w:val="1F497D" w:themeColor="text2"/>
          <w:sz w:val="32"/>
          <w:szCs w:val="32"/>
        </w:rPr>
      </w:pPr>
    </w:p>
    <w:p w:rsidR="00CF0A09" w:rsidRPr="00CF0A09" w:rsidRDefault="0098017C" w:rsidP="0098017C">
      <w:pPr>
        <w:spacing w:line="240" w:lineRule="atLeast"/>
        <w:ind w:left="1701" w:right="567" w:hanging="283"/>
        <w:jc w:val="both"/>
        <w:rPr>
          <w:rFonts w:asciiTheme="minorHAnsi" w:hAnsiTheme="minorHAnsi" w:cstheme="minorHAnsi"/>
          <w:b/>
          <w:bCs/>
          <w:color w:val="FF0000"/>
          <w:sz w:val="32"/>
          <w:szCs w:val="32"/>
        </w:rPr>
      </w:pPr>
      <w:r w:rsidRPr="00CF0A09">
        <w:rPr>
          <w:rFonts w:asciiTheme="minorHAnsi" w:hAnsiTheme="minorHAnsi" w:cstheme="minorHAnsi"/>
          <w:b/>
          <w:bCs/>
          <w:color w:val="FF0000"/>
          <w:sz w:val="32"/>
          <w:szCs w:val="32"/>
        </w:rPr>
        <w:t xml:space="preserve">-LIBRO DE ORACIONES: </w:t>
      </w:r>
    </w:p>
    <w:p w:rsidR="00CF0A09" w:rsidRDefault="00CF0A09" w:rsidP="0098017C">
      <w:pPr>
        <w:spacing w:line="240" w:lineRule="atLeast"/>
        <w:ind w:left="1701" w:right="567" w:hanging="283"/>
        <w:jc w:val="both"/>
        <w:rPr>
          <w:rFonts w:asciiTheme="minorHAnsi" w:hAnsiTheme="minorHAnsi" w:cstheme="minorHAnsi"/>
          <w:b/>
          <w:bCs/>
          <w:color w:val="1F497D" w:themeColor="text2"/>
          <w:sz w:val="32"/>
          <w:szCs w:val="32"/>
        </w:rPr>
      </w:pPr>
    </w:p>
    <w:p w:rsidR="0098017C" w:rsidRDefault="0098017C" w:rsidP="0098017C">
      <w:pPr>
        <w:spacing w:line="240" w:lineRule="atLeast"/>
        <w:ind w:left="1701" w:right="567" w:hanging="283"/>
        <w:jc w:val="both"/>
        <w:rPr>
          <w:rFonts w:asciiTheme="minorHAnsi" w:hAnsiTheme="minorHAnsi" w:cstheme="minorHAnsi"/>
          <w:bCs/>
          <w:color w:val="1F497D"/>
          <w:sz w:val="32"/>
          <w:szCs w:val="32"/>
        </w:rPr>
      </w:pPr>
      <w:r w:rsidRPr="00CF0A09">
        <w:rPr>
          <w:rFonts w:asciiTheme="minorHAnsi" w:hAnsiTheme="minorHAnsi" w:cstheme="minorHAnsi"/>
          <w:bCs/>
          <w:color w:val="1F497D" w:themeColor="text2"/>
          <w:sz w:val="32"/>
          <w:szCs w:val="32"/>
        </w:rPr>
        <w:t>Hoy Jesús queremos agradecerte que siempre podemos hablar contigo y escucharte en la oración.</w:t>
      </w:r>
      <w:r w:rsidRPr="00CF0A09">
        <w:rPr>
          <w:rFonts w:asciiTheme="minorHAnsi" w:hAnsiTheme="minorHAnsi" w:cstheme="minorHAnsi"/>
          <w:b/>
          <w:bCs/>
          <w:color w:val="1F497D" w:themeColor="text2"/>
          <w:sz w:val="32"/>
          <w:szCs w:val="32"/>
        </w:rPr>
        <w:t xml:space="preserve"> </w:t>
      </w:r>
      <w:r w:rsidRPr="00CF0A09">
        <w:rPr>
          <w:rFonts w:asciiTheme="minorHAnsi" w:hAnsiTheme="minorHAnsi" w:cstheme="minorHAnsi"/>
          <w:bCs/>
          <w:color w:val="1F497D"/>
          <w:sz w:val="32"/>
          <w:szCs w:val="32"/>
        </w:rPr>
        <w:t>Tú, nos acompañas, nos animas y nos das la fuerza necesaria para seguirte aunque estemos en dificultades</w:t>
      </w:r>
    </w:p>
    <w:p w:rsidR="00CF0A09" w:rsidRDefault="00CF0A09" w:rsidP="0098017C">
      <w:pPr>
        <w:spacing w:line="240" w:lineRule="atLeast"/>
        <w:ind w:left="1701" w:right="567" w:hanging="283"/>
        <w:jc w:val="both"/>
        <w:rPr>
          <w:rFonts w:asciiTheme="minorHAnsi" w:hAnsiTheme="minorHAnsi" w:cstheme="minorHAnsi"/>
          <w:bCs/>
          <w:color w:val="1F497D"/>
          <w:sz w:val="32"/>
          <w:szCs w:val="32"/>
        </w:rPr>
      </w:pPr>
    </w:p>
    <w:p w:rsidR="00CF0A09" w:rsidRPr="00CF0A09" w:rsidRDefault="00CF0A09" w:rsidP="0098017C">
      <w:pPr>
        <w:spacing w:line="240" w:lineRule="atLeast"/>
        <w:ind w:left="1701" w:right="567" w:hanging="283"/>
        <w:jc w:val="both"/>
        <w:rPr>
          <w:rFonts w:asciiTheme="minorHAnsi" w:hAnsiTheme="minorHAnsi" w:cstheme="minorHAnsi"/>
          <w:b/>
          <w:bCs/>
          <w:color w:val="1F497D" w:themeColor="text2"/>
          <w:sz w:val="32"/>
          <w:szCs w:val="32"/>
        </w:rPr>
      </w:pPr>
    </w:p>
    <w:p w:rsidR="00CF0A09" w:rsidRPr="00CF0A09" w:rsidRDefault="0098017C" w:rsidP="0098017C">
      <w:pPr>
        <w:spacing w:line="240" w:lineRule="atLeast"/>
        <w:ind w:left="1701" w:right="567" w:hanging="283"/>
        <w:jc w:val="both"/>
        <w:rPr>
          <w:rFonts w:asciiTheme="minorHAnsi" w:hAnsiTheme="minorHAnsi" w:cstheme="minorHAnsi"/>
          <w:b/>
          <w:bCs/>
          <w:color w:val="FF0000"/>
          <w:sz w:val="32"/>
          <w:szCs w:val="32"/>
        </w:rPr>
      </w:pPr>
      <w:r w:rsidRPr="00CF0A09">
        <w:rPr>
          <w:rFonts w:asciiTheme="minorHAnsi" w:hAnsiTheme="minorHAnsi" w:cstheme="minorHAnsi"/>
          <w:b/>
          <w:bCs/>
          <w:color w:val="FF0000"/>
          <w:sz w:val="32"/>
          <w:szCs w:val="32"/>
        </w:rPr>
        <w:t xml:space="preserve">-PAN Y EL VINO: </w:t>
      </w:r>
    </w:p>
    <w:p w:rsidR="00CF0A09" w:rsidRDefault="00CF0A09" w:rsidP="0098017C">
      <w:pPr>
        <w:spacing w:line="240" w:lineRule="atLeast"/>
        <w:ind w:left="1701" w:right="567" w:hanging="283"/>
        <w:jc w:val="both"/>
        <w:rPr>
          <w:rFonts w:asciiTheme="minorHAnsi" w:hAnsiTheme="minorHAnsi" w:cstheme="minorHAnsi"/>
          <w:b/>
          <w:bCs/>
          <w:color w:val="1F497D" w:themeColor="text2"/>
          <w:sz w:val="32"/>
          <w:szCs w:val="32"/>
        </w:rPr>
      </w:pPr>
    </w:p>
    <w:p w:rsidR="0098017C" w:rsidRPr="00CF0A09" w:rsidRDefault="0098017C" w:rsidP="0098017C">
      <w:pPr>
        <w:spacing w:line="240" w:lineRule="atLeast"/>
        <w:ind w:left="1701" w:right="567" w:hanging="283"/>
        <w:jc w:val="both"/>
        <w:rPr>
          <w:rFonts w:asciiTheme="minorHAnsi" w:hAnsiTheme="minorHAnsi" w:cstheme="minorHAnsi"/>
          <w:b/>
          <w:bCs/>
          <w:color w:val="1F497D" w:themeColor="text2"/>
          <w:sz w:val="32"/>
          <w:szCs w:val="32"/>
          <w:lang w:val="es-ES_tradnl"/>
        </w:rPr>
      </w:pPr>
      <w:r w:rsidRPr="00CF0A09">
        <w:rPr>
          <w:rFonts w:asciiTheme="minorHAnsi" w:hAnsiTheme="minorHAnsi" w:cstheme="minorHAnsi"/>
          <w:bCs/>
          <w:color w:val="1F497D" w:themeColor="text2"/>
          <w:sz w:val="32"/>
          <w:szCs w:val="32"/>
        </w:rPr>
        <w:t>El pan y el vino, Señor, en este 2º domingo de Cuaresma, reflejan el esfuerzo de muchos hombres y mujeres por llevar adelante la misión de Jesús, Hijo de Dios, en la tierra, en el compromiso diario.</w:t>
      </w:r>
    </w:p>
    <w:p w:rsidR="00CF0A09" w:rsidRDefault="00CF0A09">
      <w:pPr>
        <w:spacing w:after="200" w:line="276" w:lineRule="auto"/>
        <w:rPr>
          <w:rFonts w:ascii="Calibri" w:hAnsi="Calibri"/>
          <w:bCs/>
          <w:color w:val="1F497D" w:themeColor="text2"/>
          <w:sz w:val="22"/>
          <w:szCs w:val="22"/>
        </w:rPr>
      </w:pPr>
      <w:r>
        <w:rPr>
          <w:rFonts w:ascii="Calibri" w:hAnsi="Calibri"/>
          <w:bCs/>
          <w:color w:val="1F497D" w:themeColor="text2"/>
          <w:sz w:val="22"/>
          <w:szCs w:val="22"/>
        </w:rPr>
        <w:br w:type="page"/>
      </w:r>
    </w:p>
    <w:p w:rsidR="0098017C" w:rsidRPr="005236CC" w:rsidRDefault="0098017C" w:rsidP="0098017C">
      <w:pPr>
        <w:spacing w:line="240" w:lineRule="atLeast"/>
        <w:ind w:left="1701" w:right="567" w:hanging="283"/>
        <w:jc w:val="both"/>
        <w:rPr>
          <w:rFonts w:ascii="Calibri" w:hAnsi="Calibri"/>
          <w:bCs/>
          <w:color w:val="1F497D" w:themeColor="text2"/>
          <w:sz w:val="22"/>
          <w:szCs w:val="22"/>
        </w:rPr>
      </w:pPr>
    </w:p>
    <w:p w:rsidR="0098017C" w:rsidRPr="00CF0A09" w:rsidRDefault="0098017C" w:rsidP="0098017C">
      <w:pPr>
        <w:ind w:left="1701" w:hanging="283"/>
        <w:rPr>
          <w:rFonts w:asciiTheme="minorHAnsi" w:hAnsiTheme="minorHAnsi"/>
          <w:b/>
          <w:color w:val="1F497D" w:themeColor="text2"/>
          <w:sz w:val="28"/>
          <w:szCs w:val="28"/>
        </w:rPr>
      </w:pPr>
      <w:r w:rsidRPr="00CF0A09">
        <w:rPr>
          <w:rFonts w:asciiTheme="minorHAnsi" w:hAnsiTheme="minorHAnsi"/>
          <w:b/>
          <w:color w:val="1F497D" w:themeColor="text2"/>
          <w:sz w:val="28"/>
          <w:szCs w:val="28"/>
        </w:rPr>
        <w:t>6. SUGERENCIAS</w:t>
      </w:r>
    </w:p>
    <w:p w:rsidR="0098017C" w:rsidRPr="00CF0A09" w:rsidRDefault="0098017C" w:rsidP="0098017C">
      <w:pPr>
        <w:ind w:left="1701" w:right="567" w:hanging="283"/>
        <w:jc w:val="both"/>
        <w:rPr>
          <w:rFonts w:asciiTheme="minorHAnsi" w:hAnsiTheme="minorHAnsi" w:cstheme="minorHAnsi"/>
          <w:bCs/>
          <w:color w:val="1F497D" w:themeColor="text2"/>
          <w:sz w:val="28"/>
          <w:szCs w:val="28"/>
        </w:rPr>
      </w:pPr>
      <w:r w:rsidRPr="00CF0A09">
        <w:rPr>
          <w:rFonts w:asciiTheme="minorHAnsi" w:hAnsiTheme="minorHAnsi" w:cstheme="minorHAnsi"/>
          <w:bCs/>
          <w:color w:val="1F497D" w:themeColor="text2"/>
          <w:sz w:val="28"/>
          <w:szCs w:val="28"/>
        </w:rPr>
        <w:t xml:space="preserve">-Se podría poner para ambientar en las escaleras del presbiterio, delante del altar, </w:t>
      </w:r>
      <w:r w:rsidRPr="00CF0A09">
        <w:rPr>
          <w:rFonts w:asciiTheme="minorHAnsi" w:hAnsiTheme="minorHAnsi" w:cstheme="minorHAnsi"/>
          <w:b/>
          <w:bCs/>
          <w:color w:val="1F497D" w:themeColor="text2"/>
          <w:sz w:val="28"/>
          <w:szCs w:val="28"/>
        </w:rPr>
        <w:t>diversas BIBLIAS</w:t>
      </w:r>
      <w:r w:rsidRPr="00CF0A09">
        <w:rPr>
          <w:rFonts w:asciiTheme="minorHAnsi" w:hAnsiTheme="minorHAnsi" w:cstheme="minorHAnsi"/>
          <w:bCs/>
          <w:color w:val="1F497D" w:themeColor="text2"/>
          <w:sz w:val="28"/>
          <w:szCs w:val="28"/>
        </w:rPr>
        <w:t xml:space="preserve"> o evangelios abiertos, con un cirio encendido al lado y una palabra: “¡Escuchadle!”; o poner esta frase junto al ambón.</w:t>
      </w:r>
    </w:p>
    <w:p w:rsidR="0098017C" w:rsidRPr="00CF0A09" w:rsidRDefault="0098017C" w:rsidP="0098017C">
      <w:pPr>
        <w:ind w:left="1701" w:right="566" w:hanging="283"/>
        <w:jc w:val="both"/>
        <w:rPr>
          <w:rFonts w:asciiTheme="minorHAnsi" w:hAnsiTheme="minorHAnsi" w:cstheme="minorHAnsi"/>
          <w:bCs/>
          <w:color w:val="1F497D"/>
          <w:sz w:val="28"/>
          <w:szCs w:val="28"/>
        </w:rPr>
      </w:pPr>
      <w:r w:rsidRPr="00CF0A09">
        <w:rPr>
          <w:rFonts w:asciiTheme="minorHAnsi" w:hAnsiTheme="minorHAnsi" w:cstheme="minorHAnsi"/>
          <w:b/>
          <w:color w:val="1F497D" w:themeColor="text2"/>
          <w:sz w:val="28"/>
          <w:szCs w:val="28"/>
        </w:rPr>
        <w:t>-</w:t>
      </w:r>
      <w:r w:rsidRPr="00CF0A09">
        <w:rPr>
          <w:rFonts w:asciiTheme="minorHAnsi" w:hAnsiTheme="minorHAnsi" w:cstheme="minorHAnsi"/>
          <w:bCs/>
          <w:color w:val="1F497D"/>
          <w:sz w:val="28"/>
          <w:szCs w:val="28"/>
        </w:rPr>
        <w:t>Podemos organizar con los niños una oración tipo oratorio, por grupos en alguna capilla colocando un dibujo de Jesús transfigurado, una biblia con una palabra “Escuchadle”, una cruz.</w:t>
      </w:r>
    </w:p>
    <w:p w:rsidR="0098017C" w:rsidRPr="00CF0A09" w:rsidRDefault="0098017C" w:rsidP="0098017C">
      <w:pPr>
        <w:ind w:left="1701" w:right="566" w:hanging="283"/>
        <w:jc w:val="both"/>
        <w:rPr>
          <w:rFonts w:asciiTheme="minorHAnsi" w:hAnsiTheme="minorHAnsi" w:cstheme="minorHAnsi"/>
          <w:b/>
          <w:color w:val="1F497D" w:themeColor="text2"/>
          <w:sz w:val="28"/>
          <w:szCs w:val="28"/>
        </w:rPr>
      </w:pPr>
      <w:r w:rsidRPr="00CF0A09">
        <w:rPr>
          <w:rFonts w:asciiTheme="minorHAnsi" w:hAnsiTheme="minorHAnsi" w:cstheme="minorHAnsi"/>
          <w:color w:val="1F497D" w:themeColor="text2"/>
          <w:sz w:val="28"/>
          <w:szCs w:val="28"/>
        </w:rPr>
        <w:t>-Los domingos del ciclo A deberían tener un</w:t>
      </w:r>
      <w:r w:rsidRPr="00CF0A09">
        <w:rPr>
          <w:rFonts w:asciiTheme="minorHAnsi" w:hAnsiTheme="minorHAnsi" w:cstheme="minorHAnsi"/>
          <w:b/>
          <w:color w:val="1F497D" w:themeColor="text2"/>
          <w:sz w:val="28"/>
          <w:szCs w:val="28"/>
        </w:rPr>
        <w:t xml:space="preserve"> sentido de renovación del bautismo. </w:t>
      </w:r>
      <w:r w:rsidRPr="00CF0A09">
        <w:rPr>
          <w:rFonts w:asciiTheme="minorHAnsi" w:hAnsiTheme="minorHAnsi" w:cstheme="minorHAnsi"/>
          <w:color w:val="1F497D" w:themeColor="text2"/>
          <w:sz w:val="28"/>
          <w:szCs w:val="28"/>
        </w:rPr>
        <w:t xml:space="preserve">Los evangelios de este ciclo A eran las catequesis con las que se preparaba a los adultos, en cuaresma, en los primeros siglos en el catecumenado, para recibir el domingo de pascua el bautismo. Si en el domingo pasado hicimos las renuncias y la profesión de fe, en este podríamos hacer antes de las lecturas el rito del </w:t>
      </w:r>
      <w:proofErr w:type="spellStart"/>
      <w:r w:rsidRPr="00CF0A09">
        <w:rPr>
          <w:rFonts w:asciiTheme="minorHAnsi" w:hAnsiTheme="minorHAnsi" w:cstheme="minorHAnsi"/>
          <w:color w:val="1F497D" w:themeColor="text2"/>
          <w:sz w:val="28"/>
          <w:szCs w:val="28"/>
        </w:rPr>
        <w:t>Effetá</w:t>
      </w:r>
      <w:proofErr w:type="spellEnd"/>
      <w:r w:rsidRPr="00CF0A09">
        <w:rPr>
          <w:rFonts w:asciiTheme="minorHAnsi" w:hAnsiTheme="minorHAnsi" w:cstheme="minorHAnsi"/>
          <w:color w:val="1F497D" w:themeColor="text2"/>
          <w:sz w:val="28"/>
          <w:szCs w:val="28"/>
        </w:rPr>
        <w:t>: “El Señor que hizo oír a los sordos y hablar a los mudos os conceda a su tiempo escuchar su palabra y proclamar la fe, para alabanza y gloria de dios Padre. Amén”.</w:t>
      </w:r>
    </w:p>
    <w:p w:rsidR="0098017C" w:rsidRPr="00CF0A09" w:rsidRDefault="0098017C" w:rsidP="0098017C">
      <w:pPr>
        <w:ind w:left="1701" w:right="567" w:hanging="283"/>
        <w:jc w:val="both"/>
        <w:rPr>
          <w:rFonts w:asciiTheme="minorHAnsi" w:hAnsiTheme="minorHAnsi" w:cstheme="minorHAnsi"/>
          <w:bCs/>
          <w:color w:val="1F497D" w:themeColor="text2"/>
          <w:sz w:val="28"/>
          <w:szCs w:val="28"/>
        </w:rPr>
      </w:pPr>
      <w:r w:rsidRPr="00CF0A09">
        <w:rPr>
          <w:rFonts w:asciiTheme="minorHAnsi" w:hAnsiTheme="minorHAnsi" w:cstheme="minorHAnsi"/>
          <w:bCs/>
          <w:color w:val="1F497D" w:themeColor="text2"/>
          <w:sz w:val="28"/>
          <w:szCs w:val="28"/>
        </w:rPr>
        <w:t xml:space="preserve"> -Se podría el domingo pasado explicar el significado del desierto en la biblia y en este </w:t>
      </w:r>
      <w:r w:rsidRPr="00CF0A09">
        <w:rPr>
          <w:rFonts w:asciiTheme="minorHAnsi" w:hAnsiTheme="minorHAnsi" w:cstheme="minorHAnsi"/>
          <w:b/>
          <w:bCs/>
          <w:color w:val="1F497D" w:themeColor="text2"/>
          <w:sz w:val="28"/>
          <w:szCs w:val="28"/>
        </w:rPr>
        <w:t xml:space="preserve">la montaña. </w:t>
      </w:r>
      <w:r w:rsidRPr="00CF0A09">
        <w:rPr>
          <w:rFonts w:asciiTheme="minorHAnsi" w:hAnsiTheme="minorHAnsi" w:cstheme="minorHAnsi"/>
          <w:bCs/>
          <w:color w:val="1F497D" w:themeColor="text2"/>
          <w:sz w:val="28"/>
          <w:szCs w:val="28"/>
        </w:rPr>
        <w:t xml:space="preserve">“Subió con ellos aparte a un monte alto”, dice Mateo. En lenguaje bíblico, el “monte” es el lugar de la proximidad de Dios. Para los judíos la montaña evoca en seguida el Sinaí, el lugar donde Moisés habla con Dios cara a cara y recibe </w:t>
      </w:r>
      <w:proofErr w:type="gramStart"/>
      <w:r w:rsidRPr="00CF0A09">
        <w:rPr>
          <w:rFonts w:asciiTheme="minorHAnsi" w:hAnsiTheme="minorHAnsi" w:cstheme="minorHAnsi"/>
          <w:bCs/>
          <w:color w:val="1F497D" w:themeColor="text2"/>
          <w:sz w:val="28"/>
          <w:szCs w:val="28"/>
        </w:rPr>
        <w:t>las tabla</w:t>
      </w:r>
      <w:proofErr w:type="gramEnd"/>
      <w:r w:rsidRPr="00CF0A09">
        <w:rPr>
          <w:rFonts w:asciiTheme="minorHAnsi" w:hAnsiTheme="minorHAnsi" w:cstheme="minorHAnsi"/>
          <w:bCs/>
          <w:color w:val="1F497D" w:themeColor="text2"/>
          <w:sz w:val="28"/>
          <w:szCs w:val="28"/>
        </w:rPr>
        <w:t xml:space="preserve"> de la ley. En otro monte los discípulos habían escuchado las bienaventuranzas, la nueva ley, del nuevo Moisés, Jesús.  Desde el Tabor los tres discípulos experimentarán también la Transfiguración, anuncio de la gloriosa Resurrección.</w:t>
      </w:r>
    </w:p>
    <w:p w:rsidR="0098017C" w:rsidRPr="00CF0A09" w:rsidRDefault="0098017C" w:rsidP="0098017C">
      <w:pPr>
        <w:ind w:left="1701" w:right="567" w:hanging="283"/>
        <w:jc w:val="both"/>
        <w:rPr>
          <w:rFonts w:asciiTheme="minorHAnsi" w:hAnsiTheme="minorHAnsi" w:cstheme="minorHAnsi"/>
          <w:bCs/>
          <w:color w:val="1F497D" w:themeColor="text2"/>
          <w:sz w:val="28"/>
          <w:szCs w:val="28"/>
        </w:rPr>
      </w:pPr>
      <w:r w:rsidRPr="00CF0A09">
        <w:rPr>
          <w:rFonts w:asciiTheme="minorHAnsi" w:hAnsiTheme="minorHAnsi" w:cstheme="minorHAnsi"/>
          <w:bCs/>
          <w:color w:val="1F497D" w:themeColor="text2"/>
          <w:sz w:val="28"/>
          <w:szCs w:val="28"/>
        </w:rPr>
        <w:t xml:space="preserve">-En esta semana recuperemos </w:t>
      </w:r>
      <w:r w:rsidRPr="00CF0A09">
        <w:rPr>
          <w:rFonts w:asciiTheme="minorHAnsi" w:hAnsiTheme="minorHAnsi" w:cstheme="minorHAnsi"/>
          <w:b/>
          <w:bCs/>
          <w:color w:val="1F497D" w:themeColor="text2"/>
          <w:sz w:val="28"/>
          <w:szCs w:val="28"/>
        </w:rPr>
        <w:t>espacios para orar y escuchar la Palabra</w:t>
      </w:r>
      <w:r w:rsidRPr="00CF0A09">
        <w:rPr>
          <w:rFonts w:asciiTheme="minorHAnsi" w:hAnsiTheme="minorHAnsi" w:cstheme="minorHAnsi"/>
          <w:bCs/>
          <w:color w:val="1F497D" w:themeColor="text2"/>
          <w:sz w:val="28"/>
          <w:szCs w:val="28"/>
        </w:rPr>
        <w:t>, Jesús: en casa, en la naturaleza, en una visita en la iglesia a lo largo del día, en nuestro rincón de pensar… Busquemos tiempo para la Palabra que ilumina, transfigura, renueva, y toda nuestra vida se iluminará. Prestemos especial atención a la primera parte de la misa (proclamación y lectura de la Palabra).</w:t>
      </w:r>
    </w:p>
    <w:p w:rsidR="0098017C" w:rsidRPr="00CF0A09" w:rsidRDefault="0098017C" w:rsidP="0098017C">
      <w:pPr>
        <w:ind w:left="1701" w:right="567" w:hanging="283"/>
        <w:jc w:val="both"/>
        <w:rPr>
          <w:rFonts w:asciiTheme="minorHAnsi" w:hAnsiTheme="minorHAnsi" w:cstheme="minorHAnsi"/>
          <w:color w:val="1F497D" w:themeColor="text2"/>
          <w:sz w:val="28"/>
          <w:szCs w:val="28"/>
        </w:rPr>
      </w:pPr>
      <w:r w:rsidRPr="00CF0A09">
        <w:rPr>
          <w:rFonts w:asciiTheme="minorHAnsi" w:hAnsiTheme="minorHAnsi" w:cstheme="minorHAnsi"/>
          <w:bCs/>
          <w:color w:val="1F497D" w:themeColor="text2"/>
          <w:sz w:val="28"/>
          <w:szCs w:val="28"/>
        </w:rPr>
        <w:t>-</w:t>
      </w:r>
      <w:r w:rsidRPr="00CF0A09">
        <w:rPr>
          <w:rFonts w:ascii="Calibri" w:hAnsi="Calibri"/>
          <w:b/>
          <w:bCs/>
          <w:color w:val="1F497D"/>
          <w:sz w:val="28"/>
          <w:szCs w:val="28"/>
        </w:rPr>
        <w:t xml:space="preserve">Cuida la oración </w:t>
      </w:r>
      <w:r w:rsidRPr="00CF0A09">
        <w:rPr>
          <w:rFonts w:ascii="Calibri" w:hAnsi="Calibri"/>
          <w:bCs/>
          <w:color w:val="1F497D"/>
          <w:sz w:val="28"/>
          <w:szCs w:val="28"/>
        </w:rPr>
        <w:t>en grupo y en familia, lleva contigo los evangelios, participa en la oración de la comunidad.</w:t>
      </w:r>
      <w:r w:rsidRPr="00CF0A09">
        <w:rPr>
          <w:rFonts w:ascii="Calibri" w:hAnsi="Calibri"/>
          <w:b/>
          <w:bCs/>
          <w:color w:val="1F497D"/>
          <w:sz w:val="28"/>
          <w:szCs w:val="28"/>
        </w:rPr>
        <w:t xml:space="preserve"> </w:t>
      </w:r>
      <w:r w:rsidRPr="00CF0A09">
        <w:rPr>
          <w:rFonts w:ascii="Calibri" w:hAnsi="Calibri"/>
          <w:bCs/>
          <w:color w:val="1F497D"/>
          <w:sz w:val="28"/>
          <w:szCs w:val="28"/>
        </w:rPr>
        <w:t xml:space="preserve">Ora más. Organizad una “quedada” de oración, </w:t>
      </w:r>
      <w:proofErr w:type="spellStart"/>
      <w:r w:rsidRPr="00CF0A09">
        <w:rPr>
          <w:rFonts w:ascii="Calibri" w:hAnsi="Calibri"/>
          <w:bCs/>
          <w:color w:val="1F497D"/>
          <w:sz w:val="28"/>
          <w:szCs w:val="28"/>
        </w:rPr>
        <w:t>hablad</w:t>
      </w:r>
      <w:proofErr w:type="spellEnd"/>
      <w:r w:rsidRPr="00CF0A09">
        <w:rPr>
          <w:rFonts w:ascii="Calibri" w:hAnsi="Calibri"/>
          <w:bCs/>
          <w:color w:val="1F497D"/>
          <w:sz w:val="28"/>
          <w:szCs w:val="28"/>
        </w:rPr>
        <w:t xml:space="preserve"> con él con naturalidad. </w:t>
      </w:r>
      <w:r w:rsidRPr="00CF0A09">
        <w:rPr>
          <w:rFonts w:ascii="Calibri" w:hAnsi="Calibri"/>
          <w:b/>
          <w:bCs/>
          <w:color w:val="1F497D"/>
          <w:sz w:val="28"/>
          <w:szCs w:val="28"/>
        </w:rPr>
        <w:t>Recuerda que para orar</w:t>
      </w:r>
      <w:r w:rsidRPr="00CF0A09">
        <w:rPr>
          <w:rFonts w:ascii="Calibri" w:hAnsi="Calibri"/>
          <w:bCs/>
          <w:color w:val="1F497D"/>
          <w:sz w:val="28"/>
          <w:szCs w:val="28"/>
        </w:rPr>
        <w:t xml:space="preserve"> hay que tener silencio, ponerse los cascos de Dios, aprender a oír su música dejando nuestras músicas, sentirnos a gusto a su lado, y volver a la vida, transformados, llenos de Dios.                            </w:t>
      </w:r>
    </w:p>
    <w:p w:rsidR="0098017C" w:rsidRPr="00CF0A09" w:rsidRDefault="0098017C" w:rsidP="0098017C">
      <w:pPr>
        <w:ind w:left="1701" w:hanging="283"/>
        <w:rPr>
          <w:rFonts w:asciiTheme="minorHAnsi" w:hAnsiTheme="minorHAnsi" w:cstheme="minorHAnsi"/>
          <w:b/>
          <w:bCs/>
          <w:color w:val="1F497D"/>
          <w:sz w:val="28"/>
          <w:szCs w:val="28"/>
        </w:rPr>
      </w:pPr>
    </w:p>
    <w:p w:rsidR="0098017C" w:rsidRPr="00CF0A09" w:rsidRDefault="0098017C" w:rsidP="00CF0A09">
      <w:pPr>
        <w:pStyle w:val="Ttulo5"/>
        <w:spacing w:line="240" w:lineRule="atLeast"/>
        <w:ind w:left="1418" w:right="566"/>
        <w:rPr>
          <w:rFonts w:asciiTheme="minorHAnsi" w:hAnsiTheme="minorHAnsi" w:cstheme="minorHAnsi"/>
          <w:b w:val="0"/>
          <w:color w:val="1F497D" w:themeColor="text2"/>
          <w:sz w:val="28"/>
          <w:szCs w:val="28"/>
        </w:rPr>
      </w:pPr>
      <w:r w:rsidRPr="00CF0A09">
        <w:rPr>
          <w:rFonts w:asciiTheme="minorHAnsi" w:hAnsiTheme="minorHAnsi"/>
          <w:b w:val="0"/>
          <w:noProof/>
          <w:color w:val="1F497D" w:themeColor="text2"/>
          <w:sz w:val="28"/>
          <w:szCs w:val="28"/>
          <w:lang w:val="es-ES"/>
        </w:rPr>
        <w:drawing>
          <wp:anchor distT="0" distB="0" distL="114300" distR="114300" simplePos="0" relativeHeight="251659264" behindDoc="0" locked="0" layoutInCell="1" allowOverlap="1" wp14:anchorId="043EB794" wp14:editId="7515489B">
            <wp:simplePos x="0" y="0"/>
            <wp:positionH relativeFrom="column">
              <wp:posOffset>5746750</wp:posOffset>
            </wp:positionH>
            <wp:positionV relativeFrom="paragraph">
              <wp:posOffset>107950</wp:posOffset>
            </wp:positionV>
            <wp:extent cx="1507490" cy="1699260"/>
            <wp:effectExtent l="19050" t="0" r="0" b="0"/>
            <wp:wrapThrough wrapText="bothSides">
              <wp:wrapPolygon edited="0">
                <wp:start x="-273" y="0"/>
                <wp:lineTo x="-273" y="21309"/>
                <wp:lineTo x="21564" y="21309"/>
                <wp:lineTo x="21564" y="0"/>
                <wp:lineTo x="-273" y="0"/>
              </wp:wrapPolygon>
            </wp:wrapThrough>
            <wp:docPr id="14" name="Imagen 14" descr="https://malberths.files.wordpress.com/2013/02/celular.jpg">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malberths.files.wordpress.com/2013/02/celular.jpg">
                      <a:hlinkClick r:id="rId12"/>
                    </pic:cNvPr>
                    <pic:cNvPicPr>
                      <a:picLocks noChangeAspect="1" noChangeArrowheads="1"/>
                    </pic:cNvPicPr>
                  </pic:nvPicPr>
                  <pic:blipFill>
                    <a:blip r:embed="rId13" cstate="print"/>
                    <a:srcRect/>
                    <a:stretch>
                      <a:fillRect/>
                    </a:stretch>
                  </pic:blipFill>
                  <pic:spPr bwMode="auto">
                    <a:xfrm>
                      <a:off x="0" y="0"/>
                      <a:ext cx="1507490" cy="1699260"/>
                    </a:xfrm>
                    <a:prstGeom prst="rect">
                      <a:avLst/>
                    </a:prstGeom>
                    <a:noFill/>
                    <a:ln w="9525">
                      <a:noFill/>
                      <a:miter lim="800000"/>
                      <a:headEnd/>
                      <a:tailEnd/>
                    </a:ln>
                  </pic:spPr>
                </pic:pic>
              </a:graphicData>
            </a:graphic>
          </wp:anchor>
        </w:drawing>
      </w:r>
      <w:r w:rsidRPr="00CF0A09">
        <w:rPr>
          <w:rFonts w:asciiTheme="minorHAnsi" w:hAnsiTheme="minorHAnsi" w:cstheme="minorHAnsi"/>
          <w:color w:val="1F497D" w:themeColor="text2"/>
          <w:sz w:val="28"/>
          <w:szCs w:val="28"/>
        </w:rPr>
        <w:t>8-TEXTO DEL PAPA FRANCISCO</w:t>
      </w:r>
    </w:p>
    <w:p w:rsidR="0098017C" w:rsidRPr="00CF0A09" w:rsidRDefault="0098017C" w:rsidP="0098017C">
      <w:pPr>
        <w:spacing w:line="240" w:lineRule="atLeast"/>
        <w:ind w:left="1418" w:right="567" w:firstLine="142"/>
        <w:jc w:val="both"/>
        <w:rPr>
          <w:rFonts w:asciiTheme="minorHAnsi" w:hAnsiTheme="minorHAnsi" w:cstheme="minorHAnsi"/>
          <w:color w:val="1F497D" w:themeColor="text2"/>
          <w:sz w:val="28"/>
          <w:szCs w:val="28"/>
        </w:rPr>
      </w:pPr>
      <w:r w:rsidRPr="00CF0A09">
        <w:rPr>
          <w:rFonts w:asciiTheme="minorHAnsi" w:hAnsiTheme="minorHAnsi" w:cstheme="minorHAnsi"/>
          <w:color w:val="1F497D" w:themeColor="text2"/>
          <w:sz w:val="28"/>
          <w:szCs w:val="28"/>
        </w:rPr>
        <w:t xml:space="preserve">El Papa Francisco al iniciar la cuaresma, el pasado domingo (4-03-2017)  puso un ejemplo: </w:t>
      </w:r>
    </w:p>
    <w:p w:rsidR="00CF0A09" w:rsidRDefault="0098017C" w:rsidP="0098017C">
      <w:pPr>
        <w:spacing w:line="240" w:lineRule="atLeast"/>
        <w:ind w:left="1418" w:right="567" w:firstLine="142"/>
        <w:jc w:val="both"/>
        <w:rPr>
          <w:rFonts w:asciiTheme="minorHAnsi" w:hAnsiTheme="minorHAnsi" w:cstheme="minorHAnsi"/>
          <w:i/>
          <w:color w:val="1F497D" w:themeColor="text2"/>
          <w:sz w:val="28"/>
          <w:szCs w:val="28"/>
        </w:rPr>
      </w:pPr>
      <w:r w:rsidRPr="00CF0A09">
        <w:rPr>
          <w:rFonts w:asciiTheme="minorHAnsi" w:hAnsiTheme="minorHAnsi" w:cstheme="minorHAnsi"/>
          <w:i/>
          <w:color w:val="1F497D" w:themeColor="text2"/>
          <w:sz w:val="28"/>
          <w:szCs w:val="28"/>
        </w:rPr>
        <w:t>“Alguien dijo: ¿qué pasaría si tratamos la Biblia como tratamos a nuestro teléfono móvil? Si la lleváramos siempre con nosotros, o al menos el pequeño Evangelio de bolsillo, ¿qué sucedería? Si nos volviéramos cuando nos la olvidamos: tú te olvidas el móvil…‘¡</w:t>
      </w:r>
      <w:proofErr w:type="spellStart"/>
      <w:r w:rsidRPr="00CF0A09">
        <w:rPr>
          <w:rFonts w:asciiTheme="minorHAnsi" w:hAnsiTheme="minorHAnsi" w:cstheme="minorHAnsi"/>
          <w:i/>
          <w:color w:val="1F497D" w:themeColor="text2"/>
          <w:sz w:val="28"/>
          <w:szCs w:val="28"/>
        </w:rPr>
        <w:t>Uy</w:t>
      </w:r>
      <w:proofErr w:type="spellEnd"/>
      <w:r w:rsidRPr="00CF0A09">
        <w:rPr>
          <w:rFonts w:asciiTheme="minorHAnsi" w:hAnsiTheme="minorHAnsi" w:cstheme="minorHAnsi"/>
          <w:i/>
          <w:color w:val="1F497D" w:themeColor="text2"/>
          <w:sz w:val="28"/>
          <w:szCs w:val="28"/>
        </w:rPr>
        <w:t>! ¡No lo tengo, vuelvo a buscarlo!’. Si la abriéramos varias veces al día; si leyéramos los mensajes de Dios contenidos en la Biblia como leemos los mensajes del teléfono… ¿qué sucedería?”.</w:t>
      </w:r>
    </w:p>
    <w:p w:rsidR="00CF0A09" w:rsidRDefault="00CF0A09" w:rsidP="00CF0A09">
      <w:r>
        <w:br w:type="page"/>
      </w:r>
    </w:p>
    <w:p w:rsidR="0098017C" w:rsidRPr="00CF0A09" w:rsidRDefault="00CF0A09" w:rsidP="0098017C">
      <w:pPr>
        <w:spacing w:line="240" w:lineRule="atLeast"/>
        <w:ind w:left="1418" w:right="567" w:firstLine="142"/>
        <w:jc w:val="both"/>
        <w:rPr>
          <w:rFonts w:asciiTheme="minorHAnsi" w:hAnsiTheme="minorHAnsi" w:cstheme="minorHAnsi"/>
          <w:i/>
          <w:color w:val="1F497D" w:themeColor="text2"/>
          <w:sz w:val="28"/>
          <w:szCs w:val="28"/>
        </w:rPr>
      </w:pPr>
      <w:r>
        <w:rPr>
          <w:rFonts w:asciiTheme="minorHAnsi" w:hAnsiTheme="minorHAnsi"/>
          <w:bCs/>
          <w:noProof/>
          <w:color w:val="1F497D" w:themeColor="text2"/>
          <w:sz w:val="32"/>
          <w:szCs w:val="32"/>
        </w:rPr>
        <w:lastRenderedPageBreak/>
        <mc:AlternateContent>
          <mc:Choice Requires="wps">
            <w:drawing>
              <wp:anchor distT="0" distB="0" distL="114300" distR="114300" simplePos="0" relativeHeight="251670528" behindDoc="0" locked="0" layoutInCell="1" allowOverlap="1" wp14:anchorId="0AA5AC76" wp14:editId="10D5EC48">
                <wp:simplePos x="0" y="0"/>
                <wp:positionH relativeFrom="column">
                  <wp:posOffset>2089282</wp:posOffset>
                </wp:positionH>
                <wp:positionV relativeFrom="paragraph">
                  <wp:posOffset>199342</wp:posOffset>
                </wp:positionV>
                <wp:extent cx="3689497" cy="893135"/>
                <wp:effectExtent l="57150" t="38100" r="82550" b="97790"/>
                <wp:wrapNone/>
                <wp:docPr id="9" name="9 Cuadro de texto"/>
                <wp:cNvGraphicFramePr/>
                <a:graphic xmlns:a="http://schemas.openxmlformats.org/drawingml/2006/main">
                  <a:graphicData uri="http://schemas.microsoft.com/office/word/2010/wordprocessingShape">
                    <wps:wsp>
                      <wps:cNvSpPr txBox="1"/>
                      <wps:spPr>
                        <a:xfrm>
                          <a:off x="0" y="0"/>
                          <a:ext cx="3689497" cy="893135"/>
                        </a:xfrm>
                        <a:prstGeom prst="rect">
                          <a:avLst/>
                        </a:prstGeom>
                        <a:gradFill rotWithShape="1">
                          <a:gsLst>
                            <a:gs pos="0">
                              <a:srgbClr val="8064A2">
                                <a:tint val="50000"/>
                                <a:satMod val="300000"/>
                              </a:srgbClr>
                            </a:gs>
                            <a:gs pos="35000">
                              <a:srgbClr val="8064A2">
                                <a:tint val="37000"/>
                                <a:satMod val="300000"/>
                              </a:srgbClr>
                            </a:gs>
                            <a:gs pos="100000">
                              <a:srgbClr val="8064A2">
                                <a:tint val="15000"/>
                                <a:satMod val="350000"/>
                              </a:srgbClr>
                            </a:gs>
                          </a:gsLst>
                          <a:lin ang="16200000" scaled="1"/>
                        </a:gradFill>
                        <a:ln w="9525" cap="flat" cmpd="sng" algn="ctr">
                          <a:solidFill>
                            <a:srgbClr val="8064A2">
                              <a:shade val="95000"/>
                              <a:satMod val="105000"/>
                            </a:srgbClr>
                          </a:solidFill>
                          <a:prstDash val="solid"/>
                        </a:ln>
                        <a:effectLst>
                          <a:outerShdw blurRad="40000" dist="20000" dir="5400000" rotWithShape="0">
                            <a:srgbClr val="000000">
                              <a:alpha val="38000"/>
                            </a:srgbClr>
                          </a:outerShdw>
                        </a:effectLst>
                      </wps:spPr>
                      <wps:txbx>
                        <w:txbxContent>
                          <w:p w:rsidR="00CF0A09" w:rsidRPr="0071693E" w:rsidRDefault="00CF0A09" w:rsidP="00CF0A09">
                            <w:pPr>
                              <w:jc w:val="center"/>
                              <w:rPr>
                                <w:color w:val="000000" w:themeColor="text1"/>
                                <w:sz w:val="48"/>
                                <w:szCs w:val="48"/>
                              </w:rPr>
                            </w:pPr>
                            <w:r w:rsidRPr="0071693E">
                              <w:rPr>
                                <w:color w:val="000000" w:themeColor="text1"/>
                                <w:sz w:val="48"/>
                                <w:szCs w:val="48"/>
                              </w:rPr>
                              <w:t xml:space="preserve">POSIBLE ORACIÓN </w:t>
                            </w:r>
                          </w:p>
                          <w:p w:rsidR="00CF0A09" w:rsidRPr="0071693E" w:rsidRDefault="00CF0A09" w:rsidP="00CF0A09">
                            <w:pPr>
                              <w:jc w:val="center"/>
                              <w:rPr>
                                <w:color w:val="000000" w:themeColor="text1"/>
                                <w:sz w:val="48"/>
                                <w:szCs w:val="48"/>
                              </w:rPr>
                            </w:pPr>
                            <w:r w:rsidRPr="0071693E">
                              <w:rPr>
                                <w:color w:val="000000" w:themeColor="text1"/>
                                <w:sz w:val="48"/>
                                <w:szCs w:val="48"/>
                              </w:rPr>
                              <w:t>DE GRACIAS</w:t>
                            </w:r>
                          </w:p>
                          <w:p w:rsidR="00CF0A09" w:rsidRDefault="00CF0A09" w:rsidP="00CF0A0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9 Cuadro de texto" o:spid="_x0000_s1026" type="#_x0000_t202" style="position:absolute;left:0;text-align:left;margin-left:164.5pt;margin-top:15.7pt;width:290.5pt;height:70.35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" fillcolor="#c9b5e8" strokecolor="#7d60a0">
                <v:fill color2="#f0eaf9" rotate="t" angle="180" colors="0 #c9b5e8;22938f #d9cbee;1 #f0eaf9" focus="100%" type="gradient"/>
                <v:shadow on="t" color="black" opacity="24903f" origin=",.5" offset="0,.55556mm"/>
                <v:textbox>
                  <w:txbxContent>
                    <w:p w:rsidR="00CF0A09" w:rsidRPr="0071693E" w:rsidRDefault="00CF0A09" w:rsidP="00CF0A09">
                      <w:pPr>
                        <w:jc w:val="center"/>
                        <w:rPr>
                          <w:color w:val="000000" w:themeColor="text1"/>
                          <w:sz w:val="48"/>
                          <w:szCs w:val="48"/>
                        </w:rPr>
                      </w:pPr>
                      <w:r w:rsidRPr="0071693E">
                        <w:rPr>
                          <w:color w:val="000000" w:themeColor="text1"/>
                          <w:sz w:val="48"/>
                          <w:szCs w:val="48"/>
                        </w:rPr>
                        <w:t xml:space="preserve">POSIBLE ORACIÓN </w:t>
                      </w:r>
                    </w:p>
                    <w:p w:rsidR="00CF0A09" w:rsidRPr="0071693E" w:rsidRDefault="00CF0A09" w:rsidP="00CF0A09">
                      <w:pPr>
                        <w:jc w:val="center"/>
                        <w:rPr>
                          <w:color w:val="000000" w:themeColor="text1"/>
                          <w:sz w:val="48"/>
                          <w:szCs w:val="48"/>
                        </w:rPr>
                      </w:pPr>
                      <w:r w:rsidRPr="0071693E">
                        <w:rPr>
                          <w:color w:val="000000" w:themeColor="text1"/>
                          <w:sz w:val="48"/>
                          <w:szCs w:val="48"/>
                        </w:rPr>
                        <w:t>DE GRACIAS</w:t>
                      </w:r>
                    </w:p>
                    <w:p w:rsidR="00CF0A09" w:rsidRDefault="00CF0A09" w:rsidP="00CF0A09"/>
                  </w:txbxContent>
                </v:textbox>
              </v:shape>
            </w:pict>
          </mc:Fallback>
        </mc:AlternateContent>
      </w:r>
    </w:p>
    <w:p w:rsidR="0098017C" w:rsidRDefault="0098017C" w:rsidP="0098017C">
      <w:pPr>
        <w:pStyle w:val="Prrafodelista"/>
        <w:ind w:left="1701" w:right="567" w:hanging="283"/>
        <w:jc w:val="both"/>
        <w:rPr>
          <w:rFonts w:asciiTheme="minorHAnsi" w:hAnsiTheme="minorHAnsi"/>
          <w:b/>
          <w:color w:val="1F497D" w:themeColor="text2"/>
          <w:sz w:val="28"/>
          <w:szCs w:val="28"/>
          <w:lang w:val="es-ES_tradnl"/>
        </w:rPr>
      </w:pPr>
    </w:p>
    <w:p w:rsidR="001F0E47" w:rsidRDefault="000B5953">
      <w:r>
        <w:rPr>
          <w:noProof/>
        </w:rPr>
        <mc:AlternateContent>
          <mc:Choice Requires="wps">
            <w:drawing>
              <wp:anchor distT="0" distB="0" distL="114300" distR="114300" simplePos="0" relativeHeight="251673600" behindDoc="1" locked="0" layoutInCell="1" allowOverlap="1" wp14:anchorId="120FEEFA" wp14:editId="084F950F">
                <wp:simplePos x="0" y="0"/>
                <wp:positionH relativeFrom="column">
                  <wp:posOffset>1043305</wp:posOffset>
                </wp:positionH>
                <wp:positionV relativeFrom="paragraph">
                  <wp:posOffset>1115695</wp:posOffset>
                </wp:positionV>
                <wp:extent cx="5805170" cy="6339840"/>
                <wp:effectExtent l="19050" t="19050" r="24130" b="22860"/>
                <wp:wrapNone/>
                <wp:docPr id="5" name="Rectángulo redondead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05170" cy="6339840"/>
                        </a:xfrm>
                        <a:prstGeom prst="roundRect">
                          <a:avLst>
                            <a:gd name="adj" fmla="val 16667"/>
                          </a:avLst>
                        </a:prstGeom>
                        <a:solidFill>
                          <a:srgbClr val="FFFFFF"/>
                        </a:solidFill>
                        <a:ln w="31750">
                          <a:solidFill>
                            <a:srgbClr val="8D3BD1"/>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CF0A09" w:rsidRPr="000B5953" w:rsidRDefault="00CF0A09" w:rsidP="00C50CD9">
                            <w:pPr>
                              <w:spacing w:line="240" w:lineRule="atLeast"/>
                              <w:ind w:left="284" w:right="-3" w:hanging="284"/>
                              <w:jc w:val="center"/>
                              <w:rPr>
                                <w:rFonts w:ascii="Script MT Bold" w:hAnsi="Script MT Bold" w:cs="Tahoma"/>
                                <w:bCs/>
                                <w:color w:val="8D3BD1"/>
                                <w:sz w:val="44"/>
                                <w:szCs w:val="44"/>
                              </w:rPr>
                            </w:pPr>
                            <w:r w:rsidRPr="000B5953">
                              <w:rPr>
                                <w:rFonts w:ascii="Script MT Bold" w:hAnsi="Script MT Bold" w:cs="Tahoma"/>
                                <w:bCs/>
                                <w:color w:val="8D3BD1"/>
                                <w:sz w:val="44"/>
                                <w:szCs w:val="44"/>
                              </w:rPr>
                              <w:t>Señor, enséñanos a orar</w:t>
                            </w:r>
                          </w:p>
                          <w:p w:rsidR="00CF0A09" w:rsidRPr="00CF0A09" w:rsidRDefault="00CF0A09" w:rsidP="00C50CD9">
                            <w:pPr>
                              <w:spacing w:line="240" w:lineRule="atLeast"/>
                              <w:ind w:left="284" w:right="-64" w:hanging="284"/>
                              <w:rPr>
                                <w:rFonts w:ascii="Verdana" w:hAnsi="Verdana"/>
                                <w:b/>
                                <w:sz w:val="28"/>
                                <w:szCs w:val="28"/>
                              </w:rPr>
                            </w:pPr>
                            <w:r w:rsidRPr="00CF0A09">
                              <w:rPr>
                                <w:rFonts w:ascii="Verdana" w:hAnsi="Verdana"/>
                                <w:b/>
                                <w:sz w:val="28"/>
                                <w:szCs w:val="28"/>
                              </w:rPr>
                              <w:t>Jesús:</w:t>
                            </w:r>
                          </w:p>
                          <w:p w:rsidR="00CF0A09" w:rsidRPr="00CF0A09" w:rsidRDefault="00CF0A09" w:rsidP="00C50CD9">
                            <w:pPr>
                              <w:ind w:left="284" w:right="-79" w:hanging="284"/>
                              <w:jc w:val="both"/>
                              <w:rPr>
                                <w:rFonts w:ascii="Verdana" w:hAnsi="Verdana"/>
                                <w:bCs/>
                                <w:sz w:val="28"/>
                                <w:szCs w:val="28"/>
                              </w:rPr>
                            </w:pPr>
                            <w:r w:rsidRPr="00CF0A09">
                              <w:rPr>
                                <w:rFonts w:ascii="Verdana" w:hAnsi="Verdana"/>
                                <w:b/>
                                <w:bCs/>
                                <w:sz w:val="28"/>
                                <w:szCs w:val="28"/>
                              </w:rPr>
                              <w:t xml:space="preserve">En esta cuaresma queremos ponernos en marcha, </w:t>
                            </w:r>
                            <w:r w:rsidRPr="00CF0A09">
                              <w:rPr>
                                <w:rFonts w:ascii="Verdana" w:hAnsi="Verdana"/>
                                <w:bCs/>
                                <w:sz w:val="28"/>
                                <w:szCs w:val="28"/>
                              </w:rPr>
                              <w:t>en camino, dejando lo que nos ata y nos impide avanzar hacia ti.</w:t>
                            </w:r>
                          </w:p>
                          <w:p w:rsidR="00CF0A09" w:rsidRPr="00CF0A09" w:rsidRDefault="00CF0A09" w:rsidP="00C50CD9">
                            <w:pPr>
                              <w:ind w:left="284" w:right="-79" w:hanging="284"/>
                              <w:jc w:val="both"/>
                              <w:rPr>
                                <w:rFonts w:ascii="Verdana" w:hAnsi="Verdana"/>
                                <w:bCs/>
                                <w:sz w:val="28"/>
                                <w:szCs w:val="28"/>
                              </w:rPr>
                            </w:pPr>
                            <w:r w:rsidRPr="00CF0A09">
                              <w:rPr>
                                <w:rFonts w:ascii="Verdana" w:hAnsi="Verdana"/>
                                <w:b/>
                                <w:bCs/>
                                <w:sz w:val="28"/>
                                <w:szCs w:val="28"/>
                              </w:rPr>
                              <w:t xml:space="preserve">Con tus tres apóstoles </w:t>
                            </w:r>
                            <w:proofErr w:type="gramStart"/>
                            <w:r w:rsidRPr="00CF0A09">
                              <w:rPr>
                                <w:rFonts w:ascii="Verdana" w:hAnsi="Verdana"/>
                                <w:b/>
                                <w:bCs/>
                                <w:sz w:val="28"/>
                                <w:szCs w:val="28"/>
                              </w:rPr>
                              <w:t>preferido</w:t>
                            </w:r>
                            <w:proofErr w:type="gramEnd"/>
                            <w:r w:rsidRPr="00CF0A09">
                              <w:rPr>
                                <w:rFonts w:ascii="Verdana" w:hAnsi="Verdana"/>
                                <w:b/>
                                <w:bCs/>
                                <w:sz w:val="28"/>
                                <w:szCs w:val="28"/>
                              </w:rPr>
                              <w:t xml:space="preserve"> subes al monte Tabor y te transfiguras</w:t>
                            </w:r>
                            <w:r w:rsidRPr="00CF0A09">
                              <w:rPr>
                                <w:rFonts w:ascii="Verdana" w:hAnsi="Verdana"/>
                                <w:bCs/>
                                <w:sz w:val="28"/>
                                <w:szCs w:val="28"/>
                              </w:rPr>
                              <w:t xml:space="preserve"> delante de ellos apóstoles. </w:t>
                            </w:r>
                          </w:p>
                          <w:p w:rsidR="00CF0A09" w:rsidRPr="00CF0A09" w:rsidRDefault="00CF0A09" w:rsidP="0015280D">
                            <w:pPr>
                              <w:ind w:left="284" w:right="-79"/>
                              <w:jc w:val="both"/>
                              <w:rPr>
                                <w:rFonts w:ascii="Verdana" w:hAnsi="Verdana"/>
                                <w:bCs/>
                                <w:sz w:val="28"/>
                                <w:szCs w:val="28"/>
                              </w:rPr>
                            </w:pPr>
                            <w:r w:rsidRPr="00CF0A09">
                              <w:rPr>
                                <w:rFonts w:ascii="Verdana" w:hAnsi="Verdana"/>
                                <w:bCs/>
                                <w:sz w:val="28"/>
                                <w:szCs w:val="28"/>
                              </w:rPr>
                              <w:t>Quieres estar con nosotros y que sintamos la alegría de tenerte. Nos invitas a orar, hablar contigo, gozar de tu amistad. Quieres que nos acerquemos a ti muchas veces para alabarte, pedirte perdón, agradecerte lo que haces por nosotros o pedirte ayuda.</w:t>
                            </w:r>
                          </w:p>
                          <w:p w:rsidR="00CF0A09" w:rsidRPr="00CF0A09" w:rsidRDefault="00CF0A09" w:rsidP="00C50CD9">
                            <w:pPr>
                              <w:ind w:left="284" w:right="-79" w:hanging="284"/>
                              <w:jc w:val="both"/>
                              <w:rPr>
                                <w:rFonts w:ascii="Verdana" w:hAnsi="Verdana"/>
                                <w:sz w:val="28"/>
                                <w:szCs w:val="28"/>
                              </w:rPr>
                            </w:pPr>
                            <w:r w:rsidRPr="00CF0A09">
                              <w:rPr>
                                <w:rFonts w:ascii="Verdana" w:hAnsi="Verdana"/>
                                <w:b/>
                                <w:bCs/>
                                <w:sz w:val="28"/>
                                <w:szCs w:val="28"/>
                              </w:rPr>
                              <w:t>Jesús, qué importante es orar</w:t>
                            </w:r>
                            <w:r w:rsidRPr="00CF0A09">
                              <w:rPr>
                                <w:rFonts w:ascii="Verdana" w:hAnsi="Verdana"/>
                                <w:bCs/>
                                <w:sz w:val="28"/>
                                <w:szCs w:val="28"/>
                              </w:rPr>
                              <w:t xml:space="preserve"> para cargar las pilas de la fe, para crecer en intimidad contigo, para tener luz y fuerza en la vida. Sabemos que tú también orabas</w:t>
                            </w:r>
                            <w:r w:rsidRPr="00CF0A09">
                              <w:rPr>
                                <w:rFonts w:ascii="Verdana" w:hAnsi="Verdana"/>
                                <w:b/>
                                <w:bCs/>
                                <w:sz w:val="28"/>
                                <w:szCs w:val="28"/>
                              </w:rPr>
                              <w:t xml:space="preserve"> </w:t>
                            </w:r>
                            <w:r w:rsidRPr="00CF0A09">
                              <w:rPr>
                                <w:rFonts w:ascii="Verdana" w:hAnsi="Verdana"/>
                                <w:bCs/>
                                <w:sz w:val="28"/>
                                <w:szCs w:val="28"/>
                              </w:rPr>
                              <w:t>muchas veces a lo largo del día. Ayúdanos a escuchar tu Palabra, a rezar solos y en silencio, en familia o en comunidad, con el Padre Nuestro o la Eucaristía o contándote lo que nos pasa.</w:t>
                            </w:r>
                            <w:r w:rsidRPr="00CF0A09">
                              <w:rPr>
                                <w:rFonts w:ascii="Verdana" w:hAnsi="Verdana"/>
                                <w:sz w:val="28"/>
                                <w:szCs w:val="28"/>
                              </w:rPr>
                              <w:t xml:space="preserve"> </w:t>
                            </w:r>
                          </w:p>
                          <w:p w:rsidR="00CF0A09" w:rsidRPr="00CF0A09" w:rsidRDefault="00CF0A09" w:rsidP="00C50CD9">
                            <w:pPr>
                              <w:ind w:left="284" w:right="-79" w:hanging="284"/>
                              <w:jc w:val="both"/>
                              <w:rPr>
                                <w:rFonts w:ascii="Verdana" w:hAnsi="Verdana"/>
                                <w:bCs/>
                                <w:sz w:val="28"/>
                                <w:szCs w:val="28"/>
                              </w:rPr>
                            </w:pPr>
                            <w:r w:rsidRPr="00CF0A09">
                              <w:rPr>
                                <w:rFonts w:ascii="Verdana" w:hAnsi="Verdana"/>
                                <w:b/>
                                <w:bCs/>
                                <w:sz w:val="28"/>
                                <w:szCs w:val="28"/>
                              </w:rPr>
                              <w:t>Enséñanos a crecer</w:t>
                            </w:r>
                            <w:r w:rsidRPr="00CF0A09">
                              <w:rPr>
                                <w:rFonts w:ascii="Verdana" w:hAnsi="Verdana"/>
                                <w:bCs/>
                                <w:sz w:val="28"/>
                                <w:szCs w:val="28"/>
                              </w:rPr>
                              <w:t xml:space="preserve"> en tiempo y en  calidad nuestra oración. Pero que el estar contigo nos comprometa a ser mejores amigos, mejores compañeros, mejores cristianos; más alegres y más solidarios. </w:t>
                            </w:r>
                          </w:p>
                          <w:p w:rsidR="00CF0A09" w:rsidRPr="00CF0A09" w:rsidRDefault="00CF0A09" w:rsidP="00C50CD9">
                            <w:pPr>
                              <w:ind w:left="284" w:right="-79" w:hanging="284"/>
                              <w:jc w:val="both"/>
                              <w:rPr>
                                <w:rFonts w:ascii="Verdana" w:hAnsi="Verdana"/>
                                <w:bCs/>
                                <w:sz w:val="28"/>
                                <w:szCs w:val="28"/>
                              </w:rPr>
                            </w:pPr>
                            <w:r w:rsidRPr="00CF0A09">
                              <w:rPr>
                                <w:rFonts w:ascii="Verdana" w:hAnsi="Verdana"/>
                                <w:b/>
                                <w:bCs/>
                                <w:sz w:val="28"/>
                                <w:szCs w:val="28"/>
                              </w:rPr>
                              <w:t>Señor, enséñanos a orar, porque ¡qué bien se está contigo!</w:t>
                            </w:r>
                          </w:p>
                          <w:p w:rsidR="00CF0A09" w:rsidRDefault="00CF0A09" w:rsidP="00C50CD9">
                            <w:pPr>
                              <w:spacing w:line="240" w:lineRule="atLeast"/>
                              <w:ind w:left="284" w:right="-64" w:hanging="284"/>
                              <w:jc w:val="both"/>
                              <w:rPr>
                                <w:rFonts w:ascii="Verdana" w:hAnsi="Verdana"/>
                                <w:bCs/>
                                <w:sz w:val="20"/>
                                <w:szCs w:val="20"/>
                              </w:rPr>
                            </w:pPr>
                          </w:p>
                          <w:p w:rsidR="00CF0A09" w:rsidRPr="00D170A9" w:rsidRDefault="00CF0A09" w:rsidP="00FE1857">
                            <w:pPr>
                              <w:ind w:left="284" w:hanging="284"/>
                              <w:jc w:val="both"/>
                              <w:rPr>
                                <w:rFonts w:ascii="Verdana" w:hAnsi="Verdana"/>
                                <w:sz w:val="20"/>
                                <w:szCs w:val="20"/>
                              </w:rPr>
                            </w:pPr>
                          </w:p>
                          <w:p w:rsidR="00CF0A09" w:rsidRPr="00AA6D15" w:rsidRDefault="00CF0A09" w:rsidP="00FE1857">
                            <w:pPr>
                              <w:rPr>
                                <w:sz w:val="20"/>
                                <w:szCs w:val="20"/>
                              </w:rPr>
                            </w:pPr>
                          </w:p>
                          <w:p w:rsidR="00CF0A09" w:rsidRDefault="00CF0A09" w:rsidP="00FE1857">
                            <w:pPr>
                              <w:spacing w:line="240" w:lineRule="atLeast"/>
                              <w:ind w:left="284" w:right="11"/>
                              <w:jc w:val="both"/>
                              <w:rPr>
                                <w:rFonts w:ascii="Verdana" w:hAnsi="Verdana" w:cs="Arial"/>
                                <w:sz w:val="18"/>
                                <w:szCs w:val="18"/>
                              </w:rPr>
                            </w:pPr>
                          </w:p>
                          <w:p w:rsidR="00CF0A09" w:rsidRDefault="00CF0A09" w:rsidP="00FE1857">
                            <w:pPr>
                              <w:spacing w:line="240" w:lineRule="atLeast"/>
                              <w:ind w:left="284" w:right="11" w:hanging="284"/>
                              <w:rPr>
                                <w:rFonts w:ascii="Verdana" w:hAnsi="Verdana" w:cs="Arial"/>
                                <w:sz w:val="18"/>
                                <w:szCs w:val="18"/>
                              </w:rPr>
                            </w:pPr>
                          </w:p>
                          <w:p w:rsidR="00CF0A09" w:rsidRDefault="00CF0A09" w:rsidP="00FE1857">
                            <w:pPr>
                              <w:spacing w:line="240" w:lineRule="atLeast"/>
                              <w:ind w:right="590"/>
                              <w:rPr>
                                <w:b/>
                                <w:bCs/>
                                <w:sz w:val="16"/>
                                <w:szCs w:val="16"/>
                              </w:rPr>
                            </w:pPr>
                          </w:p>
                          <w:p w:rsidR="00CF0A09" w:rsidRDefault="00CF0A09" w:rsidP="00FE1857">
                            <w:pPr>
                              <w:spacing w:line="240" w:lineRule="atLeast"/>
                              <w:ind w:right="590"/>
                              <w:rPr>
                                <w:sz w:val="16"/>
                                <w:szCs w:val="16"/>
                              </w:rPr>
                            </w:pPr>
                          </w:p>
                          <w:p w:rsidR="00CF0A09" w:rsidRDefault="00CF0A09" w:rsidP="00FE1857">
                            <w:pPr>
                              <w:spacing w:line="240" w:lineRule="atLeast"/>
                              <w:ind w:left="284" w:hanging="284"/>
                              <w:jc w:val="both"/>
                              <w:rPr>
                                <w:rFonts w:ascii="Verdana" w:hAnsi="Verdana" w:cs="Arial"/>
                                <w:sz w:val="18"/>
                                <w:szCs w:val="18"/>
                              </w:rPr>
                            </w:pPr>
                          </w:p>
                          <w:p w:rsidR="00CF0A09" w:rsidRDefault="00CF0A09" w:rsidP="00FE1857">
                            <w:pPr>
                              <w:spacing w:before="100" w:beforeAutospacing="1" w:after="100" w:afterAutospacing="1" w:line="276" w:lineRule="auto"/>
                              <w:ind w:left="284" w:hanging="284"/>
                              <w:jc w:val="both"/>
                              <w:rPr>
                                <w:rFonts w:ascii="Verdana" w:hAnsi="Verdana" w:cs="Arial"/>
                                <w:sz w:val="20"/>
                                <w:szCs w:val="20"/>
                              </w:rPr>
                            </w:pPr>
                          </w:p>
                          <w:p w:rsidR="00CF0A09" w:rsidRDefault="00CF0A09" w:rsidP="00FE1857">
                            <w:pPr>
                              <w:spacing w:before="100" w:beforeAutospacing="1" w:after="100" w:afterAutospacing="1"/>
                              <w:ind w:left="284" w:hanging="284"/>
                              <w:jc w:val="both"/>
                              <w:rPr>
                                <w:rFonts w:ascii="Verdana" w:hAnsi="Verdana" w:cs="Arial"/>
                                <w:sz w:val="20"/>
                                <w:szCs w:val="20"/>
                              </w:rPr>
                            </w:pPr>
                          </w:p>
                          <w:p w:rsidR="00CF0A09" w:rsidRDefault="00CF0A09" w:rsidP="00FE1857">
                            <w:pPr>
                              <w:ind w:left="426" w:right="-3" w:hanging="426"/>
                              <w:jc w:val="both"/>
                              <w:rPr>
                                <w:rFonts w:ascii="Verdana" w:hAnsi="Verdana"/>
                                <w:sz w:val="20"/>
                                <w:szCs w:val="20"/>
                              </w:rPr>
                            </w:pPr>
                          </w:p>
                          <w:p w:rsidR="00CF0A09" w:rsidRDefault="00CF0A09" w:rsidP="00FE1857">
                            <w:pPr>
                              <w:ind w:left="426" w:right="-3" w:hanging="426"/>
                              <w:jc w:val="both"/>
                              <w:rPr>
                                <w:rFonts w:ascii="Verdana" w:hAnsi="Verdana"/>
                                <w:sz w:val="20"/>
                                <w:szCs w:val="20"/>
                              </w:rPr>
                            </w:pPr>
                          </w:p>
                          <w:p w:rsidR="00CF0A09" w:rsidRDefault="00CF0A09" w:rsidP="00FE1857">
                            <w:pPr>
                              <w:ind w:left="426" w:right="-3" w:hanging="426"/>
                              <w:jc w:val="both"/>
                              <w:rPr>
                                <w:rFonts w:ascii="Verdana" w:hAnsi="Verdana"/>
                                <w:sz w:val="20"/>
                                <w:szCs w:val="20"/>
                              </w:rPr>
                            </w:pPr>
                          </w:p>
                          <w:p w:rsidR="00CF0A09" w:rsidRDefault="00CF0A09" w:rsidP="00FE1857">
                            <w:pPr>
                              <w:ind w:left="426" w:right="-3" w:hanging="426"/>
                              <w:jc w:val="both"/>
                              <w:rPr>
                                <w:rFonts w:ascii="Verdana" w:hAnsi="Verdana"/>
                                <w:sz w:val="20"/>
                                <w:szCs w:val="20"/>
                              </w:rPr>
                            </w:pPr>
                          </w:p>
                          <w:p w:rsidR="00CF0A09" w:rsidRDefault="00CF0A09" w:rsidP="00FE1857">
                            <w:pPr>
                              <w:ind w:left="426" w:right="-3" w:hanging="426"/>
                              <w:jc w:val="both"/>
                              <w:rPr>
                                <w:rFonts w:ascii="Verdana" w:hAnsi="Verdana"/>
                                <w:sz w:val="20"/>
                                <w:szCs w:val="20"/>
                              </w:rPr>
                            </w:pPr>
                          </w:p>
                          <w:p w:rsidR="00CF0A09" w:rsidRDefault="00CF0A09" w:rsidP="00FE1857">
                            <w:pPr>
                              <w:ind w:left="426" w:right="-3" w:hanging="426"/>
                              <w:jc w:val="both"/>
                              <w:rPr>
                                <w:rFonts w:ascii="Verdana" w:hAnsi="Verdana"/>
                                <w:sz w:val="20"/>
                                <w:szCs w:val="20"/>
                              </w:rPr>
                            </w:pPr>
                          </w:p>
                          <w:p w:rsidR="00CF0A09" w:rsidRDefault="00CF0A09" w:rsidP="00FE1857">
                            <w:pPr>
                              <w:ind w:left="426" w:right="-3" w:hanging="426"/>
                              <w:jc w:val="both"/>
                              <w:rPr>
                                <w:rFonts w:ascii="Verdana" w:hAnsi="Verdana"/>
                                <w:sz w:val="20"/>
                                <w:szCs w:val="20"/>
                              </w:rPr>
                            </w:pPr>
                          </w:p>
                          <w:p w:rsidR="00CF0A09" w:rsidRDefault="00CF0A09" w:rsidP="00FE1857">
                            <w:pPr>
                              <w:ind w:left="426" w:right="-3" w:hanging="426"/>
                              <w:jc w:val="both"/>
                              <w:rPr>
                                <w:rFonts w:ascii="Verdana" w:hAnsi="Verdana"/>
                                <w:sz w:val="20"/>
                                <w:szCs w:val="20"/>
                              </w:rPr>
                            </w:pPr>
                          </w:p>
                          <w:p w:rsidR="00CF0A09" w:rsidRDefault="00CF0A09" w:rsidP="00FE1857">
                            <w:pPr>
                              <w:ind w:left="426" w:right="-3" w:hanging="426"/>
                              <w:jc w:val="both"/>
                              <w:rPr>
                                <w:rFonts w:ascii="Verdana" w:hAnsi="Verdana"/>
                                <w:sz w:val="20"/>
                                <w:szCs w:val="20"/>
                              </w:rPr>
                            </w:pPr>
                          </w:p>
                          <w:p w:rsidR="00CF0A09" w:rsidRDefault="00CF0A09" w:rsidP="00FE1857">
                            <w:pPr>
                              <w:ind w:left="426" w:right="-3" w:hanging="426"/>
                              <w:jc w:val="both"/>
                              <w:rPr>
                                <w:rFonts w:ascii="Verdana" w:hAnsi="Verdana"/>
                                <w:b/>
                                <w:sz w:val="20"/>
                                <w:szCs w:val="20"/>
                              </w:rPr>
                            </w:pPr>
                          </w:p>
                          <w:p w:rsidR="00CF0A09" w:rsidRDefault="00CF0A09" w:rsidP="00FE1857">
                            <w:pPr>
                              <w:ind w:left="426" w:right="-3" w:hanging="426"/>
                              <w:jc w:val="both"/>
                              <w:rPr>
                                <w:rFonts w:ascii="Verdana" w:hAnsi="Verdana"/>
                                <w:b/>
                                <w:sz w:val="20"/>
                                <w:szCs w:val="20"/>
                              </w:rPr>
                            </w:pPr>
                          </w:p>
                          <w:p w:rsidR="00CF0A09" w:rsidRDefault="00CF0A09" w:rsidP="00FE1857">
                            <w:pPr>
                              <w:ind w:left="426" w:right="-3" w:hanging="426"/>
                              <w:jc w:val="both"/>
                              <w:rPr>
                                <w:rFonts w:ascii="Verdana" w:hAnsi="Verdana"/>
                                <w:b/>
                                <w:sz w:val="20"/>
                                <w:szCs w:val="20"/>
                              </w:rPr>
                            </w:pPr>
                          </w:p>
                          <w:p w:rsidR="00CF0A09" w:rsidRDefault="00CF0A09" w:rsidP="00FE1857">
                            <w:pPr>
                              <w:ind w:left="426" w:right="-3" w:hanging="426"/>
                              <w:jc w:val="both"/>
                              <w:rPr>
                                <w:rFonts w:ascii="Verdana" w:hAnsi="Verdana"/>
                                <w:sz w:val="22"/>
                                <w:szCs w:val="22"/>
                              </w:rPr>
                            </w:pPr>
                          </w:p>
                          <w:p w:rsidR="00CF0A09" w:rsidRDefault="00CF0A09" w:rsidP="00FE1857">
                            <w:pPr>
                              <w:ind w:left="426" w:right="-3" w:hanging="426"/>
                              <w:jc w:val="both"/>
                              <w:rPr>
                                <w:rFonts w:ascii="Verdana" w:hAnsi="Verdana"/>
                                <w:sz w:val="20"/>
                                <w:szCs w:val="20"/>
                              </w:rPr>
                            </w:pPr>
                          </w:p>
                          <w:p w:rsidR="00CF0A09" w:rsidRDefault="00CF0A09" w:rsidP="00FE1857">
                            <w:pPr>
                              <w:ind w:left="426" w:right="-3" w:hanging="426"/>
                              <w:jc w:val="both"/>
                              <w:rPr>
                                <w:rFonts w:ascii="Verdana" w:hAnsi="Verdana"/>
                                <w:sz w:val="20"/>
                                <w:szCs w:val="20"/>
                              </w:rPr>
                            </w:pPr>
                            <w:r>
                              <w:rPr>
                                <w:rFonts w:ascii="Verdana" w:hAnsi="Verdana"/>
                                <w:sz w:val="20"/>
                                <w:szCs w:val="20"/>
                              </w:rPr>
                              <w:t xml:space="preserve"> </w:t>
                            </w:r>
                          </w:p>
                          <w:p w:rsidR="00CF0A09" w:rsidRDefault="00CF0A09" w:rsidP="00FE1857">
                            <w:pPr>
                              <w:ind w:left="426" w:right="-3" w:hanging="426"/>
                              <w:jc w:val="both"/>
                              <w:rPr>
                                <w:rFonts w:ascii="Verdana" w:hAnsi="Verdana"/>
                                <w:sz w:val="20"/>
                                <w:szCs w:val="20"/>
                              </w:rPr>
                            </w:pPr>
                          </w:p>
                          <w:p w:rsidR="00CF0A09" w:rsidRDefault="00CF0A09" w:rsidP="00FE1857">
                            <w:pPr>
                              <w:ind w:left="426" w:right="-3" w:hanging="426"/>
                              <w:jc w:val="both"/>
                              <w:rPr>
                                <w:rFonts w:ascii="Verdana" w:hAnsi="Verdana"/>
                              </w:rPr>
                            </w:pPr>
                          </w:p>
                          <w:p w:rsidR="00CF0A09" w:rsidRDefault="00CF0A09" w:rsidP="00FE1857">
                            <w:pPr>
                              <w:spacing w:line="240" w:lineRule="atLeast"/>
                              <w:ind w:left="284" w:right="-3" w:hanging="284"/>
                              <w:rPr>
                                <w:rFonts w:ascii="Verdana" w:hAnsi="Verdana"/>
                                <w:b/>
                                <w:sz w:val="20"/>
                                <w:szCs w:val="20"/>
                              </w:rPr>
                            </w:pPr>
                          </w:p>
                          <w:p w:rsidR="00CF0A09" w:rsidRDefault="00CF0A09" w:rsidP="00FE1857">
                            <w:pPr>
                              <w:spacing w:line="240" w:lineRule="atLeast"/>
                              <w:ind w:left="284" w:right="-3" w:hanging="284"/>
                              <w:rPr>
                                <w:rFonts w:ascii="Verdana" w:hAnsi="Verdana"/>
                                <w:b/>
                                <w:sz w:val="20"/>
                                <w:szCs w:val="20"/>
                              </w:rPr>
                            </w:pPr>
                          </w:p>
                          <w:p w:rsidR="00CF0A09" w:rsidRDefault="00CF0A09" w:rsidP="00FE1857">
                            <w:pPr>
                              <w:spacing w:line="240" w:lineRule="atLeast"/>
                              <w:ind w:left="284" w:right="-3" w:hanging="284"/>
                              <w:rPr>
                                <w:rFonts w:ascii="Verdana" w:hAnsi="Verdana"/>
                                <w:b/>
                                <w:sz w:val="20"/>
                                <w:szCs w:val="20"/>
                              </w:rPr>
                            </w:pPr>
                          </w:p>
                          <w:p w:rsidR="00CF0A09" w:rsidRDefault="00CF0A09" w:rsidP="00FE1857">
                            <w:pPr>
                              <w:spacing w:line="240" w:lineRule="atLeast"/>
                              <w:ind w:left="284" w:right="-3" w:hanging="284"/>
                              <w:rPr>
                                <w:rFonts w:ascii="Verdana" w:hAnsi="Verdana"/>
                                <w:b/>
                                <w:sz w:val="20"/>
                                <w:szCs w:val="20"/>
                              </w:rPr>
                            </w:pPr>
                          </w:p>
                          <w:p w:rsidR="00CF0A09" w:rsidRDefault="00CF0A09" w:rsidP="00FE1857">
                            <w:pPr>
                              <w:spacing w:line="240" w:lineRule="atLeast"/>
                              <w:ind w:left="284" w:right="-3" w:hanging="284"/>
                              <w:rPr>
                                <w:rFonts w:ascii="Verdana" w:hAnsi="Verdana"/>
                                <w:b/>
                                <w:sz w:val="20"/>
                                <w:szCs w:val="20"/>
                              </w:rPr>
                            </w:pPr>
                          </w:p>
                          <w:p w:rsidR="00CF0A09" w:rsidRDefault="00CF0A09" w:rsidP="00FE1857">
                            <w:pPr>
                              <w:spacing w:line="240" w:lineRule="atLeast"/>
                              <w:ind w:left="284" w:right="-3" w:hanging="284"/>
                              <w:rPr>
                                <w:rFonts w:ascii="Verdana" w:hAnsi="Verdana"/>
                                <w:b/>
                                <w:sz w:val="20"/>
                                <w:szCs w:val="20"/>
                              </w:rPr>
                            </w:pPr>
                          </w:p>
                          <w:p w:rsidR="00CF0A09" w:rsidRDefault="00CF0A09" w:rsidP="00FE1857">
                            <w:pPr>
                              <w:spacing w:line="240" w:lineRule="atLeast"/>
                              <w:ind w:left="284" w:right="-3" w:hanging="284"/>
                              <w:rPr>
                                <w:rFonts w:ascii="Verdana" w:hAnsi="Verdana"/>
                                <w:b/>
                                <w:sz w:val="20"/>
                                <w:szCs w:val="20"/>
                              </w:rPr>
                            </w:pPr>
                          </w:p>
                          <w:p w:rsidR="00CF0A09" w:rsidRDefault="00CF0A09" w:rsidP="00FE1857">
                            <w:pPr>
                              <w:spacing w:line="240" w:lineRule="atLeast"/>
                              <w:ind w:left="284" w:right="-3" w:hanging="284"/>
                              <w:rPr>
                                <w:rFonts w:ascii="Verdana" w:hAnsi="Verdana"/>
                                <w:b/>
                                <w:sz w:val="20"/>
                                <w:szCs w:val="20"/>
                              </w:rPr>
                            </w:pPr>
                          </w:p>
                          <w:p w:rsidR="00CF0A09" w:rsidRDefault="00CF0A09" w:rsidP="00FE1857">
                            <w:pPr>
                              <w:spacing w:line="240" w:lineRule="atLeast"/>
                              <w:ind w:left="284" w:right="-3" w:hanging="284"/>
                              <w:rPr>
                                <w:rFonts w:ascii="Verdana" w:hAnsi="Verdana"/>
                                <w:b/>
                                <w:sz w:val="20"/>
                                <w:szCs w:val="20"/>
                              </w:rPr>
                            </w:pPr>
                          </w:p>
                          <w:p w:rsidR="00CF0A09" w:rsidRDefault="00CF0A09" w:rsidP="00FE1857">
                            <w:pPr>
                              <w:spacing w:line="240" w:lineRule="atLeast"/>
                              <w:ind w:left="284" w:right="-3" w:hanging="284"/>
                              <w:rPr>
                                <w:rFonts w:ascii="Verdana" w:hAnsi="Verdana"/>
                                <w:b/>
                                <w:sz w:val="20"/>
                                <w:szCs w:val="20"/>
                              </w:rPr>
                            </w:pPr>
                          </w:p>
                          <w:p w:rsidR="00CF0A09" w:rsidRDefault="00CF0A09" w:rsidP="00FE1857">
                            <w:pPr>
                              <w:spacing w:line="240" w:lineRule="atLeast"/>
                              <w:ind w:left="284" w:right="-3" w:hanging="284"/>
                              <w:rPr>
                                <w:rFonts w:ascii="Verdana" w:hAnsi="Verdana"/>
                                <w:b/>
                                <w:sz w:val="20"/>
                                <w:szCs w:val="20"/>
                              </w:rPr>
                            </w:pPr>
                          </w:p>
                          <w:p w:rsidR="00CF0A09" w:rsidRDefault="00CF0A09" w:rsidP="00FE1857">
                            <w:pPr>
                              <w:spacing w:line="240" w:lineRule="atLeast"/>
                              <w:ind w:left="284" w:right="-3" w:hanging="284"/>
                              <w:rPr>
                                <w:rFonts w:ascii="Verdana" w:hAnsi="Verdana"/>
                                <w:b/>
                                <w:sz w:val="20"/>
                                <w:szCs w:val="20"/>
                              </w:rPr>
                            </w:pPr>
                          </w:p>
                          <w:p w:rsidR="00CF0A09" w:rsidRDefault="00CF0A09" w:rsidP="00FE1857">
                            <w:pPr>
                              <w:spacing w:line="240" w:lineRule="atLeast"/>
                              <w:ind w:left="284" w:right="-3" w:hanging="284"/>
                              <w:rPr>
                                <w:rFonts w:ascii="Verdana" w:hAnsi="Verdana"/>
                                <w:b/>
                                <w:sz w:val="20"/>
                                <w:szCs w:val="20"/>
                              </w:rPr>
                            </w:pPr>
                          </w:p>
                          <w:p w:rsidR="00CF0A09" w:rsidRDefault="00CF0A09" w:rsidP="00FE1857">
                            <w:pPr>
                              <w:spacing w:line="240" w:lineRule="atLeast"/>
                              <w:ind w:left="284" w:right="-3" w:hanging="284"/>
                              <w:rPr>
                                <w:rFonts w:ascii="Verdana" w:hAnsi="Verdana"/>
                                <w:b/>
                                <w:sz w:val="20"/>
                                <w:szCs w:val="20"/>
                              </w:rPr>
                            </w:pPr>
                          </w:p>
                          <w:p w:rsidR="00CF0A09" w:rsidRDefault="00CF0A09" w:rsidP="00FE1857">
                            <w:pPr>
                              <w:spacing w:line="240" w:lineRule="atLeast"/>
                              <w:ind w:left="284" w:right="-3" w:hanging="284"/>
                              <w:rPr>
                                <w:rFonts w:ascii="Verdana" w:hAnsi="Verdana"/>
                                <w:b/>
                                <w:sz w:val="20"/>
                                <w:szCs w:val="20"/>
                              </w:rPr>
                            </w:pPr>
                          </w:p>
                          <w:p w:rsidR="00CF0A09" w:rsidRDefault="00CF0A09" w:rsidP="00FE1857">
                            <w:pPr>
                              <w:spacing w:line="240" w:lineRule="atLeast"/>
                              <w:ind w:left="284" w:right="-3" w:hanging="284"/>
                              <w:rPr>
                                <w:rFonts w:ascii="Verdana" w:hAnsi="Verdana"/>
                                <w:b/>
                                <w:sz w:val="20"/>
                                <w:szCs w:val="20"/>
                              </w:rPr>
                            </w:pPr>
                          </w:p>
                          <w:p w:rsidR="00CF0A09" w:rsidRDefault="00CF0A09" w:rsidP="00FE1857">
                            <w:pPr>
                              <w:spacing w:line="240" w:lineRule="atLeast"/>
                              <w:ind w:left="284" w:right="-3" w:hanging="284"/>
                              <w:rPr>
                                <w:rFonts w:ascii="Verdana" w:hAnsi="Verdana"/>
                                <w:b/>
                                <w:sz w:val="20"/>
                                <w:szCs w:val="20"/>
                              </w:rPr>
                            </w:pPr>
                          </w:p>
                          <w:p w:rsidR="00CF0A09" w:rsidRDefault="00CF0A09" w:rsidP="00FE1857">
                            <w:pPr>
                              <w:spacing w:line="240" w:lineRule="atLeast"/>
                              <w:ind w:left="284" w:right="-3" w:hanging="284"/>
                              <w:rPr>
                                <w:rFonts w:ascii="Verdana" w:hAnsi="Verdana"/>
                                <w:b/>
                                <w:sz w:val="20"/>
                                <w:szCs w:val="20"/>
                              </w:rPr>
                            </w:pPr>
                          </w:p>
                          <w:p w:rsidR="00CF0A09" w:rsidRDefault="00CF0A09" w:rsidP="00FE1857">
                            <w:pPr>
                              <w:spacing w:line="240" w:lineRule="atLeast"/>
                              <w:ind w:left="284" w:right="-3" w:hanging="284"/>
                              <w:rPr>
                                <w:rFonts w:ascii="Verdana" w:hAnsi="Verdana"/>
                                <w:b/>
                                <w:sz w:val="20"/>
                                <w:szCs w:val="20"/>
                              </w:rPr>
                            </w:pPr>
                          </w:p>
                          <w:p w:rsidR="00CF0A09" w:rsidRDefault="00CF0A09" w:rsidP="00FE1857">
                            <w:pPr>
                              <w:spacing w:line="240" w:lineRule="atLeast"/>
                              <w:ind w:left="284" w:right="-3" w:hanging="284"/>
                              <w:rPr>
                                <w:rFonts w:ascii="Verdana" w:hAnsi="Verdana"/>
                                <w:b/>
                                <w:sz w:val="20"/>
                                <w:szCs w:val="20"/>
                              </w:rPr>
                            </w:pPr>
                          </w:p>
                          <w:p w:rsidR="00CF0A09" w:rsidRDefault="00CF0A09" w:rsidP="00FE1857">
                            <w:pPr>
                              <w:spacing w:line="240" w:lineRule="atLeast"/>
                              <w:ind w:left="284" w:right="-3" w:hanging="284"/>
                              <w:rPr>
                                <w:rFonts w:ascii="Verdana" w:hAnsi="Verdana"/>
                                <w:b/>
                                <w:sz w:val="20"/>
                                <w:szCs w:val="20"/>
                              </w:rPr>
                            </w:pPr>
                          </w:p>
                          <w:p w:rsidR="00CF0A09" w:rsidRDefault="00CF0A09" w:rsidP="00FE1857">
                            <w:pPr>
                              <w:spacing w:line="240" w:lineRule="atLeast"/>
                              <w:ind w:left="284" w:right="-3" w:hanging="284"/>
                              <w:rPr>
                                <w:rFonts w:ascii="Verdana" w:hAnsi="Verdana"/>
                                <w:b/>
                                <w:sz w:val="20"/>
                                <w:szCs w:val="20"/>
                              </w:rPr>
                            </w:pPr>
                          </w:p>
                          <w:p w:rsidR="00CF0A09" w:rsidRDefault="00CF0A09" w:rsidP="00FE1857">
                            <w:pPr>
                              <w:spacing w:line="240" w:lineRule="atLeast"/>
                              <w:ind w:left="284" w:right="-3" w:hanging="284"/>
                              <w:rPr>
                                <w:rFonts w:ascii="Verdana" w:hAnsi="Verdana"/>
                                <w:b/>
                                <w:sz w:val="20"/>
                                <w:szCs w:val="20"/>
                              </w:rPr>
                            </w:pPr>
                          </w:p>
                          <w:p w:rsidR="00CF0A09" w:rsidRDefault="00CF0A09" w:rsidP="00FE1857">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p w:rsidR="00CF0A09" w:rsidRDefault="00CF0A09" w:rsidP="00FE1857">
                            <w:pPr>
                              <w:ind w:right="-3"/>
                              <w:jc w:val="both"/>
                              <w:rPr>
                                <w:rFonts w:ascii="Forte" w:hAnsi="Fort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ángulo redondeado 5" o:spid="_x0000_s1027" style="position:absolute;margin-left:82.15pt;margin-top:87.85pt;width:457.1pt;height:499.2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" strokecolor="#8d3bd1" strokeweight="2.5pt">
                <v:shadow color="#868686"/>
                <v:textbox>
                  <w:txbxContent>
                    <w:p w:rsidR="00CF0A09" w:rsidRPr="000B5953" w:rsidRDefault="00CF0A09" w:rsidP="00C50CD9">
                      <w:pPr>
                        <w:spacing w:line="240" w:lineRule="atLeast"/>
                        <w:ind w:left="284" w:right="-3" w:hanging="284"/>
                        <w:jc w:val="center"/>
                        <w:rPr>
                          <w:rFonts w:ascii="Script MT Bold" w:hAnsi="Script MT Bold" w:cs="Tahoma"/>
                          <w:bCs/>
                          <w:color w:val="8D3BD1"/>
                          <w:sz w:val="44"/>
                          <w:szCs w:val="44"/>
                        </w:rPr>
                      </w:pPr>
                      <w:r w:rsidRPr="000B5953">
                        <w:rPr>
                          <w:rFonts w:ascii="Script MT Bold" w:hAnsi="Script MT Bold" w:cs="Tahoma"/>
                          <w:bCs/>
                          <w:color w:val="8D3BD1"/>
                          <w:sz w:val="44"/>
                          <w:szCs w:val="44"/>
                        </w:rPr>
                        <w:t>Señor, enséñanos a orar</w:t>
                      </w:r>
                    </w:p>
                    <w:p w:rsidR="00CF0A09" w:rsidRPr="00CF0A09" w:rsidRDefault="00CF0A09" w:rsidP="00C50CD9">
                      <w:pPr>
                        <w:spacing w:line="240" w:lineRule="atLeast"/>
                        <w:ind w:left="284" w:right="-64" w:hanging="284"/>
                        <w:rPr>
                          <w:rFonts w:ascii="Verdana" w:hAnsi="Verdana"/>
                          <w:b/>
                          <w:sz w:val="28"/>
                          <w:szCs w:val="28"/>
                        </w:rPr>
                      </w:pPr>
                      <w:r w:rsidRPr="00CF0A09">
                        <w:rPr>
                          <w:rFonts w:ascii="Verdana" w:hAnsi="Verdana"/>
                          <w:b/>
                          <w:sz w:val="28"/>
                          <w:szCs w:val="28"/>
                        </w:rPr>
                        <w:t>Jesús:</w:t>
                      </w:r>
                    </w:p>
                    <w:p w:rsidR="00CF0A09" w:rsidRPr="00CF0A09" w:rsidRDefault="00CF0A09" w:rsidP="00C50CD9">
                      <w:pPr>
                        <w:ind w:left="284" w:right="-79" w:hanging="284"/>
                        <w:jc w:val="both"/>
                        <w:rPr>
                          <w:rFonts w:ascii="Verdana" w:hAnsi="Verdana"/>
                          <w:bCs/>
                          <w:sz w:val="28"/>
                          <w:szCs w:val="28"/>
                        </w:rPr>
                      </w:pPr>
                      <w:r w:rsidRPr="00CF0A09">
                        <w:rPr>
                          <w:rFonts w:ascii="Verdana" w:hAnsi="Verdana"/>
                          <w:b/>
                          <w:bCs/>
                          <w:sz w:val="28"/>
                          <w:szCs w:val="28"/>
                        </w:rPr>
                        <w:t xml:space="preserve">En esta cuaresma queremos ponernos en marcha, </w:t>
                      </w:r>
                      <w:r w:rsidRPr="00CF0A09">
                        <w:rPr>
                          <w:rFonts w:ascii="Verdana" w:hAnsi="Verdana"/>
                          <w:bCs/>
                          <w:sz w:val="28"/>
                          <w:szCs w:val="28"/>
                        </w:rPr>
                        <w:t>en camino, dejando lo que nos ata y nos impide avanzar hacia ti.</w:t>
                      </w:r>
                    </w:p>
                    <w:p w:rsidR="00CF0A09" w:rsidRPr="00CF0A09" w:rsidRDefault="00CF0A09" w:rsidP="00C50CD9">
                      <w:pPr>
                        <w:ind w:left="284" w:right="-79" w:hanging="284"/>
                        <w:jc w:val="both"/>
                        <w:rPr>
                          <w:rFonts w:ascii="Verdana" w:hAnsi="Verdana"/>
                          <w:bCs/>
                          <w:sz w:val="28"/>
                          <w:szCs w:val="28"/>
                        </w:rPr>
                      </w:pPr>
                      <w:r w:rsidRPr="00CF0A09">
                        <w:rPr>
                          <w:rFonts w:ascii="Verdana" w:hAnsi="Verdana"/>
                          <w:b/>
                          <w:bCs/>
                          <w:sz w:val="28"/>
                          <w:szCs w:val="28"/>
                        </w:rPr>
                        <w:t xml:space="preserve">Con tus tres apóstoles </w:t>
                      </w:r>
                      <w:proofErr w:type="gramStart"/>
                      <w:r w:rsidRPr="00CF0A09">
                        <w:rPr>
                          <w:rFonts w:ascii="Verdana" w:hAnsi="Verdana"/>
                          <w:b/>
                          <w:bCs/>
                          <w:sz w:val="28"/>
                          <w:szCs w:val="28"/>
                        </w:rPr>
                        <w:t>preferido</w:t>
                      </w:r>
                      <w:proofErr w:type="gramEnd"/>
                      <w:r w:rsidRPr="00CF0A09">
                        <w:rPr>
                          <w:rFonts w:ascii="Verdana" w:hAnsi="Verdana"/>
                          <w:b/>
                          <w:bCs/>
                          <w:sz w:val="28"/>
                          <w:szCs w:val="28"/>
                        </w:rPr>
                        <w:t xml:space="preserve"> subes al monte Tabor y te transfiguras</w:t>
                      </w:r>
                      <w:r w:rsidRPr="00CF0A09">
                        <w:rPr>
                          <w:rFonts w:ascii="Verdana" w:hAnsi="Verdana"/>
                          <w:bCs/>
                          <w:sz w:val="28"/>
                          <w:szCs w:val="28"/>
                        </w:rPr>
                        <w:t xml:space="preserve"> delante de ellos apóstoles. </w:t>
                      </w:r>
                    </w:p>
                    <w:p w:rsidR="00CF0A09" w:rsidRPr="00CF0A09" w:rsidRDefault="00CF0A09" w:rsidP="0015280D">
                      <w:pPr>
                        <w:ind w:left="284" w:right="-79"/>
                        <w:jc w:val="both"/>
                        <w:rPr>
                          <w:rFonts w:ascii="Verdana" w:hAnsi="Verdana"/>
                          <w:bCs/>
                          <w:sz w:val="28"/>
                          <w:szCs w:val="28"/>
                        </w:rPr>
                      </w:pPr>
                      <w:r w:rsidRPr="00CF0A09">
                        <w:rPr>
                          <w:rFonts w:ascii="Verdana" w:hAnsi="Verdana"/>
                          <w:bCs/>
                          <w:sz w:val="28"/>
                          <w:szCs w:val="28"/>
                        </w:rPr>
                        <w:t>Quieres estar con nosotros y que sintamos la alegría de tenerte. Nos invitas a orar, hablar contigo, gozar de tu amistad. Quieres que nos acerquemos a ti muchas veces para alabarte, pedirte perdón, agradecerte lo que haces por nosotros o pedirte ayuda.</w:t>
                      </w:r>
                    </w:p>
                    <w:p w:rsidR="00CF0A09" w:rsidRPr="00CF0A09" w:rsidRDefault="00CF0A09" w:rsidP="00C50CD9">
                      <w:pPr>
                        <w:ind w:left="284" w:right="-79" w:hanging="284"/>
                        <w:jc w:val="both"/>
                        <w:rPr>
                          <w:rFonts w:ascii="Verdana" w:hAnsi="Verdana"/>
                          <w:sz w:val="28"/>
                          <w:szCs w:val="28"/>
                        </w:rPr>
                      </w:pPr>
                      <w:r w:rsidRPr="00CF0A09">
                        <w:rPr>
                          <w:rFonts w:ascii="Verdana" w:hAnsi="Verdana"/>
                          <w:b/>
                          <w:bCs/>
                          <w:sz w:val="28"/>
                          <w:szCs w:val="28"/>
                        </w:rPr>
                        <w:t>Jesús, qué importante es orar</w:t>
                      </w:r>
                      <w:r w:rsidRPr="00CF0A09">
                        <w:rPr>
                          <w:rFonts w:ascii="Verdana" w:hAnsi="Verdana"/>
                          <w:bCs/>
                          <w:sz w:val="28"/>
                          <w:szCs w:val="28"/>
                        </w:rPr>
                        <w:t xml:space="preserve"> para cargar las pilas de la fe, para crecer en intimidad contigo, para tener luz y fuerza en la vida. Sabemos que tú también orabas</w:t>
                      </w:r>
                      <w:r w:rsidRPr="00CF0A09">
                        <w:rPr>
                          <w:rFonts w:ascii="Verdana" w:hAnsi="Verdana"/>
                          <w:b/>
                          <w:bCs/>
                          <w:sz w:val="28"/>
                          <w:szCs w:val="28"/>
                        </w:rPr>
                        <w:t xml:space="preserve"> </w:t>
                      </w:r>
                      <w:r w:rsidRPr="00CF0A09">
                        <w:rPr>
                          <w:rFonts w:ascii="Verdana" w:hAnsi="Verdana"/>
                          <w:bCs/>
                          <w:sz w:val="28"/>
                          <w:szCs w:val="28"/>
                        </w:rPr>
                        <w:t>muchas veces a lo largo del día. Ayúdanos a escuchar tu Palabra, a rezar solos y en silencio, en familia o en comunidad, con el Padre Nuestro o la Eucaristía o contándote lo que nos pasa.</w:t>
                      </w:r>
                      <w:r w:rsidRPr="00CF0A09">
                        <w:rPr>
                          <w:rFonts w:ascii="Verdana" w:hAnsi="Verdana"/>
                          <w:sz w:val="28"/>
                          <w:szCs w:val="28"/>
                        </w:rPr>
                        <w:t xml:space="preserve"> </w:t>
                      </w:r>
                    </w:p>
                    <w:p w:rsidR="00CF0A09" w:rsidRPr="00CF0A09" w:rsidRDefault="00CF0A09" w:rsidP="00C50CD9">
                      <w:pPr>
                        <w:ind w:left="284" w:right="-79" w:hanging="284"/>
                        <w:jc w:val="both"/>
                        <w:rPr>
                          <w:rFonts w:ascii="Verdana" w:hAnsi="Verdana"/>
                          <w:bCs/>
                          <w:sz w:val="28"/>
                          <w:szCs w:val="28"/>
                        </w:rPr>
                      </w:pPr>
                      <w:r w:rsidRPr="00CF0A09">
                        <w:rPr>
                          <w:rFonts w:ascii="Verdana" w:hAnsi="Verdana"/>
                          <w:b/>
                          <w:bCs/>
                          <w:sz w:val="28"/>
                          <w:szCs w:val="28"/>
                        </w:rPr>
                        <w:t>Enséñanos a crecer</w:t>
                      </w:r>
                      <w:r w:rsidRPr="00CF0A09">
                        <w:rPr>
                          <w:rFonts w:ascii="Verdana" w:hAnsi="Verdana"/>
                          <w:bCs/>
                          <w:sz w:val="28"/>
                          <w:szCs w:val="28"/>
                        </w:rPr>
                        <w:t xml:space="preserve"> en tiempo y en  calidad nuestra oración. Pero que el estar contigo nos comprometa a ser mejores amigos, mejores compañeros, mejores cristianos; más alegres y más solidarios. </w:t>
                      </w:r>
                    </w:p>
                    <w:p w:rsidR="00CF0A09" w:rsidRPr="00CF0A09" w:rsidRDefault="00CF0A09" w:rsidP="00C50CD9">
                      <w:pPr>
                        <w:ind w:left="284" w:right="-79" w:hanging="284"/>
                        <w:jc w:val="both"/>
                        <w:rPr>
                          <w:rFonts w:ascii="Verdana" w:hAnsi="Verdana"/>
                          <w:bCs/>
                          <w:sz w:val="28"/>
                          <w:szCs w:val="28"/>
                        </w:rPr>
                      </w:pPr>
                      <w:r w:rsidRPr="00CF0A09">
                        <w:rPr>
                          <w:rFonts w:ascii="Verdana" w:hAnsi="Verdana"/>
                          <w:b/>
                          <w:bCs/>
                          <w:sz w:val="28"/>
                          <w:szCs w:val="28"/>
                        </w:rPr>
                        <w:t>Señor, enséñanos a orar, porque ¡qué bien se está contigo!</w:t>
                      </w:r>
                    </w:p>
                    <w:p w:rsidR="00CF0A09" w:rsidRDefault="00CF0A09" w:rsidP="00C50CD9">
                      <w:pPr>
                        <w:spacing w:line="240" w:lineRule="atLeast"/>
                        <w:ind w:left="284" w:right="-64" w:hanging="284"/>
                        <w:jc w:val="both"/>
                        <w:rPr>
                          <w:rFonts w:ascii="Verdana" w:hAnsi="Verdana"/>
                          <w:bCs/>
                          <w:sz w:val="20"/>
                          <w:szCs w:val="20"/>
                        </w:rPr>
                      </w:pPr>
                    </w:p>
                    <w:p w:rsidR="00CF0A09" w:rsidRPr="00D170A9" w:rsidRDefault="00CF0A09" w:rsidP="00FE1857">
                      <w:pPr>
                        <w:ind w:left="284" w:hanging="284"/>
                        <w:jc w:val="both"/>
                        <w:rPr>
                          <w:rFonts w:ascii="Verdana" w:hAnsi="Verdana"/>
                          <w:sz w:val="20"/>
                          <w:szCs w:val="20"/>
                        </w:rPr>
                      </w:pPr>
                    </w:p>
                    <w:p w:rsidR="00CF0A09" w:rsidRPr="00AA6D15" w:rsidRDefault="00CF0A09" w:rsidP="00FE1857">
                      <w:pPr>
                        <w:rPr>
                          <w:sz w:val="20"/>
                          <w:szCs w:val="20"/>
                        </w:rPr>
                      </w:pPr>
                    </w:p>
                    <w:p w:rsidR="00CF0A09" w:rsidRDefault="00CF0A09" w:rsidP="00FE1857">
                      <w:pPr>
                        <w:spacing w:line="240" w:lineRule="atLeast"/>
                        <w:ind w:left="284" w:right="11"/>
                        <w:jc w:val="both"/>
                        <w:rPr>
                          <w:rFonts w:ascii="Verdana" w:hAnsi="Verdana" w:cs="Arial"/>
                          <w:sz w:val="18"/>
                          <w:szCs w:val="18"/>
                        </w:rPr>
                      </w:pPr>
                    </w:p>
                    <w:p w:rsidR="00CF0A09" w:rsidRDefault="00CF0A09" w:rsidP="00FE1857">
                      <w:pPr>
                        <w:spacing w:line="240" w:lineRule="atLeast"/>
                        <w:ind w:left="284" w:right="11" w:hanging="284"/>
                        <w:rPr>
                          <w:rFonts w:ascii="Verdana" w:hAnsi="Verdana" w:cs="Arial"/>
                          <w:sz w:val="18"/>
                          <w:szCs w:val="18"/>
                        </w:rPr>
                      </w:pPr>
                    </w:p>
                    <w:p w:rsidR="00CF0A09" w:rsidRDefault="00CF0A09" w:rsidP="00FE1857">
                      <w:pPr>
                        <w:spacing w:line="240" w:lineRule="atLeast"/>
                        <w:ind w:right="590"/>
                        <w:rPr>
                          <w:b/>
                          <w:bCs/>
                          <w:sz w:val="16"/>
                          <w:szCs w:val="16"/>
                        </w:rPr>
                      </w:pPr>
                    </w:p>
                    <w:p w:rsidR="00CF0A09" w:rsidRDefault="00CF0A09" w:rsidP="00FE1857">
                      <w:pPr>
                        <w:spacing w:line="240" w:lineRule="atLeast"/>
                        <w:ind w:right="590"/>
                        <w:rPr>
                          <w:sz w:val="16"/>
                          <w:szCs w:val="16"/>
                        </w:rPr>
                      </w:pPr>
                    </w:p>
                    <w:p w:rsidR="00CF0A09" w:rsidRDefault="00CF0A09" w:rsidP="00FE1857">
                      <w:pPr>
                        <w:spacing w:line="240" w:lineRule="atLeast"/>
                        <w:ind w:left="284" w:hanging="284"/>
                        <w:jc w:val="both"/>
                        <w:rPr>
                          <w:rFonts w:ascii="Verdana" w:hAnsi="Verdana" w:cs="Arial"/>
                          <w:sz w:val="18"/>
                          <w:szCs w:val="18"/>
                        </w:rPr>
                      </w:pPr>
                    </w:p>
                    <w:p w:rsidR="00CF0A09" w:rsidRDefault="00CF0A09" w:rsidP="00FE1857">
                      <w:pPr>
                        <w:spacing w:before="100" w:beforeAutospacing="1" w:after="100" w:afterAutospacing="1" w:line="276" w:lineRule="auto"/>
                        <w:ind w:left="284" w:hanging="284"/>
                        <w:jc w:val="both"/>
                        <w:rPr>
                          <w:rFonts w:ascii="Verdana" w:hAnsi="Verdana" w:cs="Arial"/>
                          <w:sz w:val="20"/>
                          <w:szCs w:val="20"/>
                        </w:rPr>
                      </w:pPr>
                    </w:p>
                    <w:p w:rsidR="00CF0A09" w:rsidRDefault="00CF0A09" w:rsidP="00FE1857">
                      <w:pPr>
                        <w:spacing w:before="100" w:beforeAutospacing="1" w:after="100" w:afterAutospacing="1"/>
                        <w:ind w:left="284" w:hanging="284"/>
                        <w:jc w:val="both"/>
                        <w:rPr>
                          <w:rFonts w:ascii="Verdana" w:hAnsi="Verdana" w:cs="Arial"/>
                          <w:sz w:val="20"/>
                          <w:szCs w:val="20"/>
                        </w:rPr>
                      </w:pPr>
                    </w:p>
                    <w:p w:rsidR="00CF0A09" w:rsidRDefault="00CF0A09" w:rsidP="00FE1857">
                      <w:pPr>
                        <w:ind w:left="426" w:right="-3" w:hanging="426"/>
                        <w:jc w:val="both"/>
                        <w:rPr>
                          <w:rFonts w:ascii="Verdana" w:hAnsi="Verdana"/>
                          <w:sz w:val="20"/>
                          <w:szCs w:val="20"/>
                        </w:rPr>
                      </w:pPr>
                    </w:p>
                    <w:p w:rsidR="00CF0A09" w:rsidRDefault="00CF0A09" w:rsidP="00FE1857">
                      <w:pPr>
                        <w:ind w:left="426" w:right="-3" w:hanging="426"/>
                        <w:jc w:val="both"/>
                        <w:rPr>
                          <w:rFonts w:ascii="Verdana" w:hAnsi="Verdana"/>
                          <w:sz w:val="20"/>
                          <w:szCs w:val="20"/>
                        </w:rPr>
                      </w:pPr>
                    </w:p>
                    <w:p w:rsidR="00CF0A09" w:rsidRDefault="00CF0A09" w:rsidP="00FE1857">
                      <w:pPr>
                        <w:ind w:left="426" w:right="-3" w:hanging="426"/>
                        <w:jc w:val="both"/>
                        <w:rPr>
                          <w:rFonts w:ascii="Verdana" w:hAnsi="Verdana"/>
                          <w:sz w:val="20"/>
                          <w:szCs w:val="20"/>
                        </w:rPr>
                      </w:pPr>
                    </w:p>
                    <w:p w:rsidR="00CF0A09" w:rsidRDefault="00CF0A09" w:rsidP="00FE1857">
                      <w:pPr>
                        <w:ind w:left="426" w:right="-3" w:hanging="426"/>
                        <w:jc w:val="both"/>
                        <w:rPr>
                          <w:rFonts w:ascii="Verdana" w:hAnsi="Verdana"/>
                          <w:sz w:val="20"/>
                          <w:szCs w:val="20"/>
                        </w:rPr>
                      </w:pPr>
                    </w:p>
                    <w:p w:rsidR="00CF0A09" w:rsidRDefault="00CF0A09" w:rsidP="00FE1857">
                      <w:pPr>
                        <w:ind w:left="426" w:right="-3" w:hanging="426"/>
                        <w:jc w:val="both"/>
                        <w:rPr>
                          <w:rFonts w:ascii="Verdana" w:hAnsi="Verdana"/>
                          <w:sz w:val="20"/>
                          <w:szCs w:val="20"/>
                        </w:rPr>
                      </w:pPr>
                    </w:p>
                    <w:p w:rsidR="00CF0A09" w:rsidRDefault="00CF0A09" w:rsidP="00FE1857">
                      <w:pPr>
                        <w:ind w:left="426" w:right="-3" w:hanging="426"/>
                        <w:jc w:val="both"/>
                        <w:rPr>
                          <w:rFonts w:ascii="Verdana" w:hAnsi="Verdana"/>
                          <w:sz w:val="20"/>
                          <w:szCs w:val="20"/>
                        </w:rPr>
                      </w:pPr>
                    </w:p>
                    <w:p w:rsidR="00CF0A09" w:rsidRDefault="00CF0A09" w:rsidP="00FE1857">
                      <w:pPr>
                        <w:ind w:left="426" w:right="-3" w:hanging="426"/>
                        <w:jc w:val="both"/>
                        <w:rPr>
                          <w:rFonts w:ascii="Verdana" w:hAnsi="Verdana"/>
                          <w:sz w:val="20"/>
                          <w:szCs w:val="20"/>
                        </w:rPr>
                      </w:pPr>
                    </w:p>
                    <w:p w:rsidR="00CF0A09" w:rsidRDefault="00CF0A09" w:rsidP="00FE1857">
                      <w:pPr>
                        <w:ind w:left="426" w:right="-3" w:hanging="426"/>
                        <w:jc w:val="both"/>
                        <w:rPr>
                          <w:rFonts w:ascii="Verdana" w:hAnsi="Verdana"/>
                          <w:sz w:val="20"/>
                          <w:szCs w:val="20"/>
                        </w:rPr>
                      </w:pPr>
                    </w:p>
                    <w:p w:rsidR="00CF0A09" w:rsidRDefault="00CF0A09" w:rsidP="00FE1857">
                      <w:pPr>
                        <w:ind w:left="426" w:right="-3" w:hanging="426"/>
                        <w:jc w:val="both"/>
                        <w:rPr>
                          <w:rFonts w:ascii="Verdana" w:hAnsi="Verdana"/>
                          <w:sz w:val="20"/>
                          <w:szCs w:val="20"/>
                        </w:rPr>
                      </w:pPr>
                    </w:p>
                    <w:p w:rsidR="00CF0A09" w:rsidRDefault="00CF0A09" w:rsidP="00FE1857">
                      <w:pPr>
                        <w:ind w:left="426" w:right="-3" w:hanging="426"/>
                        <w:jc w:val="both"/>
                        <w:rPr>
                          <w:rFonts w:ascii="Verdana" w:hAnsi="Verdana"/>
                          <w:b/>
                          <w:sz w:val="20"/>
                          <w:szCs w:val="20"/>
                        </w:rPr>
                      </w:pPr>
                    </w:p>
                    <w:p w:rsidR="00CF0A09" w:rsidRDefault="00CF0A09" w:rsidP="00FE1857">
                      <w:pPr>
                        <w:ind w:left="426" w:right="-3" w:hanging="426"/>
                        <w:jc w:val="both"/>
                        <w:rPr>
                          <w:rFonts w:ascii="Verdana" w:hAnsi="Verdana"/>
                          <w:b/>
                          <w:sz w:val="20"/>
                          <w:szCs w:val="20"/>
                        </w:rPr>
                      </w:pPr>
                    </w:p>
                    <w:p w:rsidR="00CF0A09" w:rsidRDefault="00CF0A09" w:rsidP="00FE1857">
                      <w:pPr>
                        <w:ind w:left="426" w:right="-3" w:hanging="426"/>
                        <w:jc w:val="both"/>
                        <w:rPr>
                          <w:rFonts w:ascii="Verdana" w:hAnsi="Verdana"/>
                          <w:b/>
                          <w:sz w:val="20"/>
                          <w:szCs w:val="20"/>
                        </w:rPr>
                      </w:pPr>
                    </w:p>
                    <w:p w:rsidR="00CF0A09" w:rsidRDefault="00CF0A09" w:rsidP="00FE1857">
                      <w:pPr>
                        <w:ind w:left="426" w:right="-3" w:hanging="426"/>
                        <w:jc w:val="both"/>
                        <w:rPr>
                          <w:rFonts w:ascii="Verdana" w:hAnsi="Verdana"/>
                          <w:sz w:val="22"/>
                          <w:szCs w:val="22"/>
                        </w:rPr>
                      </w:pPr>
                    </w:p>
                    <w:p w:rsidR="00CF0A09" w:rsidRDefault="00CF0A09" w:rsidP="00FE1857">
                      <w:pPr>
                        <w:ind w:left="426" w:right="-3" w:hanging="426"/>
                        <w:jc w:val="both"/>
                        <w:rPr>
                          <w:rFonts w:ascii="Verdana" w:hAnsi="Verdana"/>
                          <w:sz w:val="20"/>
                          <w:szCs w:val="20"/>
                        </w:rPr>
                      </w:pPr>
                    </w:p>
                    <w:p w:rsidR="00CF0A09" w:rsidRDefault="00CF0A09" w:rsidP="00FE1857">
                      <w:pPr>
                        <w:ind w:left="426" w:right="-3" w:hanging="426"/>
                        <w:jc w:val="both"/>
                        <w:rPr>
                          <w:rFonts w:ascii="Verdana" w:hAnsi="Verdana"/>
                          <w:sz w:val="20"/>
                          <w:szCs w:val="20"/>
                        </w:rPr>
                      </w:pPr>
                      <w:r>
                        <w:rPr>
                          <w:rFonts w:ascii="Verdana" w:hAnsi="Verdana"/>
                          <w:sz w:val="20"/>
                          <w:szCs w:val="20"/>
                        </w:rPr>
                        <w:t xml:space="preserve"> </w:t>
                      </w:r>
                    </w:p>
                    <w:p w:rsidR="00CF0A09" w:rsidRDefault="00CF0A09" w:rsidP="00FE1857">
                      <w:pPr>
                        <w:ind w:left="426" w:right="-3" w:hanging="426"/>
                        <w:jc w:val="both"/>
                        <w:rPr>
                          <w:rFonts w:ascii="Verdana" w:hAnsi="Verdana"/>
                          <w:sz w:val="20"/>
                          <w:szCs w:val="20"/>
                        </w:rPr>
                      </w:pPr>
                    </w:p>
                    <w:p w:rsidR="00CF0A09" w:rsidRDefault="00CF0A09" w:rsidP="00FE1857">
                      <w:pPr>
                        <w:ind w:left="426" w:right="-3" w:hanging="426"/>
                        <w:jc w:val="both"/>
                        <w:rPr>
                          <w:rFonts w:ascii="Verdana" w:hAnsi="Verdana"/>
                        </w:rPr>
                      </w:pPr>
                    </w:p>
                    <w:p w:rsidR="00CF0A09" w:rsidRDefault="00CF0A09" w:rsidP="00FE1857">
                      <w:pPr>
                        <w:spacing w:line="240" w:lineRule="atLeast"/>
                        <w:ind w:left="284" w:right="-3" w:hanging="284"/>
                        <w:rPr>
                          <w:rFonts w:ascii="Verdana" w:hAnsi="Verdana"/>
                          <w:b/>
                          <w:sz w:val="20"/>
                          <w:szCs w:val="20"/>
                        </w:rPr>
                      </w:pPr>
                    </w:p>
                    <w:p w:rsidR="00CF0A09" w:rsidRDefault="00CF0A09" w:rsidP="00FE1857">
                      <w:pPr>
                        <w:spacing w:line="240" w:lineRule="atLeast"/>
                        <w:ind w:left="284" w:right="-3" w:hanging="284"/>
                        <w:rPr>
                          <w:rFonts w:ascii="Verdana" w:hAnsi="Verdana"/>
                          <w:b/>
                          <w:sz w:val="20"/>
                          <w:szCs w:val="20"/>
                        </w:rPr>
                      </w:pPr>
                    </w:p>
                    <w:p w:rsidR="00CF0A09" w:rsidRDefault="00CF0A09" w:rsidP="00FE1857">
                      <w:pPr>
                        <w:spacing w:line="240" w:lineRule="atLeast"/>
                        <w:ind w:left="284" w:right="-3" w:hanging="284"/>
                        <w:rPr>
                          <w:rFonts w:ascii="Verdana" w:hAnsi="Verdana"/>
                          <w:b/>
                          <w:sz w:val="20"/>
                          <w:szCs w:val="20"/>
                        </w:rPr>
                      </w:pPr>
                    </w:p>
                    <w:p w:rsidR="00CF0A09" w:rsidRDefault="00CF0A09" w:rsidP="00FE1857">
                      <w:pPr>
                        <w:spacing w:line="240" w:lineRule="atLeast"/>
                        <w:ind w:left="284" w:right="-3" w:hanging="284"/>
                        <w:rPr>
                          <w:rFonts w:ascii="Verdana" w:hAnsi="Verdana"/>
                          <w:b/>
                          <w:sz w:val="20"/>
                          <w:szCs w:val="20"/>
                        </w:rPr>
                      </w:pPr>
                    </w:p>
                    <w:p w:rsidR="00CF0A09" w:rsidRDefault="00CF0A09" w:rsidP="00FE1857">
                      <w:pPr>
                        <w:spacing w:line="240" w:lineRule="atLeast"/>
                        <w:ind w:left="284" w:right="-3" w:hanging="284"/>
                        <w:rPr>
                          <w:rFonts w:ascii="Verdana" w:hAnsi="Verdana"/>
                          <w:b/>
                          <w:sz w:val="20"/>
                          <w:szCs w:val="20"/>
                        </w:rPr>
                      </w:pPr>
                    </w:p>
                    <w:p w:rsidR="00CF0A09" w:rsidRDefault="00CF0A09" w:rsidP="00FE1857">
                      <w:pPr>
                        <w:spacing w:line="240" w:lineRule="atLeast"/>
                        <w:ind w:left="284" w:right="-3" w:hanging="284"/>
                        <w:rPr>
                          <w:rFonts w:ascii="Verdana" w:hAnsi="Verdana"/>
                          <w:b/>
                          <w:sz w:val="20"/>
                          <w:szCs w:val="20"/>
                        </w:rPr>
                      </w:pPr>
                    </w:p>
                    <w:p w:rsidR="00CF0A09" w:rsidRDefault="00CF0A09" w:rsidP="00FE1857">
                      <w:pPr>
                        <w:spacing w:line="240" w:lineRule="atLeast"/>
                        <w:ind w:left="284" w:right="-3" w:hanging="284"/>
                        <w:rPr>
                          <w:rFonts w:ascii="Verdana" w:hAnsi="Verdana"/>
                          <w:b/>
                          <w:sz w:val="20"/>
                          <w:szCs w:val="20"/>
                        </w:rPr>
                      </w:pPr>
                    </w:p>
                    <w:p w:rsidR="00CF0A09" w:rsidRDefault="00CF0A09" w:rsidP="00FE1857">
                      <w:pPr>
                        <w:spacing w:line="240" w:lineRule="atLeast"/>
                        <w:ind w:left="284" w:right="-3" w:hanging="284"/>
                        <w:rPr>
                          <w:rFonts w:ascii="Verdana" w:hAnsi="Verdana"/>
                          <w:b/>
                          <w:sz w:val="20"/>
                          <w:szCs w:val="20"/>
                        </w:rPr>
                      </w:pPr>
                    </w:p>
                    <w:p w:rsidR="00CF0A09" w:rsidRDefault="00CF0A09" w:rsidP="00FE1857">
                      <w:pPr>
                        <w:spacing w:line="240" w:lineRule="atLeast"/>
                        <w:ind w:left="284" w:right="-3" w:hanging="284"/>
                        <w:rPr>
                          <w:rFonts w:ascii="Verdana" w:hAnsi="Verdana"/>
                          <w:b/>
                          <w:sz w:val="20"/>
                          <w:szCs w:val="20"/>
                        </w:rPr>
                      </w:pPr>
                    </w:p>
                    <w:p w:rsidR="00CF0A09" w:rsidRDefault="00CF0A09" w:rsidP="00FE1857">
                      <w:pPr>
                        <w:spacing w:line="240" w:lineRule="atLeast"/>
                        <w:ind w:left="284" w:right="-3" w:hanging="284"/>
                        <w:rPr>
                          <w:rFonts w:ascii="Verdana" w:hAnsi="Verdana"/>
                          <w:b/>
                          <w:sz w:val="20"/>
                          <w:szCs w:val="20"/>
                        </w:rPr>
                      </w:pPr>
                    </w:p>
                    <w:p w:rsidR="00CF0A09" w:rsidRDefault="00CF0A09" w:rsidP="00FE1857">
                      <w:pPr>
                        <w:spacing w:line="240" w:lineRule="atLeast"/>
                        <w:ind w:left="284" w:right="-3" w:hanging="284"/>
                        <w:rPr>
                          <w:rFonts w:ascii="Verdana" w:hAnsi="Verdana"/>
                          <w:b/>
                          <w:sz w:val="20"/>
                          <w:szCs w:val="20"/>
                        </w:rPr>
                      </w:pPr>
                    </w:p>
                    <w:p w:rsidR="00CF0A09" w:rsidRDefault="00CF0A09" w:rsidP="00FE1857">
                      <w:pPr>
                        <w:spacing w:line="240" w:lineRule="atLeast"/>
                        <w:ind w:left="284" w:right="-3" w:hanging="284"/>
                        <w:rPr>
                          <w:rFonts w:ascii="Verdana" w:hAnsi="Verdana"/>
                          <w:b/>
                          <w:sz w:val="20"/>
                          <w:szCs w:val="20"/>
                        </w:rPr>
                      </w:pPr>
                    </w:p>
                    <w:p w:rsidR="00CF0A09" w:rsidRDefault="00CF0A09" w:rsidP="00FE1857">
                      <w:pPr>
                        <w:spacing w:line="240" w:lineRule="atLeast"/>
                        <w:ind w:left="284" w:right="-3" w:hanging="284"/>
                        <w:rPr>
                          <w:rFonts w:ascii="Verdana" w:hAnsi="Verdana"/>
                          <w:b/>
                          <w:sz w:val="20"/>
                          <w:szCs w:val="20"/>
                        </w:rPr>
                      </w:pPr>
                    </w:p>
                    <w:p w:rsidR="00CF0A09" w:rsidRDefault="00CF0A09" w:rsidP="00FE1857">
                      <w:pPr>
                        <w:spacing w:line="240" w:lineRule="atLeast"/>
                        <w:ind w:left="284" w:right="-3" w:hanging="284"/>
                        <w:rPr>
                          <w:rFonts w:ascii="Verdana" w:hAnsi="Verdana"/>
                          <w:b/>
                          <w:sz w:val="20"/>
                          <w:szCs w:val="20"/>
                        </w:rPr>
                      </w:pPr>
                    </w:p>
                    <w:p w:rsidR="00CF0A09" w:rsidRDefault="00CF0A09" w:rsidP="00FE1857">
                      <w:pPr>
                        <w:spacing w:line="240" w:lineRule="atLeast"/>
                        <w:ind w:left="284" w:right="-3" w:hanging="284"/>
                        <w:rPr>
                          <w:rFonts w:ascii="Verdana" w:hAnsi="Verdana"/>
                          <w:b/>
                          <w:sz w:val="20"/>
                          <w:szCs w:val="20"/>
                        </w:rPr>
                      </w:pPr>
                    </w:p>
                    <w:p w:rsidR="00CF0A09" w:rsidRDefault="00CF0A09" w:rsidP="00FE1857">
                      <w:pPr>
                        <w:spacing w:line="240" w:lineRule="atLeast"/>
                        <w:ind w:left="284" w:right="-3" w:hanging="284"/>
                        <w:rPr>
                          <w:rFonts w:ascii="Verdana" w:hAnsi="Verdana"/>
                          <w:b/>
                          <w:sz w:val="20"/>
                          <w:szCs w:val="20"/>
                        </w:rPr>
                      </w:pPr>
                    </w:p>
                    <w:p w:rsidR="00CF0A09" w:rsidRDefault="00CF0A09" w:rsidP="00FE1857">
                      <w:pPr>
                        <w:spacing w:line="240" w:lineRule="atLeast"/>
                        <w:ind w:left="284" w:right="-3" w:hanging="284"/>
                        <w:rPr>
                          <w:rFonts w:ascii="Verdana" w:hAnsi="Verdana"/>
                          <w:b/>
                          <w:sz w:val="20"/>
                          <w:szCs w:val="20"/>
                        </w:rPr>
                      </w:pPr>
                    </w:p>
                    <w:p w:rsidR="00CF0A09" w:rsidRDefault="00CF0A09" w:rsidP="00FE1857">
                      <w:pPr>
                        <w:spacing w:line="240" w:lineRule="atLeast"/>
                        <w:ind w:left="284" w:right="-3" w:hanging="284"/>
                        <w:rPr>
                          <w:rFonts w:ascii="Verdana" w:hAnsi="Verdana"/>
                          <w:b/>
                          <w:sz w:val="20"/>
                          <w:szCs w:val="20"/>
                        </w:rPr>
                      </w:pPr>
                    </w:p>
                    <w:p w:rsidR="00CF0A09" w:rsidRDefault="00CF0A09" w:rsidP="00FE1857">
                      <w:pPr>
                        <w:spacing w:line="240" w:lineRule="atLeast"/>
                        <w:ind w:left="284" w:right="-3" w:hanging="284"/>
                        <w:rPr>
                          <w:rFonts w:ascii="Verdana" w:hAnsi="Verdana"/>
                          <w:b/>
                          <w:sz w:val="20"/>
                          <w:szCs w:val="20"/>
                        </w:rPr>
                      </w:pPr>
                    </w:p>
                    <w:p w:rsidR="00CF0A09" w:rsidRDefault="00CF0A09" w:rsidP="00FE1857">
                      <w:pPr>
                        <w:spacing w:line="240" w:lineRule="atLeast"/>
                        <w:ind w:left="284" w:right="-3" w:hanging="284"/>
                        <w:rPr>
                          <w:rFonts w:ascii="Verdana" w:hAnsi="Verdana"/>
                          <w:b/>
                          <w:sz w:val="20"/>
                          <w:szCs w:val="20"/>
                        </w:rPr>
                      </w:pPr>
                    </w:p>
                    <w:p w:rsidR="00CF0A09" w:rsidRDefault="00CF0A09" w:rsidP="00FE1857">
                      <w:pPr>
                        <w:spacing w:line="240" w:lineRule="atLeast"/>
                        <w:ind w:left="284" w:right="-3" w:hanging="284"/>
                        <w:rPr>
                          <w:rFonts w:ascii="Verdana" w:hAnsi="Verdana"/>
                          <w:b/>
                          <w:sz w:val="20"/>
                          <w:szCs w:val="20"/>
                        </w:rPr>
                      </w:pPr>
                    </w:p>
                    <w:p w:rsidR="00CF0A09" w:rsidRDefault="00CF0A09" w:rsidP="00FE1857">
                      <w:pPr>
                        <w:spacing w:line="240" w:lineRule="atLeast"/>
                        <w:ind w:left="284" w:right="-3" w:hanging="284"/>
                        <w:rPr>
                          <w:rFonts w:ascii="Verdana" w:hAnsi="Verdana"/>
                          <w:b/>
                          <w:sz w:val="20"/>
                          <w:szCs w:val="20"/>
                        </w:rPr>
                      </w:pPr>
                    </w:p>
                    <w:p w:rsidR="00CF0A09" w:rsidRDefault="00CF0A09" w:rsidP="00FE1857">
                      <w:pPr>
                        <w:spacing w:line="240" w:lineRule="atLeast"/>
                        <w:ind w:left="284" w:right="-3" w:hanging="284"/>
                        <w:rPr>
                          <w:rFonts w:ascii="Verdana" w:hAnsi="Verdana"/>
                          <w:b/>
                          <w:sz w:val="20"/>
                          <w:szCs w:val="20"/>
                        </w:rPr>
                      </w:pPr>
                    </w:p>
                    <w:p w:rsidR="00CF0A09" w:rsidRDefault="00CF0A09" w:rsidP="00FE1857">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p w:rsidR="00CF0A09" w:rsidRDefault="00CF0A09" w:rsidP="00FE1857">
                      <w:pPr>
                        <w:ind w:right="-3"/>
                        <w:jc w:val="both"/>
                        <w:rPr>
                          <w:rFonts w:ascii="Forte" w:hAnsi="Forte"/>
                        </w:rPr>
                      </w:pPr>
                    </w:p>
                  </w:txbxContent>
                </v:textbox>
              </v:roundrect>
            </w:pict>
          </mc:Fallback>
        </mc:AlternateContent>
      </w:r>
      <w:r>
        <w:rPr>
          <w:noProof/>
        </w:rPr>
        <mc:AlternateContent>
          <mc:Choice Requires="wps">
            <w:drawing>
              <wp:anchor distT="0" distB="0" distL="114300" distR="114300" simplePos="0" relativeHeight="251672576" behindDoc="0" locked="0" layoutInCell="1" allowOverlap="1" wp14:anchorId="15FC2D21" wp14:editId="065BFD45">
                <wp:simplePos x="0" y="0"/>
                <wp:positionH relativeFrom="margin">
                  <wp:posOffset>1508760</wp:posOffset>
                </wp:positionH>
                <wp:positionV relativeFrom="paragraph">
                  <wp:posOffset>7813675</wp:posOffset>
                </wp:positionV>
                <wp:extent cx="5172075" cy="765810"/>
                <wp:effectExtent l="57150" t="38100" r="85725" b="91440"/>
                <wp:wrapSquare wrapText="bothSides"/>
                <wp:docPr id="13"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72075" cy="765810"/>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CF0A09" w:rsidRPr="00B0507E" w:rsidRDefault="00CF0A09" w:rsidP="00CF0A09">
                            <w:pPr>
                              <w:jc w:val="center"/>
                              <w:rPr>
                                <w:rFonts w:ascii="Algerian" w:hAnsi="Algerian"/>
                                <w:sz w:val="40"/>
                                <w:szCs w:val="40"/>
                              </w:rPr>
                            </w:pPr>
                            <w:r w:rsidRPr="00B0507E">
                              <w:rPr>
                                <w:rFonts w:ascii="Algerian" w:hAnsi="Algerian"/>
                                <w:sz w:val="40"/>
                                <w:szCs w:val="40"/>
                              </w:rPr>
                              <w:t>FELIZ DOMINGO, DÍA D</w:t>
                            </w:r>
                            <w:r>
                              <w:rPr>
                                <w:rFonts w:ascii="Algerian" w:hAnsi="Algerian"/>
                                <w:sz w:val="40"/>
                                <w:szCs w:val="40"/>
                              </w:rPr>
                              <w:t>EL</w:t>
                            </w:r>
                            <w:r w:rsidRPr="00B0507E">
                              <w:rPr>
                                <w:rFonts w:ascii="Algerian" w:hAnsi="Algerian"/>
                                <w:sz w:val="40"/>
                                <w:szCs w:val="40"/>
                              </w:rPr>
                              <w:t xml:space="preserve"> SEÑOR.</w:t>
                            </w:r>
                          </w:p>
                          <w:p w:rsidR="00CF0A09" w:rsidRPr="00B0507E" w:rsidRDefault="00CF0A09" w:rsidP="00CF0A09">
                            <w:pPr>
                              <w:jc w:val="center"/>
                              <w:rPr>
                                <w:rFonts w:ascii="Algerian" w:hAnsi="Algerian"/>
                                <w:sz w:val="40"/>
                                <w:szCs w:val="40"/>
                              </w:rPr>
                            </w:pPr>
                            <w:r w:rsidRPr="00B0507E">
                              <w:rPr>
                                <w:rFonts w:ascii="Algerian" w:hAnsi="Algerian"/>
                                <w:sz w:val="40"/>
                                <w:szCs w:val="40"/>
                              </w:rPr>
                              <w:t>RED CATEQUISTAS GALICIA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Cuadro de texto 13" o:spid="_x0000_s1028" type="#_x0000_t202" style="position:absolute;margin-left:118.8pt;margin-top:615.25pt;width:407.25pt;height:60.3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" fillcolor="#9eeaff" strokecolor="#46aac5">
                <v:fill color2="#e4f9ff" rotate="t" angle="180" colors="0 #9eeaff;22938f #bbefff;1 #e4f9ff" focus="100%" type="gradient"/>
                <v:shadow on="t" color="black" opacity="24903f" origin=",.5" offset="0,.55556mm"/>
                <v:path arrowok="t"/>
                <v:textbox>
                  <w:txbxContent>
                    <w:p w:rsidR="00CF0A09" w:rsidRPr="00B0507E" w:rsidRDefault="00CF0A09" w:rsidP="00CF0A09">
                      <w:pPr>
                        <w:jc w:val="center"/>
                        <w:rPr>
                          <w:rFonts w:ascii="Algerian" w:hAnsi="Algerian"/>
                          <w:sz w:val="40"/>
                          <w:szCs w:val="40"/>
                        </w:rPr>
                      </w:pPr>
                      <w:r w:rsidRPr="00B0507E">
                        <w:rPr>
                          <w:rFonts w:ascii="Algerian" w:hAnsi="Algerian"/>
                          <w:sz w:val="40"/>
                          <w:szCs w:val="40"/>
                        </w:rPr>
                        <w:t>FELIZ DOMINGO, DÍA D</w:t>
                      </w:r>
                      <w:r>
                        <w:rPr>
                          <w:rFonts w:ascii="Algerian" w:hAnsi="Algerian"/>
                          <w:sz w:val="40"/>
                          <w:szCs w:val="40"/>
                        </w:rPr>
                        <w:t>EL</w:t>
                      </w:r>
                      <w:r w:rsidRPr="00B0507E">
                        <w:rPr>
                          <w:rFonts w:ascii="Algerian" w:hAnsi="Algerian"/>
                          <w:sz w:val="40"/>
                          <w:szCs w:val="40"/>
                        </w:rPr>
                        <w:t xml:space="preserve"> SEÑOR.</w:t>
                      </w:r>
                    </w:p>
                    <w:p w:rsidR="00CF0A09" w:rsidRPr="00B0507E" w:rsidRDefault="00CF0A09" w:rsidP="00CF0A09">
                      <w:pPr>
                        <w:jc w:val="center"/>
                        <w:rPr>
                          <w:rFonts w:ascii="Algerian" w:hAnsi="Algerian"/>
                          <w:sz w:val="40"/>
                          <w:szCs w:val="40"/>
                        </w:rPr>
                      </w:pPr>
                      <w:r w:rsidRPr="00B0507E">
                        <w:rPr>
                          <w:rFonts w:ascii="Algerian" w:hAnsi="Algerian"/>
                          <w:sz w:val="40"/>
                          <w:szCs w:val="40"/>
                        </w:rPr>
                        <w:t>RED CATEQUISTAS GALICIA</w:t>
                      </w:r>
                    </w:p>
                  </w:txbxContent>
                </v:textbox>
                <w10:wrap type="square" anchorx="margin"/>
              </v:shape>
            </w:pict>
          </mc:Fallback>
        </mc:AlternateContent>
      </w:r>
    </w:p>
    <w:sectPr w:rsidR="001F0E47" w:rsidSect="00D94045">
      <w:pgSz w:w="11906" w:h="16838"/>
      <w:pgMar w:top="709" w:right="0" w:bottom="142" w:left="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UniversLTStd-Cn">
    <w:panose1 w:val="00000000000000000000"/>
    <w:charset w:val="00"/>
    <w:family w:val="swiss"/>
    <w:notTrueType/>
    <w:pitch w:val="default"/>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Forte">
    <w:panose1 w:val="03060902040502070203"/>
    <w:charset w:val="00"/>
    <w:family w:val="script"/>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CE0809"/>
    <w:multiLevelType w:val="hybridMultilevel"/>
    <w:tmpl w:val="17B037A8"/>
    <w:lvl w:ilvl="0" w:tplc="CCDCD126">
      <w:start w:val="1"/>
      <w:numFmt w:val="decimal"/>
      <w:lvlText w:val="%1."/>
      <w:lvlJc w:val="left"/>
      <w:pPr>
        <w:tabs>
          <w:tab w:val="num" w:pos="1800"/>
        </w:tabs>
        <w:ind w:left="1800" w:hanging="360"/>
      </w:pPr>
      <w:rPr>
        <w:rFonts w:hint="default"/>
      </w:rPr>
    </w:lvl>
    <w:lvl w:ilvl="1" w:tplc="0C0A0019" w:tentative="1">
      <w:start w:val="1"/>
      <w:numFmt w:val="lowerLetter"/>
      <w:lvlText w:val="%2."/>
      <w:lvlJc w:val="left"/>
      <w:pPr>
        <w:tabs>
          <w:tab w:val="num" w:pos="2520"/>
        </w:tabs>
        <w:ind w:left="2520" w:hanging="360"/>
      </w:pPr>
    </w:lvl>
    <w:lvl w:ilvl="2" w:tplc="0C0A001B" w:tentative="1">
      <w:start w:val="1"/>
      <w:numFmt w:val="lowerRoman"/>
      <w:lvlText w:val="%3."/>
      <w:lvlJc w:val="right"/>
      <w:pPr>
        <w:tabs>
          <w:tab w:val="num" w:pos="3240"/>
        </w:tabs>
        <w:ind w:left="3240" w:hanging="180"/>
      </w:pPr>
    </w:lvl>
    <w:lvl w:ilvl="3" w:tplc="0C0A000F" w:tentative="1">
      <w:start w:val="1"/>
      <w:numFmt w:val="decimal"/>
      <w:lvlText w:val="%4."/>
      <w:lvlJc w:val="left"/>
      <w:pPr>
        <w:tabs>
          <w:tab w:val="num" w:pos="3960"/>
        </w:tabs>
        <w:ind w:left="3960" w:hanging="360"/>
      </w:pPr>
    </w:lvl>
    <w:lvl w:ilvl="4" w:tplc="0C0A0019" w:tentative="1">
      <w:start w:val="1"/>
      <w:numFmt w:val="lowerLetter"/>
      <w:lvlText w:val="%5."/>
      <w:lvlJc w:val="left"/>
      <w:pPr>
        <w:tabs>
          <w:tab w:val="num" w:pos="4680"/>
        </w:tabs>
        <w:ind w:left="4680" w:hanging="360"/>
      </w:pPr>
    </w:lvl>
    <w:lvl w:ilvl="5" w:tplc="0C0A001B" w:tentative="1">
      <w:start w:val="1"/>
      <w:numFmt w:val="lowerRoman"/>
      <w:lvlText w:val="%6."/>
      <w:lvlJc w:val="right"/>
      <w:pPr>
        <w:tabs>
          <w:tab w:val="num" w:pos="5400"/>
        </w:tabs>
        <w:ind w:left="5400" w:hanging="180"/>
      </w:pPr>
    </w:lvl>
    <w:lvl w:ilvl="6" w:tplc="0C0A000F" w:tentative="1">
      <w:start w:val="1"/>
      <w:numFmt w:val="decimal"/>
      <w:lvlText w:val="%7."/>
      <w:lvlJc w:val="left"/>
      <w:pPr>
        <w:tabs>
          <w:tab w:val="num" w:pos="6120"/>
        </w:tabs>
        <w:ind w:left="6120" w:hanging="360"/>
      </w:pPr>
    </w:lvl>
    <w:lvl w:ilvl="7" w:tplc="0C0A0019" w:tentative="1">
      <w:start w:val="1"/>
      <w:numFmt w:val="lowerLetter"/>
      <w:lvlText w:val="%8."/>
      <w:lvlJc w:val="left"/>
      <w:pPr>
        <w:tabs>
          <w:tab w:val="num" w:pos="6840"/>
        </w:tabs>
        <w:ind w:left="6840" w:hanging="360"/>
      </w:pPr>
    </w:lvl>
    <w:lvl w:ilvl="8" w:tplc="0C0A001B" w:tentative="1">
      <w:start w:val="1"/>
      <w:numFmt w:val="lowerRoman"/>
      <w:lvlText w:val="%9."/>
      <w:lvlJc w:val="right"/>
      <w:pPr>
        <w:tabs>
          <w:tab w:val="num" w:pos="7560"/>
        </w:tabs>
        <w:ind w:left="7560" w:hanging="180"/>
      </w:pPr>
    </w:lvl>
  </w:abstractNum>
  <w:abstractNum w:abstractNumId="1">
    <w:nsid w:val="20230F49"/>
    <w:multiLevelType w:val="hybridMultilevel"/>
    <w:tmpl w:val="0E02B290"/>
    <w:lvl w:ilvl="0" w:tplc="BB6255C2">
      <w:start w:val="1"/>
      <w:numFmt w:val="bullet"/>
      <w:lvlText w:val=""/>
      <w:lvlJc w:val="left"/>
      <w:pPr>
        <w:ind w:left="720" w:hanging="360"/>
      </w:pPr>
      <w:rPr>
        <w:rFonts w:ascii="Symbol" w:hAnsi="Symbol" w:hint="default"/>
        <w:color w:val="FF0000"/>
        <w:sz w:val="22"/>
        <w:szCs w:val="22"/>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3C635BF9"/>
    <w:multiLevelType w:val="hybridMultilevel"/>
    <w:tmpl w:val="5CBC0CBE"/>
    <w:lvl w:ilvl="0" w:tplc="50D6B850">
      <w:start w:val="8"/>
      <w:numFmt w:val="bullet"/>
      <w:lvlText w:val="-"/>
      <w:lvlJc w:val="left"/>
      <w:pPr>
        <w:ind w:left="2062" w:hanging="360"/>
      </w:pPr>
      <w:rPr>
        <w:rFonts w:ascii="Calibri" w:eastAsia="Times New Roman" w:hAnsi="Calibri" w:cs="Calibri" w:hint="default"/>
        <w:b/>
      </w:rPr>
    </w:lvl>
    <w:lvl w:ilvl="1" w:tplc="0C0A0003" w:tentative="1">
      <w:start w:val="1"/>
      <w:numFmt w:val="bullet"/>
      <w:lvlText w:val="o"/>
      <w:lvlJc w:val="left"/>
      <w:pPr>
        <w:ind w:left="2782" w:hanging="360"/>
      </w:pPr>
      <w:rPr>
        <w:rFonts w:ascii="Courier New" w:hAnsi="Courier New" w:cs="Courier New" w:hint="default"/>
      </w:rPr>
    </w:lvl>
    <w:lvl w:ilvl="2" w:tplc="0C0A0005" w:tentative="1">
      <w:start w:val="1"/>
      <w:numFmt w:val="bullet"/>
      <w:lvlText w:val=""/>
      <w:lvlJc w:val="left"/>
      <w:pPr>
        <w:ind w:left="3502" w:hanging="360"/>
      </w:pPr>
      <w:rPr>
        <w:rFonts w:ascii="Wingdings" w:hAnsi="Wingdings" w:hint="default"/>
      </w:rPr>
    </w:lvl>
    <w:lvl w:ilvl="3" w:tplc="0C0A0001" w:tentative="1">
      <w:start w:val="1"/>
      <w:numFmt w:val="bullet"/>
      <w:lvlText w:val=""/>
      <w:lvlJc w:val="left"/>
      <w:pPr>
        <w:ind w:left="4222" w:hanging="360"/>
      </w:pPr>
      <w:rPr>
        <w:rFonts w:ascii="Symbol" w:hAnsi="Symbol" w:hint="default"/>
      </w:rPr>
    </w:lvl>
    <w:lvl w:ilvl="4" w:tplc="0C0A0003" w:tentative="1">
      <w:start w:val="1"/>
      <w:numFmt w:val="bullet"/>
      <w:lvlText w:val="o"/>
      <w:lvlJc w:val="left"/>
      <w:pPr>
        <w:ind w:left="4942" w:hanging="360"/>
      </w:pPr>
      <w:rPr>
        <w:rFonts w:ascii="Courier New" w:hAnsi="Courier New" w:cs="Courier New" w:hint="default"/>
      </w:rPr>
    </w:lvl>
    <w:lvl w:ilvl="5" w:tplc="0C0A0005" w:tentative="1">
      <w:start w:val="1"/>
      <w:numFmt w:val="bullet"/>
      <w:lvlText w:val=""/>
      <w:lvlJc w:val="left"/>
      <w:pPr>
        <w:ind w:left="5662" w:hanging="360"/>
      </w:pPr>
      <w:rPr>
        <w:rFonts w:ascii="Wingdings" w:hAnsi="Wingdings" w:hint="default"/>
      </w:rPr>
    </w:lvl>
    <w:lvl w:ilvl="6" w:tplc="0C0A0001" w:tentative="1">
      <w:start w:val="1"/>
      <w:numFmt w:val="bullet"/>
      <w:lvlText w:val=""/>
      <w:lvlJc w:val="left"/>
      <w:pPr>
        <w:ind w:left="6382" w:hanging="360"/>
      </w:pPr>
      <w:rPr>
        <w:rFonts w:ascii="Symbol" w:hAnsi="Symbol" w:hint="default"/>
      </w:rPr>
    </w:lvl>
    <w:lvl w:ilvl="7" w:tplc="0C0A0003" w:tentative="1">
      <w:start w:val="1"/>
      <w:numFmt w:val="bullet"/>
      <w:lvlText w:val="o"/>
      <w:lvlJc w:val="left"/>
      <w:pPr>
        <w:ind w:left="7102" w:hanging="360"/>
      </w:pPr>
      <w:rPr>
        <w:rFonts w:ascii="Courier New" w:hAnsi="Courier New" w:cs="Courier New" w:hint="default"/>
      </w:rPr>
    </w:lvl>
    <w:lvl w:ilvl="8" w:tplc="0C0A0005" w:tentative="1">
      <w:start w:val="1"/>
      <w:numFmt w:val="bullet"/>
      <w:lvlText w:val=""/>
      <w:lvlJc w:val="left"/>
      <w:pPr>
        <w:ind w:left="7822" w:hanging="360"/>
      </w:pPr>
      <w:rPr>
        <w:rFonts w:ascii="Wingdings" w:hAnsi="Wingdings" w:hint="default"/>
      </w:rPr>
    </w:lvl>
  </w:abstractNum>
  <w:abstractNum w:abstractNumId="3">
    <w:nsid w:val="53B80773"/>
    <w:multiLevelType w:val="hybridMultilevel"/>
    <w:tmpl w:val="1C66ED0A"/>
    <w:lvl w:ilvl="0" w:tplc="27D20278">
      <w:start w:val="4"/>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4">
    <w:nsid w:val="7434425A"/>
    <w:multiLevelType w:val="hybridMultilevel"/>
    <w:tmpl w:val="7D06B304"/>
    <w:lvl w:ilvl="0" w:tplc="F03E0790">
      <w:start w:val="1"/>
      <w:numFmt w:val="decimal"/>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num w:numId="1">
    <w:abstractNumId w:val="3"/>
  </w:num>
  <w:num w:numId="2">
    <w:abstractNumId w:val="4"/>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19DF"/>
    <w:rsid w:val="000B5953"/>
    <w:rsid w:val="001B4A56"/>
    <w:rsid w:val="001F0E47"/>
    <w:rsid w:val="002F19DF"/>
    <w:rsid w:val="0098017C"/>
    <w:rsid w:val="00BE6A2C"/>
    <w:rsid w:val="00CF0A0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017C"/>
    <w:pPr>
      <w:spacing w:after="0" w:line="240" w:lineRule="auto"/>
    </w:pPr>
    <w:rPr>
      <w:rFonts w:ascii="Times New Roman" w:eastAsia="Times New Roman" w:hAnsi="Times New Roman" w:cs="Times New Roman"/>
      <w:sz w:val="24"/>
      <w:szCs w:val="24"/>
      <w:lang w:eastAsia="es-ES"/>
    </w:rPr>
  </w:style>
  <w:style w:type="paragraph" w:styleId="Ttulo5">
    <w:name w:val="heading 5"/>
    <w:basedOn w:val="Normal"/>
    <w:next w:val="Normal"/>
    <w:link w:val="Ttulo5Car"/>
    <w:qFormat/>
    <w:rsid w:val="0098017C"/>
    <w:pPr>
      <w:keepNext/>
      <w:ind w:left="708"/>
      <w:jc w:val="both"/>
      <w:outlineLvl w:val="4"/>
    </w:pPr>
    <w:rPr>
      <w:rFonts w:ascii="Comic Sans MS" w:eastAsia="Arial Unicode MS" w:hAnsi="Comic Sans MS" w:cs="Arial Unicode MS"/>
      <w:b/>
      <w:szCs w:val="20"/>
      <w:lang w:val="es-ES_tradnl"/>
    </w:rPr>
  </w:style>
  <w:style w:type="paragraph" w:styleId="Ttulo7">
    <w:name w:val="heading 7"/>
    <w:basedOn w:val="Normal"/>
    <w:next w:val="Normal"/>
    <w:link w:val="Ttulo7Car"/>
    <w:uiPriority w:val="9"/>
    <w:unhideWhenUsed/>
    <w:qFormat/>
    <w:rsid w:val="0098017C"/>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5Car">
    <w:name w:val="Título 5 Car"/>
    <w:basedOn w:val="Fuentedeprrafopredeter"/>
    <w:link w:val="Ttulo5"/>
    <w:rsid w:val="0098017C"/>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98017C"/>
    <w:rPr>
      <w:rFonts w:asciiTheme="majorHAnsi" w:eastAsiaTheme="majorEastAsia" w:hAnsiTheme="majorHAnsi" w:cstheme="majorBidi"/>
      <w:i/>
      <w:iCs/>
      <w:color w:val="404040" w:themeColor="text1" w:themeTint="BF"/>
      <w:sz w:val="24"/>
      <w:szCs w:val="24"/>
      <w:lang w:eastAsia="es-ES"/>
    </w:rPr>
  </w:style>
  <w:style w:type="character" w:styleId="Hipervnculo">
    <w:name w:val="Hyperlink"/>
    <w:basedOn w:val="Fuentedeprrafopredeter"/>
    <w:rsid w:val="0098017C"/>
    <w:rPr>
      <w:color w:val="000000"/>
      <w:u w:val="single"/>
    </w:rPr>
  </w:style>
  <w:style w:type="paragraph" w:styleId="Prrafodelista">
    <w:name w:val="List Paragraph"/>
    <w:basedOn w:val="Normal"/>
    <w:uiPriority w:val="34"/>
    <w:qFormat/>
    <w:rsid w:val="0098017C"/>
    <w:pPr>
      <w:ind w:left="720"/>
      <w:contextualSpacing/>
    </w:pPr>
  </w:style>
  <w:style w:type="paragraph" w:styleId="Textodebloque">
    <w:name w:val="Block Text"/>
    <w:basedOn w:val="Normal"/>
    <w:rsid w:val="00BE6A2C"/>
    <w:pPr>
      <w:ind w:left="360" w:right="436" w:firstLine="360"/>
      <w:jc w:val="both"/>
    </w:pPr>
    <w:rPr>
      <w:rFonts w:ascii="Arial" w:hAnsi="Arial" w:cs="Arial"/>
      <w:szCs w:val="15"/>
    </w:rPr>
  </w:style>
  <w:style w:type="paragraph" w:styleId="NormalWeb">
    <w:name w:val="Normal (Web)"/>
    <w:basedOn w:val="Normal"/>
    <w:uiPriority w:val="99"/>
    <w:rsid w:val="00BE6A2C"/>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017C"/>
    <w:pPr>
      <w:spacing w:after="0" w:line="240" w:lineRule="auto"/>
    </w:pPr>
    <w:rPr>
      <w:rFonts w:ascii="Times New Roman" w:eastAsia="Times New Roman" w:hAnsi="Times New Roman" w:cs="Times New Roman"/>
      <w:sz w:val="24"/>
      <w:szCs w:val="24"/>
      <w:lang w:eastAsia="es-ES"/>
    </w:rPr>
  </w:style>
  <w:style w:type="paragraph" w:styleId="Ttulo5">
    <w:name w:val="heading 5"/>
    <w:basedOn w:val="Normal"/>
    <w:next w:val="Normal"/>
    <w:link w:val="Ttulo5Car"/>
    <w:qFormat/>
    <w:rsid w:val="0098017C"/>
    <w:pPr>
      <w:keepNext/>
      <w:ind w:left="708"/>
      <w:jc w:val="both"/>
      <w:outlineLvl w:val="4"/>
    </w:pPr>
    <w:rPr>
      <w:rFonts w:ascii="Comic Sans MS" w:eastAsia="Arial Unicode MS" w:hAnsi="Comic Sans MS" w:cs="Arial Unicode MS"/>
      <w:b/>
      <w:szCs w:val="20"/>
      <w:lang w:val="es-ES_tradnl"/>
    </w:rPr>
  </w:style>
  <w:style w:type="paragraph" w:styleId="Ttulo7">
    <w:name w:val="heading 7"/>
    <w:basedOn w:val="Normal"/>
    <w:next w:val="Normal"/>
    <w:link w:val="Ttulo7Car"/>
    <w:uiPriority w:val="9"/>
    <w:unhideWhenUsed/>
    <w:qFormat/>
    <w:rsid w:val="0098017C"/>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5Car">
    <w:name w:val="Título 5 Car"/>
    <w:basedOn w:val="Fuentedeprrafopredeter"/>
    <w:link w:val="Ttulo5"/>
    <w:rsid w:val="0098017C"/>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98017C"/>
    <w:rPr>
      <w:rFonts w:asciiTheme="majorHAnsi" w:eastAsiaTheme="majorEastAsia" w:hAnsiTheme="majorHAnsi" w:cstheme="majorBidi"/>
      <w:i/>
      <w:iCs/>
      <w:color w:val="404040" w:themeColor="text1" w:themeTint="BF"/>
      <w:sz w:val="24"/>
      <w:szCs w:val="24"/>
      <w:lang w:eastAsia="es-ES"/>
    </w:rPr>
  </w:style>
  <w:style w:type="character" w:styleId="Hipervnculo">
    <w:name w:val="Hyperlink"/>
    <w:basedOn w:val="Fuentedeprrafopredeter"/>
    <w:rsid w:val="0098017C"/>
    <w:rPr>
      <w:color w:val="000000"/>
      <w:u w:val="single"/>
    </w:rPr>
  </w:style>
  <w:style w:type="paragraph" w:styleId="Prrafodelista">
    <w:name w:val="List Paragraph"/>
    <w:basedOn w:val="Normal"/>
    <w:uiPriority w:val="34"/>
    <w:qFormat/>
    <w:rsid w:val="0098017C"/>
    <w:pPr>
      <w:ind w:left="720"/>
      <w:contextualSpacing/>
    </w:pPr>
  </w:style>
  <w:style w:type="paragraph" w:styleId="Textodebloque">
    <w:name w:val="Block Text"/>
    <w:basedOn w:val="Normal"/>
    <w:rsid w:val="00BE6A2C"/>
    <w:pPr>
      <w:ind w:left="360" w:right="436" w:firstLine="360"/>
      <w:jc w:val="both"/>
    </w:pPr>
    <w:rPr>
      <w:rFonts w:ascii="Arial" w:hAnsi="Arial" w:cs="Arial"/>
      <w:szCs w:val="15"/>
    </w:rPr>
  </w:style>
  <w:style w:type="paragraph" w:styleId="NormalWeb">
    <w:name w:val="Normal (Web)"/>
    <w:basedOn w:val="Normal"/>
    <w:uiPriority w:val="99"/>
    <w:rsid w:val="00BE6A2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7.jpeg"/><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hyperlink" Target="https://malberths.files.wordpress.com/2013/02/celular.jp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1361</Words>
  <Characters>7491</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8835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Catequesis</dc:creator>
  <cp:lastModifiedBy>Catequesis</cp:lastModifiedBy>
  <cp:revision>5</cp:revision>
  <cp:lastPrinted>2020-03-04T12:39:00Z</cp:lastPrinted>
  <dcterms:created xsi:type="dcterms:W3CDTF">2020-03-04T12:01:00Z</dcterms:created>
  <dcterms:modified xsi:type="dcterms:W3CDTF">2020-03-04T12:39:00Z</dcterms:modified>
</cp:coreProperties>
</file>