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901" w:rsidRPr="00D11198" w:rsidRDefault="00AE3901" w:rsidP="00AE39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D11198">
        <w:rPr>
          <w:rFonts w:ascii="Algerian" w:hAnsi="Algerian" w:cs="Calibri"/>
          <w:sz w:val="40"/>
          <w:szCs w:val="40"/>
        </w:rPr>
        <w:t>POSIBLES IDEAS PARA</w:t>
      </w:r>
    </w:p>
    <w:p w:rsidR="00AE3901" w:rsidRPr="00D11198" w:rsidRDefault="00AE3901" w:rsidP="00AE39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D11198">
        <w:rPr>
          <w:rFonts w:ascii="Algerian" w:hAnsi="Algerian" w:cs="Calibri"/>
          <w:sz w:val="40"/>
          <w:szCs w:val="40"/>
        </w:rPr>
        <w:t>UN</w:t>
      </w:r>
      <w:r w:rsidR="007F365E" w:rsidRPr="00D11198">
        <w:rPr>
          <w:rFonts w:ascii="Algerian" w:hAnsi="Algerian" w:cs="Calibri"/>
          <w:sz w:val="40"/>
          <w:szCs w:val="40"/>
        </w:rPr>
        <w:t>H</w:t>
      </w:r>
      <w:r w:rsidRPr="00D11198">
        <w:rPr>
          <w:rFonts w:ascii="Algerian" w:hAnsi="Algerian" w:cs="Calibri"/>
          <w:sz w:val="40"/>
          <w:szCs w:val="40"/>
        </w:rPr>
        <w:t>A HOMILÍA CON N</w:t>
      </w:r>
      <w:r w:rsidR="007F365E" w:rsidRPr="00D11198">
        <w:rPr>
          <w:rFonts w:ascii="Algerian" w:hAnsi="Algerian" w:cs="Calibri"/>
          <w:sz w:val="40"/>
          <w:szCs w:val="40"/>
        </w:rPr>
        <w:t>EN</w:t>
      </w:r>
      <w:r w:rsidRPr="00D11198">
        <w:rPr>
          <w:rFonts w:ascii="Algerian" w:hAnsi="Algerian" w:cs="Calibri"/>
          <w:sz w:val="40"/>
          <w:szCs w:val="40"/>
        </w:rPr>
        <w:t>OS</w:t>
      </w:r>
    </w:p>
    <w:p w:rsidR="00AE3901" w:rsidRPr="00D11198" w:rsidRDefault="00AE3901" w:rsidP="00AE39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D11198">
        <w:rPr>
          <w:rFonts w:ascii="Algerian" w:hAnsi="Algerian" w:cs="Calibri"/>
          <w:sz w:val="40"/>
          <w:szCs w:val="40"/>
        </w:rPr>
        <w:t>9</w:t>
      </w:r>
      <w:r w:rsidR="00D11198">
        <w:rPr>
          <w:rFonts w:ascii="Algerian" w:hAnsi="Algerian" w:cs="Calibri"/>
          <w:sz w:val="40"/>
          <w:szCs w:val="40"/>
        </w:rPr>
        <w:t xml:space="preserve"> FEBREIRO</w:t>
      </w:r>
      <w:r w:rsidRPr="00D11198">
        <w:rPr>
          <w:rFonts w:ascii="Algerian" w:hAnsi="Algerian" w:cs="Calibri"/>
          <w:sz w:val="40"/>
          <w:szCs w:val="40"/>
        </w:rPr>
        <w:t xml:space="preserve"> 2020</w:t>
      </w:r>
    </w:p>
    <w:p w:rsidR="00EE02DE" w:rsidRPr="00D11198" w:rsidRDefault="00EE02DE"/>
    <w:p w:rsidR="00AE3901" w:rsidRPr="00D11198" w:rsidRDefault="00AE3901"/>
    <w:p w:rsidR="00AE3901" w:rsidRPr="00D11198" w:rsidRDefault="00AE3901" w:rsidP="00AE3901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00B050"/>
          <w:sz w:val="32"/>
          <w:szCs w:val="32"/>
        </w:rPr>
      </w:pPr>
      <w:r w:rsidRPr="00D11198">
        <w:rPr>
          <w:rFonts w:ascii="Comic Sans MS" w:hAnsi="Comic Sans MS"/>
          <w:b/>
          <w:color w:val="00B050"/>
          <w:sz w:val="32"/>
          <w:szCs w:val="32"/>
        </w:rPr>
        <w:t>Te</w:t>
      </w:r>
      <w:r w:rsidR="007F365E" w:rsidRPr="00D11198">
        <w:rPr>
          <w:rFonts w:ascii="Comic Sans MS" w:hAnsi="Comic Sans MS"/>
          <w:b/>
          <w:color w:val="00B050"/>
          <w:sz w:val="32"/>
          <w:szCs w:val="32"/>
        </w:rPr>
        <w:t>ñ</w:t>
      </w:r>
      <w:r w:rsidRPr="00D11198">
        <w:rPr>
          <w:rFonts w:ascii="Comic Sans MS" w:hAnsi="Comic Sans MS"/>
          <w:b/>
          <w:color w:val="00B050"/>
          <w:sz w:val="32"/>
          <w:szCs w:val="32"/>
        </w:rPr>
        <w:t>amos as Mans Unidas</w:t>
      </w:r>
    </w:p>
    <w:p w:rsidR="00AE3901" w:rsidRPr="00D11198" w:rsidRDefault="00AE3901" w:rsidP="00AE3901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00B050"/>
          <w:sz w:val="32"/>
          <w:szCs w:val="32"/>
        </w:rPr>
      </w:pPr>
      <w:r w:rsidRPr="00D11198">
        <w:rPr>
          <w:rFonts w:ascii="Comic Sans MS" w:hAnsi="Comic Sans MS"/>
          <w:b/>
          <w:color w:val="00B050"/>
          <w:sz w:val="32"/>
          <w:szCs w:val="32"/>
        </w:rPr>
        <w:t xml:space="preserve">para ser SAL </w:t>
      </w:r>
      <w:r w:rsidR="007F365E" w:rsidRPr="00D11198">
        <w:rPr>
          <w:rFonts w:ascii="Comic Sans MS" w:hAnsi="Comic Sans MS"/>
          <w:b/>
          <w:color w:val="00B050"/>
          <w:sz w:val="32"/>
          <w:szCs w:val="32"/>
        </w:rPr>
        <w:t>e</w:t>
      </w:r>
      <w:r w:rsidRPr="00D11198">
        <w:rPr>
          <w:rFonts w:ascii="Comic Sans MS" w:hAnsi="Comic Sans MS"/>
          <w:b/>
          <w:color w:val="00B050"/>
          <w:sz w:val="32"/>
          <w:szCs w:val="32"/>
        </w:rPr>
        <w:t xml:space="preserve"> LUZ d</w:t>
      </w:r>
      <w:r w:rsidR="007F365E" w:rsidRPr="00D11198">
        <w:rPr>
          <w:rFonts w:ascii="Comic Sans MS" w:hAnsi="Comic Sans MS"/>
          <w:b/>
          <w:color w:val="00B050"/>
          <w:sz w:val="32"/>
          <w:szCs w:val="32"/>
        </w:rPr>
        <w:t>o</w:t>
      </w:r>
      <w:r w:rsidRPr="00D11198">
        <w:rPr>
          <w:rFonts w:ascii="Comic Sans MS" w:hAnsi="Comic Sans MS"/>
          <w:b/>
          <w:color w:val="00B050"/>
          <w:sz w:val="32"/>
          <w:szCs w:val="32"/>
        </w:rPr>
        <w:t xml:space="preserve"> mundo.</w:t>
      </w:r>
    </w:p>
    <w:p w:rsidR="00AE3901" w:rsidRPr="00D11198" w:rsidRDefault="00AE3901" w:rsidP="00AE3901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00B050"/>
          <w:sz w:val="32"/>
          <w:szCs w:val="32"/>
        </w:rPr>
      </w:pPr>
    </w:p>
    <w:p w:rsidR="00AE3901" w:rsidRPr="00D11198" w:rsidRDefault="00AE3901" w:rsidP="00AE3901">
      <w:pPr>
        <w:pStyle w:val="Prrafodelista"/>
        <w:numPr>
          <w:ilvl w:val="0"/>
          <w:numId w:val="1"/>
        </w:numPr>
        <w:tabs>
          <w:tab w:val="left" w:pos="426"/>
        </w:tabs>
        <w:spacing w:line="240" w:lineRule="atLeast"/>
        <w:rPr>
          <w:rFonts w:ascii="Lucida Sans" w:hAnsi="Lucida Sans"/>
          <w:b/>
          <w:color w:val="00B050"/>
          <w:sz w:val="32"/>
          <w:szCs w:val="32"/>
        </w:rPr>
      </w:pPr>
      <w:r w:rsidRPr="00D11198">
        <w:rPr>
          <w:rFonts w:ascii="Lucida Sans" w:hAnsi="Lucida Sans"/>
          <w:b/>
          <w:color w:val="00B050"/>
          <w:sz w:val="32"/>
          <w:szCs w:val="32"/>
        </w:rPr>
        <w:t xml:space="preserve">Ver: Aprendices de </w:t>
      </w:r>
      <w:proofErr w:type="spellStart"/>
      <w:r w:rsidRPr="00D11198">
        <w:rPr>
          <w:rFonts w:ascii="Lucida Sans" w:hAnsi="Lucida Sans"/>
          <w:b/>
          <w:color w:val="00B050"/>
          <w:sz w:val="32"/>
          <w:szCs w:val="32"/>
        </w:rPr>
        <w:t>Master</w:t>
      </w:r>
      <w:proofErr w:type="spellEnd"/>
      <w:r w:rsidRPr="00D11198">
        <w:rPr>
          <w:rFonts w:ascii="Lucida Sans" w:hAnsi="Lucida Sans"/>
          <w:b/>
          <w:color w:val="00B050"/>
          <w:sz w:val="32"/>
          <w:szCs w:val="32"/>
        </w:rPr>
        <w:t xml:space="preserve"> </w:t>
      </w:r>
      <w:proofErr w:type="spellStart"/>
      <w:r w:rsidRPr="00D11198">
        <w:rPr>
          <w:rFonts w:ascii="Lucida Sans" w:hAnsi="Lucida Sans"/>
          <w:b/>
          <w:color w:val="00B050"/>
          <w:sz w:val="32"/>
          <w:szCs w:val="32"/>
        </w:rPr>
        <w:t>Chef</w:t>
      </w:r>
      <w:proofErr w:type="spellEnd"/>
    </w:p>
    <w:p w:rsidR="00AE3901" w:rsidRPr="00D11198" w:rsidRDefault="00AE3901" w:rsidP="00AE3901">
      <w:pPr>
        <w:pStyle w:val="Prrafodelista"/>
        <w:tabs>
          <w:tab w:val="left" w:pos="426"/>
        </w:tabs>
        <w:spacing w:line="240" w:lineRule="atLeast"/>
        <w:ind w:left="750"/>
        <w:rPr>
          <w:rFonts w:ascii="Lucida Sans" w:hAnsi="Lucida Sans"/>
          <w:b/>
          <w:color w:val="00B050"/>
          <w:sz w:val="32"/>
          <w:szCs w:val="32"/>
        </w:rPr>
      </w:pPr>
    </w:p>
    <w:p w:rsidR="007F365E" w:rsidRPr="00D11198" w:rsidRDefault="007F365E" w:rsidP="007F365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D11198">
        <w:rPr>
          <w:rFonts w:ascii="Calibri" w:hAnsi="Calibri"/>
          <w:bCs/>
          <w:color w:val="1F497D"/>
          <w:sz w:val="32"/>
          <w:szCs w:val="32"/>
        </w:rPr>
        <w:t>-</w:t>
      </w:r>
      <w:r w:rsidRPr="00D11198">
        <w:rPr>
          <w:rFonts w:ascii="Calibri" w:hAnsi="Calibri"/>
          <w:b/>
          <w:bCs/>
          <w:color w:val="1F497D"/>
          <w:sz w:val="32"/>
          <w:szCs w:val="32"/>
        </w:rPr>
        <w:t xml:space="preserve">Imaxinamos </w:t>
      </w:r>
      <w:r w:rsidRPr="00D11198">
        <w:rPr>
          <w:rFonts w:ascii="Calibri" w:hAnsi="Calibri"/>
          <w:bCs/>
          <w:color w:val="1F497D"/>
          <w:sz w:val="32"/>
          <w:szCs w:val="32"/>
        </w:rPr>
        <w:t>que somos concursantes deste programa e nos fan preguntas:</w:t>
      </w:r>
      <w:r w:rsidRPr="00D11198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</w:p>
    <w:p w:rsidR="007F365E" w:rsidRPr="00D11198" w:rsidRDefault="007F365E" w:rsidP="007F365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D11198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D11198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D11198">
        <w:rPr>
          <w:rFonts w:ascii="Arial" w:hAnsi="Arial" w:cs="Arial"/>
          <w:b/>
          <w:bCs/>
          <w:i/>
          <w:color w:val="1F497D"/>
          <w:sz w:val="32"/>
          <w:szCs w:val="32"/>
        </w:rPr>
        <w:tab/>
        <w:t xml:space="preserve">Para que serve o sal? Que lle pasa aos alimentos que non se sazonan suficientemente? </w:t>
      </w:r>
    </w:p>
    <w:p w:rsidR="007F365E" w:rsidRPr="00D11198" w:rsidRDefault="007F365E" w:rsidP="007F365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D11198">
        <w:rPr>
          <w:rFonts w:ascii="Arial" w:hAnsi="Arial" w:cs="Arial"/>
          <w:b/>
          <w:bCs/>
          <w:i/>
          <w:color w:val="1F497D"/>
          <w:sz w:val="32"/>
          <w:szCs w:val="32"/>
        </w:rPr>
        <w:t>Que sería a túa casa sen luz?</w:t>
      </w:r>
    </w:p>
    <w:p w:rsidR="007F365E" w:rsidRPr="00D11198" w:rsidRDefault="007F365E" w:rsidP="007F365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7F365E" w:rsidRPr="00D11198" w:rsidRDefault="007F365E" w:rsidP="007F365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284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D11198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D11198">
        <w:rPr>
          <w:rFonts w:ascii="Lucida Sans" w:hAnsi="Lucida Sans"/>
          <w:bCs/>
          <w:color w:val="00B050"/>
          <w:sz w:val="32"/>
          <w:szCs w:val="32"/>
        </w:rPr>
        <w:t>.</w:t>
      </w:r>
      <w:r w:rsidRPr="00D11198">
        <w:rPr>
          <w:rFonts w:ascii="Lucida Sans" w:hAnsi="Lucida Sans"/>
          <w:b/>
          <w:color w:val="00B050"/>
          <w:sz w:val="32"/>
          <w:szCs w:val="32"/>
        </w:rPr>
        <w:t>XULGAR: Ser sal e luz do mundo.</w:t>
      </w:r>
    </w:p>
    <w:p w:rsidR="007F365E" w:rsidRPr="00D11198" w:rsidRDefault="007F365E" w:rsidP="007F365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284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:rsidR="007F365E" w:rsidRPr="00D11198" w:rsidRDefault="007F365E" w:rsidP="007F365E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D11198">
        <w:rPr>
          <w:rFonts w:ascii="Calibri" w:hAnsi="Calibri" w:cs="Calibri"/>
          <w:b/>
          <w:bCs/>
          <w:color w:val="1F497D" w:themeColor="text2"/>
          <w:sz w:val="32"/>
          <w:szCs w:val="32"/>
        </w:rPr>
        <w:t>-</w:t>
      </w:r>
      <w:r w:rsidRPr="00D11198">
        <w:rPr>
          <w:sz w:val="32"/>
          <w:szCs w:val="32"/>
        </w:rPr>
        <w:t xml:space="preserve"> </w:t>
      </w:r>
      <w:r w:rsidRPr="00D11198">
        <w:rPr>
          <w:rFonts w:ascii="Calibri" w:hAnsi="Calibri" w:cs="Calibri"/>
          <w:bCs/>
          <w:color w:val="1F497D"/>
          <w:sz w:val="32"/>
          <w:szCs w:val="32"/>
        </w:rPr>
        <w:t xml:space="preserve">No evanxeo deste </w:t>
      </w:r>
      <w:r w:rsidRPr="00D11198">
        <w:rPr>
          <w:rFonts w:ascii="Calibri" w:hAnsi="Calibri" w:cs="Calibri"/>
          <w:b/>
          <w:bCs/>
          <w:color w:val="1F497D"/>
          <w:sz w:val="32"/>
          <w:szCs w:val="32"/>
        </w:rPr>
        <w:t>domingo de Mans Unidas</w:t>
      </w:r>
      <w:r w:rsidRPr="00D11198">
        <w:rPr>
          <w:rFonts w:ascii="Calibri" w:hAnsi="Calibri" w:cs="Calibri"/>
          <w:bCs/>
          <w:color w:val="1F497D"/>
          <w:sz w:val="32"/>
          <w:szCs w:val="32"/>
        </w:rPr>
        <w:t xml:space="preserve"> Xesús dilles aos discípulos e a nós: </w:t>
      </w:r>
      <w:r w:rsidRPr="00D11198">
        <w:rPr>
          <w:rFonts w:ascii="Calibri" w:hAnsi="Calibri" w:cs="Calibri"/>
          <w:b/>
          <w:bCs/>
          <w:i/>
          <w:color w:val="1F497D"/>
          <w:sz w:val="32"/>
          <w:szCs w:val="32"/>
        </w:rPr>
        <w:t>-“Vós sodes o sal da terra. Pero se o sal se volve insípido hai que tiralo… Vós sodes a luz do mundo… Alume así a vosa luz ante os homes”.</w:t>
      </w:r>
    </w:p>
    <w:p w:rsidR="007F365E" w:rsidRPr="00D11198" w:rsidRDefault="007F365E" w:rsidP="007F365E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</w:p>
    <w:p w:rsidR="007F365E" w:rsidRPr="00D11198" w:rsidRDefault="007F365E" w:rsidP="007F365E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D11198">
        <w:rPr>
          <w:rFonts w:ascii="Calibri" w:hAnsi="Calibri" w:cs="Calibri"/>
          <w:bCs/>
          <w:color w:val="1F497D"/>
          <w:sz w:val="32"/>
          <w:szCs w:val="32"/>
        </w:rPr>
        <w:t>-</w:t>
      </w:r>
      <w:r w:rsidRPr="00D11198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 JESÚS?</w:t>
      </w:r>
      <w:r w:rsidRPr="00D11198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7F365E" w:rsidRPr="00D11198" w:rsidRDefault="007F365E" w:rsidP="007F365E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7F365E" w:rsidRPr="00D11198" w:rsidRDefault="007F365E" w:rsidP="007F365E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D11198">
        <w:rPr>
          <w:rFonts w:ascii="Calibri" w:hAnsi="Calibri" w:cs="Calibri"/>
          <w:bCs/>
          <w:color w:val="1F497D"/>
          <w:sz w:val="32"/>
          <w:szCs w:val="32"/>
        </w:rPr>
        <w:t>-</w:t>
      </w:r>
      <w:r w:rsidRPr="00D11198">
        <w:rPr>
          <w:rFonts w:ascii="Calibri" w:hAnsi="Calibri" w:cs="Calibri"/>
          <w:b/>
          <w:bCs/>
          <w:color w:val="1F497D"/>
          <w:sz w:val="32"/>
          <w:szCs w:val="32"/>
        </w:rPr>
        <w:t>O cristián ha de ser SAL e LUZ da terra:</w:t>
      </w:r>
    </w:p>
    <w:p w:rsidR="007F365E" w:rsidRPr="00D11198" w:rsidRDefault="007F365E" w:rsidP="007F365E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D11198">
        <w:rPr>
          <w:rFonts w:ascii="Calibri" w:hAnsi="Calibri" w:cs="Calibri"/>
          <w:bCs/>
          <w:color w:val="1F497D"/>
          <w:sz w:val="32"/>
          <w:szCs w:val="32"/>
        </w:rPr>
        <w:t>*</w:t>
      </w:r>
      <w:r w:rsidRPr="00D11198">
        <w:rPr>
          <w:rFonts w:ascii="Calibri" w:hAnsi="Calibri" w:cs="Calibri"/>
          <w:b/>
          <w:bCs/>
          <w:color w:val="1F497D"/>
          <w:sz w:val="32"/>
          <w:szCs w:val="32"/>
        </w:rPr>
        <w:t>Xa sabes que unha comida boa si fáltalle o sal é insípida, non sabe.</w:t>
      </w:r>
      <w:r w:rsidRPr="00D11198">
        <w:rPr>
          <w:rFonts w:ascii="Calibri" w:hAnsi="Calibri" w:cs="Calibri"/>
          <w:bCs/>
          <w:color w:val="1F497D"/>
          <w:sz w:val="32"/>
          <w:szCs w:val="32"/>
        </w:rPr>
        <w:br/>
        <w:t>Por iso o amigo de Xesús debe poñerlle á vida “sabor”, o sabor da alegría, do amor, do compartir. Trata de ser “salgado”, “Saboroso”, non insípido.</w:t>
      </w:r>
    </w:p>
    <w:p w:rsidR="007F365E" w:rsidRPr="00D11198" w:rsidRDefault="007F365E" w:rsidP="007F365E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D11198">
        <w:rPr>
          <w:rFonts w:ascii="Calibri" w:hAnsi="Calibri" w:cs="Calibri"/>
          <w:bCs/>
          <w:color w:val="1F497D"/>
          <w:sz w:val="32"/>
          <w:szCs w:val="32"/>
        </w:rPr>
        <w:t>*Se andas ás escuras non podes ir a ningún sitio nin facer nada.</w:t>
      </w:r>
    </w:p>
    <w:p w:rsidR="007F365E" w:rsidRPr="00D11198" w:rsidRDefault="007F365E" w:rsidP="007F365E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D11198">
        <w:rPr>
          <w:rFonts w:ascii="Calibri" w:hAnsi="Calibri" w:cs="Calibri"/>
          <w:bCs/>
          <w:color w:val="1F497D"/>
          <w:sz w:val="32"/>
          <w:szCs w:val="32"/>
        </w:rPr>
        <w:t xml:space="preserve">   Necesitas luz, a luz de Xesús (“Eu son a luz”, Xn. 8, 12), a luz do evanxeo, a luz da fe para ver a vida cos ollos de Deus. E non esquezas que as túas boas obras son luz para os outros.</w:t>
      </w:r>
    </w:p>
    <w:p w:rsidR="007F365E" w:rsidRPr="00D11198" w:rsidRDefault="007F365E" w:rsidP="007F365E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D11198">
        <w:rPr>
          <w:rFonts w:ascii="Calibri" w:hAnsi="Calibri" w:cs="Calibri"/>
          <w:b/>
          <w:bCs/>
          <w:color w:val="1F497D"/>
          <w:sz w:val="32"/>
          <w:szCs w:val="32"/>
        </w:rPr>
        <w:lastRenderedPageBreak/>
        <w:t>-O día da Campaña contra a fame trata de poñer un pouco de luz e sabor no mundo.</w:t>
      </w:r>
      <w:r w:rsidRPr="00D11198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7F365E" w:rsidRPr="00D11198" w:rsidRDefault="007F365E" w:rsidP="007F365E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sz w:val="32"/>
          <w:szCs w:val="32"/>
        </w:rPr>
      </w:pPr>
      <w:r w:rsidRPr="00D11198">
        <w:rPr>
          <w:rFonts w:ascii="Calibri" w:hAnsi="Calibri" w:cs="Calibri"/>
          <w:bCs/>
          <w:color w:val="1F497D"/>
          <w:sz w:val="32"/>
          <w:szCs w:val="32"/>
        </w:rPr>
        <w:t>*Di Isaías: “</w:t>
      </w:r>
      <w:r w:rsidRPr="00D11198">
        <w:rPr>
          <w:rFonts w:ascii="Calibri" w:hAnsi="Calibri" w:cs="Calibri"/>
          <w:bCs/>
          <w:i/>
          <w:color w:val="1F497D"/>
          <w:sz w:val="32"/>
          <w:szCs w:val="32"/>
        </w:rPr>
        <w:t>Parte o teu pan co famento e brillará a túa luz”.</w:t>
      </w:r>
      <w:r w:rsidRPr="00D11198">
        <w:rPr>
          <w:sz w:val="32"/>
          <w:szCs w:val="32"/>
        </w:rPr>
        <w:t xml:space="preserve"> </w:t>
      </w:r>
    </w:p>
    <w:p w:rsidR="007F365E" w:rsidRPr="00D11198" w:rsidRDefault="007F365E" w:rsidP="007F365E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sz w:val="32"/>
          <w:szCs w:val="32"/>
        </w:rPr>
      </w:pPr>
      <w:r w:rsidRPr="00D11198">
        <w:rPr>
          <w:sz w:val="32"/>
          <w:szCs w:val="32"/>
        </w:rPr>
        <w:t>*</w:t>
      </w:r>
      <w:r w:rsidRPr="00D11198">
        <w:rPr>
          <w:rFonts w:ascii="Calibri" w:hAnsi="Calibri" w:cs="Calibri"/>
          <w:bCs/>
          <w:color w:val="1F497D"/>
          <w:sz w:val="32"/>
          <w:szCs w:val="32"/>
        </w:rPr>
        <w:t>Si, serás luz si coidas e melloras o mundo que temos. O lema é</w:t>
      </w:r>
      <w:r w:rsidRPr="00D11198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D11198">
        <w:rPr>
          <w:rFonts w:ascii="Calibri" w:hAnsi="Calibri" w:cs="Calibri"/>
          <w:b/>
          <w:bCs/>
          <w:i/>
          <w:color w:val="1F497D"/>
          <w:sz w:val="32"/>
          <w:szCs w:val="32"/>
        </w:rPr>
        <w:t>“quen máis sofre o maltrato ao planeta non es ti”</w:t>
      </w:r>
      <w:r w:rsidRPr="00D11198">
        <w:rPr>
          <w:rFonts w:ascii="Calibri" w:hAnsi="Calibri" w:cs="Calibri"/>
          <w:b/>
          <w:bCs/>
          <w:color w:val="1F497D"/>
          <w:sz w:val="32"/>
          <w:szCs w:val="32"/>
        </w:rPr>
        <w:t xml:space="preserve">. </w:t>
      </w:r>
      <w:r w:rsidRPr="00D11198">
        <w:rPr>
          <w:rFonts w:ascii="Calibri" w:hAnsi="Calibri" w:cs="Calibri"/>
          <w:bCs/>
          <w:color w:val="1F497D"/>
          <w:sz w:val="32"/>
          <w:szCs w:val="32"/>
        </w:rPr>
        <w:t>Coidar o planeta é coidar a todos, especialmente aos pobres que sofren máis as súas consecuencias</w:t>
      </w:r>
      <w:r w:rsidRPr="00D11198">
        <w:rPr>
          <w:sz w:val="32"/>
          <w:szCs w:val="32"/>
        </w:rPr>
        <w:t>.</w:t>
      </w:r>
    </w:p>
    <w:p w:rsidR="007F365E" w:rsidRPr="00D11198" w:rsidRDefault="007F365E" w:rsidP="007F365E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7F365E" w:rsidRPr="00D11198" w:rsidRDefault="007F365E" w:rsidP="007F365E">
      <w:pPr>
        <w:tabs>
          <w:tab w:val="left" w:pos="43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D11198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Es sal e luz no mundo? </w:t>
      </w:r>
    </w:p>
    <w:p w:rsidR="007F365E" w:rsidRPr="00D11198" w:rsidRDefault="007F365E" w:rsidP="007F365E">
      <w:pPr>
        <w:tabs>
          <w:tab w:val="left" w:pos="43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D11198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Como coidas o planeta? </w:t>
      </w:r>
    </w:p>
    <w:p w:rsidR="007F365E" w:rsidRPr="00D11198" w:rsidRDefault="007F365E" w:rsidP="007F365E">
      <w:pPr>
        <w:tabs>
          <w:tab w:val="left" w:pos="43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D11198">
        <w:rPr>
          <w:rFonts w:ascii="Arial" w:hAnsi="Arial" w:cs="Arial"/>
          <w:b/>
          <w:bCs/>
          <w:i/>
          <w:color w:val="1F497D"/>
          <w:sz w:val="32"/>
          <w:szCs w:val="32"/>
        </w:rPr>
        <w:t>Colaboras con Mans Unidas?</w:t>
      </w:r>
    </w:p>
    <w:p w:rsidR="007F365E" w:rsidRPr="00D11198" w:rsidRDefault="007F365E" w:rsidP="007F365E">
      <w:pPr>
        <w:tabs>
          <w:tab w:val="left" w:pos="43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5" w:hanging="142"/>
        <w:jc w:val="right"/>
        <w:rPr>
          <w:rFonts w:ascii="Calibri" w:hAnsi="Calibri" w:cs="Calibri"/>
          <w:bCs/>
          <w:color w:val="1F497D"/>
          <w:sz w:val="32"/>
          <w:szCs w:val="32"/>
        </w:rPr>
      </w:pPr>
    </w:p>
    <w:p w:rsidR="007F365E" w:rsidRPr="00D11198" w:rsidRDefault="007F365E" w:rsidP="007F365E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5" w:hanging="426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D11198">
        <w:rPr>
          <w:rFonts w:ascii="Lucida Sans" w:hAnsi="Lucida Sans"/>
          <w:b/>
          <w:color w:val="00B050"/>
          <w:sz w:val="32"/>
          <w:szCs w:val="32"/>
        </w:rPr>
        <w:t>3.ACTUAR: Teñamos as Mans Unidas para ser sal.</w:t>
      </w:r>
    </w:p>
    <w:p w:rsidR="007F365E" w:rsidRPr="00D11198" w:rsidRDefault="007F365E" w:rsidP="007F365E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5" w:hanging="426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:rsidR="007F365E" w:rsidRPr="00D11198" w:rsidRDefault="007F365E" w:rsidP="007F365E">
      <w:pPr>
        <w:pStyle w:val="NormalWeb"/>
        <w:spacing w:before="0" w:beforeAutospacing="0" w:after="0" w:afterAutospacing="0" w:line="240" w:lineRule="atLeast"/>
        <w:ind w:left="426" w:right="-47" w:hanging="142"/>
        <w:jc w:val="both"/>
        <w:rPr>
          <w:rFonts w:ascii="Calibri" w:hAnsi="Calibri"/>
          <w:color w:val="1F497D"/>
          <w:sz w:val="32"/>
          <w:szCs w:val="32"/>
        </w:rPr>
      </w:pPr>
      <w:r w:rsidRPr="00D11198">
        <w:rPr>
          <w:rFonts w:ascii="Calibri" w:hAnsi="Calibri"/>
          <w:b/>
          <w:color w:val="1F497D"/>
          <w:sz w:val="32"/>
          <w:szCs w:val="32"/>
        </w:rPr>
        <w:t>-Trata</w:t>
      </w:r>
      <w:r w:rsidRPr="00D11198">
        <w:rPr>
          <w:rFonts w:ascii="Calibri" w:hAnsi="Calibri"/>
          <w:color w:val="1F497D"/>
          <w:sz w:val="32"/>
          <w:szCs w:val="32"/>
        </w:rPr>
        <w:t xml:space="preserve"> </w:t>
      </w:r>
      <w:r w:rsidRPr="00D11198">
        <w:rPr>
          <w:rFonts w:ascii="Calibri" w:hAnsi="Calibri"/>
          <w:b/>
          <w:color w:val="1F497D"/>
          <w:sz w:val="32"/>
          <w:szCs w:val="32"/>
        </w:rPr>
        <w:t>de coñecer máis a ONG Mans Unidas</w:t>
      </w:r>
      <w:r w:rsidRPr="00D11198">
        <w:rPr>
          <w:rFonts w:ascii="Calibri" w:hAnsi="Calibri"/>
          <w:color w:val="1F497D"/>
          <w:sz w:val="32"/>
          <w:szCs w:val="32"/>
        </w:rPr>
        <w:t xml:space="preserve"> (</w:t>
      </w:r>
      <w:proofErr w:type="spellStart"/>
      <w:r w:rsidRPr="00D11198">
        <w:rPr>
          <w:rFonts w:ascii="Calibri" w:hAnsi="Calibri"/>
          <w:color w:val="1F497D"/>
          <w:sz w:val="32"/>
          <w:szCs w:val="32"/>
        </w:rPr>
        <w:t>www.mans</w:t>
      </w:r>
      <w:proofErr w:type="spellEnd"/>
      <w:r w:rsidRPr="00D11198">
        <w:rPr>
          <w:rFonts w:ascii="Calibri" w:hAnsi="Calibri"/>
          <w:color w:val="1F497D"/>
          <w:sz w:val="32"/>
          <w:szCs w:val="32"/>
        </w:rPr>
        <w:t xml:space="preserve"> unidas.org) e os seus proxectos visitando a delegación, informándote dos misioneiros…</w:t>
      </w:r>
    </w:p>
    <w:p w:rsidR="007F365E" w:rsidRPr="00D11198" w:rsidRDefault="007F365E" w:rsidP="007F365E">
      <w:pPr>
        <w:pStyle w:val="NormalWeb"/>
        <w:spacing w:before="0" w:beforeAutospacing="0" w:after="0" w:afterAutospacing="0" w:line="240" w:lineRule="atLeast"/>
        <w:ind w:left="426" w:right="-47" w:hanging="142"/>
        <w:jc w:val="both"/>
        <w:rPr>
          <w:rFonts w:ascii="Calibri" w:hAnsi="Calibri"/>
          <w:color w:val="1F497D"/>
          <w:sz w:val="32"/>
          <w:szCs w:val="32"/>
        </w:rPr>
      </w:pPr>
    </w:p>
    <w:p w:rsidR="007F365E" w:rsidRPr="00D11198" w:rsidRDefault="007F365E" w:rsidP="007F365E">
      <w:pPr>
        <w:pStyle w:val="NormalWeb"/>
        <w:spacing w:before="0" w:beforeAutospacing="0" w:after="0" w:afterAutospacing="0" w:line="240" w:lineRule="atLeast"/>
        <w:ind w:left="426" w:right="-47" w:hanging="142"/>
        <w:jc w:val="both"/>
        <w:rPr>
          <w:rFonts w:ascii="Calibri" w:hAnsi="Calibri"/>
          <w:color w:val="1F497D"/>
          <w:sz w:val="32"/>
          <w:szCs w:val="32"/>
        </w:rPr>
      </w:pPr>
      <w:r w:rsidRPr="00D11198">
        <w:rPr>
          <w:rFonts w:ascii="Calibri" w:hAnsi="Calibri"/>
          <w:b/>
          <w:color w:val="1F497D"/>
          <w:sz w:val="32"/>
          <w:szCs w:val="32"/>
        </w:rPr>
        <w:t>-Dialogade sobre como crear estilos de vida saudables</w:t>
      </w:r>
      <w:r w:rsidRPr="00D11198">
        <w:rPr>
          <w:rFonts w:ascii="Calibri" w:hAnsi="Calibri"/>
          <w:color w:val="1F497D"/>
          <w:sz w:val="32"/>
          <w:szCs w:val="32"/>
        </w:rPr>
        <w:t xml:space="preserve"> para coidar a casa común nos teus comportamentos diarios que afectan á contorna: reciclar, reutilizar, reducir, reparar.</w:t>
      </w:r>
    </w:p>
    <w:p w:rsidR="007F365E" w:rsidRPr="00D11198" w:rsidRDefault="007F365E" w:rsidP="007F365E">
      <w:pPr>
        <w:pStyle w:val="NormalWeb"/>
        <w:spacing w:before="0" w:beforeAutospacing="0" w:after="0" w:afterAutospacing="0" w:line="240" w:lineRule="atLeast"/>
        <w:ind w:left="426" w:right="-47" w:hanging="142"/>
        <w:jc w:val="both"/>
        <w:rPr>
          <w:rFonts w:ascii="Calibri" w:hAnsi="Calibri"/>
          <w:color w:val="1F497D"/>
          <w:sz w:val="32"/>
          <w:szCs w:val="32"/>
        </w:rPr>
      </w:pPr>
    </w:p>
    <w:p w:rsidR="007F365E" w:rsidRPr="00D11198" w:rsidRDefault="007F365E" w:rsidP="007F365E">
      <w:pPr>
        <w:pStyle w:val="NormalWeb"/>
        <w:spacing w:before="0" w:beforeAutospacing="0" w:after="0" w:afterAutospacing="0" w:line="240" w:lineRule="atLeast"/>
        <w:ind w:left="426" w:right="-47" w:hanging="142"/>
        <w:jc w:val="both"/>
        <w:rPr>
          <w:rFonts w:ascii="Calibri" w:hAnsi="Calibri"/>
          <w:i/>
          <w:color w:val="1F497D"/>
          <w:sz w:val="32"/>
          <w:szCs w:val="32"/>
        </w:rPr>
      </w:pPr>
      <w:r w:rsidRPr="00D11198">
        <w:rPr>
          <w:rFonts w:ascii="Calibri" w:hAnsi="Calibri"/>
          <w:b/>
          <w:color w:val="1F497D"/>
          <w:sz w:val="32"/>
          <w:szCs w:val="32"/>
        </w:rPr>
        <w:t>-Facede algún xesto tales como unha “cea da fame” e orade xuntos:</w:t>
      </w:r>
      <w:r w:rsidRPr="00D11198">
        <w:rPr>
          <w:rFonts w:ascii="Calibri" w:hAnsi="Calibri"/>
          <w:color w:val="1F497D"/>
          <w:sz w:val="32"/>
          <w:szCs w:val="32"/>
        </w:rPr>
        <w:t xml:space="preserve"> </w:t>
      </w:r>
      <w:r w:rsidRPr="00D11198">
        <w:rPr>
          <w:rFonts w:ascii="Calibri" w:hAnsi="Calibri"/>
          <w:i/>
          <w:color w:val="1F497D"/>
          <w:sz w:val="32"/>
          <w:szCs w:val="32"/>
        </w:rPr>
        <w:t>Estou crecendo, Señor, e iso faime feliz. Axúdame a crecer tamén no corazón.</w:t>
      </w:r>
      <w:r w:rsidRPr="00D11198">
        <w:rPr>
          <w:i/>
          <w:sz w:val="32"/>
          <w:szCs w:val="32"/>
        </w:rPr>
        <w:t xml:space="preserve"> </w:t>
      </w:r>
      <w:r w:rsidRPr="00D11198">
        <w:rPr>
          <w:rFonts w:ascii="Calibri" w:hAnsi="Calibri"/>
          <w:i/>
          <w:color w:val="1F497D"/>
          <w:sz w:val="32"/>
          <w:szCs w:val="32"/>
        </w:rPr>
        <w:t>Que me preocupe do mundo que me rodea e da natureza que creaches. Quero parecerme a Ti, traballar con amor, sen buscar premios nin recompensas, coidar os demais e o planeta no que vivo. Cóidame Pai, como coidaches o teu fillo Xesús cando crecía. Faime coma El, cos seus mesmos sentimentos e actitudes. Que creza como bo fillo teu en harmonía co planeta. Amén.</w:t>
      </w:r>
    </w:p>
    <w:p w:rsidR="007F365E" w:rsidRPr="00D11198" w:rsidRDefault="007F365E" w:rsidP="007F365E">
      <w:pPr>
        <w:pStyle w:val="NormalWeb"/>
        <w:spacing w:before="0" w:beforeAutospacing="0" w:after="0" w:afterAutospacing="0" w:line="240" w:lineRule="atLeast"/>
        <w:ind w:left="426" w:right="-47" w:hanging="142"/>
        <w:jc w:val="both"/>
        <w:rPr>
          <w:rFonts w:ascii="Calibri" w:hAnsi="Calibri"/>
          <w:i/>
          <w:color w:val="1F497D"/>
          <w:sz w:val="32"/>
          <w:szCs w:val="32"/>
        </w:rPr>
      </w:pPr>
    </w:p>
    <w:p w:rsidR="007F365E" w:rsidRPr="00D11198" w:rsidRDefault="007F365E" w:rsidP="007F365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426" w:right="11" w:hanging="142"/>
        <w:jc w:val="both"/>
        <w:rPr>
          <w:rFonts w:ascii="Calibri" w:hAnsi="Calibri"/>
          <w:i/>
          <w:color w:val="1F497D"/>
          <w:sz w:val="32"/>
          <w:szCs w:val="32"/>
        </w:rPr>
      </w:pPr>
      <w:r w:rsidRPr="00D11198">
        <w:rPr>
          <w:rFonts w:ascii="Calibri" w:hAnsi="Calibri"/>
          <w:b/>
          <w:color w:val="1F497D"/>
          <w:sz w:val="32"/>
          <w:szCs w:val="32"/>
        </w:rPr>
        <w:t>-</w:t>
      </w:r>
      <w:r w:rsidRPr="00D11198">
        <w:rPr>
          <w:rFonts w:ascii="Calibri" w:hAnsi="Calibri"/>
          <w:i/>
          <w:color w:val="1F497D"/>
          <w:sz w:val="32"/>
          <w:szCs w:val="32"/>
        </w:rPr>
        <w:t xml:space="preserve">Canto: Sede o sal ou Somos misioneiros.   </w:t>
      </w:r>
    </w:p>
    <w:p w:rsidR="007F365E" w:rsidRPr="00D11198" w:rsidRDefault="007F365E" w:rsidP="007F365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426" w:right="11" w:hanging="142"/>
        <w:jc w:val="both"/>
        <w:rPr>
          <w:rFonts w:ascii="Calibri" w:hAnsi="Calibri"/>
          <w:i/>
          <w:color w:val="1F497D"/>
          <w:sz w:val="32"/>
          <w:szCs w:val="32"/>
        </w:rPr>
      </w:pPr>
      <w:r w:rsidRPr="00D11198">
        <w:rPr>
          <w:rFonts w:ascii="Calibri" w:hAnsi="Calibri"/>
          <w:i/>
          <w:color w:val="1F497D"/>
          <w:sz w:val="32"/>
          <w:szCs w:val="32"/>
        </w:rPr>
        <w:t xml:space="preserve">  </w:t>
      </w:r>
    </w:p>
    <w:p w:rsidR="007F365E" w:rsidRPr="00D11198" w:rsidRDefault="007F365E" w:rsidP="007F365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426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11198">
        <w:rPr>
          <w:rFonts w:ascii="Calibri" w:hAnsi="Calibri"/>
          <w:b/>
          <w:color w:val="1F497D"/>
          <w:sz w:val="32"/>
          <w:szCs w:val="32"/>
        </w:rPr>
        <w:t xml:space="preserve">                                                     </w:t>
      </w:r>
      <w:r w:rsidRPr="00D11198">
        <w:rPr>
          <w:rFonts w:ascii="Calibri" w:hAnsi="Calibri"/>
          <w:i/>
          <w:color w:val="1F497D"/>
          <w:sz w:val="32"/>
          <w:szCs w:val="32"/>
        </w:rPr>
        <w:t xml:space="preserve">                 </w:t>
      </w:r>
      <w:r w:rsidRPr="00D11198">
        <w:rPr>
          <w:rFonts w:ascii="Arial" w:hAnsi="Arial" w:cs="Arial"/>
          <w:b/>
          <w:bCs/>
          <w:i/>
          <w:color w:val="1F497D"/>
          <w:sz w:val="32"/>
          <w:szCs w:val="32"/>
        </w:rPr>
        <w:t>Que imos facer?</w:t>
      </w:r>
    </w:p>
    <w:p w:rsidR="00AE3901" w:rsidRPr="00D11198" w:rsidRDefault="00AE3901">
      <w:pPr>
        <w:spacing w:after="200" w:line="276" w:lineRule="auto"/>
        <w:rPr>
          <w:sz w:val="32"/>
          <w:szCs w:val="32"/>
        </w:rPr>
      </w:pPr>
    </w:p>
    <w:p w:rsidR="00AE3901" w:rsidRPr="00D11198" w:rsidRDefault="00AE3901" w:rsidP="00AE3901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22"/>
          <w:szCs w:val="22"/>
        </w:rPr>
      </w:pPr>
      <w:r w:rsidRPr="00D11198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lastRenderedPageBreak/>
        <w:t>A PALABRA</w:t>
      </w:r>
    </w:p>
    <w:p w:rsidR="00AE3901" w:rsidRPr="00D11198" w:rsidRDefault="00AE3901">
      <w:pPr>
        <w:spacing w:after="200" w:line="276" w:lineRule="auto"/>
        <w:rPr>
          <w:sz w:val="32"/>
          <w:szCs w:val="32"/>
        </w:rPr>
      </w:pPr>
    </w:p>
    <w:p w:rsidR="007F365E" w:rsidRDefault="00AE3901" w:rsidP="007F365E">
      <w:pPr>
        <w:pStyle w:val="Prrafodelista"/>
        <w:numPr>
          <w:ilvl w:val="0"/>
          <w:numId w:val="2"/>
        </w:numPr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42" w:right="34" w:hanging="142"/>
        <w:jc w:val="both"/>
        <w:rPr>
          <w:rFonts w:asciiTheme="minorHAnsi" w:hAnsiTheme="minorHAnsi" w:cstheme="minorHAnsi"/>
          <w:bCs/>
          <w:color w:val="000000"/>
          <w:sz w:val="32"/>
          <w:szCs w:val="32"/>
        </w:rPr>
      </w:pPr>
      <w:r w:rsidRPr="00D11198">
        <w:rPr>
          <w:b/>
          <w:bCs/>
          <w:snapToGrid w:val="0"/>
          <w:color w:val="00B050"/>
          <w:sz w:val="32"/>
          <w:szCs w:val="32"/>
        </w:rPr>
        <w:t>ISAÍAS  58, 7-10:</w:t>
      </w:r>
      <w:r w:rsidR="007F365E" w:rsidRPr="00D11198">
        <w:rPr>
          <w:b/>
          <w:bCs/>
          <w:snapToGrid w:val="0"/>
          <w:color w:val="00B050"/>
          <w:sz w:val="32"/>
          <w:szCs w:val="32"/>
        </w:rPr>
        <w:t xml:space="preserve"> </w:t>
      </w:r>
      <w:r w:rsidR="007F365E" w:rsidRPr="00D11198">
        <w:rPr>
          <w:b/>
          <w:bCs/>
          <w:i/>
          <w:iCs/>
          <w:snapToGrid w:val="0"/>
          <w:color w:val="00B050"/>
          <w:sz w:val="32"/>
          <w:szCs w:val="32"/>
        </w:rPr>
        <w:t>X</w:t>
      </w:r>
      <w:r w:rsidRPr="00D11198">
        <w:rPr>
          <w:b/>
          <w:bCs/>
          <w:i/>
          <w:iCs/>
          <w:snapToGrid w:val="0"/>
          <w:color w:val="00B050"/>
          <w:sz w:val="32"/>
          <w:szCs w:val="32"/>
        </w:rPr>
        <w:t>ur</w:t>
      </w:r>
      <w:r w:rsidR="00D11198">
        <w:rPr>
          <w:b/>
          <w:bCs/>
          <w:i/>
          <w:iCs/>
          <w:snapToGrid w:val="0"/>
          <w:color w:val="00B050"/>
          <w:sz w:val="32"/>
          <w:szCs w:val="32"/>
        </w:rPr>
        <w:t>d</w:t>
      </w:r>
      <w:r w:rsidRPr="00D11198">
        <w:rPr>
          <w:b/>
          <w:bCs/>
          <w:i/>
          <w:iCs/>
          <w:snapToGrid w:val="0"/>
          <w:color w:val="00B050"/>
          <w:sz w:val="32"/>
          <w:szCs w:val="32"/>
        </w:rPr>
        <w:t xml:space="preserve">irá </w:t>
      </w:r>
      <w:r w:rsidR="007F365E" w:rsidRPr="00D11198">
        <w:rPr>
          <w:b/>
          <w:bCs/>
          <w:i/>
          <w:iCs/>
          <w:snapToGrid w:val="0"/>
          <w:color w:val="00B050"/>
          <w:sz w:val="32"/>
          <w:szCs w:val="32"/>
        </w:rPr>
        <w:t xml:space="preserve">a </w:t>
      </w:r>
      <w:r w:rsidRPr="00D11198">
        <w:rPr>
          <w:b/>
          <w:bCs/>
          <w:i/>
          <w:iCs/>
          <w:snapToGrid w:val="0"/>
          <w:color w:val="00B050"/>
          <w:sz w:val="32"/>
          <w:szCs w:val="32"/>
        </w:rPr>
        <w:t>t</w:t>
      </w:r>
      <w:r w:rsidR="007F365E" w:rsidRPr="00D11198">
        <w:rPr>
          <w:b/>
          <w:bCs/>
          <w:i/>
          <w:iCs/>
          <w:snapToGrid w:val="0"/>
          <w:color w:val="00B050"/>
          <w:sz w:val="32"/>
          <w:szCs w:val="32"/>
        </w:rPr>
        <w:t>úa</w:t>
      </w:r>
      <w:r w:rsidRPr="00D11198">
        <w:rPr>
          <w:b/>
          <w:bCs/>
          <w:i/>
          <w:iCs/>
          <w:snapToGrid w:val="0"/>
          <w:color w:val="00B050"/>
          <w:sz w:val="32"/>
          <w:szCs w:val="32"/>
        </w:rPr>
        <w:t xml:space="preserve"> luz como</w:t>
      </w:r>
      <w:r w:rsidR="007F365E" w:rsidRPr="00D11198">
        <w:rPr>
          <w:b/>
          <w:bCs/>
          <w:i/>
          <w:iCs/>
          <w:snapToGrid w:val="0"/>
          <w:color w:val="00B050"/>
          <w:sz w:val="32"/>
          <w:szCs w:val="32"/>
        </w:rPr>
        <w:t xml:space="preserve"> </w:t>
      </w:r>
      <w:r w:rsidRPr="00D11198">
        <w:rPr>
          <w:b/>
          <w:bCs/>
          <w:i/>
          <w:iCs/>
          <w:snapToGrid w:val="0"/>
          <w:color w:val="00B050"/>
          <w:sz w:val="32"/>
          <w:szCs w:val="32"/>
        </w:rPr>
        <w:t>a aurora.</w:t>
      </w:r>
      <w:r w:rsidRPr="00D11198">
        <w:rPr>
          <w:rFonts w:asciiTheme="minorHAnsi" w:hAnsiTheme="minorHAnsi" w:cstheme="minorHAnsi"/>
          <w:bCs/>
          <w:color w:val="000000"/>
          <w:sz w:val="32"/>
          <w:szCs w:val="32"/>
        </w:rPr>
        <w:t xml:space="preserve">   </w:t>
      </w:r>
    </w:p>
    <w:p w:rsidR="00D11198" w:rsidRPr="00D11198" w:rsidRDefault="00D11198" w:rsidP="00D11198">
      <w:pPr>
        <w:pStyle w:val="Prrafodelista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42" w:right="34"/>
        <w:jc w:val="both"/>
        <w:rPr>
          <w:rFonts w:asciiTheme="minorHAnsi" w:hAnsiTheme="minorHAnsi" w:cstheme="minorHAnsi"/>
          <w:bCs/>
          <w:color w:val="000000"/>
          <w:sz w:val="32"/>
          <w:szCs w:val="3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513"/>
      </w:tblGrid>
      <w:tr w:rsidR="007F365E" w:rsidRPr="00D11198" w:rsidTr="00285E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365E" w:rsidRPr="00D11198" w:rsidRDefault="007F365E" w:rsidP="00285E5C">
            <w:pPr>
              <w:pStyle w:val="Prrafodelista"/>
              <w:tabs>
                <w:tab w:val="left" w:pos="142"/>
                <w:tab w:val="left" w:pos="426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34"/>
              <w:jc w:val="both"/>
              <w:rPr>
                <w:rFonts w:asciiTheme="minorHAnsi" w:hAnsiTheme="minorHAnsi" w:cstheme="minorHAnsi"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F365E" w:rsidRPr="00D11198" w:rsidRDefault="007F365E" w:rsidP="007F365E">
            <w:pPr>
              <w:tabs>
                <w:tab w:val="left" w:pos="142"/>
                <w:tab w:val="left" w:pos="426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right="34"/>
              <w:jc w:val="both"/>
              <w:rPr>
                <w:rFonts w:asciiTheme="minorHAnsi" w:hAnsiTheme="minorHAnsi" w:cstheme="minorHAnsi"/>
                <w:bCs/>
                <w:i/>
                <w:color w:val="000000"/>
                <w:sz w:val="32"/>
                <w:szCs w:val="32"/>
              </w:rPr>
            </w:pPr>
            <w:r w:rsidRPr="00D11198">
              <w:rPr>
                <w:rFonts w:asciiTheme="minorHAnsi" w:hAnsiTheme="minorHAnsi" w:cstheme="minorHAnsi"/>
                <w:bCs/>
                <w:color w:val="000000"/>
                <w:sz w:val="32"/>
                <w:szCs w:val="32"/>
              </w:rPr>
              <w:t xml:space="preserve">Isto di o Señor: </w:t>
            </w:r>
            <w:r w:rsidRPr="00D11198">
              <w:rPr>
                <w:rFonts w:asciiTheme="minorHAnsi" w:hAnsiTheme="minorHAnsi" w:cstheme="minorHAnsi"/>
                <w:bCs/>
                <w:i/>
                <w:color w:val="000000"/>
                <w:sz w:val="32"/>
                <w:szCs w:val="32"/>
              </w:rPr>
              <w:t>«</w:t>
            </w:r>
            <w:r w:rsidRPr="00D11198">
              <w:rPr>
                <w:rFonts w:asciiTheme="minorHAnsi" w:hAnsiTheme="minorHAnsi" w:cstheme="minorHAnsi"/>
                <w:b/>
                <w:bCs/>
                <w:i/>
                <w:color w:val="000000"/>
                <w:sz w:val="32"/>
                <w:szCs w:val="32"/>
              </w:rPr>
              <w:t>Parte o teu pan co famento</w:t>
            </w:r>
            <w:r w:rsidRPr="00D11198">
              <w:rPr>
                <w:rFonts w:asciiTheme="minorHAnsi" w:hAnsiTheme="minorHAnsi" w:cstheme="minorHAnsi"/>
                <w:bCs/>
                <w:i/>
                <w:color w:val="000000"/>
                <w:sz w:val="32"/>
                <w:szCs w:val="32"/>
              </w:rPr>
              <w:t xml:space="preserve">, hospeda os pobres sen teito, cobre a quen ves espido e non te desentendas dos teus. </w:t>
            </w:r>
            <w:r w:rsidRPr="00D11198">
              <w:rPr>
                <w:rFonts w:asciiTheme="minorHAnsi" w:hAnsiTheme="minorHAnsi" w:cstheme="minorHAnsi"/>
                <w:b/>
                <w:bCs/>
                <w:i/>
                <w:color w:val="000000"/>
                <w:sz w:val="32"/>
                <w:szCs w:val="32"/>
              </w:rPr>
              <w:t>Entón xurdirá a túa luz</w:t>
            </w:r>
            <w:r w:rsidRPr="00D11198">
              <w:rPr>
                <w:rFonts w:asciiTheme="minorHAnsi" w:hAnsiTheme="minorHAnsi" w:cstheme="minorHAnsi"/>
                <w:bCs/>
                <w:i/>
                <w:color w:val="000000"/>
                <w:sz w:val="32"/>
                <w:szCs w:val="32"/>
              </w:rPr>
              <w:t xml:space="preserve"> como a aurora, enseguida curaranse as túas feridas, diante túa marchará a xustiza, detrás de ti a gloria do Señor. Entón clamarás ao Señor e responderache; pedirás axuda e dirache: “Aquí estou”.</w:t>
            </w:r>
          </w:p>
          <w:p w:rsidR="007F365E" w:rsidRPr="00D11198" w:rsidRDefault="007F365E" w:rsidP="00285E5C">
            <w:pPr>
              <w:pStyle w:val="Prrafodelista"/>
              <w:tabs>
                <w:tab w:val="left" w:pos="142"/>
                <w:tab w:val="left" w:pos="426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34"/>
              <w:jc w:val="both"/>
              <w:rPr>
                <w:rFonts w:asciiTheme="minorHAnsi" w:hAnsiTheme="minorHAnsi" w:cstheme="minorHAnsi"/>
                <w:bCs/>
                <w:color w:val="000000"/>
                <w:sz w:val="32"/>
                <w:szCs w:val="32"/>
              </w:rPr>
            </w:pPr>
            <w:r w:rsidRPr="00D11198">
              <w:rPr>
                <w:rFonts w:asciiTheme="minorHAnsi" w:hAnsiTheme="minorHAnsi" w:cstheme="minorHAnsi"/>
                <w:bCs/>
                <w:color w:val="000000"/>
                <w:sz w:val="32"/>
                <w:szCs w:val="32"/>
              </w:rPr>
              <w:br/>
            </w:r>
            <w:r w:rsidRPr="00D11198">
              <w:rPr>
                <w:rFonts w:asciiTheme="minorHAnsi" w:hAnsiTheme="minorHAnsi" w:cstheme="minorHAnsi"/>
                <w:bCs/>
                <w:i/>
                <w:color w:val="000000"/>
                <w:sz w:val="32"/>
                <w:szCs w:val="32"/>
              </w:rPr>
              <w:t xml:space="preserve">     Cando afastes de ti a opresión, o dedo acusador e a calumnia, cando ofrezas ao famento do teu e sacies a alma aflixida, </w:t>
            </w:r>
            <w:r w:rsidRPr="00D11198">
              <w:rPr>
                <w:rFonts w:asciiTheme="minorHAnsi" w:hAnsiTheme="minorHAnsi" w:cstheme="minorHAnsi"/>
                <w:b/>
                <w:bCs/>
                <w:i/>
                <w:color w:val="000000"/>
                <w:sz w:val="32"/>
                <w:szCs w:val="32"/>
              </w:rPr>
              <w:t>brillará a túa luz nas tebras</w:t>
            </w:r>
            <w:r w:rsidRPr="00D11198">
              <w:rPr>
                <w:rFonts w:asciiTheme="minorHAnsi" w:hAnsiTheme="minorHAnsi" w:cstheme="minorHAnsi"/>
                <w:bCs/>
                <w:i/>
                <w:color w:val="000000"/>
                <w:sz w:val="32"/>
                <w:szCs w:val="32"/>
              </w:rPr>
              <w:t>, a túa escuridade como o mediodía</w:t>
            </w:r>
            <w:r w:rsidRPr="00D11198">
              <w:rPr>
                <w:rFonts w:asciiTheme="minorHAnsi" w:hAnsiTheme="minorHAnsi" w:cstheme="minorHAnsi"/>
                <w:bCs/>
                <w:color w:val="000000"/>
                <w:sz w:val="32"/>
                <w:szCs w:val="32"/>
              </w:rPr>
              <w:t xml:space="preserve">». </w:t>
            </w:r>
          </w:p>
          <w:p w:rsidR="007F365E" w:rsidRPr="00D11198" w:rsidRDefault="007F365E" w:rsidP="007F365E">
            <w:pPr>
              <w:pStyle w:val="Prrafodelista"/>
              <w:tabs>
                <w:tab w:val="left" w:pos="142"/>
                <w:tab w:val="left" w:pos="426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34"/>
              <w:jc w:val="both"/>
              <w:rPr>
                <w:rFonts w:asciiTheme="minorHAnsi" w:hAnsiTheme="minorHAnsi" w:cstheme="minorHAnsi"/>
                <w:bCs/>
                <w:color w:val="000000"/>
                <w:sz w:val="32"/>
                <w:szCs w:val="32"/>
              </w:rPr>
            </w:pPr>
            <w:r w:rsidRPr="00D11198">
              <w:rPr>
                <w:rFonts w:asciiTheme="minorHAnsi" w:hAnsiTheme="minorHAnsi" w:cstheme="minorHAnsi"/>
                <w:bCs/>
                <w:color w:val="000000"/>
                <w:sz w:val="32"/>
                <w:szCs w:val="32"/>
              </w:rPr>
              <w:t xml:space="preserve">                 Palabra do Señor.</w:t>
            </w:r>
          </w:p>
        </w:tc>
      </w:tr>
      <w:tr w:rsidR="007F365E" w:rsidRPr="00D11198" w:rsidTr="00285E5C">
        <w:trPr>
          <w:tblCellSpacing w:w="15" w:type="dxa"/>
        </w:trPr>
        <w:tc>
          <w:tcPr>
            <w:tcW w:w="0" w:type="auto"/>
            <w:vAlign w:val="center"/>
          </w:tcPr>
          <w:p w:rsidR="007F365E" w:rsidRPr="00D11198" w:rsidRDefault="007F365E" w:rsidP="00285E5C">
            <w:pPr>
              <w:pStyle w:val="Prrafodelista"/>
              <w:tabs>
                <w:tab w:val="left" w:pos="142"/>
                <w:tab w:val="left" w:pos="426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34"/>
              <w:jc w:val="both"/>
              <w:rPr>
                <w:rFonts w:asciiTheme="minorHAnsi" w:hAnsiTheme="minorHAnsi" w:cstheme="minorHAnsi"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7F365E" w:rsidRPr="00D11198" w:rsidRDefault="007F365E" w:rsidP="007F365E">
            <w:pPr>
              <w:tabs>
                <w:tab w:val="left" w:pos="142"/>
                <w:tab w:val="left" w:pos="426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right="34"/>
              <w:jc w:val="both"/>
              <w:rPr>
                <w:rFonts w:asciiTheme="minorHAnsi" w:hAnsiTheme="minorHAnsi" w:cstheme="minorHAnsi"/>
                <w:bCs/>
                <w:color w:val="000000"/>
                <w:sz w:val="32"/>
                <w:szCs w:val="32"/>
              </w:rPr>
            </w:pPr>
          </w:p>
        </w:tc>
      </w:tr>
    </w:tbl>
    <w:p w:rsidR="007F365E" w:rsidRPr="00D11198" w:rsidRDefault="007F365E" w:rsidP="007F365E">
      <w:pPr>
        <w:pStyle w:val="Prrafodelista"/>
        <w:numPr>
          <w:ilvl w:val="0"/>
          <w:numId w:val="2"/>
        </w:num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53"/>
        <w:jc w:val="both"/>
        <w:rPr>
          <w:b/>
          <w:bCs/>
          <w:snapToGrid w:val="0"/>
          <w:color w:val="00B050"/>
          <w:sz w:val="32"/>
          <w:szCs w:val="32"/>
        </w:rPr>
      </w:pPr>
      <w:r w:rsidRPr="00D11198">
        <w:rPr>
          <w:b/>
          <w:snapToGrid w:val="0"/>
          <w:color w:val="00B050"/>
          <w:sz w:val="32"/>
          <w:szCs w:val="32"/>
        </w:rPr>
        <w:t>SAL. 111: R/. O</w:t>
      </w:r>
      <w:r w:rsidRPr="00D11198">
        <w:rPr>
          <w:b/>
          <w:bCs/>
          <w:snapToGrid w:val="0"/>
          <w:color w:val="00B050"/>
          <w:sz w:val="32"/>
          <w:szCs w:val="32"/>
        </w:rPr>
        <w:t xml:space="preserve"> xusto brilla nas tebras como unha luz.</w:t>
      </w:r>
    </w:p>
    <w:p w:rsidR="007F365E" w:rsidRPr="00D11198" w:rsidRDefault="007F365E" w:rsidP="007F365E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/>
        <w:jc w:val="both"/>
        <w:rPr>
          <w:b/>
          <w:bCs/>
          <w:snapToGrid w:val="0"/>
          <w:color w:val="00B050"/>
          <w:sz w:val="32"/>
          <w:szCs w:val="32"/>
        </w:rPr>
      </w:pPr>
    </w:p>
    <w:p w:rsidR="007F365E" w:rsidRPr="00D11198" w:rsidRDefault="007F365E" w:rsidP="007F365E">
      <w:pPr>
        <w:pStyle w:val="Prrafodelista"/>
        <w:numPr>
          <w:ilvl w:val="0"/>
          <w:numId w:val="2"/>
        </w:num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53"/>
        <w:jc w:val="both"/>
        <w:rPr>
          <w:b/>
          <w:bCs/>
          <w:snapToGrid w:val="0"/>
          <w:color w:val="00B050"/>
          <w:sz w:val="32"/>
          <w:szCs w:val="32"/>
        </w:rPr>
      </w:pPr>
      <w:r w:rsidRPr="00D11198">
        <w:rPr>
          <w:b/>
          <w:bCs/>
          <w:snapToGrid w:val="0"/>
          <w:color w:val="00B050"/>
          <w:sz w:val="32"/>
          <w:szCs w:val="32"/>
        </w:rPr>
        <w:t xml:space="preserve">1ª CORINTIOS 2, 1-5: </w:t>
      </w:r>
      <w:r w:rsidRPr="00D11198">
        <w:rPr>
          <w:b/>
          <w:bCs/>
          <w:i/>
          <w:iCs/>
          <w:snapToGrid w:val="0"/>
          <w:color w:val="00B050"/>
          <w:sz w:val="32"/>
          <w:szCs w:val="32"/>
        </w:rPr>
        <w:t>Anuncieivos o misterio de Cristo crucificado</w:t>
      </w:r>
      <w:r w:rsidRPr="00D11198">
        <w:rPr>
          <w:b/>
          <w:bCs/>
          <w:snapToGrid w:val="0"/>
          <w:color w:val="00B050"/>
          <w:sz w:val="32"/>
          <w:szCs w:val="32"/>
        </w:rPr>
        <w:t>.</w:t>
      </w:r>
    </w:p>
    <w:p w:rsidR="007F365E" w:rsidRPr="00D11198" w:rsidRDefault="007F365E" w:rsidP="007F365E">
      <w:pPr>
        <w:spacing w:line="240" w:lineRule="atLeast"/>
        <w:ind w:left="142" w:right="-30" w:firstLine="142"/>
        <w:jc w:val="both"/>
        <w:rPr>
          <w:rFonts w:ascii="Calibri" w:hAnsi="Calibri"/>
          <w:sz w:val="32"/>
          <w:szCs w:val="32"/>
        </w:rPr>
      </w:pPr>
      <w:r w:rsidRPr="00D11198">
        <w:rPr>
          <w:rFonts w:ascii="Calibri" w:hAnsi="Calibri"/>
          <w:sz w:val="32"/>
          <w:szCs w:val="32"/>
        </w:rPr>
        <w:t xml:space="preserve">Eu mesmo, irmáns, cando vin a vós a anunciarvos o misterio de Deus, non o fixen con sublime elocuencia ou sabedoría, pois nunca entre vós presumín de saber cousa ningunha, senón a Xesucristo, e este crucificado.  </w:t>
      </w:r>
    </w:p>
    <w:p w:rsidR="007F365E" w:rsidRPr="00D11198" w:rsidRDefault="007F365E" w:rsidP="007F365E">
      <w:pPr>
        <w:spacing w:line="240" w:lineRule="atLeast"/>
        <w:ind w:left="142" w:right="-30" w:firstLine="142"/>
        <w:jc w:val="both"/>
        <w:rPr>
          <w:rFonts w:ascii="Calibri" w:hAnsi="Calibri"/>
          <w:sz w:val="32"/>
          <w:szCs w:val="32"/>
        </w:rPr>
      </w:pPr>
    </w:p>
    <w:p w:rsidR="007F365E" w:rsidRPr="00D11198" w:rsidRDefault="007F365E" w:rsidP="007F365E">
      <w:pPr>
        <w:spacing w:line="240" w:lineRule="atLeast"/>
        <w:ind w:left="142" w:right="-30" w:firstLine="142"/>
        <w:jc w:val="both"/>
        <w:rPr>
          <w:rFonts w:ascii="Calibri" w:hAnsi="Calibri"/>
          <w:sz w:val="32"/>
          <w:szCs w:val="32"/>
        </w:rPr>
      </w:pPr>
      <w:r w:rsidRPr="00D11198">
        <w:rPr>
          <w:rFonts w:ascii="Calibri" w:hAnsi="Calibri"/>
          <w:sz w:val="32"/>
          <w:szCs w:val="32"/>
        </w:rPr>
        <w:t xml:space="preserve"> Tamén eu me presentei a vós débil e tremendo de medo; a miña palabra e a miña predicación non foi con persuasiva sabedoría humana, senón na manifestación e o poder do Espírito, para que a vosa fe non se apoie na sabedoría dos homes, senón no poder de Deus.</w:t>
      </w:r>
    </w:p>
    <w:p w:rsidR="007F365E" w:rsidRPr="00D11198" w:rsidRDefault="007F365E" w:rsidP="007F365E">
      <w:pPr>
        <w:spacing w:line="240" w:lineRule="atLeast"/>
        <w:ind w:left="142" w:right="-30" w:firstLine="142"/>
        <w:jc w:val="both"/>
        <w:rPr>
          <w:rFonts w:ascii="Calibri" w:hAnsi="Calibri"/>
          <w:sz w:val="32"/>
          <w:szCs w:val="32"/>
        </w:rPr>
      </w:pPr>
    </w:p>
    <w:p w:rsidR="007F365E" w:rsidRPr="00D11198" w:rsidRDefault="007F365E" w:rsidP="007F365E">
      <w:pPr>
        <w:spacing w:line="240" w:lineRule="atLeast"/>
        <w:ind w:left="142" w:right="-30" w:firstLine="142"/>
        <w:jc w:val="both"/>
        <w:rPr>
          <w:rFonts w:ascii="Calibri" w:hAnsi="Calibri"/>
          <w:i/>
          <w:sz w:val="32"/>
          <w:szCs w:val="32"/>
        </w:rPr>
      </w:pPr>
      <w:r w:rsidRPr="00D11198">
        <w:rPr>
          <w:rFonts w:ascii="Calibri" w:hAnsi="Calibri"/>
          <w:i/>
          <w:sz w:val="32"/>
          <w:szCs w:val="32"/>
        </w:rPr>
        <w:t xml:space="preserve">        Palabra do Señor.</w:t>
      </w:r>
    </w:p>
    <w:p w:rsidR="007F365E" w:rsidRPr="00D11198" w:rsidRDefault="007F365E" w:rsidP="00AE3901">
      <w:pPr>
        <w:pStyle w:val="Prrafodelista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Theme="minorHAnsi" w:hAnsiTheme="minorHAnsi" w:cstheme="minorHAnsi"/>
          <w:bCs/>
          <w:color w:val="000000"/>
          <w:sz w:val="32"/>
          <w:szCs w:val="32"/>
        </w:rPr>
      </w:pPr>
    </w:p>
    <w:p w:rsidR="00AE3901" w:rsidRPr="00D11198" w:rsidRDefault="00AE3901" w:rsidP="00AE3901">
      <w:pPr>
        <w:spacing w:line="240" w:lineRule="atLeast"/>
        <w:ind w:left="142" w:right="-30" w:firstLine="142"/>
        <w:jc w:val="both"/>
        <w:rPr>
          <w:rFonts w:ascii="Calibri" w:hAnsi="Calibri"/>
          <w:i/>
          <w:sz w:val="32"/>
          <w:szCs w:val="32"/>
        </w:rPr>
      </w:pPr>
    </w:p>
    <w:p w:rsidR="00AE3901" w:rsidRPr="00D11198" w:rsidRDefault="00AE3901" w:rsidP="00AE3901">
      <w:pPr>
        <w:pStyle w:val="Prrafodelista"/>
        <w:numPr>
          <w:ilvl w:val="0"/>
          <w:numId w:val="3"/>
        </w:numPr>
        <w:spacing w:line="240" w:lineRule="atLeast"/>
        <w:ind w:left="142" w:right="-30" w:hanging="142"/>
        <w:jc w:val="both"/>
        <w:rPr>
          <w:b/>
          <w:bCs/>
          <w:caps/>
          <w:color w:val="00B050"/>
          <w:sz w:val="32"/>
          <w:szCs w:val="32"/>
        </w:rPr>
      </w:pPr>
      <w:r w:rsidRPr="00D11198">
        <w:rPr>
          <w:b/>
          <w:bCs/>
          <w:caps/>
          <w:color w:val="00B050"/>
          <w:sz w:val="32"/>
          <w:szCs w:val="32"/>
        </w:rPr>
        <w:t xml:space="preserve">Mateo 5, 1- 16: </w:t>
      </w:r>
      <w:r w:rsidRPr="00D11198">
        <w:rPr>
          <w:i/>
          <w:iCs/>
          <w:color w:val="00B050"/>
          <w:sz w:val="32"/>
          <w:szCs w:val="32"/>
        </w:rPr>
        <w:t>V</w:t>
      </w:r>
      <w:r w:rsidR="007F365E" w:rsidRPr="00D11198">
        <w:rPr>
          <w:i/>
          <w:iCs/>
          <w:color w:val="00B050"/>
          <w:sz w:val="32"/>
          <w:szCs w:val="32"/>
        </w:rPr>
        <w:t>ó</w:t>
      </w:r>
      <w:r w:rsidRPr="00D11198">
        <w:rPr>
          <w:i/>
          <w:iCs/>
          <w:color w:val="00B050"/>
          <w:sz w:val="32"/>
          <w:szCs w:val="32"/>
        </w:rPr>
        <w:t>s so</w:t>
      </w:r>
      <w:r w:rsidR="007F365E" w:rsidRPr="00D11198">
        <w:rPr>
          <w:i/>
          <w:iCs/>
          <w:color w:val="00B050"/>
          <w:sz w:val="32"/>
          <w:szCs w:val="32"/>
        </w:rPr>
        <w:t>des</w:t>
      </w:r>
      <w:r w:rsidRPr="00D11198">
        <w:rPr>
          <w:i/>
          <w:iCs/>
          <w:color w:val="00B050"/>
          <w:sz w:val="32"/>
          <w:szCs w:val="32"/>
        </w:rPr>
        <w:t xml:space="preserve"> sal </w:t>
      </w:r>
      <w:r w:rsidR="007F365E" w:rsidRPr="00D11198">
        <w:rPr>
          <w:i/>
          <w:iCs/>
          <w:color w:val="00B050"/>
          <w:sz w:val="32"/>
          <w:szCs w:val="32"/>
        </w:rPr>
        <w:t>e</w:t>
      </w:r>
      <w:r w:rsidRPr="00D11198">
        <w:rPr>
          <w:i/>
          <w:iCs/>
          <w:color w:val="00B050"/>
          <w:sz w:val="32"/>
          <w:szCs w:val="32"/>
        </w:rPr>
        <w:t xml:space="preserve"> luz d</w:t>
      </w:r>
      <w:r w:rsidR="007F365E" w:rsidRPr="00D11198">
        <w:rPr>
          <w:i/>
          <w:iCs/>
          <w:color w:val="00B050"/>
          <w:sz w:val="32"/>
          <w:szCs w:val="32"/>
        </w:rPr>
        <w:t>o</w:t>
      </w:r>
      <w:r w:rsidRPr="00D11198">
        <w:rPr>
          <w:i/>
          <w:iCs/>
          <w:color w:val="00B050"/>
          <w:sz w:val="32"/>
          <w:szCs w:val="32"/>
        </w:rPr>
        <w:t xml:space="preserve"> mundo</w:t>
      </w:r>
      <w:r w:rsidRPr="00D11198">
        <w:rPr>
          <w:color w:val="00B050"/>
          <w:sz w:val="32"/>
          <w:szCs w:val="32"/>
        </w:rPr>
        <w:t>.</w:t>
      </w:r>
    </w:p>
    <w:p w:rsidR="00D11198" w:rsidRPr="00D11198" w:rsidRDefault="00D11198" w:rsidP="00D11198">
      <w:pPr>
        <w:pStyle w:val="Prrafodelista"/>
        <w:spacing w:line="240" w:lineRule="atLeast"/>
        <w:ind w:left="142" w:right="-30"/>
        <w:jc w:val="both"/>
        <w:rPr>
          <w:b/>
          <w:bCs/>
          <w:caps/>
          <w:color w:val="00B050"/>
          <w:sz w:val="32"/>
          <w:szCs w:val="32"/>
        </w:rPr>
      </w:pPr>
    </w:p>
    <w:p w:rsidR="00D11198" w:rsidRPr="00D11198" w:rsidRDefault="00D11198" w:rsidP="00D11198">
      <w:pPr>
        <w:pStyle w:val="Prrafodelista"/>
        <w:spacing w:line="240" w:lineRule="atLeast"/>
        <w:ind w:left="142" w:right="-30"/>
        <w:jc w:val="both"/>
        <w:rPr>
          <w:b/>
          <w:bCs/>
          <w:caps/>
          <w:color w:val="00B050"/>
          <w:sz w:val="32"/>
          <w:szCs w:val="32"/>
        </w:rPr>
      </w:pPr>
    </w:p>
    <w:p w:rsidR="007F365E" w:rsidRPr="00D11198" w:rsidRDefault="007F365E" w:rsidP="007F365E">
      <w:pPr>
        <w:spacing w:line="240" w:lineRule="atLeast"/>
        <w:ind w:right="-30"/>
        <w:jc w:val="both"/>
        <w:rPr>
          <w:b/>
          <w:bCs/>
          <w:caps/>
          <w:color w:val="00B050"/>
          <w:sz w:val="32"/>
          <w:szCs w:val="32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7F365E" w:rsidRPr="00D11198" w:rsidTr="007F365E">
        <w:tc>
          <w:tcPr>
            <w:tcW w:w="8644" w:type="dxa"/>
          </w:tcPr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</w:pPr>
          </w:p>
          <w:p w:rsidR="00D11198" w:rsidRPr="00D11198" w:rsidRDefault="00D11198" w:rsidP="007F365E">
            <w:pPr>
              <w:spacing w:line="240" w:lineRule="atLeast"/>
              <w:ind w:left="142" w:right="-16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</w:pP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color w:val="000000"/>
                <w:sz w:val="32"/>
                <w:szCs w:val="32"/>
              </w:rPr>
            </w:pPr>
            <w:r w:rsidRPr="00D11198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D11198">
              <w:rPr>
                <w:rFonts w:ascii="Calibri" w:hAnsi="Calibri"/>
                <w:bCs/>
                <w:color w:val="000000"/>
                <w:sz w:val="32"/>
                <w:szCs w:val="32"/>
              </w:rPr>
              <w:t xml:space="preserve"> Naquel tempo, díxolles Xesús aos seus discípulos:</w:t>
            </w: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color w:val="000000"/>
                <w:sz w:val="32"/>
                <w:szCs w:val="32"/>
              </w:rPr>
            </w:pPr>
          </w:p>
          <w:p w:rsidR="00D11198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color w:val="000000"/>
                <w:sz w:val="32"/>
                <w:szCs w:val="32"/>
              </w:rPr>
            </w:pPr>
            <w:r w:rsidRPr="00D11198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X</w:t>
            </w:r>
            <w:r w:rsidRPr="00D11198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esús:</w:t>
            </w:r>
            <w:r w:rsidRPr="00D11198">
              <w:rPr>
                <w:rFonts w:ascii="Calibri" w:hAnsi="Calibri"/>
                <w:bCs/>
                <w:color w:val="000000"/>
                <w:sz w:val="32"/>
                <w:szCs w:val="32"/>
              </w:rPr>
              <w:t xml:space="preserve"> -«</w:t>
            </w:r>
            <w:r w:rsidRPr="00D11198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Vós sodes o sal da terra</w:t>
            </w:r>
            <w:r w:rsidRPr="00D11198">
              <w:rPr>
                <w:rFonts w:ascii="Calibri" w:hAnsi="Calibri"/>
                <w:bCs/>
                <w:color w:val="000000"/>
                <w:sz w:val="32"/>
                <w:szCs w:val="32"/>
              </w:rPr>
              <w:t xml:space="preserve">. </w:t>
            </w:r>
          </w:p>
          <w:p w:rsidR="00D11198" w:rsidRPr="00D11198" w:rsidRDefault="00D11198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</w:pPr>
          </w:p>
          <w:p w:rsidR="00D11198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</w:pPr>
            <w:r w:rsidRPr="00D11198"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  <w:t xml:space="preserve">Pero se o sal se volve insípido, con que o salgarán? </w:t>
            </w:r>
          </w:p>
          <w:p w:rsidR="00D11198" w:rsidRPr="00D11198" w:rsidRDefault="00D11198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</w:pP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</w:pPr>
            <w:r w:rsidRPr="00D11198"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  <w:t>Non serve máis que para tiralo fóra e que o pise a xente.</w:t>
            </w: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</w:pP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</w:pPr>
            <w:r w:rsidRPr="00D11198"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  <w:t xml:space="preserve">  </w:t>
            </w:r>
            <w:r w:rsidRPr="00D11198">
              <w:rPr>
                <w:rFonts w:ascii="Calibri" w:hAnsi="Calibri"/>
                <w:b/>
                <w:bCs/>
                <w:i/>
                <w:color w:val="000000"/>
                <w:sz w:val="32"/>
                <w:szCs w:val="32"/>
              </w:rPr>
              <w:t>Vós sodes a luz do mundo.</w:t>
            </w:r>
            <w:r w:rsidRPr="00D11198"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  <w:t xml:space="preserve"> </w:t>
            </w: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i/>
                <w:sz w:val="32"/>
                <w:szCs w:val="32"/>
              </w:rPr>
            </w:pPr>
            <w:r w:rsidRPr="00D11198"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  <w:t xml:space="preserve">  Non se pode ocultar unha cidade posta no alto dun monte.</w:t>
            </w:r>
            <w:r w:rsidRPr="00D11198">
              <w:rPr>
                <w:i/>
                <w:sz w:val="32"/>
                <w:szCs w:val="32"/>
              </w:rPr>
              <w:t xml:space="preserve"> </w:t>
            </w: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i/>
                <w:sz w:val="32"/>
                <w:szCs w:val="32"/>
              </w:rPr>
            </w:pP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</w:pPr>
            <w:r w:rsidRPr="00D11198">
              <w:rPr>
                <w:rFonts w:ascii="Calibri" w:hAnsi="Calibri"/>
                <w:b/>
                <w:bCs/>
                <w:i/>
                <w:color w:val="000000"/>
                <w:sz w:val="32"/>
                <w:szCs w:val="32"/>
              </w:rPr>
              <w:t xml:space="preserve"> </w:t>
            </w:r>
            <w:r w:rsidRPr="00D11198"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  <w:t xml:space="preserve">Tampouco se acende unha lámpada para metela debaixo da artesa, senón para poñela no candeeiro e que alume a todos os de casa. </w:t>
            </w: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</w:pP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</w:pPr>
            <w:r w:rsidRPr="00D11198"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  <w:t xml:space="preserve">  </w:t>
            </w:r>
            <w:r w:rsidRPr="00D11198">
              <w:rPr>
                <w:rFonts w:ascii="Calibri" w:hAnsi="Calibri"/>
                <w:bCs/>
                <w:color w:val="000000"/>
                <w:sz w:val="32"/>
                <w:szCs w:val="32"/>
              </w:rPr>
              <w:t>Brille así a vosa luz ante os homes,</w:t>
            </w:r>
            <w:r w:rsidRPr="00D11198"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  <w:t xml:space="preserve"> para que vexan as vosas boas obras e dean gloria ao voso Pai que está nos ceos».</w:t>
            </w: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</w:pP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</w:pP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cs="Calibri"/>
                <w:b/>
                <w:i/>
                <w:iCs/>
                <w:sz w:val="32"/>
                <w:szCs w:val="32"/>
              </w:rPr>
            </w:pPr>
            <w:r w:rsidRPr="00D11198">
              <w:rPr>
                <w:rFonts w:ascii="Calibri" w:hAnsi="Calibri"/>
                <w:bCs/>
                <w:i/>
                <w:color w:val="000000"/>
                <w:sz w:val="32"/>
                <w:szCs w:val="32"/>
              </w:rPr>
              <w:t xml:space="preserve"> </w:t>
            </w:r>
            <w:r w:rsidRPr="00D11198">
              <w:rPr>
                <w:rFonts w:cs="Calibri"/>
                <w:b/>
                <w:i/>
                <w:color w:val="231F20"/>
                <w:sz w:val="32"/>
                <w:szCs w:val="32"/>
              </w:rPr>
              <w:t>P</w:t>
            </w:r>
            <w:r w:rsidRPr="00D11198">
              <w:rPr>
                <w:rFonts w:cs="Calibri"/>
                <w:b/>
                <w:i/>
                <w:iCs/>
                <w:sz w:val="32"/>
                <w:szCs w:val="32"/>
              </w:rPr>
              <w:t xml:space="preserve">alabra do Señor.    </w:t>
            </w: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cs="Calibri"/>
                <w:b/>
                <w:i/>
                <w:iCs/>
                <w:sz w:val="32"/>
                <w:szCs w:val="32"/>
              </w:rPr>
            </w:pP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cs="Calibri"/>
                <w:b/>
                <w:i/>
                <w:iCs/>
                <w:sz w:val="32"/>
                <w:szCs w:val="32"/>
              </w:rPr>
            </w:pPr>
          </w:p>
          <w:p w:rsidR="007F365E" w:rsidRPr="00D11198" w:rsidRDefault="007F365E" w:rsidP="007F365E">
            <w:pPr>
              <w:spacing w:line="240" w:lineRule="atLeast"/>
              <w:ind w:left="142" w:right="-16" w:hanging="142"/>
              <w:jc w:val="both"/>
              <w:rPr>
                <w:rFonts w:cs="Calibri"/>
                <w:b/>
                <w:i/>
                <w:iCs/>
                <w:sz w:val="32"/>
                <w:szCs w:val="32"/>
              </w:rPr>
            </w:pPr>
          </w:p>
          <w:p w:rsidR="007F365E" w:rsidRPr="00D11198" w:rsidRDefault="007F365E" w:rsidP="007F365E">
            <w:pPr>
              <w:ind w:left="142" w:right="-16" w:hanging="142"/>
              <w:jc w:val="center"/>
              <w:rPr>
                <w:rFonts w:cs="Calibri"/>
                <w:b/>
                <w:i/>
                <w:iCs/>
                <w:sz w:val="32"/>
                <w:szCs w:val="32"/>
              </w:rPr>
            </w:pPr>
            <w:r w:rsidRPr="00D11198">
              <w:rPr>
                <w:rFonts w:cs="Calibri"/>
                <w:b/>
                <w:i/>
                <w:iCs/>
                <w:sz w:val="32"/>
                <w:szCs w:val="32"/>
              </w:rPr>
              <w:t>(Narrador- Xesús)</w:t>
            </w:r>
          </w:p>
          <w:p w:rsidR="007F365E" w:rsidRPr="00D11198" w:rsidRDefault="007F365E" w:rsidP="007F365E">
            <w:pPr>
              <w:spacing w:line="240" w:lineRule="atLeast"/>
              <w:ind w:right="-30"/>
              <w:jc w:val="both"/>
              <w:rPr>
                <w:b/>
                <w:bCs/>
                <w:caps/>
                <w:color w:val="00B050"/>
                <w:sz w:val="32"/>
                <w:szCs w:val="32"/>
              </w:rPr>
            </w:pPr>
          </w:p>
        </w:tc>
      </w:tr>
    </w:tbl>
    <w:p w:rsidR="007F365E" w:rsidRPr="007F365E" w:rsidRDefault="007F365E" w:rsidP="007F365E">
      <w:pPr>
        <w:spacing w:line="240" w:lineRule="atLeast"/>
        <w:ind w:right="-30"/>
        <w:jc w:val="both"/>
        <w:rPr>
          <w:b/>
          <w:bCs/>
          <w:caps/>
          <w:color w:val="00B050"/>
          <w:sz w:val="32"/>
          <w:szCs w:val="32"/>
        </w:rPr>
      </w:pPr>
    </w:p>
    <w:p w:rsidR="00AE3901" w:rsidRPr="00AE3901" w:rsidRDefault="00AE3901" w:rsidP="00AE3901">
      <w:pPr>
        <w:spacing w:line="240" w:lineRule="atLeast"/>
        <w:ind w:right="-30"/>
        <w:jc w:val="both"/>
        <w:rPr>
          <w:b/>
          <w:bCs/>
          <w:caps/>
          <w:color w:val="00B050"/>
          <w:sz w:val="32"/>
          <w:szCs w:val="32"/>
        </w:rPr>
      </w:pPr>
    </w:p>
    <w:sectPr w:rsidR="00AE3901" w:rsidRPr="00AE3901" w:rsidSect="00FE0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1011"/>
    <w:multiLevelType w:val="hybridMultilevel"/>
    <w:tmpl w:val="B504E024"/>
    <w:lvl w:ilvl="0" w:tplc="DE2CFCA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61926488"/>
    <w:multiLevelType w:val="hybridMultilevel"/>
    <w:tmpl w:val="7272FDA4"/>
    <w:lvl w:ilvl="0" w:tplc="06F6776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00B05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73D2F"/>
    <w:rsid w:val="007F365E"/>
    <w:rsid w:val="00971086"/>
    <w:rsid w:val="00A51806"/>
    <w:rsid w:val="00A73D2F"/>
    <w:rsid w:val="00AE3901"/>
    <w:rsid w:val="00CA2F86"/>
    <w:rsid w:val="00D11198"/>
    <w:rsid w:val="00EE02DE"/>
    <w:rsid w:val="00FE0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E3901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AE3901"/>
    <w:pPr>
      <w:ind w:left="720"/>
      <w:contextualSpacing/>
    </w:pPr>
  </w:style>
  <w:style w:type="table" w:styleId="Tablaconcuadrcula">
    <w:name w:val="Table Grid"/>
    <w:basedOn w:val="Tablanormal"/>
    <w:uiPriority w:val="59"/>
    <w:rsid w:val="007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E3901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AE39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692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2</cp:revision>
  <cp:lastPrinted>2020-02-04T12:06:00Z</cp:lastPrinted>
  <dcterms:created xsi:type="dcterms:W3CDTF">2020-02-04T16:03:00Z</dcterms:created>
  <dcterms:modified xsi:type="dcterms:W3CDTF">2020-02-04T16:03:00Z</dcterms:modified>
</cp:coreProperties>
</file>