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411" w:rsidRPr="00620411" w:rsidRDefault="00620411" w:rsidP="00620411">
      <w:pPr>
        <w:shd w:val="clear" w:color="auto" w:fill="FFFFFF"/>
        <w:spacing w:after="0" w:line="240" w:lineRule="auto"/>
        <w:jc w:val="both"/>
        <w:rPr>
          <w:rFonts w:ascii="Arial" w:eastAsia="Times New Roman" w:hAnsi="Arial" w:cs="Arial"/>
          <w:color w:val="222222"/>
          <w:sz w:val="28"/>
          <w:szCs w:val="28"/>
          <w:lang w:eastAsia="es-ES"/>
        </w:rPr>
      </w:pPr>
      <w:r w:rsidRPr="00620411">
        <w:rPr>
          <w:rFonts w:ascii="Arial" w:eastAsia="Times New Roman" w:hAnsi="Arial" w:cs="Arial"/>
          <w:b/>
          <w:bCs/>
          <w:color w:val="0000CC"/>
          <w:sz w:val="28"/>
          <w:szCs w:val="28"/>
          <w:lang w:val="es-ES_tradnl" w:eastAsia="es-ES"/>
        </w:rPr>
        <w:t>1.-        “</w:t>
      </w:r>
      <w:r w:rsidRPr="00620411">
        <w:rPr>
          <w:rFonts w:ascii="Arial" w:eastAsia="Times New Roman" w:hAnsi="Arial" w:cs="Arial"/>
          <w:color w:val="222222"/>
          <w:sz w:val="28"/>
          <w:szCs w:val="28"/>
          <w:lang w:val="es-ES_tradnl" w:eastAsia="es-ES"/>
        </w:rPr>
        <w:t>…buscar las cajas para poner el Belén. Este año con una novedad. Siempre lo he puesto con ilusión, pero creo que como parte de una tradición. Llega la Navidad, coloco las figuras, las casas, busco piedras, hago el río... una vez puesto todo, ahí se queda hasta que termine el tiempo navideño.</w:t>
      </w:r>
    </w:p>
    <w:p w:rsidR="00620411" w:rsidRPr="00620411" w:rsidRDefault="00620411" w:rsidP="00620411">
      <w:pPr>
        <w:shd w:val="clear" w:color="auto" w:fill="FFFFFF"/>
        <w:spacing w:after="0" w:line="240" w:lineRule="auto"/>
        <w:ind w:firstLine="720"/>
        <w:jc w:val="both"/>
        <w:rPr>
          <w:rFonts w:ascii="Arial" w:eastAsia="Times New Roman" w:hAnsi="Arial" w:cs="Arial"/>
          <w:color w:val="222222"/>
          <w:sz w:val="28"/>
          <w:szCs w:val="28"/>
          <w:lang w:eastAsia="es-ES"/>
        </w:rPr>
      </w:pPr>
      <w:r w:rsidRPr="00620411">
        <w:rPr>
          <w:rFonts w:ascii="Arial" w:eastAsia="Times New Roman" w:hAnsi="Arial" w:cs="Arial"/>
          <w:color w:val="222222"/>
          <w:sz w:val="28"/>
          <w:szCs w:val="28"/>
          <w:lang w:val="es-ES_tradnl" w:eastAsia="es-ES"/>
        </w:rPr>
        <w:t>El año pasado fue algo diferente. No me limité a colocar las figuras. De vez en cuando me acercaba al Belén, me quedaba mirando alguna escena, alguna figura, pensaba en ella, en su función, en el papel que representaba, para luego pensar en mí, en mi vida y reflexionar.</w:t>
      </w:r>
    </w:p>
    <w:p w:rsidR="00620411" w:rsidRPr="00620411" w:rsidRDefault="00620411" w:rsidP="00620411">
      <w:pPr>
        <w:shd w:val="clear" w:color="auto" w:fill="FFFFFF"/>
        <w:spacing w:after="0" w:line="240" w:lineRule="auto"/>
        <w:jc w:val="both"/>
        <w:rPr>
          <w:rFonts w:ascii="Arial" w:eastAsia="Times New Roman" w:hAnsi="Arial" w:cs="Arial"/>
          <w:color w:val="222222"/>
          <w:sz w:val="28"/>
          <w:szCs w:val="28"/>
          <w:lang w:eastAsia="es-ES"/>
        </w:rPr>
      </w:pPr>
      <w:r w:rsidRPr="00620411">
        <w:rPr>
          <w:rFonts w:ascii="Arial" w:eastAsia="Times New Roman" w:hAnsi="Arial" w:cs="Arial"/>
          <w:color w:val="222222"/>
          <w:sz w:val="28"/>
          <w:szCs w:val="28"/>
          <w:lang w:val="es-ES_tradnl" w:eastAsia="es-ES"/>
        </w:rPr>
        <w:t>            Por ello, este año… de una forma muy especial, pues no será solo colocar las figuras sin más, sino que se ha convertido en un lugar que me sirve de oración, de meditación, de reflexión, y es algo que, en verdad, me hace mucha ilusión y voy a preparar con mucho cariño.</w:t>
      </w:r>
    </w:p>
    <w:p w:rsidR="00620411" w:rsidRPr="00620411" w:rsidRDefault="00620411" w:rsidP="00620411">
      <w:pPr>
        <w:shd w:val="clear" w:color="auto" w:fill="FFFFFF"/>
        <w:spacing w:after="0" w:line="240" w:lineRule="auto"/>
        <w:ind w:firstLine="720"/>
        <w:jc w:val="both"/>
        <w:rPr>
          <w:rFonts w:ascii="Arial" w:eastAsia="Times New Roman" w:hAnsi="Arial" w:cs="Arial"/>
          <w:color w:val="222222"/>
          <w:sz w:val="28"/>
          <w:szCs w:val="28"/>
          <w:lang w:eastAsia="es-ES"/>
        </w:rPr>
      </w:pPr>
      <w:r w:rsidRPr="00620411">
        <w:rPr>
          <w:rFonts w:ascii="Arial" w:eastAsia="Times New Roman" w:hAnsi="Arial" w:cs="Arial"/>
          <w:color w:val="222222"/>
          <w:sz w:val="28"/>
          <w:szCs w:val="28"/>
          <w:lang w:val="es-ES_tradnl" w:eastAsia="es-ES"/>
        </w:rPr>
        <w:t>No solo el Belén, sino las 4 velas de Adviento que, reconozco, siempre he colocado como elemento decorativo, sin hacerles mucho caso. Creo que este año ha sido la primera vez que he encendido la primera vela de Adviento y, en verdad, he pensado mucho en ello, en que es un tiempo de espera, de preparación, en esa luz que se enciende poco a poco.</w:t>
      </w:r>
    </w:p>
    <w:p w:rsidR="00620411" w:rsidRPr="00620411" w:rsidRDefault="00620411" w:rsidP="00620411">
      <w:pPr>
        <w:shd w:val="clear" w:color="auto" w:fill="FFFFFF"/>
        <w:spacing w:after="0" w:line="240" w:lineRule="auto"/>
        <w:ind w:firstLine="720"/>
        <w:jc w:val="both"/>
        <w:rPr>
          <w:rFonts w:ascii="Arial" w:eastAsia="Times New Roman" w:hAnsi="Arial" w:cs="Arial"/>
          <w:color w:val="222222"/>
          <w:sz w:val="28"/>
          <w:szCs w:val="28"/>
          <w:lang w:eastAsia="es-ES"/>
        </w:rPr>
      </w:pPr>
      <w:r w:rsidRPr="00620411">
        <w:rPr>
          <w:rFonts w:ascii="Arial" w:eastAsia="Times New Roman" w:hAnsi="Arial" w:cs="Arial"/>
          <w:color w:val="222222"/>
          <w:sz w:val="28"/>
          <w:szCs w:val="28"/>
          <w:lang w:val="es-ES_tradnl" w:eastAsia="es-ES"/>
        </w:rPr>
        <w:t>Esta mañana no me he acercado a las velas, pero, al rezar, he pensado en 4 personas en concreto que han aportado luz en mi vida en momentos en que me sentía como las velas, apagada, y he rezado por ellas, a la par que he agradecido a Dios su presencia en mi vida…</w:t>
      </w:r>
      <w:r w:rsidRPr="00620411">
        <w:rPr>
          <w:rFonts w:ascii="Arial" w:eastAsia="Times New Roman" w:hAnsi="Arial" w:cs="Arial"/>
          <w:b/>
          <w:bCs/>
          <w:color w:val="0000CC"/>
          <w:sz w:val="28"/>
          <w:szCs w:val="28"/>
          <w:lang w:val="es-ES_tradnl" w:eastAsia="es-ES"/>
        </w:rPr>
        <w:t>”</w:t>
      </w:r>
    </w:p>
    <w:p w:rsidR="00926A59" w:rsidRDefault="00926A59"/>
    <w:p w:rsidR="00CD39A4" w:rsidRDefault="00CD39A4">
      <w:r>
        <w:t>GRACIAS POR COMUNICARNOS VUESTRAS EXPERIENCIAS, VUESTRAS BUENAS PRÁCTICAS, IDEAS Y REALIZACIONES, CÓMO USÁIS EL MATERIAL QUE OS ENVIAMOS ETC</w:t>
      </w:r>
    </w:p>
    <w:p w:rsidR="00CD39A4" w:rsidRDefault="00CD39A4">
      <w:pPr>
        <w:rPr>
          <w:sz w:val="72"/>
          <w:szCs w:val="72"/>
        </w:rPr>
      </w:pPr>
      <w:r w:rsidRPr="00CD39A4">
        <w:rPr>
          <w:sz w:val="72"/>
          <w:szCs w:val="72"/>
        </w:rPr>
        <w:t>GRACIAS</w:t>
      </w:r>
      <w:r>
        <w:rPr>
          <w:sz w:val="72"/>
          <w:szCs w:val="72"/>
        </w:rPr>
        <w:t xml:space="preserve"> </w:t>
      </w:r>
    </w:p>
    <w:p w:rsidR="00CD39A4" w:rsidRPr="00CD39A4" w:rsidRDefault="00CD39A4">
      <w:pPr>
        <w:rPr>
          <w:sz w:val="32"/>
          <w:szCs w:val="32"/>
        </w:rPr>
      </w:pPr>
      <w:r>
        <w:rPr>
          <w:sz w:val="32"/>
          <w:szCs w:val="32"/>
        </w:rPr>
        <w:t xml:space="preserve"> Al comunicar vuestras experiencias crece en vosotros y es luz y gracia para todos los catequistas… COMUNICACIÓN DE BIENES.</w:t>
      </w:r>
      <w:bookmarkStart w:id="0" w:name="_GoBack"/>
      <w:bookmarkEnd w:id="0"/>
    </w:p>
    <w:sectPr w:rsidR="00CD39A4" w:rsidRPr="00CD39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C01"/>
    <w:rsid w:val="00620411"/>
    <w:rsid w:val="006F0C01"/>
    <w:rsid w:val="00926A59"/>
    <w:rsid w:val="00CD39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95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268</Words>
  <Characters>1476</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Eugenio</dc:creator>
  <cp:keywords/>
  <dc:description/>
  <cp:lastModifiedBy>Catequesis</cp:lastModifiedBy>
  <cp:revision>4</cp:revision>
  <dcterms:created xsi:type="dcterms:W3CDTF">2019-12-18T21:20:00Z</dcterms:created>
  <dcterms:modified xsi:type="dcterms:W3CDTF">2019-12-19T11:40:00Z</dcterms:modified>
</cp:coreProperties>
</file>