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65D3" w:rsidRPr="00645AF2" w:rsidRDefault="001865D3" w:rsidP="001865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lgerian" w:hAnsi="Algerian" w:cs="Calibri"/>
          <w:sz w:val="40"/>
          <w:szCs w:val="40"/>
        </w:rPr>
      </w:pPr>
      <w:bookmarkStart w:id="0" w:name="_GoBack"/>
      <w:bookmarkEnd w:id="0"/>
      <w:r w:rsidRPr="00645AF2">
        <w:rPr>
          <w:rFonts w:ascii="Algerian" w:hAnsi="Algerian" w:cs="Calibri"/>
          <w:sz w:val="40"/>
          <w:szCs w:val="40"/>
        </w:rPr>
        <w:t>POSIBLES IDEAS PARA</w:t>
      </w:r>
    </w:p>
    <w:p w:rsidR="001865D3" w:rsidRPr="00645AF2" w:rsidRDefault="001865D3" w:rsidP="001865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lgerian" w:hAnsi="Algerian" w:cs="Calibri"/>
          <w:sz w:val="40"/>
          <w:szCs w:val="40"/>
        </w:rPr>
      </w:pPr>
      <w:r w:rsidRPr="00645AF2">
        <w:rPr>
          <w:rFonts w:ascii="Algerian" w:hAnsi="Algerian" w:cs="Calibri"/>
          <w:sz w:val="40"/>
          <w:szCs w:val="40"/>
        </w:rPr>
        <w:t>UN</w:t>
      </w:r>
      <w:r w:rsidR="002662B1" w:rsidRPr="00645AF2">
        <w:rPr>
          <w:rFonts w:ascii="Algerian" w:hAnsi="Algerian" w:cs="Calibri"/>
          <w:sz w:val="40"/>
          <w:szCs w:val="40"/>
        </w:rPr>
        <w:t>H</w:t>
      </w:r>
      <w:r w:rsidRPr="00645AF2">
        <w:rPr>
          <w:rFonts w:ascii="Algerian" w:hAnsi="Algerian" w:cs="Calibri"/>
          <w:sz w:val="40"/>
          <w:szCs w:val="40"/>
        </w:rPr>
        <w:t>A HOMILÍA CON N</w:t>
      </w:r>
      <w:r w:rsidR="002662B1" w:rsidRPr="00645AF2">
        <w:rPr>
          <w:rFonts w:ascii="Algerian" w:hAnsi="Algerian" w:cs="Calibri"/>
          <w:sz w:val="40"/>
          <w:szCs w:val="40"/>
        </w:rPr>
        <w:t>EN</w:t>
      </w:r>
      <w:r w:rsidRPr="00645AF2">
        <w:rPr>
          <w:rFonts w:ascii="Algerian" w:hAnsi="Algerian" w:cs="Calibri"/>
          <w:sz w:val="40"/>
          <w:szCs w:val="40"/>
        </w:rPr>
        <w:t>OS</w:t>
      </w:r>
    </w:p>
    <w:p w:rsidR="001865D3" w:rsidRPr="00645AF2" w:rsidRDefault="001865D3" w:rsidP="001865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lgerian" w:hAnsi="Algerian" w:cs="Calibri"/>
          <w:sz w:val="40"/>
          <w:szCs w:val="40"/>
        </w:rPr>
      </w:pPr>
      <w:r w:rsidRPr="00645AF2">
        <w:rPr>
          <w:rFonts w:ascii="Algerian" w:hAnsi="Algerian" w:cs="Calibri"/>
          <w:sz w:val="40"/>
          <w:szCs w:val="40"/>
        </w:rPr>
        <w:t>24 NOVEMBR</w:t>
      </w:r>
      <w:r w:rsidR="002662B1" w:rsidRPr="00645AF2">
        <w:rPr>
          <w:rFonts w:ascii="Algerian" w:hAnsi="Algerian" w:cs="Calibri"/>
          <w:sz w:val="40"/>
          <w:szCs w:val="40"/>
        </w:rPr>
        <w:t>O</w:t>
      </w:r>
      <w:r w:rsidRPr="00645AF2">
        <w:rPr>
          <w:rFonts w:ascii="Algerian" w:hAnsi="Algerian" w:cs="Calibri"/>
          <w:sz w:val="40"/>
          <w:szCs w:val="40"/>
        </w:rPr>
        <w:t xml:space="preserve"> 2019</w:t>
      </w:r>
    </w:p>
    <w:p w:rsidR="001865D3" w:rsidRPr="00645AF2" w:rsidRDefault="001865D3" w:rsidP="001865D3"/>
    <w:p w:rsidR="001865D3" w:rsidRPr="00645AF2" w:rsidRDefault="002662B1" w:rsidP="001865D3">
      <w:pPr>
        <w:pStyle w:val="Prrafodelista"/>
        <w:spacing w:line="200" w:lineRule="atLeast"/>
        <w:ind w:left="360" w:hanging="360"/>
        <w:jc w:val="center"/>
        <w:rPr>
          <w:rFonts w:ascii="Impact" w:hAnsi="Impact"/>
          <w:color w:val="00B050"/>
          <w:sz w:val="52"/>
          <w:szCs w:val="52"/>
        </w:rPr>
      </w:pPr>
      <w:r w:rsidRPr="00645AF2">
        <w:rPr>
          <w:rFonts w:ascii="Impact" w:hAnsi="Impact"/>
          <w:color w:val="00B050"/>
          <w:sz w:val="52"/>
          <w:szCs w:val="52"/>
        </w:rPr>
        <w:t>Servireite</w:t>
      </w:r>
      <w:r w:rsidR="001865D3" w:rsidRPr="00645AF2">
        <w:rPr>
          <w:rFonts w:ascii="Impact" w:hAnsi="Impact"/>
          <w:color w:val="00B050"/>
          <w:sz w:val="52"/>
          <w:szCs w:val="52"/>
        </w:rPr>
        <w:t xml:space="preserve"> cada día, Cristo, m</w:t>
      </w:r>
      <w:r w:rsidRPr="00645AF2">
        <w:rPr>
          <w:rFonts w:ascii="Impact" w:hAnsi="Impact"/>
          <w:color w:val="00B050"/>
          <w:sz w:val="52"/>
          <w:szCs w:val="52"/>
        </w:rPr>
        <w:t>eu</w:t>
      </w:r>
      <w:r w:rsidR="001865D3" w:rsidRPr="00645AF2">
        <w:rPr>
          <w:rFonts w:ascii="Impact" w:hAnsi="Impact"/>
          <w:color w:val="00B050"/>
          <w:sz w:val="52"/>
          <w:szCs w:val="52"/>
        </w:rPr>
        <w:t xml:space="preserve"> Re</w:t>
      </w:r>
      <w:r w:rsidRPr="00645AF2">
        <w:rPr>
          <w:rFonts w:ascii="Impact" w:hAnsi="Impact"/>
          <w:color w:val="00B050"/>
          <w:sz w:val="52"/>
          <w:szCs w:val="52"/>
        </w:rPr>
        <w:t>i</w:t>
      </w:r>
      <w:r w:rsidR="001865D3" w:rsidRPr="00645AF2">
        <w:rPr>
          <w:rFonts w:ascii="Impact" w:hAnsi="Impact"/>
          <w:color w:val="00B050"/>
          <w:sz w:val="52"/>
          <w:szCs w:val="52"/>
        </w:rPr>
        <w:t>.</w:t>
      </w:r>
    </w:p>
    <w:p w:rsidR="001865D3" w:rsidRPr="00645AF2" w:rsidRDefault="001865D3" w:rsidP="001865D3">
      <w:pPr>
        <w:pStyle w:val="Prrafodelista"/>
        <w:spacing w:line="200" w:lineRule="atLeast"/>
        <w:ind w:left="360" w:hanging="360"/>
        <w:jc w:val="center"/>
        <w:rPr>
          <w:rFonts w:ascii="Impact" w:hAnsi="Impact"/>
          <w:color w:val="00B050"/>
          <w:sz w:val="16"/>
          <w:szCs w:val="16"/>
        </w:rPr>
      </w:pPr>
    </w:p>
    <w:p w:rsidR="001865D3" w:rsidRPr="00645AF2" w:rsidRDefault="001865D3" w:rsidP="002662B1">
      <w:pPr>
        <w:pStyle w:val="Prrafodelista"/>
        <w:numPr>
          <w:ilvl w:val="0"/>
          <w:numId w:val="1"/>
        </w:numPr>
        <w:spacing w:after="0" w:line="200" w:lineRule="atLeast"/>
        <w:rPr>
          <w:rFonts w:ascii="Lucida Sans" w:hAnsi="Lucida Sans"/>
          <w:b/>
          <w:color w:val="00B050"/>
          <w:sz w:val="32"/>
          <w:szCs w:val="32"/>
        </w:rPr>
      </w:pPr>
      <w:r w:rsidRPr="00645AF2">
        <w:rPr>
          <w:rFonts w:ascii="Lucida Sans" w:hAnsi="Lucida Sans"/>
          <w:b/>
          <w:color w:val="00B050"/>
          <w:sz w:val="32"/>
          <w:szCs w:val="32"/>
        </w:rPr>
        <w:t>VER: Vivir com</w:t>
      </w:r>
      <w:r w:rsidR="002662B1" w:rsidRPr="00645AF2">
        <w:rPr>
          <w:rFonts w:ascii="Lucida Sans" w:hAnsi="Lucida Sans"/>
          <w:b/>
          <w:color w:val="00B050"/>
          <w:sz w:val="32"/>
          <w:szCs w:val="32"/>
        </w:rPr>
        <w:t>a</w:t>
      </w:r>
      <w:r w:rsidRPr="00645AF2">
        <w:rPr>
          <w:rFonts w:ascii="Lucida Sans" w:hAnsi="Lucida Sans"/>
          <w:b/>
          <w:color w:val="00B050"/>
          <w:sz w:val="32"/>
          <w:szCs w:val="32"/>
        </w:rPr>
        <w:t xml:space="preserve"> un re</w:t>
      </w:r>
      <w:r w:rsidR="002662B1" w:rsidRPr="00645AF2">
        <w:rPr>
          <w:rFonts w:ascii="Lucida Sans" w:hAnsi="Lucida Sans"/>
          <w:b/>
          <w:color w:val="00B050"/>
          <w:sz w:val="32"/>
          <w:szCs w:val="32"/>
        </w:rPr>
        <w:t>i</w:t>
      </w:r>
      <w:r w:rsidRPr="00645AF2">
        <w:rPr>
          <w:rFonts w:ascii="Lucida Sans" w:hAnsi="Lucida Sans"/>
          <w:b/>
          <w:color w:val="00B050"/>
          <w:sz w:val="32"/>
          <w:szCs w:val="32"/>
        </w:rPr>
        <w:t>.</w:t>
      </w:r>
    </w:p>
    <w:p w:rsidR="002662B1" w:rsidRPr="00645AF2" w:rsidRDefault="002662B1" w:rsidP="002662B1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left="284" w:right="-45" w:hanging="142"/>
        <w:jc w:val="both"/>
        <w:rPr>
          <w:rFonts w:asciiTheme="minorHAnsi" w:hAnsiTheme="minorHAnsi" w:cstheme="minorHAnsi"/>
          <w:bCs/>
          <w:color w:val="1F497D"/>
          <w:sz w:val="32"/>
          <w:szCs w:val="32"/>
        </w:rPr>
      </w:pPr>
      <w:r w:rsidRPr="00645AF2">
        <w:rPr>
          <w:rFonts w:asciiTheme="minorHAnsi" w:hAnsiTheme="minorHAnsi" w:cstheme="minorHAnsi"/>
          <w:bCs/>
          <w:color w:val="1F497D"/>
          <w:sz w:val="32"/>
          <w:szCs w:val="32"/>
        </w:rPr>
        <w:t xml:space="preserve">-Oístes esta expresión: “gustaríame vivir coma un rei”, dina os que lles gustaría vivir nun palacio, con moita xente que os sirva, con riquezas, con viaxes polo mundo e pasándoo moi ben… Outros valoran máis o ter amigos, gozar da liberdade, facer un traballo que lles gusta… </w:t>
      </w:r>
    </w:p>
    <w:p w:rsidR="002662B1" w:rsidRPr="00645AF2" w:rsidRDefault="002662B1" w:rsidP="002662B1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left="284" w:right="-45" w:hanging="142"/>
        <w:jc w:val="both"/>
        <w:rPr>
          <w:rFonts w:asciiTheme="minorHAnsi" w:hAnsiTheme="minorHAnsi" w:cstheme="minorHAnsi"/>
          <w:bCs/>
          <w:color w:val="1F497D"/>
          <w:sz w:val="32"/>
          <w:szCs w:val="32"/>
        </w:rPr>
      </w:pPr>
      <w:r w:rsidRPr="00645AF2">
        <w:rPr>
          <w:rFonts w:asciiTheme="minorHAnsi" w:hAnsiTheme="minorHAnsi" w:cstheme="minorHAnsi"/>
          <w:bCs/>
          <w:color w:val="1F497D"/>
          <w:sz w:val="32"/>
          <w:szCs w:val="32"/>
        </w:rPr>
        <w:t xml:space="preserve">-Érase unha vez un rei que quixo compartir os seus bens con todos os seus súbditos. Reuniunos no patio de armas onde estaban expostas todas as riquezas do rei: xoias, reloxos, alfombras, coches..., cada un podería coller o que quixese. Unha anciá achegouse ao trono do rei e preguntoulle: “É verdade, maxestade, que podo elixir o que queira do que aquí vexo”?. "Si, pode elixir o que vostede queira", contestoulle o rei. "Entón, eu elixo o rei", dixo a anciá. "Por elixir o rei, todo o meu é tamén seu". E entrou a formar parte da familia do Rei. </w:t>
      </w:r>
    </w:p>
    <w:p w:rsidR="002662B1" w:rsidRPr="00645AF2" w:rsidRDefault="002662B1" w:rsidP="002662B1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left="284" w:right="-45" w:hanging="142"/>
        <w:jc w:val="both"/>
        <w:rPr>
          <w:rFonts w:ascii="Calibri" w:hAnsi="Calibri"/>
          <w:bCs/>
          <w:color w:val="1F497D"/>
          <w:sz w:val="32"/>
          <w:szCs w:val="32"/>
        </w:rPr>
      </w:pPr>
    </w:p>
    <w:p w:rsidR="002662B1" w:rsidRPr="00645AF2" w:rsidRDefault="002662B1" w:rsidP="002662B1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left="284" w:right="-45" w:hanging="142"/>
        <w:jc w:val="right"/>
        <w:rPr>
          <w:rFonts w:ascii="Arial" w:hAnsi="Arial" w:cs="Arial"/>
          <w:b/>
          <w:bCs/>
          <w:i/>
          <w:color w:val="1F497D"/>
          <w:sz w:val="32"/>
          <w:szCs w:val="32"/>
        </w:rPr>
      </w:pPr>
      <w:r w:rsidRPr="00645AF2">
        <w:rPr>
          <w:rFonts w:ascii="Arial" w:hAnsi="Arial" w:cs="Arial"/>
          <w:b/>
          <w:bCs/>
          <w:i/>
          <w:color w:val="1F497D"/>
          <w:sz w:val="32"/>
          <w:szCs w:val="32"/>
        </w:rPr>
        <w:t xml:space="preserve">Que che parece? Que elixirías ti? </w:t>
      </w:r>
    </w:p>
    <w:p w:rsidR="002662B1" w:rsidRPr="00645AF2" w:rsidRDefault="002662B1" w:rsidP="002662B1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left="284" w:right="-45" w:hanging="142"/>
        <w:jc w:val="right"/>
        <w:rPr>
          <w:rFonts w:ascii="Arial" w:hAnsi="Arial" w:cs="Arial"/>
          <w:b/>
          <w:bCs/>
          <w:i/>
          <w:color w:val="1F497D"/>
          <w:sz w:val="32"/>
          <w:szCs w:val="32"/>
        </w:rPr>
      </w:pPr>
    </w:p>
    <w:p w:rsidR="002662B1" w:rsidRPr="00645AF2" w:rsidRDefault="002662B1" w:rsidP="002662B1">
      <w:pPr>
        <w:spacing w:line="200" w:lineRule="atLeast"/>
        <w:ind w:right="-11"/>
        <w:rPr>
          <w:rFonts w:ascii="Lucida Sans" w:hAnsi="Lucida Sans"/>
          <w:b/>
          <w:color w:val="00B050"/>
          <w:sz w:val="32"/>
          <w:szCs w:val="32"/>
        </w:rPr>
      </w:pPr>
      <w:r w:rsidRPr="00645AF2">
        <w:rPr>
          <w:rFonts w:ascii="Lucida Sans" w:hAnsi="Lucida Sans"/>
          <w:b/>
          <w:bCs/>
          <w:color w:val="00B050"/>
          <w:sz w:val="32"/>
          <w:szCs w:val="32"/>
        </w:rPr>
        <w:t>2</w:t>
      </w:r>
      <w:r w:rsidRPr="00645AF2">
        <w:rPr>
          <w:rFonts w:ascii="Lucida Sans" w:hAnsi="Lucida Sans"/>
          <w:bCs/>
          <w:color w:val="00B050"/>
          <w:sz w:val="32"/>
          <w:szCs w:val="32"/>
        </w:rPr>
        <w:t xml:space="preserve">. </w:t>
      </w:r>
      <w:r w:rsidRPr="00645AF2">
        <w:rPr>
          <w:rFonts w:ascii="Lucida Sans" w:hAnsi="Lucida Sans"/>
          <w:b/>
          <w:color w:val="00B050"/>
          <w:sz w:val="32"/>
          <w:szCs w:val="32"/>
        </w:rPr>
        <w:t>XULGAR: Cristo, un rei distinto, que quere reinar.</w:t>
      </w:r>
    </w:p>
    <w:p w:rsidR="002662B1" w:rsidRPr="00645AF2" w:rsidRDefault="002662B1" w:rsidP="002662B1">
      <w:pPr>
        <w:spacing w:line="200" w:lineRule="atLeast"/>
        <w:ind w:left="284" w:right="45" w:hanging="142"/>
        <w:jc w:val="both"/>
        <w:rPr>
          <w:rFonts w:ascii="Calibri" w:hAnsi="Calibri" w:cs="Calibri"/>
          <w:b/>
          <w:bCs/>
          <w:i/>
          <w:color w:val="1F497D"/>
          <w:sz w:val="32"/>
          <w:szCs w:val="32"/>
        </w:rPr>
      </w:pPr>
      <w:r w:rsidRPr="00645AF2">
        <w:rPr>
          <w:rFonts w:asciiTheme="minorHAnsi" w:hAnsiTheme="minorHAnsi" w:cstheme="minorHAnsi"/>
          <w:bCs/>
          <w:color w:val="1F497D"/>
          <w:sz w:val="32"/>
          <w:szCs w:val="32"/>
        </w:rPr>
        <w:t>-No</w:t>
      </w:r>
      <w:r w:rsidRPr="00645AF2">
        <w:rPr>
          <w:rFonts w:ascii="Calibri" w:hAnsi="Calibri" w:cs="Calibri"/>
          <w:bCs/>
          <w:color w:val="1F497D"/>
          <w:sz w:val="32"/>
          <w:szCs w:val="32"/>
        </w:rPr>
        <w:t xml:space="preserve"> evanxeo deste domingo, finalizando o tempo ordinario, Xesús morre na cruz para salvarnos e póñenlle un letreiro coa inscrición </w:t>
      </w:r>
      <w:r w:rsidRPr="00645AF2">
        <w:rPr>
          <w:rFonts w:ascii="Calibri" w:hAnsi="Calibri" w:cs="Calibri"/>
          <w:b/>
          <w:bCs/>
          <w:color w:val="1F497D"/>
          <w:sz w:val="32"/>
          <w:szCs w:val="32"/>
        </w:rPr>
        <w:t>INRI</w:t>
      </w:r>
      <w:r w:rsidRPr="00645AF2">
        <w:rPr>
          <w:rFonts w:ascii="Calibri" w:hAnsi="Calibri" w:cs="Calibri"/>
          <w:bCs/>
          <w:color w:val="1F497D"/>
          <w:sz w:val="32"/>
          <w:szCs w:val="32"/>
        </w:rPr>
        <w:t xml:space="preserve"> (</w:t>
      </w:r>
      <w:r w:rsidRPr="00645AF2">
        <w:rPr>
          <w:rFonts w:ascii="Calibri" w:hAnsi="Calibri" w:cs="Calibri"/>
          <w:b/>
          <w:bCs/>
          <w:i/>
          <w:color w:val="1F497D"/>
          <w:sz w:val="32"/>
          <w:szCs w:val="32"/>
        </w:rPr>
        <w:t>“Rei dos xudeus”).</w:t>
      </w:r>
      <w:r w:rsidRPr="00645AF2">
        <w:rPr>
          <w:rFonts w:ascii="Calibri" w:hAnsi="Calibri" w:cs="Calibri"/>
          <w:bCs/>
          <w:color w:val="1F497D"/>
          <w:sz w:val="32"/>
          <w:szCs w:val="32"/>
        </w:rPr>
        <w:t xml:space="preserve"> E promételle ao bo ladrón: </w:t>
      </w:r>
      <w:r w:rsidRPr="00645AF2">
        <w:rPr>
          <w:rFonts w:ascii="Calibri" w:hAnsi="Calibri" w:cs="Calibri"/>
          <w:b/>
          <w:bCs/>
          <w:i/>
          <w:color w:val="1F497D"/>
          <w:sz w:val="32"/>
          <w:szCs w:val="32"/>
        </w:rPr>
        <w:t>“Hoxe estarás comigo no paraíso”.</w:t>
      </w:r>
    </w:p>
    <w:p w:rsidR="002662B1" w:rsidRPr="00645AF2" w:rsidRDefault="002662B1" w:rsidP="002662B1">
      <w:pPr>
        <w:spacing w:line="200" w:lineRule="atLeast"/>
        <w:ind w:left="284" w:right="45" w:hanging="142"/>
        <w:jc w:val="both"/>
        <w:rPr>
          <w:rFonts w:ascii="Calibri" w:hAnsi="Calibri" w:cs="Calibri"/>
          <w:b/>
          <w:bCs/>
          <w:i/>
          <w:color w:val="1F497D"/>
          <w:sz w:val="32"/>
          <w:szCs w:val="32"/>
        </w:rPr>
      </w:pPr>
    </w:p>
    <w:p w:rsidR="002662B1" w:rsidRPr="00645AF2" w:rsidRDefault="002662B1" w:rsidP="002662B1">
      <w:pPr>
        <w:spacing w:line="200" w:lineRule="atLeast"/>
        <w:ind w:left="284" w:right="45" w:hanging="142"/>
        <w:jc w:val="both"/>
        <w:rPr>
          <w:rFonts w:asciiTheme="minorHAnsi" w:hAnsiTheme="minorHAnsi" w:cstheme="minorHAnsi"/>
          <w:b/>
          <w:bCs/>
          <w:color w:val="1F497D"/>
          <w:sz w:val="32"/>
          <w:szCs w:val="32"/>
          <w:u w:val="single"/>
        </w:rPr>
      </w:pPr>
      <w:r w:rsidRPr="00645AF2">
        <w:rPr>
          <w:rFonts w:asciiTheme="minorHAnsi" w:hAnsiTheme="minorHAnsi" w:cstheme="minorHAnsi"/>
          <w:b/>
          <w:bCs/>
          <w:color w:val="1F497D"/>
          <w:sz w:val="32"/>
          <w:szCs w:val="32"/>
          <w:u w:val="single"/>
        </w:rPr>
        <w:t>QUE NOS QUERE DICIR XESÚS?</w:t>
      </w:r>
    </w:p>
    <w:p w:rsidR="002662B1" w:rsidRPr="00645AF2" w:rsidRDefault="002662B1" w:rsidP="002662B1">
      <w:pPr>
        <w:pStyle w:val="NormalWeb"/>
        <w:spacing w:before="0" w:beforeAutospacing="0" w:after="0" w:afterAutospacing="0" w:line="200" w:lineRule="atLeast"/>
        <w:ind w:right="-45"/>
        <w:jc w:val="both"/>
        <w:rPr>
          <w:rFonts w:asciiTheme="minorHAnsi" w:hAnsiTheme="minorHAnsi" w:cstheme="minorHAnsi"/>
          <w:b/>
          <w:bCs/>
          <w:color w:val="1F497D"/>
          <w:sz w:val="32"/>
          <w:szCs w:val="32"/>
        </w:rPr>
      </w:pPr>
      <w:r w:rsidRPr="00645AF2">
        <w:rPr>
          <w:rFonts w:asciiTheme="minorHAnsi" w:hAnsiTheme="minorHAnsi" w:cstheme="minorHAnsi"/>
          <w:b/>
          <w:bCs/>
          <w:color w:val="1F497D"/>
          <w:sz w:val="32"/>
          <w:szCs w:val="32"/>
        </w:rPr>
        <w:t xml:space="preserve">1. XESÚS QUERE SER </w:t>
      </w:r>
      <w:r w:rsidR="001266A1">
        <w:rPr>
          <w:rFonts w:asciiTheme="minorHAnsi" w:hAnsiTheme="minorHAnsi" w:cstheme="minorHAnsi"/>
          <w:b/>
          <w:bCs/>
          <w:color w:val="1F497D"/>
          <w:sz w:val="32"/>
          <w:szCs w:val="32"/>
        </w:rPr>
        <w:t xml:space="preserve">O </w:t>
      </w:r>
      <w:r w:rsidRPr="00645AF2">
        <w:rPr>
          <w:rFonts w:asciiTheme="minorHAnsi" w:hAnsiTheme="minorHAnsi" w:cstheme="minorHAnsi"/>
          <w:b/>
          <w:bCs/>
          <w:color w:val="1F497D"/>
          <w:sz w:val="32"/>
          <w:szCs w:val="32"/>
        </w:rPr>
        <w:t xml:space="preserve">TEU REI: </w:t>
      </w:r>
    </w:p>
    <w:p w:rsidR="002662B1" w:rsidRPr="00645AF2" w:rsidRDefault="002662B1" w:rsidP="002662B1">
      <w:pPr>
        <w:pStyle w:val="NormalWeb"/>
        <w:spacing w:before="0" w:beforeAutospacing="0" w:after="0" w:afterAutospacing="0" w:line="200" w:lineRule="atLeast"/>
        <w:ind w:left="284" w:right="-45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645AF2">
        <w:rPr>
          <w:rFonts w:asciiTheme="minorHAnsi" w:hAnsiTheme="minorHAnsi" w:cstheme="minorHAnsi"/>
          <w:b/>
          <w:bCs/>
          <w:color w:val="1F497D"/>
          <w:sz w:val="32"/>
          <w:szCs w:val="32"/>
        </w:rPr>
        <w:t>*</w:t>
      </w:r>
      <w:r w:rsidRPr="00645AF2">
        <w:rPr>
          <w:sz w:val="32"/>
          <w:szCs w:val="32"/>
        </w:rPr>
        <w:t xml:space="preserve"> </w:t>
      </w:r>
      <w:r w:rsidRPr="00645AF2">
        <w:rPr>
          <w:rFonts w:ascii="Calibri" w:hAnsi="Calibri" w:cs="Calibri"/>
          <w:bCs/>
          <w:color w:val="1F497D"/>
          <w:sz w:val="32"/>
          <w:szCs w:val="32"/>
        </w:rPr>
        <w:t xml:space="preserve">Quere reinar no teu corazón, quere ser o máis importante que hai na túa vida, que vivas para el… Así que serás da súa familia como a anciá do conto. </w:t>
      </w:r>
      <w:r w:rsidRPr="00645AF2">
        <w:rPr>
          <w:rFonts w:ascii="Calibri" w:hAnsi="Calibri" w:cs="Calibri"/>
          <w:bCs/>
          <w:i/>
          <w:color w:val="1F497D"/>
          <w:sz w:val="32"/>
          <w:szCs w:val="32"/>
        </w:rPr>
        <w:t xml:space="preserve">Procura quererlle, agarrarte á súa cruz </w:t>
      </w:r>
      <w:r w:rsidRPr="00645AF2">
        <w:rPr>
          <w:rFonts w:ascii="Calibri" w:hAnsi="Calibri" w:cs="Calibri"/>
          <w:bCs/>
          <w:i/>
          <w:color w:val="1F497D"/>
          <w:sz w:val="32"/>
          <w:szCs w:val="32"/>
        </w:rPr>
        <w:lastRenderedPageBreak/>
        <w:t xml:space="preserve">e servilo (ver debuxo de Fano), déixate acompañar e guiar por el… Así será o teu rei e iso vale máis que todo o ouro do mundo... </w:t>
      </w:r>
      <w:r w:rsidRPr="00645AF2">
        <w:rPr>
          <w:rFonts w:ascii="Calibri" w:hAnsi="Calibri" w:cs="Calibri"/>
          <w:bCs/>
          <w:i/>
          <w:color w:val="1F497D"/>
          <w:sz w:val="32"/>
          <w:szCs w:val="32"/>
        </w:rPr>
        <w:br/>
      </w:r>
      <w:r w:rsidRPr="00645AF2">
        <w:rPr>
          <w:rFonts w:asciiTheme="minorHAnsi" w:hAnsiTheme="minorHAnsi" w:cstheme="minorHAnsi"/>
          <w:b/>
          <w:bCs/>
          <w:color w:val="1F497D"/>
          <w:sz w:val="32"/>
          <w:szCs w:val="32"/>
        </w:rPr>
        <w:t>2. XESUS NON É UN REI PODEROSO:</w:t>
      </w:r>
    </w:p>
    <w:p w:rsidR="002662B1" w:rsidRPr="00645AF2" w:rsidRDefault="002662B1" w:rsidP="002662B1">
      <w:pPr>
        <w:pStyle w:val="NormalWeb"/>
        <w:spacing w:before="0" w:beforeAutospacing="0" w:after="0" w:afterAutospacing="0" w:line="200" w:lineRule="atLeast"/>
        <w:ind w:left="284" w:right="-45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645AF2">
        <w:rPr>
          <w:rFonts w:ascii="Calibri" w:hAnsi="Calibri" w:cs="Calibri"/>
          <w:bCs/>
          <w:color w:val="1F497D"/>
          <w:sz w:val="32"/>
          <w:szCs w:val="32"/>
        </w:rPr>
        <w:t>*Na época de Xesús os reis impoñían o seu poder á forza, quitaba as riquezas…</w:t>
      </w:r>
    </w:p>
    <w:p w:rsidR="002662B1" w:rsidRPr="00645AF2" w:rsidRDefault="002662B1" w:rsidP="002662B1">
      <w:pPr>
        <w:pStyle w:val="NormalWeb"/>
        <w:spacing w:before="0" w:beforeAutospacing="0" w:after="0" w:afterAutospacing="0" w:line="200" w:lineRule="atLeast"/>
        <w:ind w:left="284" w:right="-45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645AF2">
        <w:rPr>
          <w:rFonts w:ascii="Calibri" w:hAnsi="Calibri" w:cs="Calibri"/>
          <w:bCs/>
          <w:color w:val="1F497D"/>
          <w:sz w:val="32"/>
          <w:szCs w:val="32"/>
        </w:rPr>
        <w:t xml:space="preserve">*Xesús é un rei distinto: o seu trono non é de ouro senón unha cruz, a súa coroa non é de brillantes senón de espinas, como palacio elixiu un presebe e o corazón das persoas, os seus amigos non son os nobres senón os pobres, o seu manto é a misericordia e o perdón, e o seu escudo o amor. Aprende a vivir coma el, dille que queres “estar con el no paraíso”, é dicir, vivir o estilo do Reino de Deus. </w:t>
      </w:r>
    </w:p>
    <w:p w:rsidR="002662B1" w:rsidRPr="00645AF2" w:rsidRDefault="002662B1" w:rsidP="002662B1">
      <w:pPr>
        <w:pStyle w:val="NormalWeb"/>
        <w:spacing w:before="0" w:beforeAutospacing="0" w:after="0" w:afterAutospacing="0" w:line="200" w:lineRule="atLeast"/>
        <w:ind w:left="284" w:right="-45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645AF2">
        <w:rPr>
          <w:rFonts w:ascii="Calibri" w:hAnsi="Calibri" w:cs="Calibri"/>
          <w:bCs/>
          <w:color w:val="1F497D"/>
          <w:sz w:val="32"/>
          <w:szCs w:val="32"/>
        </w:rPr>
        <w:t xml:space="preserve">   </w:t>
      </w:r>
      <w:r w:rsidRPr="00645AF2">
        <w:rPr>
          <w:rFonts w:asciiTheme="minorHAnsi" w:hAnsiTheme="minorHAnsi" w:cstheme="minorHAnsi"/>
          <w:b/>
          <w:bCs/>
          <w:color w:val="1F497D"/>
          <w:sz w:val="32"/>
          <w:szCs w:val="32"/>
        </w:rPr>
        <w:t>3. O QUE HA DE REINAR EN NÓS.</w:t>
      </w:r>
    </w:p>
    <w:p w:rsidR="002662B1" w:rsidRPr="00645AF2" w:rsidRDefault="002662B1" w:rsidP="002662B1">
      <w:pPr>
        <w:pStyle w:val="NormalWeb"/>
        <w:spacing w:before="0" w:beforeAutospacing="0" w:after="0" w:afterAutospacing="0" w:line="200" w:lineRule="atLeast"/>
        <w:ind w:left="284" w:right="-45" w:hanging="142"/>
        <w:jc w:val="both"/>
        <w:rPr>
          <w:rFonts w:asciiTheme="minorHAnsi" w:hAnsiTheme="minorHAnsi" w:cstheme="minorHAnsi"/>
          <w:bCs/>
          <w:color w:val="1F497D"/>
          <w:sz w:val="32"/>
          <w:szCs w:val="32"/>
        </w:rPr>
      </w:pPr>
      <w:r w:rsidRPr="00645AF2">
        <w:rPr>
          <w:rFonts w:ascii="Calibri" w:hAnsi="Calibri" w:cs="Calibri"/>
          <w:bCs/>
          <w:color w:val="1F497D"/>
          <w:sz w:val="32"/>
          <w:szCs w:val="32"/>
        </w:rPr>
        <w:t xml:space="preserve">*Este domingo recordamos que na nosa vida debe reinar o amor, o sorriso, o abrazo. Todo reino ten unha bandeira que o representa. Que a bandeira dos cristiáns, da nosa comunidade ou parroquia sexa a alegría, o perdón, a misericordia… Que ao saír pola porta todos digamos: “paga a pena ser cristián”… Esa é a razón pola que cada domingo facemos presente a Xesús, para que día a día o seu reino siga connosco. </w:t>
      </w:r>
    </w:p>
    <w:p w:rsidR="002662B1" w:rsidRPr="00645AF2" w:rsidRDefault="002662B1" w:rsidP="002662B1">
      <w:pPr>
        <w:pStyle w:val="NormalWeb"/>
        <w:spacing w:before="0" w:beforeAutospacing="0" w:after="0" w:afterAutospacing="0" w:line="200" w:lineRule="atLeast"/>
        <w:ind w:left="284" w:right="-45" w:hanging="142"/>
        <w:jc w:val="both"/>
        <w:rPr>
          <w:rFonts w:ascii="Arial" w:hAnsi="Arial" w:cs="Arial"/>
          <w:b/>
          <w:bCs/>
          <w:i/>
          <w:color w:val="1F497D"/>
          <w:sz w:val="32"/>
          <w:szCs w:val="32"/>
        </w:rPr>
      </w:pPr>
      <w:r w:rsidRPr="00645AF2">
        <w:rPr>
          <w:rFonts w:asciiTheme="minorHAnsi" w:hAnsiTheme="minorHAnsi" w:cstheme="minorHAnsi"/>
          <w:bCs/>
          <w:color w:val="1F497D"/>
          <w:sz w:val="32"/>
          <w:szCs w:val="32"/>
        </w:rPr>
        <w:t xml:space="preserve">                                                </w:t>
      </w:r>
      <w:r w:rsidRPr="00645AF2">
        <w:rPr>
          <w:rFonts w:ascii="Arial" w:hAnsi="Arial" w:cs="Arial"/>
          <w:b/>
          <w:bCs/>
          <w:i/>
          <w:color w:val="1F497D"/>
          <w:sz w:val="32"/>
          <w:szCs w:val="32"/>
        </w:rPr>
        <w:t xml:space="preserve">Que che está pedindo Xesús?                   </w:t>
      </w:r>
    </w:p>
    <w:p w:rsidR="002662B1" w:rsidRPr="00645AF2" w:rsidRDefault="002662B1" w:rsidP="002662B1">
      <w:pPr>
        <w:pStyle w:val="NormalWeb"/>
        <w:spacing w:before="0" w:beforeAutospacing="0" w:after="0" w:afterAutospacing="0" w:line="200" w:lineRule="atLeast"/>
        <w:ind w:left="284" w:right="-45" w:hanging="142"/>
        <w:jc w:val="both"/>
        <w:rPr>
          <w:rFonts w:ascii="Arial" w:hAnsi="Arial" w:cs="Arial"/>
          <w:b/>
          <w:bCs/>
          <w:i/>
          <w:color w:val="1F497D"/>
          <w:sz w:val="32"/>
          <w:szCs w:val="32"/>
        </w:rPr>
      </w:pPr>
      <w:r w:rsidRPr="00645AF2">
        <w:rPr>
          <w:rFonts w:ascii="Arial" w:hAnsi="Arial" w:cs="Arial"/>
          <w:b/>
          <w:bCs/>
          <w:i/>
          <w:color w:val="1F497D"/>
          <w:sz w:val="32"/>
          <w:szCs w:val="32"/>
        </w:rPr>
        <w:t xml:space="preserve">                                Que podemos facer?</w:t>
      </w:r>
    </w:p>
    <w:p w:rsidR="002662B1" w:rsidRPr="00645AF2" w:rsidRDefault="002662B1" w:rsidP="002662B1">
      <w:pPr>
        <w:pStyle w:val="NormalWeb"/>
        <w:spacing w:before="0" w:beforeAutospacing="0" w:after="0" w:afterAutospacing="0" w:line="200" w:lineRule="atLeast"/>
        <w:ind w:left="284" w:right="-45" w:hanging="142"/>
        <w:jc w:val="both"/>
        <w:rPr>
          <w:rFonts w:ascii="Arial" w:hAnsi="Arial" w:cs="Arial"/>
          <w:b/>
          <w:bCs/>
          <w:i/>
          <w:color w:val="1F497D"/>
          <w:sz w:val="32"/>
          <w:szCs w:val="32"/>
        </w:rPr>
      </w:pPr>
    </w:p>
    <w:p w:rsidR="002662B1" w:rsidRPr="00645AF2" w:rsidRDefault="002662B1" w:rsidP="002662B1">
      <w:pPr>
        <w:pStyle w:val="Prrafodelista"/>
        <w:numPr>
          <w:ilvl w:val="0"/>
          <w:numId w:val="2"/>
        </w:numPr>
        <w:spacing w:line="200" w:lineRule="atLeast"/>
        <w:ind w:right="-11"/>
        <w:rPr>
          <w:rFonts w:ascii="Lucida Sans" w:hAnsi="Lucida Sans"/>
          <w:b/>
          <w:color w:val="00B050"/>
          <w:sz w:val="32"/>
          <w:szCs w:val="32"/>
        </w:rPr>
      </w:pPr>
      <w:r w:rsidRPr="00645AF2">
        <w:rPr>
          <w:rFonts w:ascii="Lucida Sans" w:hAnsi="Lucida Sans"/>
          <w:b/>
          <w:color w:val="00B050"/>
          <w:sz w:val="32"/>
          <w:szCs w:val="32"/>
        </w:rPr>
        <w:t>ACTUAR: Servireite cada día, Cristo, meu Rei.</w:t>
      </w:r>
    </w:p>
    <w:p w:rsidR="00645AF2" w:rsidRPr="001266A1" w:rsidRDefault="002662B1" w:rsidP="001266A1">
      <w:pPr>
        <w:pStyle w:val="NormalWeb"/>
        <w:spacing w:before="0" w:beforeAutospacing="0" w:after="0" w:afterAutospacing="0" w:line="200" w:lineRule="atLeast"/>
        <w:ind w:left="284" w:right="-45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1266A1">
        <w:rPr>
          <w:rFonts w:ascii="Calibri" w:hAnsi="Calibri" w:cs="Calibri"/>
          <w:bCs/>
          <w:color w:val="1F497D"/>
          <w:sz w:val="32"/>
          <w:szCs w:val="32"/>
        </w:rPr>
        <w:t xml:space="preserve">- Facede unha representación do evanxeo. Vestide un rei dos de </w:t>
      </w:r>
      <w:r w:rsidR="00645AF2" w:rsidRPr="001266A1">
        <w:rPr>
          <w:rFonts w:ascii="Calibri" w:hAnsi="Calibri" w:cs="Calibri"/>
          <w:bCs/>
          <w:color w:val="1F497D"/>
          <w:sz w:val="32"/>
          <w:szCs w:val="32"/>
        </w:rPr>
        <w:t xml:space="preserve">  </w:t>
      </w:r>
    </w:p>
    <w:p w:rsidR="00645AF2" w:rsidRPr="001266A1" w:rsidRDefault="00645AF2" w:rsidP="001266A1">
      <w:pPr>
        <w:pStyle w:val="NormalWeb"/>
        <w:spacing w:before="0" w:beforeAutospacing="0" w:after="0" w:afterAutospacing="0" w:line="200" w:lineRule="atLeast"/>
        <w:ind w:left="284" w:right="-45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1266A1">
        <w:rPr>
          <w:rFonts w:ascii="Calibri" w:hAnsi="Calibri" w:cs="Calibri"/>
          <w:bCs/>
          <w:color w:val="1F497D"/>
          <w:sz w:val="32"/>
          <w:szCs w:val="32"/>
        </w:rPr>
        <w:t xml:space="preserve"> </w:t>
      </w:r>
      <w:r w:rsidR="002662B1" w:rsidRPr="001266A1">
        <w:rPr>
          <w:rFonts w:ascii="Calibri" w:hAnsi="Calibri" w:cs="Calibri"/>
          <w:bCs/>
          <w:color w:val="1F497D"/>
          <w:sz w:val="32"/>
          <w:szCs w:val="32"/>
        </w:rPr>
        <w:t>antes e a Xesucristo ante Pilato explicando a diferenza dos reinos.</w:t>
      </w:r>
    </w:p>
    <w:p w:rsidR="00645AF2" w:rsidRPr="001266A1" w:rsidRDefault="002662B1" w:rsidP="001266A1">
      <w:pPr>
        <w:pStyle w:val="NormalWeb"/>
        <w:spacing w:before="0" w:beforeAutospacing="0" w:after="0" w:afterAutospacing="0" w:line="200" w:lineRule="atLeast"/>
        <w:ind w:left="284" w:right="-45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1266A1">
        <w:rPr>
          <w:rFonts w:ascii="Calibri" w:hAnsi="Calibri" w:cs="Calibri"/>
          <w:bCs/>
          <w:color w:val="1F497D"/>
          <w:sz w:val="32"/>
          <w:szCs w:val="32"/>
        </w:rPr>
        <w:t>-Pedídelle a Xesús que sexa o voso Rei e que vos axude a vivir o estilo de vida do Reino.</w:t>
      </w:r>
    </w:p>
    <w:p w:rsidR="002662B1" w:rsidRPr="001266A1" w:rsidRDefault="002662B1" w:rsidP="001266A1">
      <w:pPr>
        <w:pStyle w:val="NormalWeb"/>
        <w:spacing w:before="0" w:beforeAutospacing="0" w:after="0" w:afterAutospacing="0" w:line="200" w:lineRule="atLeast"/>
        <w:ind w:left="284" w:right="-45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1266A1">
        <w:rPr>
          <w:rFonts w:ascii="Calibri" w:hAnsi="Calibri" w:cs="Calibri"/>
          <w:bCs/>
          <w:color w:val="1F497D"/>
          <w:sz w:val="32"/>
          <w:szCs w:val="32"/>
        </w:rPr>
        <w:t>-Facede unha coroa para cada neno da que colguen dúas cinta: nunha a palabra “lembra” (“Lémbrate de min”…) e na outra cinta outra palabra co que é Xesús para ti: amigo, compañeiro, perdón, forza…</w:t>
      </w:r>
    </w:p>
    <w:p w:rsidR="002662B1" w:rsidRPr="00645AF2" w:rsidRDefault="002662B1" w:rsidP="001266A1">
      <w:pPr>
        <w:pStyle w:val="NormalWeb"/>
        <w:spacing w:before="0" w:beforeAutospacing="0" w:after="0" w:afterAutospacing="0" w:line="200" w:lineRule="atLeast"/>
        <w:ind w:left="284" w:right="-45" w:hanging="142"/>
        <w:jc w:val="both"/>
        <w:rPr>
          <w:rFonts w:ascii="Arial" w:hAnsi="Arial" w:cs="Arial"/>
          <w:bCs/>
          <w:color w:val="1F497D"/>
          <w:sz w:val="32"/>
          <w:szCs w:val="32"/>
        </w:rPr>
      </w:pPr>
      <w:r w:rsidRPr="001266A1">
        <w:rPr>
          <w:rFonts w:ascii="Calibri" w:hAnsi="Calibri" w:cs="Calibri"/>
          <w:bCs/>
          <w:color w:val="1F497D"/>
          <w:sz w:val="32"/>
          <w:szCs w:val="32"/>
        </w:rPr>
        <w:tab/>
      </w:r>
      <w:r w:rsidRPr="001266A1">
        <w:rPr>
          <w:rFonts w:ascii="Calibri" w:hAnsi="Calibri" w:cs="Calibri"/>
          <w:bCs/>
          <w:color w:val="1F497D"/>
          <w:sz w:val="32"/>
          <w:szCs w:val="32"/>
        </w:rPr>
        <w:tab/>
      </w:r>
      <w:r w:rsidRPr="001266A1">
        <w:rPr>
          <w:rFonts w:ascii="Calibri" w:hAnsi="Calibri" w:cs="Calibri"/>
          <w:bCs/>
          <w:color w:val="1F497D"/>
          <w:sz w:val="32"/>
          <w:szCs w:val="32"/>
        </w:rPr>
        <w:tab/>
      </w:r>
      <w:r w:rsidRPr="001266A1">
        <w:rPr>
          <w:rFonts w:ascii="Calibri" w:hAnsi="Calibri" w:cs="Calibri"/>
          <w:bCs/>
          <w:color w:val="1F497D"/>
          <w:sz w:val="32"/>
          <w:szCs w:val="32"/>
        </w:rPr>
        <w:tab/>
      </w:r>
      <w:r w:rsidRPr="00645AF2">
        <w:rPr>
          <w:rFonts w:cs="Calibri"/>
          <w:bCs/>
          <w:color w:val="1F497D"/>
          <w:sz w:val="32"/>
          <w:szCs w:val="32"/>
        </w:rPr>
        <w:tab/>
      </w:r>
      <w:r w:rsidRPr="00645AF2">
        <w:rPr>
          <w:rFonts w:cs="Calibri"/>
          <w:bCs/>
          <w:color w:val="1F497D"/>
          <w:sz w:val="32"/>
          <w:szCs w:val="32"/>
        </w:rPr>
        <w:tab/>
      </w:r>
      <w:r w:rsidRPr="00645AF2">
        <w:rPr>
          <w:rFonts w:cs="Calibri"/>
          <w:bCs/>
          <w:color w:val="1F497D"/>
          <w:sz w:val="32"/>
          <w:szCs w:val="32"/>
        </w:rPr>
        <w:tab/>
      </w:r>
      <w:r w:rsidRPr="00645AF2">
        <w:rPr>
          <w:rFonts w:ascii="Arial" w:hAnsi="Arial" w:cs="Arial"/>
          <w:b/>
          <w:bCs/>
          <w:i/>
          <w:color w:val="1F497D"/>
          <w:sz w:val="32"/>
          <w:szCs w:val="32"/>
        </w:rPr>
        <w:t>Que imos facer?</w:t>
      </w:r>
    </w:p>
    <w:p w:rsidR="002662B1" w:rsidRPr="00645AF2" w:rsidRDefault="002662B1" w:rsidP="002662B1">
      <w:pPr>
        <w:tabs>
          <w:tab w:val="left" w:pos="284"/>
        </w:tabs>
        <w:spacing w:line="240" w:lineRule="atLeast"/>
        <w:ind w:left="284" w:right="-11" w:hanging="142"/>
        <w:jc w:val="both"/>
        <w:rPr>
          <w:rFonts w:ascii="Arial" w:hAnsi="Arial" w:cs="Arial"/>
          <w:b/>
          <w:bCs/>
          <w:i/>
          <w:color w:val="1F497D"/>
          <w:sz w:val="20"/>
          <w:szCs w:val="20"/>
        </w:rPr>
      </w:pPr>
    </w:p>
    <w:p w:rsidR="001865D3" w:rsidRPr="00645AF2" w:rsidRDefault="001865D3" w:rsidP="001865D3">
      <w:pPr>
        <w:pStyle w:val="Prrafodelista"/>
        <w:tabs>
          <w:tab w:val="left" w:pos="284"/>
        </w:tabs>
        <w:spacing w:after="0" w:line="200" w:lineRule="atLeast"/>
        <w:ind w:left="284" w:right="-45" w:hanging="142"/>
        <w:jc w:val="right"/>
        <w:rPr>
          <w:rFonts w:ascii="Arial" w:hAnsi="Arial" w:cs="Arial"/>
          <w:bCs/>
          <w:color w:val="1F497D"/>
          <w:sz w:val="32"/>
          <w:szCs w:val="32"/>
        </w:rPr>
      </w:pPr>
    </w:p>
    <w:p w:rsidR="001865D3" w:rsidRPr="00645AF2" w:rsidRDefault="001865D3" w:rsidP="001865D3">
      <w:pPr>
        <w:spacing w:line="200" w:lineRule="atLeast"/>
        <w:ind w:left="284" w:right="-45" w:hanging="284"/>
        <w:jc w:val="center"/>
        <w:rPr>
          <w:rFonts w:ascii="Calibri" w:hAnsi="Calibri"/>
          <w:b/>
          <w:bCs/>
          <w:iCs/>
          <w:color w:val="00B050"/>
          <w:sz w:val="22"/>
          <w:szCs w:val="22"/>
        </w:rPr>
      </w:pPr>
      <w:r w:rsidRPr="00645AF2">
        <w:rPr>
          <w:rFonts w:ascii="Comic Sans MS" w:hAnsi="Comic Sans MS"/>
          <w:b/>
          <w:bCs/>
          <w:snapToGrid w:val="0"/>
          <w:color w:val="FF0000"/>
          <w:sz w:val="72"/>
          <w:szCs w:val="72"/>
          <w:highlight w:val="yellow"/>
        </w:rPr>
        <w:t>A PALABRA</w:t>
      </w:r>
    </w:p>
    <w:p w:rsidR="001865D3" w:rsidRPr="00645AF2" w:rsidRDefault="001865D3" w:rsidP="001865D3">
      <w:pPr>
        <w:spacing w:line="200" w:lineRule="atLeast"/>
        <w:ind w:left="284" w:right="-45" w:hanging="284"/>
        <w:jc w:val="both"/>
        <w:rPr>
          <w:rFonts w:ascii="Calibri" w:hAnsi="Calibri"/>
          <w:b/>
          <w:bCs/>
          <w:iCs/>
          <w:color w:val="00B050"/>
          <w:sz w:val="32"/>
          <w:szCs w:val="32"/>
        </w:rPr>
      </w:pPr>
    </w:p>
    <w:p w:rsidR="001865D3" w:rsidRPr="00645AF2" w:rsidRDefault="001865D3" w:rsidP="001865D3">
      <w:pPr>
        <w:spacing w:line="200" w:lineRule="atLeast"/>
        <w:ind w:left="284" w:right="-45" w:hanging="284"/>
        <w:jc w:val="both"/>
        <w:rPr>
          <w:rFonts w:ascii="Calibri" w:hAnsi="Calibri"/>
          <w:b/>
          <w:bCs/>
          <w:iCs/>
          <w:color w:val="00B050"/>
          <w:sz w:val="32"/>
          <w:szCs w:val="32"/>
        </w:rPr>
      </w:pPr>
    </w:p>
    <w:p w:rsidR="001865D3" w:rsidRPr="00645AF2" w:rsidRDefault="001865D3" w:rsidP="001865D3">
      <w:pPr>
        <w:spacing w:line="200" w:lineRule="atLeast"/>
        <w:ind w:left="284" w:right="-45" w:hanging="284"/>
        <w:jc w:val="both"/>
        <w:rPr>
          <w:rFonts w:ascii="Calibri" w:hAnsi="Calibri"/>
          <w:b/>
          <w:bCs/>
          <w:i/>
          <w:iCs/>
          <w:color w:val="00B050"/>
          <w:sz w:val="32"/>
          <w:szCs w:val="32"/>
        </w:rPr>
      </w:pPr>
      <w:r w:rsidRPr="00645AF2">
        <w:rPr>
          <w:rFonts w:ascii="Calibri" w:hAnsi="Calibri"/>
          <w:b/>
          <w:bCs/>
          <w:iCs/>
          <w:color w:val="00B050"/>
          <w:sz w:val="32"/>
          <w:szCs w:val="32"/>
        </w:rPr>
        <w:t>2º SAMUEL</w:t>
      </w:r>
      <w:r w:rsidRPr="00645AF2">
        <w:rPr>
          <w:rFonts w:asciiTheme="minorHAnsi" w:hAnsiTheme="minorHAnsi" w:cstheme="minorHAnsi"/>
          <w:b/>
          <w:color w:val="00B050"/>
          <w:sz w:val="32"/>
          <w:szCs w:val="32"/>
        </w:rPr>
        <w:t xml:space="preserve"> </w:t>
      </w:r>
      <w:r w:rsidRPr="00645AF2">
        <w:rPr>
          <w:rFonts w:ascii="Calibri" w:hAnsi="Calibri"/>
          <w:b/>
          <w:bCs/>
          <w:iCs/>
          <w:color w:val="00B050"/>
          <w:sz w:val="32"/>
          <w:szCs w:val="32"/>
        </w:rPr>
        <w:t xml:space="preserve">5, 1-3: </w:t>
      </w:r>
      <w:r w:rsidRPr="00645AF2">
        <w:rPr>
          <w:rFonts w:ascii="Calibri" w:hAnsi="Calibri"/>
          <w:b/>
          <w:bCs/>
          <w:i/>
          <w:iCs/>
          <w:color w:val="00B050"/>
          <w:sz w:val="32"/>
          <w:szCs w:val="32"/>
        </w:rPr>
        <w:t>El</w:t>
      </w:r>
      <w:r w:rsidR="002662B1" w:rsidRPr="00645AF2">
        <w:rPr>
          <w:rFonts w:ascii="Calibri" w:hAnsi="Calibri"/>
          <w:b/>
          <w:bCs/>
          <w:i/>
          <w:iCs/>
          <w:color w:val="00B050"/>
          <w:sz w:val="32"/>
          <w:szCs w:val="32"/>
        </w:rPr>
        <w:t>e</w:t>
      </w:r>
      <w:r w:rsidRPr="00645AF2">
        <w:rPr>
          <w:rFonts w:ascii="Calibri" w:hAnsi="Calibri"/>
          <w:b/>
          <w:bCs/>
          <w:i/>
          <w:iCs/>
          <w:color w:val="00B050"/>
          <w:sz w:val="32"/>
          <w:szCs w:val="32"/>
        </w:rPr>
        <w:t>s un</w:t>
      </w:r>
      <w:r w:rsidR="002662B1" w:rsidRPr="00645AF2">
        <w:rPr>
          <w:rFonts w:ascii="Calibri" w:hAnsi="Calibri"/>
          <w:b/>
          <w:bCs/>
          <w:i/>
          <w:iCs/>
          <w:color w:val="00B050"/>
          <w:sz w:val="32"/>
          <w:szCs w:val="32"/>
        </w:rPr>
        <w:t>x</w:t>
      </w:r>
      <w:r w:rsidRPr="00645AF2">
        <w:rPr>
          <w:rFonts w:ascii="Calibri" w:hAnsi="Calibri"/>
          <w:b/>
          <w:bCs/>
          <w:i/>
          <w:iCs/>
          <w:color w:val="00B050"/>
          <w:sz w:val="32"/>
          <w:szCs w:val="32"/>
        </w:rPr>
        <w:t>iron a David como re</w:t>
      </w:r>
      <w:r w:rsidR="002662B1" w:rsidRPr="00645AF2">
        <w:rPr>
          <w:rFonts w:ascii="Calibri" w:hAnsi="Calibri"/>
          <w:b/>
          <w:bCs/>
          <w:i/>
          <w:iCs/>
          <w:color w:val="00B050"/>
          <w:sz w:val="32"/>
          <w:szCs w:val="32"/>
        </w:rPr>
        <w:t>i</w:t>
      </w:r>
      <w:r w:rsidRPr="00645AF2">
        <w:rPr>
          <w:rFonts w:ascii="Calibri" w:hAnsi="Calibri"/>
          <w:b/>
          <w:bCs/>
          <w:i/>
          <w:iCs/>
          <w:color w:val="00B050"/>
          <w:sz w:val="32"/>
          <w:szCs w:val="32"/>
        </w:rPr>
        <w:t xml:space="preserve"> de Israel.</w:t>
      </w:r>
    </w:p>
    <w:p w:rsidR="001865D3" w:rsidRPr="00645AF2" w:rsidRDefault="001865D3" w:rsidP="001865D3">
      <w:pPr>
        <w:spacing w:line="200" w:lineRule="atLeast"/>
        <w:ind w:left="284" w:right="-45" w:hanging="284"/>
        <w:jc w:val="both"/>
        <w:rPr>
          <w:rFonts w:ascii="Calibri" w:hAnsi="Calibri"/>
          <w:b/>
          <w:bCs/>
          <w:i/>
          <w:iCs/>
          <w:color w:val="00B050"/>
          <w:sz w:val="32"/>
          <w:szCs w:val="32"/>
        </w:rPr>
      </w:pPr>
    </w:p>
    <w:p w:rsidR="00645AF2" w:rsidRDefault="002662B1" w:rsidP="002662B1">
      <w:pPr>
        <w:spacing w:line="200" w:lineRule="atLeast"/>
        <w:ind w:left="142" w:right="-45" w:firstLine="142"/>
        <w:jc w:val="both"/>
        <w:rPr>
          <w:rFonts w:ascii="Calibri" w:hAnsi="Calibri"/>
          <w:bCs/>
          <w:iCs/>
          <w:color w:val="4F6228" w:themeColor="accent3" w:themeShade="80"/>
          <w:sz w:val="36"/>
          <w:szCs w:val="36"/>
        </w:rPr>
      </w:pPr>
      <w:r w:rsidRPr="00645AF2">
        <w:rPr>
          <w:rFonts w:ascii="Calibri" w:hAnsi="Calibri"/>
          <w:bCs/>
          <w:iCs/>
          <w:color w:val="4F6228" w:themeColor="accent3" w:themeShade="80"/>
          <w:sz w:val="36"/>
          <w:szCs w:val="36"/>
        </w:rPr>
        <w:t xml:space="preserve">Naqueles días, todas as tribos de Israel presentáronse ante David en Hebrón e dixéronlle: </w:t>
      </w:r>
    </w:p>
    <w:p w:rsidR="00645AF2" w:rsidRDefault="00645AF2" w:rsidP="002662B1">
      <w:pPr>
        <w:spacing w:line="200" w:lineRule="atLeast"/>
        <w:ind w:left="142" w:right="-45" w:firstLine="142"/>
        <w:jc w:val="both"/>
        <w:rPr>
          <w:rFonts w:ascii="Calibri" w:hAnsi="Calibri"/>
          <w:bCs/>
          <w:iCs/>
          <w:color w:val="4F6228" w:themeColor="accent3" w:themeShade="80"/>
          <w:sz w:val="36"/>
          <w:szCs w:val="36"/>
        </w:rPr>
      </w:pPr>
    </w:p>
    <w:p w:rsidR="00645AF2" w:rsidRDefault="002662B1" w:rsidP="002662B1">
      <w:pPr>
        <w:spacing w:line="200" w:lineRule="atLeast"/>
        <w:ind w:left="142" w:right="-45" w:firstLine="142"/>
        <w:jc w:val="both"/>
        <w:rPr>
          <w:rFonts w:ascii="Calibri" w:hAnsi="Calibri"/>
          <w:bCs/>
          <w:i/>
          <w:iCs/>
          <w:color w:val="4F6228" w:themeColor="accent3" w:themeShade="80"/>
          <w:sz w:val="36"/>
          <w:szCs w:val="36"/>
        </w:rPr>
      </w:pPr>
      <w:r w:rsidRPr="00645AF2">
        <w:rPr>
          <w:rFonts w:ascii="Calibri" w:hAnsi="Calibri"/>
          <w:bCs/>
          <w:i/>
          <w:iCs/>
          <w:color w:val="4F6228" w:themeColor="accent3" w:themeShade="80"/>
          <w:sz w:val="36"/>
          <w:szCs w:val="36"/>
        </w:rPr>
        <w:t xml:space="preserve">«Óso teu e carne túa somos. Desde hai tempo, cando Saúl reinaba sobre nós, eras ti o que dirixía as saídas e entradas de Israel. </w:t>
      </w:r>
    </w:p>
    <w:p w:rsidR="00645AF2" w:rsidRDefault="00645AF2" w:rsidP="002662B1">
      <w:pPr>
        <w:spacing w:line="200" w:lineRule="atLeast"/>
        <w:ind w:left="142" w:right="-45" w:firstLine="142"/>
        <w:jc w:val="both"/>
        <w:rPr>
          <w:rFonts w:ascii="Calibri" w:hAnsi="Calibri"/>
          <w:bCs/>
          <w:i/>
          <w:iCs/>
          <w:color w:val="4F6228" w:themeColor="accent3" w:themeShade="80"/>
          <w:sz w:val="36"/>
          <w:szCs w:val="36"/>
        </w:rPr>
      </w:pPr>
    </w:p>
    <w:p w:rsidR="00645AF2" w:rsidRDefault="002662B1" w:rsidP="002662B1">
      <w:pPr>
        <w:spacing w:line="200" w:lineRule="atLeast"/>
        <w:ind w:left="142" w:right="-45" w:firstLine="142"/>
        <w:jc w:val="both"/>
        <w:rPr>
          <w:rFonts w:ascii="Calibri" w:hAnsi="Calibri"/>
          <w:bCs/>
          <w:i/>
          <w:iCs/>
          <w:color w:val="4F6228" w:themeColor="accent3" w:themeShade="80"/>
          <w:sz w:val="36"/>
          <w:szCs w:val="36"/>
        </w:rPr>
      </w:pPr>
      <w:r w:rsidRPr="00645AF2">
        <w:rPr>
          <w:rFonts w:ascii="Calibri" w:hAnsi="Calibri"/>
          <w:bCs/>
          <w:i/>
          <w:iCs/>
          <w:color w:val="4F6228" w:themeColor="accent3" w:themeShade="80"/>
          <w:sz w:val="36"/>
          <w:szCs w:val="36"/>
        </w:rPr>
        <w:t xml:space="preserve">Pola súa banda, o Señor díxoche: </w:t>
      </w:r>
    </w:p>
    <w:p w:rsidR="00645AF2" w:rsidRDefault="00645AF2" w:rsidP="002662B1">
      <w:pPr>
        <w:spacing w:line="200" w:lineRule="atLeast"/>
        <w:ind w:left="142" w:right="-45" w:firstLine="142"/>
        <w:jc w:val="both"/>
        <w:rPr>
          <w:rFonts w:ascii="Calibri" w:hAnsi="Calibri"/>
          <w:bCs/>
          <w:i/>
          <w:iCs/>
          <w:color w:val="4F6228" w:themeColor="accent3" w:themeShade="80"/>
          <w:sz w:val="36"/>
          <w:szCs w:val="36"/>
        </w:rPr>
      </w:pPr>
    </w:p>
    <w:p w:rsidR="00645AF2" w:rsidRDefault="002662B1" w:rsidP="002662B1">
      <w:pPr>
        <w:spacing w:line="200" w:lineRule="atLeast"/>
        <w:ind w:left="142" w:right="-45" w:firstLine="142"/>
        <w:jc w:val="both"/>
        <w:rPr>
          <w:rFonts w:ascii="Calibri" w:hAnsi="Calibri"/>
          <w:bCs/>
          <w:i/>
          <w:iCs/>
          <w:color w:val="4F6228" w:themeColor="accent3" w:themeShade="80"/>
          <w:sz w:val="36"/>
          <w:szCs w:val="36"/>
        </w:rPr>
      </w:pPr>
      <w:r w:rsidRPr="00645AF2">
        <w:rPr>
          <w:rFonts w:ascii="Calibri" w:hAnsi="Calibri"/>
          <w:b/>
          <w:bCs/>
          <w:i/>
          <w:iCs/>
          <w:color w:val="4F6228" w:themeColor="accent3" w:themeShade="80"/>
          <w:sz w:val="36"/>
          <w:szCs w:val="36"/>
        </w:rPr>
        <w:t>“Ti pastorearás o meu pobo Israel, ti serás o xefe de Israel”».</w:t>
      </w:r>
      <w:r w:rsidRPr="00645AF2">
        <w:rPr>
          <w:rFonts w:ascii="Calibri" w:hAnsi="Calibri"/>
          <w:bCs/>
          <w:i/>
          <w:iCs/>
          <w:color w:val="4F6228" w:themeColor="accent3" w:themeShade="80"/>
          <w:sz w:val="36"/>
          <w:szCs w:val="36"/>
        </w:rPr>
        <w:t xml:space="preserve"> </w:t>
      </w:r>
    </w:p>
    <w:p w:rsidR="00645AF2" w:rsidRDefault="00645AF2" w:rsidP="002662B1">
      <w:pPr>
        <w:spacing w:line="200" w:lineRule="atLeast"/>
        <w:ind w:left="142" w:right="-45" w:firstLine="142"/>
        <w:jc w:val="both"/>
        <w:rPr>
          <w:rFonts w:ascii="Calibri" w:hAnsi="Calibri"/>
          <w:bCs/>
          <w:i/>
          <w:iCs/>
          <w:color w:val="4F6228" w:themeColor="accent3" w:themeShade="80"/>
          <w:sz w:val="36"/>
          <w:szCs w:val="36"/>
        </w:rPr>
      </w:pPr>
    </w:p>
    <w:p w:rsidR="00645AF2" w:rsidRDefault="002662B1" w:rsidP="002662B1">
      <w:pPr>
        <w:spacing w:line="200" w:lineRule="atLeast"/>
        <w:ind w:left="142" w:right="-45" w:firstLine="142"/>
        <w:jc w:val="both"/>
        <w:rPr>
          <w:rFonts w:ascii="Calibri" w:hAnsi="Calibri"/>
          <w:bCs/>
          <w:iCs/>
          <w:color w:val="4F6228" w:themeColor="accent3" w:themeShade="80"/>
          <w:sz w:val="36"/>
          <w:szCs w:val="36"/>
        </w:rPr>
      </w:pPr>
      <w:r w:rsidRPr="00645AF2">
        <w:rPr>
          <w:rFonts w:ascii="Calibri" w:hAnsi="Calibri"/>
          <w:bCs/>
          <w:iCs/>
          <w:color w:val="4F6228" w:themeColor="accent3" w:themeShade="80"/>
          <w:sz w:val="36"/>
          <w:szCs w:val="36"/>
        </w:rPr>
        <w:t xml:space="preserve">Os anciáns de Israel viñeron ver o rei en Hebrón. O rei fixo unha alianza con eles en Hebrón, en presenza do Señor, e eles  unxírono como rei de Israel. </w:t>
      </w:r>
    </w:p>
    <w:p w:rsidR="002662B1" w:rsidRPr="00645AF2" w:rsidRDefault="002662B1" w:rsidP="002662B1">
      <w:pPr>
        <w:spacing w:line="200" w:lineRule="atLeast"/>
        <w:ind w:left="142" w:right="-45" w:firstLine="142"/>
        <w:jc w:val="both"/>
        <w:rPr>
          <w:rFonts w:ascii="Calibri" w:hAnsi="Calibri"/>
          <w:bCs/>
          <w:iCs/>
          <w:color w:val="4F6228" w:themeColor="accent3" w:themeShade="80"/>
          <w:sz w:val="36"/>
          <w:szCs w:val="36"/>
        </w:rPr>
      </w:pPr>
      <w:r w:rsidRPr="00645AF2">
        <w:rPr>
          <w:rFonts w:ascii="Calibri" w:hAnsi="Calibri"/>
          <w:bCs/>
          <w:i/>
          <w:iCs/>
          <w:color w:val="4F6228" w:themeColor="accent3" w:themeShade="80"/>
          <w:sz w:val="36"/>
          <w:szCs w:val="36"/>
        </w:rPr>
        <w:t>Palabra do Señor.</w:t>
      </w:r>
    </w:p>
    <w:p w:rsidR="002662B1" w:rsidRPr="00645AF2" w:rsidRDefault="002662B1" w:rsidP="001865D3">
      <w:pPr>
        <w:spacing w:line="200" w:lineRule="atLeast"/>
        <w:ind w:left="142" w:right="-45" w:firstLine="142"/>
        <w:jc w:val="both"/>
        <w:rPr>
          <w:rFonts w:ascii="Calibri" w:hAnsi="Calibri"/>
          <w:bCs/>
          <w:iCs/>
          <w:color w:val="4F6228" w:themeColor="accent3" w:themeShade="80"/>
          <w:sz w:val="32"/>
          <w:szCs w:val="32"/>
        </w:rPr>
      </w:pPr>
    </w:p>
    <w:p w:rsidR="001865D3" w:rsidRPr="00645AF2" w:rsidRDefault="001865D3" w:rsidP="001865D3">
      <w:pPr>
        <w:spacing w:line="200" w:lineRule="atLeast"/>
        <w:ind w:left="142" w:right="-45" w:firstLine="142"/>
        <w:jc w:val="both"/>
        <w:rPr>
          <w:rFonts w:ascii="Calibri" w:hAnsi="Calibri"/>
          <w:b/>
          <w:bCs/>
          <w:i/>
          <w:iCs/>
          <w:color w:val="00B050"/>
          <w:sz w:val="32"/>
          <w:szCs w:val="32"/>
        </w:rPr>
      </w:pPr>
    </w:p>
    <w:p w:rsidR="001865D3" w:rsidRPr="00645AF2" w:rsidRDefault="001865D3" w:rsidP="001865D3">
      <w:pPr>
        <w:spacing w:line="200" w:lineRule="atLeast"/>
        <w:ind w:left="284" w:right="-45" w:hanging="284"/>
        <w:jc w:val="both"/>
        <w:rPr>
          <w:rFonts w:ascii="Calibri" w:hAnsi="Calibri"/>
          <w:b/>
          <w:bCs/>
          <w:iCs/>
          <w:color w:val="00B050"/>
          <w:sz w:val="32"/>
          <w:szCs w:val="32"/>
        </w:rPr>
      </w:pPr>
      <w:r w:rsidRPr="00645AF2">
        <w:rPr>
          <w:rFonts w:ascii="Calibri" w:hAnsi="Calibri"/>
          <w:b/>
          <w:bCs/>
          <w:iCs/>
          <w:color w:val="00B050"/>
          <w:sz w:val="32"/>
          <w:szCs w:val="32"/>
        </w:rPr>
        <w:t xml:space="preserve">SALMO 121: </w:t>
      </w:r>
    </w:p>
    <w:p w:rsidR="001865D3" w:rsidRPr="00645AF2" w:rsidRDefault="001865D3" w:rsidP="001865D3">
      <w:pPr>
        <w:spacing w:line="200" w:lineRule="atLeast"/>
        <w:ind w:left="284" w:right="-45" w:hanging="284"/>
        <w:jc w:val="both"/>
        <w:rPr>
          <w:rFonts w:ascii="Calibri" w:hAnsi="Calibri"/>
          <w:b/>
          <w:bCs/>
          <w:iCs/>
          <w:color w:val="00B050"/>
          <w:sz w:val="32"/>
          <w:szCs w:val="32"/>
        </w:rPr>
      </w:pPr>
      <w:r w:rsidRPr="00645AF2">
        <w:rPr>
          <w:rFonts w:ascii="Calibri" w:hAnsi="Calibri"/>
          <w:b/>
          <w:bCs/>
          <w:iCs/>
          <w:color w:val="00B050"/>
          <w:sz w:val="32"/>
          <w:szCs w:val="32"/>
        </w:rPr>
        <w:t xml:space="preserve"> </w:t>
      </w:r>
    </w:p>
    <w:p w:rsidR="001865D3" w:rsidRPr="00645AF2" w:rsidRDefault="001865D3" w:rsidP="001865D3">
      <w:pPr>
        <w:spacing w:line="200" w:lineRule="atLeast"/>
        <w:ind w:left="284" w:right="-45"/>
        <w:jc w:val="both"/>
        <w:rPr>
          <w:rFonts w:ascii="Calibri" w:hAnsi="Calibri"/>
          <w:b/>
          <w:bCs/>
          <w:iCs/>
          <w:color w:val="00B050"/>
          <w:sz w:val="32"/>
          <w:szCs w:val="32"/>
        </w:rPr>
      </w:pPr>
      <w:r w:rsidRPr="00645AF2">
        <w:rPr>
          <w:rFonts w:ascii="Calibri" w:hAnsi="Calibri"/>
          <w:b/>
          <w:bCs/>
          <w:iCs/>
          <w:color w:val="00B050"/>
          <w:sz w:val="32"/>
          <w:szCs w:val="32"/>
        </w:rPr>
        <w:t xml:space="preserve">R/. </w:t>
      </w:r>
      <w:r w:rsidR="002662B1" w:rsidRPr="00645AF2">
        <w:rPr>
          <w:rFonts w:ascii="Calibri" w:hAnsi="Calibri"/>
          <w:b/>
          <w:bCs/>
          <w:iCs/>
          <w:color w:val="00B050"/>
          <w:sz w:val="32"/>
          <w:szCs w:val="32"/>
        </w:rPr>
        <w:t>I</w:t>
      </w:r>
      <w:r w:rsidRPr="00645AF2">
        <w:rPr>
          <w:rFonts w:ascii="Calibri" w:hAnsi="Calibri"/>
          <w:b/>
          <w:bCs/>
          <w:iCs/>
          <w:color w:val="00B050"/>
          <w:sz w:val="32"/>
          <w:szCs w:val="32"/>
        </w:rPr>
        <w:t xml:space="preserve">mos alegres </w:t>
      </w:r>
      <w:r w:rsidR="002662B1" w:rsidRPr="00645AF2">
        <w:rPr>
          <w:rFonts w:ascii="Calibri" w:hAnsi="Calibri"/>
          <w:b/>
          <w:bCs/>
          <w:iCs/>
          <w:color w:val="00B050"/>
          <w:sz w:val="32"/>
          <w:szCs w:val="32"/>
        </w:rPr>
        <w:t>á</w:t>
      </w:r>
      <w:r w:rsidRPr="00645AF2">
        <w:rPr>
          <w:rFonts w:ascii="Calibri" w:hAnsi="Calibri"/>
          <w:b/>
          <w:bCs/>
          <w:iCs/>
          <w:color w:val="00B050"/>
          <w:sz w:val="32"/>
          <w:szCs w:val="32"/>
        </w:rPr>
        <w:t xml:space="preserve"> casa d</w:t>
      </w:r>
      <w:r w:rsidR="002662B1" w:rsidRPr="00645AF2">
        <w:rPr>
          <w:rFonts w:ascii="Calibri" w:hAnsi="Calibri"/>
          <w:b/>
          <w:bCs/>
          <w:iCs/>
          <w:color w:val="00B050"/>
          <w:sz w:val="32"/>
          <w:szCs w:val="32"/>
        </w:rPr>
        <w:t>o</w:t>
      </w:r>
      <w:r w:rsidRPr="00645AF2">
        <w:rPr>
          <w:rFonts w:ascii="Calibri" w:hAnsi="Calibri"/>
          <w:b/>
          <w:bCs/>
          <w:iCs/>
          <w:color w:val="00B050"/>
          <w:sz w:val="32"/>
          <w:szCs w:val="32"/>
        </w:rPr>
        <w:t xml:space="preserve"> Señor.</w:t>
      </w:r>
    </w:p>
    <w:p w:rsidR="001865D3" w:rsidRPr="00645AF2" w:rsidRDefault="001865D3" w:rsidP="001865D3">
      <w:pPr>
        <w:spacing w:line="200" w:lineRule="atLeast"/>
        <w:ind w:left="284" w:right="-45"/>
        <w:jc w:val="both"/>
        <w:rPr>
          <w:rFonts w:ascii="Calibri" w:hAnsi="Calibri"/>
          <w:b/>
          <w:bCs/>
          <w:iCs/>
          <w:color w:val="00B050"/>
          <w:sz w:val="32"/>
          <w:szCs w:val="32"/>
        </w:rPr>
      </w:pPr>
    </w:p>
    <w:p w:rsidR="001865D3" w:rsidRPr="00645AF2" w:rsidRDefault="001865D3" w:rsidP="001865D3">
      <w:pPr>
        <w:spacing w:line="200" w:lineRule="atLeast"/>
        <w:ind w:left="284" w:right="-45" w:hanging="284"/>
        <w:jc w:val="both"/>
        <w:rPr>
          <w:rFonts w:ascii="Calibri" w:hAnsi="Calibri"/>
          <w:b/>
          <w:bCs/>
          <w:iCs/>
          <w:color w:val="00B050"/>
          <w:sz w:val="32"/>
          <w:szCs w:val="32"/>
        </w:rPr>
      </w:pPr>
    </w:p>
    <w:p w:rsidR="001865D3" w:rsidRPr="00645AF2" w:rsidRDefault="001865D3" w:rsidP="001865D3">
      <w:pPr>
        <w:spacing w:line="200" w:lineRule="atLeast"/>
        <w:ind w:left="284" w:right="-45" w:hanging="284"/>
        <w:jc w:val="both"/>
        <w:rPr>
          <w:rFonts w:ascii="Calibri" w:hAnsi="Calibri"/>
          <w:b/>
          <w:bCs/>
          <w:color w:val="00B050"/>
          <w:sz w:val="32"/>
          <w:szCs w:val="32"/>
        </w:rPr>
      </w:pPr>
      <w:r w:rsidRPr="00645AF2">
        <w:rPr>
          <w:rFonts w:ascii="Calibri" w:hAnsi="Calibri"/>
          <w:b/>
          <w:bCs/>
          <w:color w:val="00B050"/>
          <w:sz w:val="32"/>
          <w:szCs w:val="32"/>
        </w:rPr>
        <w:t>COLOSENSES 1, 12-20:</w:t>
      </w:r>
    </w:p>
    <w:p w:rsidR="001865D3" w:rsidRPr="00645AF2" w:rsidRDefault="001865D3" w:rsidP="001865D3">
      <w:pPr>
        <w:spacing w:line="200" w:lineRule="atLeast"/>
        <w:ind w:left="284" w:right="-45" w:hanging="284"/>
        <w:jc w:val="both"/>
        <w:rPr>
          <w:rFonts w:ascii="Calibri" w:hAnsi="Calibri"/>
          <w:b/>
          <w:bCs/>
          <w:color w:val="00B050"/>
          <w:sz w:val="32"/>
          <w:szCs w:val="32"/>
        </w:rPr>
      </w:pPr>
    </w:p>
    <w:p w:rsidR="001865D3" w:rsidRPr="00645AF2" w:rsidRDefault="001865D3" w:rsidP="001865D3">
      <w:pPr>
        <w:spacing w:line="200" w:lineRule="atLeast"/>
        <w:ind w:left="284" w:right="-45"/>
        <w:jc w:val="both"/>
        <w:rPr>
          <w:rFonts w:ascii="Calibri" w:hAnsi="Calibri"/>
          <w:b/>
          <w:bCs/>
          <w:i/>
          <w:iCs/>
          <w:color w:val="00B050"/>
          <w:sz w:val="32"/>
          <w:szCs w:val="32"/>
        </w:rPr>
      </w:pPr>
      <w:r w:rsidRPr="00645AF2">
        <w:rPr>
          <w:rFonts w:ascii="Calibri" w:hAnsi="Calibri"/>
          <w:b/>
          <w:bCs/>
          <w:color w:val="00B050"/>
          <w:sz w:val="32"/>
          <w:szCs w:val="32"/>
        </w:rPr>
        <w:t xml:space="preserve"> </w:t>
      </w:r>
      <w:r w:rsidR="002662B1" w:rsidRPr="00645AF2">
        <w:rPr>
          <w:rFonts w:ascii="Calibri" w:hAnsi="Calibri"/>
          <w:b/>
          <w:bCs/>
          <w:i/>
          <w:iCs/>
          <w:color w:val="00B050"/>
          <w:sz w:val="32"/>
          <w:szCs w:val="32"/>
        </w:rPr>
        <w:t xml:space="preserve">Trasladounos </w:t>
      </w:r>
      <w:r w:rsidRPr="00645AF2">
        <w:rPr>
          <w:rFonts w:ascii="Calibri" w:hAnsi="Calibri"/>
          <w:b/>
          <w:bCs/>
          <w:i/>
          <w:iCs/>
          <w:color w:val="00B050"/>
          <w:sz w:val="32"/>
          <w:szCs w:val="32"/>
        </w:rPr>
        <w:t xml:space="preserve"> a</w:t>
      </w:r>
      <w:r w:rsidR="002662B1" w:rsidRPr="00645AF2">
        <w:rPr>
          <w:rFonts w:ascii="Calibri" w:hAnsi="Calibri"/>
          <w:b/>
          <w:bCs/>
          <w:i/>
          <w:iCs/>
          <w:color w:val="00B050"/>
          <w:sz w:val="32"/>
          <w:szCs w:val="32"/>
        </w:rPr>
        <w:t>o</w:t>
      </w:r>
      <w:r w:rsidRPr="00645AF2">
        <w:rPr>
          <w:rFonts w:ascii="Calibri" w:hAnsi="Calibri"/>
          <w:b/>
          <w:bCs/>
          <w:i/>
          <w:iCs/>
          <w:color w:val="00B050"/>
          <w:sz w:val="32"/>
          <w:szCs w:val="32"/>
        </w:rPr>
        <w:t xml:space="preserve"> reino d</w:t>
      </w:r>
      <w:r w:rsidR="002662B1" w:rsidRPr="00645AF2">
        <w:rPr>
          <w:rFonts w:ascii="Calibri" w:hAnsi="Calibri"/>
          <w:b/>
          <w:bCs/>
          <w:i/>
          <w:iCs/>
          <w:color w:val="00B050"/>
          <w:sz w:val="32"/>
          <w:szCs w:val="32"/>
        </w:rPr>
        <w:t>o</w:t>
      </w:r>
      <w:r w:rsidRPr="00645AF2">
        <w:rPr>
          <w:rFonts w:ascii="Calibri" w:hAnsi="Calibri"/>
          <w:b/>
          <w:bCs/>
          <w:i/>
          <w:iCs/>
          <w:color w:val="00B050"/>
          <w:sz w:val="32"/>
          <w:szCs w:val="32"/>
        </w:rPr>
        <w:t xml:space="preserve"> </w:t>
      </w:r>
      <w:r w:rsidR="002662B1" w:rsidRPr="00645AF2">
        <w:rPr>
          <w:rFonts w:ascii="Calibri" w:hAnsi="Calibri"/>
          <w:b/>
          <w:bCs/>
          <w:i/>
          <w:iCs/>
          <w:color w:val="00B050"/>
          <w:sz w:val="32"/>
          <w:szCs w:val="32"/>
        </w:rPr>
        <w:t>Fill</w:t>
      </w:r>
      <w:r w:rsidRPr="00645AF2">
        <w:rPr>
          <w:rFonts w:ascii="Calibri" w:hAnsi="Calibri"/>
          <w:b/>
          <w:bCs/>
          <w:i/>
          <w:iCs/>
          <w:color w:val="00B050"/>
          <w:sz w:val="32"/>
          <w:szCs w:val="32"/>
        </w:rPr>
        <w:t>o d</w:t>
      </w:r>
      <w:r w:rsidR="002662B1" w:rsidRPr="00645AF2">
        <w:rPr>
          <w:rFonts w:ascii="Calibri" w:hAnsi="Calibri"/>
          <w:b/>
          <w:bCs/>
          <w:i/>
          <w:iCs/>
          <w:color w:val="00B050"/>
          <w:sz w:val="32"/>
          <w:szCs w:val="32"/>
        </w:rPr>
        <w:t>o</w:t>
      </w:r>
      <w:r w:rsidRPr="00645AF2">
        <w:rPr>
          <w:rFonts w:ascii="Calibri" w:hAnsi="Calibri"/>
          <w:b/>
          <w:bCs/>
          <w:i/>
          <w:iCs/>
          <w:color w:val="00B050"/>
          <w:sz w:val="32"/>
          <w:szCs w:val="32"/>
        </w:rPr>
        <w:t xml:space="preserve"> s</w:t>
      </w:r>
      <w:r w:rsidR="002662B1" w:rsidRPr="00645AF2">
        <w:rPr>
          <w:rFonts w:ascii="Calibri" w:hAnsi="Calibri"/>
          <w:b/>
          <w:bCs/>
          <w:i/>
          <w:iCs/>
          <w:color w:val="00B050"/>
          <w:sz w:val="32"/>
          <w:szCs w:val="32"/>
        </w:rPr>
        <w:t>e</w:t>
      </w:r>
      <w:r w:rsidRPr="00645AF2">
        <w:rPr>
          <w:rFonts w:ascii="Calibri" w:hAnsi="Calibri"/>
          <w:b/>
          <w:bCs/>
          <w:i/>
          <w:iCs/>
          <w:color w:val="00B050"/>
          <w:sz w:val="32"/>
          <w:szCs w:val="32"/>
        </w:rPr>
        <w:t>u amor.</w:t>
      </w:r>
    </w:p>
    <w:p w:rsidR="001865D3" w:rsidRPr="00645AF2" w:rsidRDefault="001865D3" w:rsidP="001865D3">
      <w:pPr>
        <w:spacing w:line="200" w:lineRule="atLeast"/>
        <w:ind w:left="284" w:right="-45" w:hanging="284"/>
        <w:jc w:val="both"/>
        <w:rPr>
          <w:rFonts w:ascii="Calibri" w:hAnsi="Calibri"/>
          <w:b/>
          <w:bCs/>
          <w:i/>
          <w:iCs/>
          <w:color w:val="00B050"/>
          <w:sz w:val="32"/>
          <w:szCs w:val="32"/>
        </w:rPr>
      </w:pPr>
    </w:p>
    <w:p w:rsidR="001865D3" w:rsidRPr="00645AF2" w:rsidRDefault="00645AF2" w:rsidP="00645AF2">
      <w:pPr>
        <w:spacing w:after="200" w:line="276" w:lineRule="auto"/>
        <w:rPr>
          <w:rFonts w:ascii="Calibri" w:hAnsi="Calibri"/>
          <w:b/>
          <w:bCs/>
          <w:i/>
          <w:iCs/>
          <w:color w:val="00B050"/>
          <w:sz w:val="32"/>
          <w:szCs w:val="32"/>
        </w:rPr>
      </w:pPr>
      <w:r>
        <w:rPr>
          <w:rFonts w:ascii="Calibri" w:hAnsi="Calibri"/>
          <w:b/>
          <w:bCs/>
          <w:iCs/>
          <w:color w:val="00B050"/>
          <w:sz w:val="32"/>
          <w:szCs w:val="32"/>
        </w:rPr>
        <w:lastRenderedPageBreak/>
        <w:t>L</w:t>
      </w:r>
      <w:r w:rsidR="001865D3" w:rsidRPr="00645AF2">
        <w:rPr>
          <w:rFonts w:ascii="Calibri" w:hAnsi="Calibri"/>
          <w:b/>
          <w:bCs/>
          <w:iCs/>
          <w:color w:val="00B050"/>
          <w:sz w:val="32"/>
          <w:szCs w:val="32"/>
        </w:rPr>
        <w:t xml:space="preserve">UCAS 23, 35-43: </w:t>
      </w:r>
      <w:r w:rsidR="001865D3" w:rsidRPr="00645AF2">
        <w:rPr>
          <w:rFonts w:ascii="Calibri" w:hAnsi="Calibri"/>
          <w:b/>
          <w:bCs/>
          <w:i/>
          <w:iCs/>
          <w:color w:val="00B050"/>
          <w:sz w:val="32"/>
          <w:szCs w:val="32"/>
        </w:rPr>
        <w:t xml:space="preserve">Señor, </w:t>
      </w:r>
      <w:r w:rsidR="002662B1" w:rsidRPr="00645AF2">
        <w:rPr>
          <w:rFonts w:ascii="Calibri" w:hAnsi="Calibri"/>
          <w:b/>
          <w:bCs/>
          <w:i/>
          <w:iCs/>
          <w:color w:val="00B050"/>
          <w:sz w:val="32"/>
          <w:szCs w:val="32"/>
        </w:rPr>
        <w:t>lémbrate</w:t>
      </w:r>
      <w:r w:rsidR="001865D3" w:rsidRPr="00645AF2">
        <w:rPr>
          <w:rFonts w:ascii="Calibri" w:hAnsi="Calibri"/>
          <w:b/>
          <w:bCs/>
          <w:i/>
          <w:iCs/>
          <w:color w:val="00B050"/>
          <w:sz w:val="32"/>
          <w:szCs w:val="32"/>
        </w:rPr>
        <w:t xml:space="preserve"> de m</w:t>
      </w:r>
      <w:r w:rsidR="002662B1" w:rsidRPr="00645AF2">
        <w:rPr>
          <w:rFonts w:ascii="Calibri" w:hAnsi="Calibri"/>
          <w:b/>
          <w:bCs/>
          <w:i/>
          <w:iCs/>
          <w:color w:val="00B050"/>
          <w:sz w:val="32"/>
          <w:szCs w:val="32"/>
        </w:rPr>
        <w:t>in</w:t>
      </w:r>
      <w:r w:rsidR="001865D3" w:rsidRPr="00645AF2">
        <w:rPr>
          <w:rFonts w:ascii="Calibri" w:hAnsi="Calibri"/>
          <w:b/>
          <w:bCs/>
          <w:i/>
          <w:iCs/>
          <w:color w:val="00B050"/>
          <w:sz w:val="32"/>
          <w:szCs w:val="32"/>
        </w:rPr>
        <w:t xml:space="preserve"> cando </w:t>
      </w:r>
      <w:r w:rsidR="002662B1" w:rsidRPr="00645AF2">
        <w:rPr>
          <w:rFonts w:ascii="Calibri" w:hAnsi="Calibri"/>
          <w:b/>
          <w:bCs/>
          <w:i/>
          <w:iCs/>
          <w:color w:val="00B050"/>
          <w:sz w:val="32"/>
          <w:szCs w:val="32"/>
        </w:rPr>
        <w:t>chegues</w:t>
      </w:r>
      <w:r w:rsidR="001865D3" w:rsidRPr="00645AF2">
        <w:rPr>
          <w:rFonts w:ascii="Calibri" w:hAnsi="Calibri"/>
          <w:b/>
          <w:bCs/>
          <w:i/>
          <w:iCs/>
          <w:color w:val="00B050"/>
          <w:sz w:val="32"/>
          <w:szCs w:val="32"/>
        </w:rPr>
        <w:t xml:space="preserve"> a</w:t>
      </w:r>
      <w:r w:rsidR="002662B1" w:rsidRPr="00645AF2">
        <w:rPr>
          <w:rFonts w:ascii="Calibri" w:hAnsi="Calibri"/>
          <w:b/>
          <w:bCs/>
          <w:i/>
          <w:iCs/>
          <w:color w:val="00B050"/>
          <w:sz w:val="32"/>
          <w:szCs w:val="32"/>
        </w:rPr>
        <w:t>o</w:t>
      </w:r>
      <w:r w:rsidR="001865D3" w:rsidRPr="00645AF2">
        <w:rPr>
          <w:rFonts w:ascii="Calibri" w:hAnsi="Calibri"/>
          <w:b/>
          <w:bCs/>
          <w:i/>
          <w:iCs/>
          <w:color w:val="00B050"/>
          <w:sz w:val="32"/>
          <w:szCs w:val="32"/>
        </w:rPr>
        <w:t xml:space="preserve"> t</w:t>
      </w:r>
      <w:r w:rsidR="002662B1" w:rsidRPr="00645AF2">
        <w:rPr>
          <w:rFonts w:ascii="Calibri" w:hAnsi="Calibri"/>
          <w:b/>
          <w:bCs/>
          <w:i/>
          <w:iCs/>
          <w:color w:val="00B050"/>
          <w:sz w:val="32"/>
          <w:szCs w:val="32"/>
        </w:rPr>
        <w:t>e</w:t>
      </w:r>
      <w:r w:rsidR="001865D3" w:rsidRPr="00645AF2">
        <w:rPr>
          <w:rFonts w:ascii="Calibri" w:hAnsi="Calibri"/>
          <w:b/>
          <w:bCs/>
          <w:i/>
          <w:iCs/>
          <w:color w:val="00B050"/>
          <w:sz w:val="32"/>
          <w:szCs w:val="32"/>
        </w:rPr>
        <w:t>u reino.</w:t>
      </w:r>
    </w:p>
    <w:p w:rsidR="002662B1" w:rsidRPr="00645AF2" w:rsidRDefault="002662B1" w:rsidP="001865D3">
      <w:pPr>
        <w:spacing w:line="200" w:lineRule="atLeast"/>
        <w:ind w:left="284" w:right="-45" w:hanging="284"/>
        <w:jc w:val="both"/>
        <w:rPr>
          <w:rFonts w:ascii="Calibri" w:hAnsi="Calibri"/>
          <w:b/>
          <w:bCs/>
          <w:i/>
          <w:iCs/>
          <w:color w:val="00B050"/>
          <w:sz w:val="32"/>
          <w:szCs w:val="32"/>
        </w:rPr>
      </w:pPr>
    </w:p>
    <w:tbl>
      <w:tblPr>
        <w:tblStyle w:val="Tablaconcuadrcula"/>
        <w:tblW w:w="0" w:type="auto"/>
        <w:tblInd w:w="-176" w:type="dxa"/>
        <w:tblLook w:val="04A0"/>
      </w:tblPr>
      <w:tblGrid>
        <w:gridCol w:w="8896"/>
      </w:tblGrid>
      <w:tr w:rsidR="002662B1" w:rsidRPr="00645AF2" w:rsidTr="002662B1">
        <w:tc>
          <w:tcPr>
            <w:tcW w:w="8896" w:type="dxa"/>
          </w:tcPr>
          <w:p w:rsidR="00645AF2" w:rsidRDefault="00645AF2" w:rsidP="002662B1">
            <w:pPr>
              <w:spacing w:line="200" w:lineRule="atLeast"/>
              <w:jc w:val="both"/>
              <w:rPr>
                <w:rFonts w:ascii="Calibri" w:hAnsi="Calibri"/>
                <w:b/>
                <w:bCs/>
                <w:iCs/>
                <w:color w:val="4F6228" w:themeColor="accent3" w:themeShade="80"/>
                <w:sz w:val="32"/>
                <w:szCs w:val="32"/>
              </w:rPr>
            </w:pPr>
          </w:p>
          <w:p w:rsidR="002662B1" w:rsidRPr="00645AF2" w:rsidRDefault="002662B1" w:rsidP="002662B1">
            <w:pPr>
              <w:spacing w:line="200" w:lineRule="atLeast"/>
              <w:jc w:val="both"/>
              <w:rPr>
                <w:rFonts w:ascii="Calibri" w:hAnsi="Calibri"/>
                <w:bCs/>
                <w:iCs/>
                <w:color w:val="4F6228" w:themeColor="accent3" w:themeShade="80"/>
                <w:sz w:val="32"/>
                <w:szCs w:val="32"/>
              </w:rPr>
            </w:pPr>
            <w:r w:rsidRPr="00645AF2">
              <w:rPr>
                <w:rFonts w:ascii="Calibri" w:hAnsi="Calibri"/>
                <w:b/>
                <w:bCs/>
                <w:iCs/>
                <w:color w:val="4F6228" w:themeColor="accent3" w:themeShade="80"/>
                <w:sz w:val="32"/>
                <w:szCs w:val="32"/>
              </w:rPr>
              <w:t>Narrador:</w:t>
            </w:r>
            <w:r w:rsidRPr="00645AF2">
              <w:rPr>
                <w:rFonts w:ascii="Calibri" w:hAnsi="Calibri"/>
                <w:bCs/>
                <w:iCs/>
                <w:color w:val="4F6228" w:themeColor="accent3" w:themeShade="80"/>
                <w:sz w:val="32"/>
                <w:szCs w:val="32"/>
              </w:rPr>
              <w:t xml:space="preserve"> Os maxistrados facían xestos a Xesús dicindo: </w:t>
            </w:r>
          </w:p>
          <w:p w:rsidR="002662B1" w:rsidRDefault="002662B1" w:rsidP="002662B1">
            <w:pPr>
              <w:spacing w:line="200" w:lineRule="atLeast"/>
              <w:jc w:val="both"/>
              <w:rPr>
                <w:rFonts w:ascii="Calibri" w:hAnsi="Calibri"/>
                <w:bCs/>
                <w:iCs/>
                <w:color w:val="4F6228" w:themeColor="accent3" w:themeShade="80"/>
                <w:sz w:val="32"/>
                <w:szCs w:val="32"/>
              </w:rPr>
            </w:pPr>
            <w:r w:rsidRPr="00645AF2">
              <w:rPr>
                <w:rFonts w:ascii="Calibri" w:hAnsi="Calibri"/>
                <w:b/>
                <w:bCs/>
                <w:iCs/>
                <w:color w:val="4F6228" w:themeColor="accent3" w:themeShade="80"/>
                <w:sz w:val="32"/>
                <w:szCs w:val="32"/>
              </w:rPr>
              <w:t>Autoridades:</w:t>
            </w:r>
            <w:r w:rsidRPr="00645AF2">
              <w:rPr>
                <w:rFonts w:ascii="Calibri" w:hAnsi="Calibri"/>
                <w:bCs/>
                <w:iCs/>
                <w:color w:val="4F6228" w:themeColor="accent3" w:themeShade="80"/>
                <w:sz w:val="32"/>
                <w:szCs w:val="32"/>
              </w:rPr>
              <w:t xml:space="preserve"> </w:t>
            </w:r>
            <w:r w:rsidRPr="00645AF2">
              <w:rPr>
                <w:rFonts w:ascii="Calibri" w:hAnsi="Calibri"/>
                <w:bCs/>
                <w:i/>
                <w:iCs/>
                <w:color w:val="4F6228" w:themeColor="accent3" w:themeShade="80"/>
                <w:sz w:val="32"/>
                <w:szCs w:val="32"/>
              </w:rPr>
              <w:t>-«A outros salvou; que se salve a si mesmo, s</w:t>
            </w:r>
            <w:r w:rsidR="001266A1">
              <w:rPr>
                <w:rFonts w:ascii="Calibri" w:hAnsi="Calibri"/>
                <w:bCs/>
                <w:i/>
                <w:iCs/>
                <w:color w:val="4F6228" w:themeColor="accent3" w:themeShade="80"/>
                <w:sz w:val="32"/>
                <w:szCs w:val="32"/>
              </w:rPr>
              <w:t>e</w:t>
            </w:r>
            <w:r w:rsidRPr="00645AF2">
              <w:rPr>
                <w:rFonts w:ascii="Calibri" w:hAnsi="Calibri"/>
                <w:bCs/>
                <w:i/>
                <w:iCs/>
                <w:color w:val="4F6228" w:themeColor="accent3" w:themeShade="80"/>
                <w:sz w:val="32"/>
                <w:szCs w:val="32"/>
              </w:rPr>
              <w:t xml:space="preserve"> el é o Mesías de Deus, o Elixido».</w:t>
            </w:r>
            <w:r w:rsidRPr="00645AF2">
              <w:rPr>
                <w:rFonts w:ascii="Calibri" w:hAnsi="Calibri"/>
                <w:bCs/>
                <w:iCs/>
                <w:color w:val="4F6228" w:themeColor="accent3" w:themeShade="80"/>
                <w:sz w:val="32"/>
                <w:szCs w:val="32"/>
              </w:rPr>
              <w:t xml:space="preserve"> </w:t>
            </w:r>
          </w:p>
          <w:p w:rsidR="00645AF2" w:rsidRPr="00645AF2" w:rsidRDefault="00645AF2" w:rsidP="002662B1">
            <w:pPr>
              <w:spacing w:line="200" w:lineRule="atLeast"/>
              <w:jc w:val="both"/>
              <w:rPr>
                <w:rFonts w:ascii="Calibri" w:hAnsi="Calibri"/>
                <w:bCs/>
                <w:iCs/>
                <w:color w:val="4F6228" w:themeColor="accent3" w:themeShade="80"/>
                <w:sz w:val="32"/>
                <w:szCs w:val="32"/>
              </w:rPr>
            </w:pPr>
          </w:p>
          <w:p w:rsidR="002662B1" w:rsidRPr="00645AF2" w:rsidRDefault="002662B1" w:rsidP="002662B1">
            <w:pPr>
              <w:spacing w:line="200" w:lineRule="atLeast"/>
              <w:jc w:val="both"/>
              <w:rPr>
                <w:rFonts w:ascii="Calibri" w:hAnsi="Calibri"/>
                <w:bCs/>
                <w:iCs/>
                <w:color w:val="4F6228" w:themeColor="accent3" w:themeShade="80"/>
                <w:sz w:val="32"/>
                <w:szCs w:val="32"/>
              </w:rPr>
            </w:pPr>
            <w:r w:rsidRPr="00645AF2">
              <w:rPr>
                <w:rFonts w:ascii="Calibri" w:hAnsi="Calibri"/>
                <w:b/>
                <w:bCs/>
                <w:iCs/>
                <w:color w:val="4F6228" w:themeColor="accent3" w:themeShade="80"/>
                <w:sz w:val="32"/>
                <w:szCs w:val="32"/>
              </w:rPr>
              <w:t>Narrador:</w:t>
            </w:r>
            <w:r w:rsidRPr="00645AF2">
              <w:rPr>
                <w:rFonts w:ascii="Calibri" w:hAnsi="Calibri"/>
                <w:bCs/>
                <w:iCs/>
                <w:color w:val="4F6228" w:themeColor="accent3" w:themeShade="80"/>
                <w:sz w:val="32"/>
                <w:szCs w:val="32"/>
              </w:rPr>
              <w:t xml:space="preserve"> Burlábanse del tamén os soldados, que se achegaban e ofrecíanlle vinagre, dicindo:</w:t>
            </w:r>
          </w:p>
          <w:p w:rsidR="002662B1" w:rsidRDefault="002662B1" w:rsidP="002662B1">
            <w:pPr>
              <w:spacing w:line="200" w:lineRule="atLeast"/>
              <w:jc w:val="both"/>
              <w:rPr>
                <w:rFonts w:ascii="Calibri" w:hAnsi="Calibri"/>
                <w:bCs/>
                <w:i/>
                <w:iCs/>
                <w:color w:val="4F6228" w:themeColor="accent3" w:themeShade="80"/>
                <w:sz w:val="32"/>
                <w:szCs w:val="32"/>
              </w:rPr>
            </w:pPr>
            <w:r w:rsidRPr="00645AF2">
              <w:rPr>
                <w:rFonts w:ascii="Calibri" w:hAnsi="Calibri"/>
                <w:b/>
                <w:bCs/>
                <w:iCs/>
                <w:color w:val="4F6228" w:themeColor="accent3" w:themeShade="80"/>
                <w:sz w:val="32"/>
                <w:szCs w:val="32"/>
              </w:rPr>
              <w:t>Autoridades:</w:t>
            </w:r>
            <w:r w:rsidRPr="00645AF2">
              <w:rPr>
                <w:rFonts w:ascii="Calibri" w:hAnsi="Calibri"/>
                <w:bCs/>
                <w:iCs/>
                <w:color w:val="4F6228" w:themeColor="accent3" w:themeShade="80"/>
                <w:sz w:val="32"/>
                <w:szCs w:val="32"/>
              </w:rPr>
              <w:t xml:space="preserve"> </w:t>
            </w:r>
            <w:r w:rsidRPr="00645AF2">
              <w:rPr>
                <w:rFonts w:ascii="Calibri" w:hAnsi="Calibri"/>
                <w:bCs/>
                <w:i/>
                <w:iCs/>
                <w:color w:val="4F6228" w:themeColor="accent3" w:themeShade="80"/>
                <w:sz w:val="32"/>
                <w:szCs w:val="32"/>
              </w:rPr>
              <w:t>-«S</w:t>
            </w:r>
            <w:r w:rsidR="001266A1">
              <w:rPr>
                <w:rFonts w:ascii="Calibri" w:hAnsi="Calibri"/>
                <w:bCs/>
                <w:i/>
                <w:iCs/>
                <w:color w:val="4F6228" w:themeColor="accent3" w:themeShade="80"/>
                <w:sz w:val="32"/>
                <w:szCs w:val="32"/>
              </w:rPr>
              <w:t>e</w:t>
            </w:r>
            <w:r w:rsidRPr="00645AF2">
              <w:rPr>
                <w:rFonts w:ascii="Calibri" w:hAnsi="Calibri"/>
                <w:bCs/>
                <w:i/>
                <w:iCs/>
                <w:color w:val="4F6228" w:themeColor="accent3" w:themeShade="80"/>
                <w:sz w:val="32"/>
                <w:szCs w:val="32"/>
              </w:rPr>
              <w:t xml:space="preserve"> es ti o rei dos xudeus, sálvate a ti mesmo».</w:t>
            </w:r>
          </w:p>
          <w:p w:rsidR="00645AF2" w:rsidRPr="00645AF2" w:rsidRDefault="00645AF2" w:rsidP="002662B1">
            <w:pPr>
              <w:spacing w:line="200" w:lineRule="atLeast"/>
              <w:jc w:val="both"/>
              <w:rPr>
                <w:rFonts w:ascii="Calibri" w:hAnsi="Calibri"/>
                <w:bCs/>
                <w:i/>
                <w:iCs/>
                <w:color w:val="4F6228" w:themeColor="accent3" w:themeShade="80"/>
                <w:sz w:val="32"/>
                <w:szCs w:val="32"/>
              </w:rPr>
            </w:pPr>
          </w:p>
          <w:p w:rsidR="002662B1" w:rsidRPr="00645AF2" w:rsidRDefault="002662B1" w:rsidP="002662B1">
            <w:pPr>
              <w:spacing w:line="200" w:lineRule="atLeast"/>
              <w:jc w:val="both"/>
              <w:rPr>
                <w:rFonts w:ascii="Calibri" w:hAnsi="Calibri"/>
                <w:bCs/>
                <w:iCs/>
                <w:color w:val="4F6228" w:themeColor="accent3" w:themeShade="80"/>
                <w:sz w:val="32"/>
                <w:szCs w:val="32"/>
              </w:rPr>
            </w:pPr>
            <w:r w:rsidRPr="00645AF2">
              <w:rPr>
                <w:rFonts w:ascii="Calibri" w:hAnsi="Calibri"/>
                <w:b/>
                <w:bCs/>
                <w:iCs/>
                <w:color w:val="4F6228" w:themeColor="accent3" w:themeShade="80"/>
                <w:sz w:val="32"/>
                <w:szCs w:val="32"/>
              </w:rPr>
              <w:t>Narrador:</w:t>
            </w:r>
            <w:r w:rsidRPr="00645AF2">
              <w:rPr>
                <w:rFonts w:ascii="Calibri" w:hAnsi="Calibri"/>
                <w:bCs/>
                <w:iCs/>
                <w:color w:val="4F6228" w:themeColor="accent3" w:themeShade="80"/>
                <w:sz w:val="32"/>
                <w:szCs w:val="32"/>
              </w:rPr>
              <w:t xml:space="preserve"> Había tamén por encima del un letreiro: </w:t>
            </w:r>
            <w:r w:rsidRPr="00645AF2">
              <w:rPr>
                <w:rFonts w:ascii="Calibri" w:hAnsi="Calibri"/>
                <w:bCs/>
                <w:i/>
                <w:iCs/>
                <w:color w:val="4F6228" w:themeColor="accent3" w:themeShade="80"/>
                <w:sz w:val="32"/>
                <w:szCs w:val="32"/>
              </w:rPr>
              <w:t>«Este é o rei dos xudeus».</w:t>
            </w:r>
            <w:r w:rsidRPr="00645AF2">
              <w:rPr>
                <w:rFonts w:ascii="Calibri" w:hAnsi="Calibri"/>
                <w:bCs/>
                <w:iCs/>
                <w:color w:val="4F6228" w:themeColor="accent3" w:themeShade="80"/>
                <w:sz w:val="32"/>
                <w:szCs w:val="32"/>
              </w:rPr>
              <w:t xml:space="preserve"> Un dos malfeitores crucificados insultábao dicindo: </w:t>
            </w:r>
          </w:p>
          <w:p w:rsidR="002662B1" w:rsidRDefault="002662B1" w:rsidP="002662B1">
            <w:pPr>
              <w:spacing w:line="200" w:lineRule="atLeast"/>
              <w:jc w:val="both"/>
              <w:rPr>
                <w:rFonts w:ascii="Calibri" w:hAnsi="Calibri"/>
                <w:bCs/>
                <w:i/>
                <w:iCs/>
                <w:color w:val="4F6228" w:themeColor="accent3" w:themeShade="80"/>
                <w:sz w:val="32"/>
                <w:szCs w:val="32"/>
              </w:rPr>
            </w:pPr>
            <w:r w:rsidRPr="00645AF2">
              <w:rPr>
                <w:rFonts w:ascii="Calibri" w:hAnsi="Calibri"/>
                <w:b/>
                <w:bCs/>
                <w:iCs/>
                <w:color w:val="4F6228" w:themeColor="accent3" w:themeShade="80"/>
                <w:sz w:val="32"/>
                <w:szCs w:val="32"/>
              </w:rPr>
              <w:t>Mal ladrón:</w:t>
            </w:r>
            <w:r w:rsidRPr="00645AF2">
              <w:rPr>
                <w:rFonts w:ascii="Calibri" w:hAnsi="Calibri"/>
                <w:bCs/>
                <w:iCs/>
                <w:color w:val="4F6228" w:themeColor="accent3" w:themeShade="80"/>
                <w:sz w:val="32"/>
                <w:szCs w:val="32"/>
              </w:rPr>
              <w:t xml:space="preserve"> </w:t>
            </w:r>
            <w:r w:rsidRPr="00645AF2">
              <w:rPr>
                <w:rFonts w:ascii="Calibri" w:hAnsi="Calibri"/>
                <w:bCs/>
                <w:i/>
                <w:iCs/>
                <w:color w:val="4F6228" w:themeColor="accent3" w:themeShade="80"/>
                <w:sz w:val="32"/>
                <w:szCs w:val="32"/>
              </w:rPr>
              <w:t>-«Non es ti o Mesías? Sálvate a ti mesmo e a nós».</w:t>
            </w:r>
          </w:p>
          <w:p w:rsidR="00645AF2" w:rsidRPr="00645AF2" w:rsidRDefault="00645AF2" w:rsidP="002662B1">
            <w:pPr>
              <w:spacing w:line="200" w:lineRule="atLeast"/>
              <w:jc w:val="both"/>
              <w:rPr>
                <w:rFonts w:ascii="Calibri" w:hAnsi="Calibri"/>
                <w:bCs/>
                <w:i/>
                <w:iCs/>
                <w:color w:val="4F6228" w:themeColor="accent3" w:themeShade="80"/>
                <w:sz w:val="32"/>
                <w:szCs w:val="32"/>
              </w:rPr>
            </w:pPr>
          </w:p>
          <w:p w:rsidR="002662B1" w:rsidRPr="00645AF2" w:rsidRDefault="002662B1" w:rsidP="002662B1">
            <w:pPr>
              <w:spacing w:line="200" w:lineRule="atLeast"/>
              <w:jc w:val="both"/>
              <w:rPr>
                <w:rFonts w:ascii="Calibri" w:hAnsi="Calibri"/>
                <w:bCs/>
                <w:iCs/>
                <w:color w:val="4F6228" w:themeColor="accent3" w:themeShade="80"/>
                <w:sz w:val="32"/>
                <w:szCs w:val="32"/>
              </w:rPr>
            </w:pPr>
            <w:r w:rsidRPr="00645AF2">
              <w:rPr>
                <w:rFonts w:ascii="Calibri" w:hAnsi="Calibri"/>
                <w:b/>
                <w:bCs/>
                <w:iCs/>
                <w:color w:val="4F6228" w:themeColor="accent3" w:themeShade="80"/>
                <w:sz w:val="32"/>
                <w:szCs w:val="32"/>
              </w:rPr>
              <w:t>Narrador:</w:t>
            </w:r>
            <w:r w:rsidRPr="00645AF2">
              <w:rPr>
                <w:rFonts w:ascii="Calibri" w:hAnsi="Calibri"/>
                <w:bCs/>
                <w:iCs/>
                <w:color w:val="4F6228" w:themeColor="accent3" w:themeShade="80"/>
                <w:sz w:val="32"/>
                <w:szCs w:val="32"/>
              </w:rPr>
              <w:t xml:space="preserve"> Pero o outro, respondéndolle e increpándoo, dicíalle: </w:t>
            </w:r>
          </w:p>
          <w:p w:rsidR="002662B1" w:rsidRDefault="002662B1" w:rsidP="002662B1">
            <w:pPr>
              <w:spacing w:line="200" w:lineRule="atLeast"/>
              <w:jc w:val="both"/>
              <w:rPr>
                <w:rFonts w:ascii="Calibri" w:hAnsi="Calibri"/>
                <w:bCs/>
                <w:i/>
                <w:iCs/>
                <w:color w:val="4F6228" w:themeColor="accent3" w:themeShade="80"/>
                <w:sz w:val="32"/>
                <w:szCs w:val="32"/>
              </w:rPr>
            </w:pPr>
            <w:r w:rsidRPr="00645AF2">
              <w:rPr>
                <w:rFonts w:ascii="Calibri" w:hAnsi="Calibri"/>
                <w:b/>
                <w:bCs/>
                <w:iCs/>
                <w:color w:val="4F6228" w:themeColor="accent3" w:themeShade="80"/>
                <w:sz w:val="32"/>
                <w:szCs w:val="32"/>
              </w:rPr>
              <w:t>Bo ladrón:</w:t>
            </w:r>
            <w:r w:rsidRPr="00645AF2">
              <w:rPr>
                <w:rFonts w:ascii="Calibri" w:hAnsi="Calibri"/>
                <w:bCs/>
                <w:iCs/>
                <w:color w:val="4F6228" w:themeColor="accent3" w:themeShade="80"/>
                <w:sz w:val="32"/>
                <w:szCs w:val="32"/>
              </w:rPr>
              <w:t xml:space="preserve"> </w:t>
            </w:r>
            <w:r w:rsidRPr="00645AF2">
              <w:rPr>
                <w:rFonts w:ascii="Calibri" w:hAnsi="Calibri"/>
                <w:bCs/>
                <w:i/>
                <w:iCs/>
                <w:color w:val="4F6228" w:themeColor="accent3" w:themeShade="80"/>
                <w:sz w:val="32"/>
                <w:szCs w:val="32"/>
              </w:rPr>
              <w:t xml:space="preserve">-«Nin sequera temes ti a Deus, estando na mesma condena? Nós, en verdade, estámolo xustamente, porque recibimos o xusto pago do que fixemos; en cambio, este non fixo nada malo». </w:t>
            </w:r>
          </w:p>
          <w:p w:rsidR="00645AF2" w:rsidRPr="00645AF2" w:rsidRDefault="00645AF2" w:rsidP="002662B1">
            <w:pPr>
              <w:spacing w:line="200" w:lineRule="atLeast"/>
              <w:jc w:val="both"/>
              <w:rPr>
                <w:rFonts w:ascii="Calibri" w:hAnsi="Calibri"/>
                <w:bCs/>
                <w:i/>
                <w:iCs/>
                <w:color w:val="4F6228" w:themeColor="accent3" w:themeShade="80"/>
                <w:sz w:val="32"/>
                <w:szCs w:val="32"/>
              </w:rPr>
            </w:pPr>
          </w:p>
          <w:p w:rsidR="002662B1" w:rsidRPr="00645AF2" w:rsidRDefault="002662B1" w:rsidP="002662B1">
            <w:pPr>
              <w:spacing w:line="200" w:lineRule="atLeast"/>
              <w:jc w:val="both"/>
              <w:rPr>
                <w:rFonts w:ascii="Calibri" w:hAnsi="Calibri"/>
                <w:bCs/>
                <w:i/>
                <w:iCs/>
                <w:color w:val="4F6228" w:themeColor="accent3" w:themeShade="80"/>
                <w:sz w:val="32"/>
                <w:szCs w:val="32"/>
              </w:rPr>
            </w:pPr>
            <w:r w:rsidRPr="00645AF2">
              <w:rPr>
                <w:rFonts w:ascii="Calibri" w:hAnsi="Calibri"/>
                <w:b/>
                <w:bCs/>
                <w:iCs/>
                <w:color w:val="4F6228" w:themeColor="accent3" w:themeShade="80"/>
                <w:sz w:val="32"/>
                <w:szCs w:val="32"/>
              </w:rPr>
              <w:t>Narrador:</w:t>
            </w:r>
            <w:r w:rsidRPr="00645AF2">
              <w:rPr>
                <w:rFonts w:ascii="Calibri" w:hAnsi="Calibri"/>
                <w:bCs/>
                <w:iCs/>
                <w:color w:val="4F6228" w:themeColor="accent3" w:themeShade="80"/>
                <w:sz w:val="32"/>
                <w:szCs w:val="32"/>
              </w:rPr>
              <w:t xml:space="preserve"> E dicía:</w:t>
            </w:r>
            <w:r w:rsidRPr="00645AF2">
              <w:rPr>
                <w:sz w:val="32"/>
                <w:szCs w:val="32"/>
              </w:rPr>
              <w:t xml:space="preserve"> </w:t>
            </w:r>
          </w:p>
          <w:p w:rsidR="00645AF2" w:rsidRDefault="002662B1" w:rsidP="002662B1">
            <w:pPr>
              <w:spacing w:line="200" w:lineRule="atLeast"/>
              <w:ind w:left="284" w:hanging="284"/>
              <w:jc w:val="both"/>
              <w:rPr>
                <w:rFonts w:ascii="Calibri" w:hAnsi="Calibri"/>
                <w:bCs/>
                <w:i/>
                <w:iCs/>
                <w:color w:val="4F6228" w:themeColor="accent3" w:themeShade="80"/>
                <w:sz w:val="32"/>
                <w:szCs w:val="32"/>
              </w:rPr>
            </w:pPr>
            <w:r w:rsidRPr="00645AF2">
              <w:rPr>
                <w:rFonts w:ascii="Calibri" w:hAnsi="Calibri"/>
                <w:b/>
                <w:bCs/>
                <w:iCs/>
                <w:color w:val="4F6228" w:themeColor="accent3" w:themeShade="80"/>
                <w:sz w:val="32"/>
                <w:szCs w:val="32"/>
              </w:rPr>
              <w:t>Bo ladrón:</w:t>
            </w:r>
            <w:r w:rsidRPr="00645AF2">
              <w:rPr>
                <w:rFonts w:ascii="Calibri" w:hAnsi="Calibri"/>
                <w:bCs/>
                <w:iCs/>
                <w:color w:val="4F6228" w:themeColor="accent3" w:themeShade="80"/>
                <w:sz w:val="32"/>
                <w:szCs w:val="32"/>
              </w:rPr>
              <w:t xml:space="preserve"> -</w:t>
            </w:r>
            <w:r w:rsidRPr="00645AF2">
              <w:rPr>
                <w:rFonts w:ascii="Calibri" w:hAnsi="Calibri"/>
                <w:bCs/>
                <w:i/>
                <w:iCs/>
                <w:color w:val="4F6228" w:themeColor="accent3" w:themeShade="80"/>
                <w:sz w:val="32"/>
                <w:szCs w:val="32"/>
              </w:rPr>
              <w:t>«Xesús, lémbrate de min cando chegues ao teu reino».</w:t>
            </w:r>
          </w:p>
          <w:p w:rsidR="002662B1" w:rsidRPr="00645AF2" w:rsidRDefault="002662B1" w:rsidP="002662B1">
            <w:pPr>
              <w:spacing w:line="200" w:lineRule="atLeast"/>
              <w:ind w:left="284" w:hanging="284"/>
              <w:jc w:val="both"/>
              <w:rPr>
                <w:rFonts w:ascii="Calibri" w:hAnsi="Calibri"/>
                <w:bCs/>
                <w:i/>
                <w:iCs/>
                <w:color w:val="4F6228" w:themeColor="accent3" w:themeShade="80"/>
                <w:sz w:val="32"/>
                <w:szCs w:val="32"/>
              </w:rPr>
            </w:pPr>
            <w:r w:rsidRPr="00645AF2">
              <w:rPr>
                <w:rFonts w:ascii="Calibri" w:hAnsi="Calibri"/>
                <w:bCs/>
                <w:i/>
                <w:iCs/>
                <w:color w:val="4F6228" w:themeColor="accent3" w:themeShade="80"/>
                <w:sz w:val="32"/>
                <w:szCs w:val="32"/>
              </w:rPr>
              <w:t xml:space="preserve"> </w:t>
            </w:r>
          </w:p>
          <w:p w:rsidR="002662B1" w:rsidRPr="00645AF2" w:rsidRDefault="002662B1" w:rsidP="002662B1">
            <w:pPr>
              <w:spacing w:line="200" w:lineRule="atLeast"/>
              <w:ind w:left="284" w:hanging="284"/>
              <w:jc w:val="both"/>
              <w:rPr>
                <w:rFonts w:ascii="Calibri" w:hAnsi="Calibri"/>
                <w:bCs/>
                <w:iCs/>
                <w:color w:val="4F6228" w:themeColor="accent3" w:themeShade="80"/>
                <w:sz w:val="32"/>
                <w:szCs w:val="32"/>
              </w:rPr>
            </w:pPr>
            <w:r w:rsidRPr="00645AF2">
              <w:rPr>
                <w:rFonts w:ascii="Calibri" w:hAnsi="Calibri"/>
                <w:b/>
                <w:bCs/>
                <w:iCs/>
                <w:color w:val="4F6228" w:themeColor="accent3" w:themeShade="80"/>
                <w:sz w:val="32"/>
                <w:szCs w:val="32"/>
              </w:rPr>
              <w:t>Narrador:</w:t>
            </w:r>
            <w:r w:rsidRPr="00645AF2">
              <w:rPr>
                <w:rFonts w:ascii="Calibri" w:hAnsi="Calibri"/>
                <w:bCs/>
                <w:iCs/>
                <w:color w:val="4F6228" w:themeColor="accent3" w:themeShade="80"/>
                <w:sz w:val="32"/>
                <w:szCs w:val="32"/>
              </w:rPr>
              <w:t xml:space="preserve"> Xesús díxolle: </w:t>
            </w:r>
          </w:p>
          <w:p w:rsidR="002662B1" w:rsidRDefault="002662B1" w:rsidP="002662B1">
            <w:pPr>
              <w:spacing w:line="200" w:lineRule="atLeast"/>
              <w:ind w:left="284" w:hanging="284"/>
              <w:jc w:val="both"/>
              <w:rPr>
                <w:rFonts w:ascii="Calibri" w:hAnsi="Calibri"/>
                <w:b/>
                <w:bCs/>
                <w:i/>
                <w:iCs/>
                <w:color w:val="4F6228" w:themeColor="accent3" w:themeShade="80"/>
                <w:sz w:val="32"/>
                <w:szCs w:val="32"/>
              </w:rPr>
            </w:pPr>
            <w:r w:rsidRPr="00645AF2">
              <w:rPr>
                <w:rFonts w:ascii="Calibri" w:hAnsi="Calibri"/>
                <w:b/>
                <w:bCs/>
                <w:iCs/>
                <w:color w:val="4F6228" w:themeColor="accent3" w:themeShade="80"/>
                <w:sz w:val="32"/>
                <w:szCs w:val="32"/>
              </w:rPr>
              <w:t>Xesús:</w:t>
            </w:r>
            <w:r w:rsidRPr="00645AF2">
              <w:rPr>
                <w:rFonts w:ascii="Calibri" w:hAnsi="Calibri"/>
                <w:bCs/>
                <w:iCs/>
                <w:color w:val="4F6228" w:themeColor="accent3" w:themeShade="80"/>
                <w:sz w:val="32"/>
                <w:szCs w:val="32"/>
              </w:rPr>
              <w:t xml:space="preserve"> </w:t>
            </w:r>
            <w:r w:rsidRPr="00645AF2">
              <w:rPr>
                <w:rFonts w:ascii="Calibri" w:hAnsi="Calibri"/>
                <w:b/>
                <w:bCs/>
                <w:i/>
                <w:iCs/>
                <w:color w:val="4F6228" w:themeColor="accent3" w:themeShade="80"/>
                <w:sz w:val="32"/>
                <w:szCs w:val="32"/>
              </w:rPr>
              <w:t xml:space="preserve">-«Asegúroche que hoxe estarás comigo no paraíso». </w:t>
            </w:r>
          </w:p>
          <w:p w:rsidR="00645AF2" w:rsidRPr="00645AF2" w:rsidRDefault="00645AF2" w:rsidP="002662B1">
            <w:pPr>
              <w:spacing w:line="200" w:lineRule="atLeast"/>
              <w:ind w:left="284" w:hanging="284"/>
              <w:jc w:val="both"/>
              <w:rPr>
                <w:rFonts w:ascii="Calibri" w:hAnsi="Calibri"/>
                <w:bCs/>
                <w:i/>
                <w:iCs/>
                <w:color w:val="4F6228" w:themeColor="accent3" w:themeShade="80"/>
                <w:sz w:val="32"/>
                <w:szCs w:val="32"/>
              </w:rPr>
            </w:pPr>
          </w:p>
          <w:p w:rsidR="002662B1" w:rsidRPr="00645AF2" w:rsidRDefault="002662B1" w:rsidP="002662B1">
            <w:pPr>
              <w:spacing w:line="200" w:lineRule="atLeast"/>
              <w:ind w:left="992" w:firstLine="424"/>
              <w:jc w:val="both"/>
              <w:rPr>
                <w:rFonts w:ascii="Calibri" w:hAnsi="Calibri"/>
                <w:b/>
                <w:bCs/>
                <w:i/>
                <w:iCs/>
                <w:color w:val="4F6228" w:themeColor="accent3" w:themeShade="80"/>
                <w:sz w:val="32"/>
                <w:szCs w:val="32"/>
              </w:rPr>
            </w:pPr>
            <w:r w:rsidRPr="00645AF2">
              <w:rPr>
                <w:rFonts w:ascii="Calibri" w:hAnsi="Calibri"/>
                <w:b/>
                <w:bCs/>
                <w:i/>
                <w:iCs/>
                <w:color w:val="4F6228" w:themeColor="accent3" w:themeShade="80"/>
                <w:sz w:val="32"/>
                <w:szCs w:val="32"/>
              </w:rPr>
              <w:t xml:space="preserve">Palabra del Señor.    </w:t>
            </w:r>
          </w:p>
          <w:p w:rsidR="002662B1" w:rsidRPr="00645AF2" w:rsidRDefault="002662B1" w:rsidP="002662B1">
            <w:pPr>
              <w:spacing w:line="200" w:lineRule="atLeast"/>
              <w:ind w:left="992" w:firstLine="424"/>
              <w:jc w:val="both"/>
              <w:rPr>
                <w:rFonts w:ascii="Calibri" w:hAnsi="Calibri"/>
                <w:b/>
                <w:bCs/>
                <w:i/>
                <w:iCs/>
                <w:color w:val="4F6228" w:themeColor="accent3" w:themeShade="80"/>
                <w:sz w:val="32"/>
                <w:szCs w:val="32"/>
              </w:rPr>
            </w:pPr>
            <w:r w:rsidRPr="00645AF2">
              <w:rPr>
                <w:rFonts w:ascii="Calibri" w:hAnsi="Calibri"/>
                <w:b/>
                <w:bCs/>
                <w:i/>
                <w:iCs/>
                <w:color w:val="4F6228" w:themeColor="accent3" w:themeShade="80"/>
                <w:sz w:val="32"/>
                <w:szCs w:val="32"/>
              </w:rPr>
              <w:t xml:space="preserve">      </w:t>
            </w:r>
          </w:p>
          <w:p w:rsidR="002662B1" w:rsidRPr="00645AF2" w:rsidRDefault="002662B1" w:rsidP="002662B1">
            <w:pPr>
              <w:spacing w:line="200" w:lineRule="atLeast"/>
              <w:ind w:firstLine="1"/>
              <w:jc w:val="both"/>
              <w:rPr>
                <w:rFonts w:ascii="Comic Sans MS" w:hAnsi="Comic Sans MS"/>
                <w:b/>
                <w:bCs/>
                <w:iCs/>
                <w:color w:val="4F6228" w:themeColor="accent3" w:themeShade="80"/>
                <w:sz w:val="32"/>
                <w:szCs w:val="32"/>
              </w:rPr>
            </w:pPr>
            <w:r w:rsidRPr="00645AF2">
              <w:rPr>
                <w:rFonts w:ascii="Calibri" w:hAnsi="Calibri"/>
                <w:b/>
                <w:bCs/>
                <w:i/>
                <w:iCs/>
                <w:color w:val="4F6228" w:themeColor="accent3" w:themeShade="80"/>
                <w:sz w:val="32"/>
                <w:szCs w:val="32"/>
              </w:rPr>
              <w:t xml:space="preserve"> </w:t>
            </w:r>
            <w:r w:rsidRPr="00645AF2">
              <w:rPr>
                <w:rFonts w:ascii="Comic Sans MS" w:hAnsi="Comic Sans MS"/>
                <w:b/>
                <w:bCs/>
                <w:i/>
                <w:iCs/>
                <w:color w:val="4F6228" w:themeColor="accent3" w:themeShade="80"/>
                <w:sz w:val="32"/>
                <w:szCs w:val="32"/>
              </w:rPr>
              <w:t>(Narrador-Autoridades-Mal ladrón-Bo ladrón-Xesús).</w:t>
            </w:r>
          </w:p>
          <w:p w:rsidR="002662B1" w:rsidRPr="00645AF2" w:rsidRDefault="002662B1" w:rsidP="002662B1">
            <w:pPr>
              <w:spacing w:line="200" w:lineRule="atLeast"/>
              <w:ind w:left="284" w:right="-119" w:hanging="284"/>
              <w:jc w:val="both"/>
              <w:rPr>
                <w:rFonts w:ascii="Calibri" w:hAnsi="Calibri"/>
                <w:b/>
                <w:bCs/>
                <w:i/>
                <w:iCs/>
                <w:color w:val="4F6228" w:themeColor="accent3" w:themeShade="80"/>
                <w:sz w:val="20"/>
                <w:szCs w:val="20"/>
              </w:rPr>
            </w:pPr>
          </w:p>
          <w:p w:rsidR="002662B1" w:rsidRPr="00645AF2" w:rsidRDefault="002662B1" w:rsidP="001865D3">
            <w:pPr>
              <w:spacing w:line="200" w:lineRule="atLeast"/>
              <w:ind w:right="-45"/>
              <w:jc w:val="both"/>
              <w:rPr>
                <w:rFonts w:ascii="Calibri" w:hAnsi="Calibri"/>
                <w:b/>
                <w:bCs/>
                <w:i/>
                <w:iCs/>
                <w:color w:val="00B050"/>
                <w:sz w:val="32"/>
                <w:szCs w:val="32"/>
              </w:rPr>
            </w:pPr>
          </w:p>
        </w:tc>
      </w:tr>
    </w:tbl>
    <w:p w:rsidR="002662B1" w:rsidRDefault="002662B1" w:rsidP="001865D3">
      <w:pPr>
        <w:spacing w:line="200" w:lineRule="atLeast"/>
        <w:ind w:left="284" w:right="-45" w:hanging="284"/>
        <w:jc w:val="both"/>
        <w:rPr>
          <w:rFonts w:ascii="Calibri" w:hAnsi="Calibri"/>
          <w:b/>
          <w:bCs/>
          <w:i/>
          <w:iCs/>
          <w:color w:val="00B050"/>
          <w:sz w:val="32"/>
          <w:szCs w:val="32"/>
        </w:rPr>
      </w:pPr>
    </w:p>
    <w:sectPr w:rsidR="002662B1" w:rsidSect="001266A1">
      <w:pgSz w:w="11906" w:h="16838"/>
      <w:pgMar w:top="1418" w:right="170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F3630F"/>
    <w:multiLevelType w:val="hybridMultilevel"/>
    <w:tmpl w:val="27E8738E"/>
    <w:lvl w:ilvl="0" w:tplc="612085D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E12235"/>
    <w:multiLevelType w:val="hybridMultilevel"/>
    <w:tmpl w:val="9EE8DC6C"/>
    <w:lvl w:ilvl="0" w:tplc="0C0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33AD9"/>
    <w:rsid w:val="001266A1"/>
    <w:rsid w:val="001865D3"/>
    <w:rsid w:val="002662B1"/>
    <w:rsid w:val="00356D31"/>
    <w:rsid w:val="00633AD9"/>
    <w:rsid w:val="00645AF2"/>
    <w:rsid w:val="006C0D65"/>
    <w:rsid w:val="00925FD2"/>
    <w:rsid w:val="00E73F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65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1865D3"/>
    <w:pPr>
      <w:spacing w:before="100" w:beforeAutospacing="1" w:after="100" w:afterAutospacing="1"/>
    </w:pPr>
  </w:style>
  <w:style w:type="paragraph" w:styleId="Prrafodelista">
    <w:name w:val="List Paragraph"/>
    <w:basedOn w:val="Normal"/>
    <w:uiPriority w:val="34"/>
    <w:qFormat/>
    <w:rsid w:val="001865D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2662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65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1865D3"/>
    <w:pPr>
      <w:spacing w:before="100" w:beforeAutospacing="1" w:after="100" w:afterAutospacing="1"/>
    </w:pPr>
  </w:style>
  <w:style w:type="paragraph" w:styleId="Prrafodelista">
    <w:name w:val="List Paragraph"/>
    <w:basedOn w:val="Normal"/>
    <w:uiPriority w:val="34"/>
    <w:qFormat/>
    <w:rsid w:val="001865D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770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SystemNet Computer</Company>
  <LinksUpToDate>false</LinksUpToDate>
  <CharactersWithSpaces>4997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Reboiras</cp:lastModifiedBy>
  <cp:revision>5</cp:revision>
  <cp:lastPrinted>2019-11-20T12:49:00Z</cp:lastPrinted>
  <dcterms:created xsi:type="dcterms:W3CDTF">2019-11-20T18:45:00Z</dcterms:created>
  <dcterms:modified xsi:type="dcterms:W3CDTF">2019-11-21T08:57:00Z</dcterms:modified>
</cp:coreProperties>
</file>