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CE335B" w:rsidRDefault="00CB5F76" w:rsidP="00145307">
      <w:pPr>
        <w:pStyle w:val="Ttulo5"/>
        <w:tabs>
          <w:tab w:val="left" w:pos="1276"/>
          <w:tab w:val="left" w:pos="10490"/>
          <w:tab w:val="left" w:pos="11340"/>
        </w:tabs>
        <w:spacing w:line="240" w:lineRule="atLeast"/>
        <w:ind w:left="1134" w:right="3684"/>
        <w:jc w:val="center"/>
        <w:rPr>
          <w:rFonts w:asciiTheme="minorHAnsi" w:hAnsiTheme="minorHAnsi"/>
          <w:color w:val="1F497D" w:themeColor="text2"/>
          <w:sz w:val="36"/>
          <w:szCs w:val="36"/>
          <w:u w:val="single"/>
        </w:rPr>
      </w:pPr>
      <w:r>
        <w:rPr>
          <w:rFonts w:asciiTheme="minorHAnsi" w:hAnsiTheme="minorHAnsi"/>
          <w:noProof/>
          <w:color w:val="1F497D" w:themeColor="text2"/>
          <w:sz w:val="36"/>
          <w:szCs w:val="36"/>
          <w:u w:val="single"/>
          <w:lang w:val="es-ES"/>
        </w:rPr>
        <w:drawing>
          <wp:anchor distT="0" distB="0" distL="114300" distR="114300" simplePos="0" relativeHeight="251701248" behindDoc="1" locked="0" layoutInCell="1" allowOverlap="1">
            <wp:simplePos x="0" y="0"/>
            <wp:positionH relativeFrom="column">
              <wp:posOffset>4905375</wp:posOffset>
            </wp:positionH>
            <wp:positionV relativeFrom="paragraph">
              <wp:posOffset>-250190</wp:posOffset>
            </wp:positionV>
            <wp:extent cx="2276475" cy="1514475"/>
            <wp:effectExtent l="19050" t="0" r="9525" b="0"/>
            <wp:wrapThrough wrapText="bothSides">
              <wp:wrapPolygon edited="0">
                <wp:start x="-181" y="0"/>
                <wp:lineTo x="-181" y="21464"/>
                <wp:lineTo x="21690" y="21464"/>
                <wp:lineTo x="21690" y="0"/>
                <wp:lineTo x="-181" y="0"/>
              </wp:wrapPolygon>
            </wp:wrapThrough>
            <wp:docPr id="3" name="Imagen 3" descr="C:\Users\Usuario\Downloads\dibu 5 de mayo 2019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dibu 5 de mayo 2019 color.JPG"/>
                    <pic:cNvPicPr>
                      <a:picLocks noChangeAspect="1" noChangeArrowheads="1"/>
                    </pic:cNvPicPr>
                  </pic:nvPicPr>
                  <pic:blipFill>
                    <a:blip r:embed="rId6" cstate="print"/>
                    <a:srcRect/>
                    <a:stretch>
                      <a:fillRect/>
                    </a:stretch>
                  </pic:blipFill>
                  <pic:spPr bwMode="auto">
                    <a:xfrm>
                      <a:off x="0" y="0"/>
                      <a:ext cx="2276475" cy="1514475"/>
                    </a:xfrm>
                    <a:prstGeom prst="rect">
                      <a:avLst/>
                    </a:prstGeom>
                    <a:noFill/>
                    <a:ln w="9525">
                      <a:noFill/>
                      <a:miter lim="800000"/>
                      <a:headEnd/>
                      <a:tailEnd/>
                    </a:ln>
                  </pic:spPr>
                </pic:pic>
              </a:graphicData>
            </a:graphic>
          </wp:anchor>
        </w:drawing>
      </w:r>
      <w:r w:rsidR="00E42146">
        <w:rPr>
          <w:rFonts w:asciiTheme="minorHAnsi" w:hAnsiTheme="minorHAnsi"/>
          <w:noProof/>
          <w:color w:val="1F497D" w:themeColor="text2"/>
          <w:sz w:val="36"/>
          <w:szCs w:val="36"/>
          <w:u w:val="single"/>
          <w:lang w:val="es-ES"/>
        </w:rPr>
        <w:drawing>
          <wp:anchor distT="0" distB="0" distL="114300" distR="114300" simplePos="0" relativeHeight="251682816" behindDoc="1" locked="0" layoutInCell="1" allowOverlap="1">
            <wp:simplePos x="0" y="0"/>
            <wp:positionH relativeFrom="column">
              <wp:posOffset>600710</wp:posOffset>
            </wp:positionH>
            <wp:positionV relativeFrom="paragraph">
              <wp:posOffset>-293370</wp:posOffset>
            </wp:positionV>
            <wp:extent cx="771525" cy="2446020"/>
            <wp:effectExtent l="171450" t="133350" r="371475" b="297180"/>
            <wp:wrapThrough wrapText="bothSides">
              <wp:wrapPolygon edited="0">
                <wp:start x="5867" y="-1178"/>
                <wp:lineTo x="1600" y="-1009"/>
                <wp:lineTo x="-4800" y="505"/>
                <wp:lineTo x="-3200" y="23047"/>
                <wp:lineTo x="1600" y="24224"/>
                <wp:lineTo x="3200" y="24224"/>
                <wp:lineTo x="24000" y="24224"/>
                <wp:lineTo x="25067" y="24224"/>
                <wp:lineTo x="29867" y="23215"/>
                <wp:lineTo x="29867" y="23047"/>
                <wp:lineTo x="31467" y="20523"/>
                <wp:lineTo x="31467" y="1514"/>
                <wp:lineTo x="32000" y="673"/>
                <wp:lineTo x="25600" y="-1009"/>
                <wp:lineTo x="21333" y="-1178"/>
                <wp:lineTo x="5867" y="-1178"/>
              </wp:wrapPolygon>
            </wp:wrapThrough>
            <wp:docPr id="21" name="Imagen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771525" cy="2446020"/>
                    </a:xfrm>
                    <a:prstGeom prst="rect">
                      <a:avLst/>
                    </a:prstGeom>
                    <a:ln>
                      <a:noFill/>
                    </a:ln>
                    <a:effectLst>
                      <a:outerShdw blurRad="292100" dist="139700" dir="2700000" algn="tl" rotWithShape="0">
                        <a:srgbClr val="333333">
                          <a:alpha val="65000"/>
                        </a:srgbClr>
                      </a:outerShdw>
                    </a:effectLst>
                  </pic:spPr>
                </pic:pic>
              </a:graphicData>
            </a:graphic>
          </wp:anchor>
        </w:drawing>
      </w:r>
      <w:r w:rsidR="00CE335B">
        <w:rPr>
          <w:rFonts w:asciiTheme="minorHAnsi" w:hAnsiTheme="minorHAnsi"/>
          <w:color w:val="1F497D" w:themeColor="text2"/>
          <w:sz w:val="36"/>
          <w:szCs w:val="36"/>
          <w:u w:val="single"/>
        </w:rPr>
        <w:t>M</w:t>
      </w:r>
      <w:r w:rsidR="00CE335B" w:rsidRPr="002572A8">
        <w:rPr>
          <w:rFonts w:asciiTheme="minorHAnsi" w:hAnsiTheme="minorHAnsi"/>
          <w:color w:val="1F497D" w:themeColor="text2"/>
          <w:sz w:val="36"/>
          <w:szCs w:val="36"/>
          <w:u w:val="single"/>
        </w:rPr>
        <w:t>ISA CON NIÑOS</w:t>
      </w:r>
    </w:p>
    <w:p w:rsidR="00CE335B" w:rsidRDefault="00CB5F76" w:rsidP="00145307">
      <w:pPr>
        <w:pStyle w:val="Ttulo5"/>
        <w:tabs>
          <w:tab w:val="left" w:pos="1276"/>
          <w:tab w:val="left" w:pos="11340"/>
        </w:tabs>
        <w:spacing w:line="240" w:lineRule="atLeast"/>
        <w:ind w:left="1134" w:right="3684"/>
        <w:jc w:val="center"/>
        <w:rPr>
          <w:rFonts w:ascii="Calibri" w:hAnsi="Calibri"/>
          <w:color w:val="1F497D" w:themeColor="text2"/>
          <w:sz w:val="36"/>
          <w:szCs w:val="36"/>
        </w:rPr>
      </w:pPr>
      <w:r>
        <w:rPr>
          <w:rFonts w:ascii="Calibri" w:hAnsi="Calibri"/>
          <w:color w:val="1F497D" w:themeColor="text2"/>
          <w:sz w:val="36"/>
          <w:szCs w:val="36"/>
        </w:rPr>
        <w:t>5</w:t>
      </w:r>
      <w:r w:rsidR="00CE335B">
        <w:rPr>
          <w:rFonts w:ascii="Calibri" w:hAnsi="Calibri"/>
          <w:color w:val="1F497D" w:themeColor="text2"/>
          <w:sz w:val="36"/>
          <w:szCs w:val="36"/>
        </w:rPr>
        <w:t xml:space="preserve"> de </w:t>
      </w:r>
      <w:r>
        <w:rPr>
          <w:rFonts w:ascii="Calibri" w:hAnsi="Calibri"/>
          <w:color w:val="1F497D" w:themeColor="text2"/>
          <w:sz w:val="36"/>
          <w:szCs w:val="36"/>
        </w:rPr>
        <w:t>mayo</w:t>
      </w:r>
      <w:r w:rsidR="00CE335B">
        <w:rPr>
          <w:rFonts w:ascii="Calibri" w:hAnsi="Calibri"/>
          <w:color w:val="1F497D" w:themeColor="text2"/>
          <w:sz w:val="36"/>
          <w:szCs w:val="36"/>
        </w:rPr>
        <w:t xml:space="preserve"> del 2019</w:t>
      </w:r>
    </w:p>
    <w:p w:rsidR="00146F4C" w:rsidRPr="00146F4C" w:rsidRDefault="00BB7195" w:rsidP="00145307">
      <w:pPr>
        <w:pStyle w:val="Ttulo5"/>
        <w:tabs>
          <w:tab w:val="left" w:pos="1276"/>
          <w:tab w:val="center" w:pos="4678"/>
          <w:tab w:val="right" w:pos="8222"/>
          <w:tab w:val="left" w:pos="10490"/>
          <w:tab w:val="left" w:pos="11340"/>
        </w:tabs>
        <w:spacing w:line="240" w:lineRule="atLeast"/>
        <w:ind w:left="1134" w:right="3684"/>
        <w:jc w:val="center"/>
        <w:rPr>
          <w:rFonts w:asciiTheme="minorHAnsi" w:hAnsiTheme="minorHAnsi"/>
          <w:color w:val="1F497D" w:themeColor="text2"/>
          <w:sz w:val="36"/>
          <w:szCs w:val="36"/>
        </w:rPr>
      </w:pPr>
      <w:r>
        <w:rPr>
          <w:rFonts w:asciiTheme="minorHAnsi" w:hAnsiTheme="minorHAnsi"/>
          <w:color w:val="1F497D" w:themeColor="text2"/>
          <w:sz w:val="36"/>
          <w:szCs w:val="36"/>
        </w:rPr>
        <w:t xml:space="preserve">Domingo </w:t>
      </w:r>
      <w:r w:rsidR="00CB5F76">
        <w:rPr>
          <w:rFonts w:asciiTheme="minorHAnsi" w:hAnsiTheme="minorHAnsi"/>
          <w:color w:val="1F497D" w:themeColor="text2"/>
          <w:sz w:val="36"/>
          <w:szCs w:val="36"/>
        </w:rPr>
        <w:t>3</w:t>
      </w:r>
      <w:r w:rsidR="00843D62">
        <w:rPr>
          <w:rFonts w:asciiTheme="minorHAnsi" w:hAnsiTheme="minorHAnsi"/>
          <w:color w:val="1F497D" w:themeColor="text2"/>
          <w:sz w:val="36"/>
          <w:szCs w:val="36"/>
        </w:rPr>
        <w:t xml:space="preserve">º </w:t>
      </w:r>
      <w:r>
        <w:rPr>
          <w:rFonts w:asciiTheme="minorHAnsi" w:hAnsiTheme="minorHAnsi"/>
          <w:color w:val="1F497D" w:themeColor="text2"/>
          <w:sz w:val="36"/>
          <w:szCs w:val="36"/>
        </w:rPr>
        <w:t>de Pascua</w:t>
      </w:r>
      <w:r w:rsidR="00CE335B" w:rsidRPr="00146F4C">
        <w:rPr>
          <w:rFonts w:asciiTheme="minorHAnsi" w:hAnsiTheme="minorHAnsi"/>
          <w:color w:val="1F497D" w:themeColor="text2"/>
          <w:sz w:val="36"/>
          <w:szCs w:val="36"/>
        </w:rPr>
        <w:t>-C</w:t>
      </w:r>
    </w:p>
    <w:p w:rsidR="0053619F" w:rsidRPr="00D76012" w:rsidRDefault="00A03E6B" w:rsidP="00145307">
      <w:pPr>
        <w:tabs>
          <w:tab w:val="left" w:pos="10490"/>
          <w:tab w:val="left" w:pos="11340"/>
        </w:tabs>
        <w:autoSpaceDE w:val="0"/>
        <w:autoSpaceDN w:val="0"/>
        <w:adjustRightInd w:val="0"/>
        <w:ind w:left="720" w:right="566"/>
        <w:jc w:val="center"/>
        <w:rPr>
          <w:rFonts w:asciiTheme="minorHAnsi" w:hAnsiTheme="minorHAnsi"/>
          <w:b/>
          <w:bCs/>
          <w:iCs/>
          <w:color w:val="1F497D" w:themeColor="text2"/>
          <w:sz w:val="28"/>
          <w:szCs w:val="28"/>
        </w:rPr>
      </w:pPr>
      <w:r w:rsidRPr="00A03E6B">
        <w:rPr>
          <w:rFonts w:asciiTheme="minorHAnsi" w:hAnsiTheme="minorHAnsi"/>
          <w:b/>
          <w:bCs/>
          <w:color w:val="1F497D" w:themeColor="text2"/>
          <w:sz w:val="28"/>
          <w:szCs w:val="28"/>
        </w:rPr>
        <w:t>JUAN 2</w:t>
      </w:r>
      <w:r w:rsidR="00CB5F76">
        <w:rPr>
          <w:rFonts w:asciiTheme="minorHAnsi" w:hAnsiTheme="minorHAnsi"/>
          <w:b/>
          <w:bCs/>
          <w:color w:val="1F497D" w:themeColor="text2"/>
          <w:sz w:val="28"/>
          <w:szCs w:val="28"/>
        </w:rPr>
        <w:t>1</w:t>
      </w:r>
      <w:r w:rsidRPr="00A03E6B">
        <w:rPr>
          <w:rFonts w:asciiTheme="minorHAnsi" w:hAnsiTheme="minorHAnsi"/>
          <w:b/>
          <w:bCs/>
          <w:color w:val="1F497D" w:themeColor="text2"/>
          <w:sz w:val="28"/>
          <w:szCs w:val="28"/>
        </w:rPr>
        <w:t>, 1</w:t>
      </w:r>
      <w:r w:rsidR="00CB5F76">
        <w:rPr>
          <w:rFonts w:asciiTheme="minorHAnsi" w:hAnsiTheme="minorHAnsi"/>
          <w:b/>
          <w:bCs/>
          <w:color w:val="1F497D" w:themeColor="text2"/>
          <w:sz w:val="28"/>
          <w:szCs w:val="28"/>
        </w:rPr>
        <w:t>-1</w:t>
      </w:r>
      <w:r w:rsidRPr="00A03E6B">
        <w:rPr>
          <w:rFonts w:asciiTheme="minorHAnsi" w:hAnsiTheme="minorHAnsi"/>
          <w:b/>
          <w:bCs/>
          <w:color w:val="1F497D" w:themeColor="text2"/>
          <w:sz w:val="28"/>
          <w:szCs w:val="28"/>
        </w:rPr>
        <w:t>9:</w:t>
      </w:r>
      <w:r w:rsidR="0053619F" w:rsidRPr="00D76012">
        <w:rPr>
          <w:rFonts w:asciiTheme="minorHAnsi" w:hAnsiTheme="minorHAnsi"/>
          <w:b/>
          <w:bCs/>
          <w:color w:val="1F497D" w:themeColor="text2"/>
          <w:sz w:val="28"/>
          <w:szCs w:val="28"/>
        </w:rPr>
        <w:t xml:space="preserve"> </w:t>
      </w:r>
      <w:r w:rsidR="0053619F" w:rsidRPr="00843D62">
        <w:rPr>
          <w:rFonts w:asciiTheme="minorHAnsi" w:hAnsiTheme="minorHAnsi"/>
          <w:b/>
          <w:bCs/>
          <w:i/>
          <w:color w:val="1F497D" w:themeColor="text2"/>
          <w:sz w:val="28"/>
          <w:szCs w:val="28"/>
        </w:rPr>
        <w:t>“</w:t>
      </w:r>
      <w:r w:rsidR="00CB5F76">
        <w:rPr>
          <w:rFonts w:asciiTheme="minorHAnsi" w:hAnsiTheme="minorHAnsi"/>
          <w:b/>
          <w:bCs/>
          <w:i/>
          <w:color w:val="1F497D" w:themeColor="text2"/>
          <w:sz w:val="28"/>
          <w:szCs w:val="28"/>
        </w:rPr>
        <w:t>¡Es el Señor!</w:t>
      </w:r>
      <w:r w:rsidR="0053619F" w:rsidRPr="00843D62">
        <w:rPr>
          <w:rFonts w:asciiTheme="minorHAnsi" w:hAnsiTheme="minorHAnsi"/>
          <w:b/>
          <w:bCs/>
          <w:i/>
          <w:color w:val="1F497D" w:themeColor="text2"/>
          <w:sz w:val="28"/>
          <w:szCs w:val="28"/>
        </w:rPr>
        <w:t>”.</w:t>
      </w:r>
      <w:r w:rsidR="00843D62" w:rsidRPr="00843D62">
        <w:t xml:space="preserve"> </w:t>
      </w:r>
    </w:p>
    <w:p w:rsidR="00CB5F76" w:rsidRPr="00CB5F76" w:rsidRDefault="00060B23" w:rsidP="00145307">
      <w:pPr>
        <w:tabs>
          <w:tab w:val="left" w:pos="10490"/>
          <w:tab w:val="left" w:pos="11340"/>
        </w:tabs>
        <w:autoSpaceDE w:val="0"/>
        <w:autoSpaceDN w:val="0"/>
        <w:adjustRightInd w:val="0"/>
        <w:ind w:left="1134" w:right="566"/>
        <w:jc w:val="center"/>
        <w:rPr>
          <w:rFonts w:asciiTheme="minorHAnsi" w:hAnsiTheme="minorHAnsi"/>
          <w:b/>
          <w:bCs/>
          <w:color w:val="1F497D"/>
          <w:sz w:val="28"/>
          <w:szCs w:val="28"/>
        </w:rPr>
      </w:pPr>
      <w:r w:rsidRPr="0056745B">
        <w:rPr>
          <w:rFonts w:asciiTheme="minorHAnsi" w:eastAsiaTheme="minorHAnsi" w:hAnsiTheme="minorHAnsi" w:cs="UniversLTStd-Cn"/>
          <w:b/>
          <w:color w:val="1F497D" w:themeColor="text2"/>
          <w:sz w:val="28"/>
          <w:szCs w:val="28"/>
          <w:lang w:val="es-ES_tradnl" w:eastAsia="en-US"/>
        </w:rPr>
        <w:t xml:space="preserve">Mensaje: </w:t>
      </w:r>
      <w:r w:rsidR="00CB5F76" w:rsidRPr="00CB5F76">
        <w:rPr>
          <w:rFonts w:asciiTheme="minorHAnsi" w:hAnsiTheme="minorHAnsi"/>
          <w:b/>
          <w:bCs/>
          <w:color w:val="1F497D"/>
          <w:sz w:val="28"/>
          <w:szCs w:val="28"/>
        </w:rPr>
        <w:t>¡¡¡ES JESÚS</w:t>
      </w:r>
      <w:proofErr w:type="gramStart"/>
      <w:r w:rsidR="00CB5F76" w:rsidRPr="00CB5F76">
        <w:rPr>
          <w:rFonts w:asciiTheme="minorHAnsi" w:hAnsiTheme="minorHAnsi"/>
          <w:b/>
          <w:bCs/>
          <w:color w:val="1F497D"/>
          <w:sz w:val="28"/>
          <w:szCs w:val="28"/>
        </w:rPr>
        <w:t>!!!,</w:t>
      </w:r>
      <w:proofErr w:type="gramEnd"/>
      <w:r w:rsidR="00CB5F76" w:rsidRPr="00CB5F76">
        <w:rPr>
          <w:rFonts w:asciiTheme="minorHAnsi" w:hAnsiTheme="minorHAnsi"/>
          <w:b/>
          <w:bCs/>
          <w:color w:val="1F497D"/>
          <w:sz w:val="28"/>
          <w:szCs w:val="28"/>
        </w:rPr>
        <w:t xml:space="preserve"> sólo Él</w:t>
      </w:r>
    </w:p>
    <w:p w:rsidR="00CB5F76" w:rsidRDefault="00CB5F76" w:rsidP="00145307">
      <w:pPr>
        <w:tabs>
          <w:tab w:val="left" w:pos="10490"/>
          <w:tab w:val="left" w:pos="11340"/>
        </w:tabs>
        <w:autoSpaceDE w:val="0"/>
        <w:autoSpaceDN w:val="0"/>
        <w:adjustRightInd w:val="0"/>
        <w:ind w:left="1134" w:right="4535"/>
        <w:jc w:val="center"/>
        <w:rPr>
          <w:rFonts w:asciiTheme="minorHAnsi" w:hAnsiTheme="minorHAnsi"/>
          <w:b/>
          <w:bCs/>
          <w:color w:val="1F497D"/>
          <w:sz w:val="28"/>
          <w:szCs w:val="28"/>
        </w:rPr>
      </w:pPr>
      <w:proofErr w:type="gramStart"/>
      <w:r w:rsidRPr="00CB5F76">
        <w:rPr>
          <w:rFonts w:asciiTheme="minorHAnsi" w:hAnsiTheme="minorHAnsi"/>
          <w:b/>
          <w:bCs/>
          <w:color w:val="1F497D"/>
          <w:sz w:val="28"/>
          <w:szCs w:val="28"/>
        </w:rPr>
        <w:t>hace</w:t>
      </w:r>
      <w:proofErr w:type="gramEnd"/>
      <w:r w:rsidRPr="00CB5F76">
        <w:rPr>
          <w:rFonts w:asciiTheme="minorHAnsi" w:hAnsiTheme="minorHAnsi"/>
          <w:b/>
          <w:bCs/>
          <w:color w:val="1F497D"/>
          <w:sz w:val="28"/>
          <w:szCs w:val="28"/>
        </w:rPr>
        <w:t xml:space="preserve"> milagros en lo COTICIANO.</w:t>
      </w:r>
    </w:p>
    <w:p w:rsidR="00CB5F76" w:rsidRDefault="00CB5F76" w:rsidP="00145307">
      <w:pPr>
        <w:tabs>
          <w:tab w:val="left" w:pos="10490"/>
          <w:tab w:val="left" w:pos="11340"/>
        </w:tabs>
        <w:autoSpaceDE w:val="0"/>
        <w:autoSpaceDN w:val="0"/>
        <w:adjustRightInd w:val="0"/>
        <w:ind w:left="1134" w:right="4535"/>
        <w:jc w:val="center"/>
        <w:rPr>
          <w:rFonts w:asciiTheme="minorHAnsi" w:hAnsiTheme="minorHAnsi"/>
          <w:b/>
          <w:bCs/>
          <w:color w:val="1F497D"/>
          <w:sz w:val="28"/>
          <w:szCs w:val="28"/>
        </w:rPr>
      </w:pPr>
    </w:p>
    <w:p w:rsidR="00060B23" w:rsidRPr="001B5184" w:rsidRDefault="00060B23" w:rsidP="00145307">
      <w:pPr>
        <w:tabs>
          <w:tab w:val="left" w:pos="10490"/>
          <w:tab w:val="left" w:pos="11057"/>
        </w:tabs>
        <w:autoSpaceDE w:val="0"/>
        <w:autoSpaceDN w:val="0"/>
        <w:adjustRightInd w:val="0"/>
        <w:ind w:left="1134" w:right="566"/>
        <w:jc w:val="both"/>
        <w:rPr>
          <w:rFonts w:ascii="Calibri" w:hAnsi="Calibri"/>
          <w:b/>
          <w:color w:val="1F497D" w:themeColor="text2"/>
          <w:sz w:val="28"/>
          <w:szCs w:val="28"/>
        </w:rPr>
      </w:pPr>
      <w:r>
        <w:rPr>
          <w:rFonts w:ascii="Calibri" w:hAnsi="Calibri"/>
          <w:b/>
          <w:color w:val="1F497D" w:themeColor="text2"/>
          <w:sz w:val="28"/>
          <w:szCs w:val="28"/>
        </w:rPr>
        <w:t xml:space="preserve">1. </w:t>
      </w:r>
      <w:r w:rsidRPr="001B5184">
        <w:rPr>
          <w:rFonts w:ascii="Calibri" w:hAnsi="Calibri"/>
          <w:b/>
          <w:color w:val="1F497D" w:themeColor="text2"/>
          <w:sz w:val="28"/>
          <w:szCs w:val="28"/>
        </w:rPr>
        <w:t>ACOGIDA</w:t>
      </w:r>
    </w:p>
    <w:p w:rsidR="00CB5F76" w:rsidRPr="00CB5F76" w:rsidRDefault="00CB5F76" w:rsidP="00145307">
      <w:pPr>
        <w:pStyle w:val="Ttulo5"/>
        <w:tabs>
          <w:tab w:val="left" w:pos="11057"/>
        </w:tabs>
        <w:ind w:left="1418" w:right="566" w:firstLine="283"/>
        <w:rPr>
          <w:rFonts w:asciiTheme="minorHAnsi" w:hAnsiTheme="minorHAnsi" w:cstheme="minorHAnsi"/>
          <w:b w:val="0"/>
          <w:color w:val="1F497D" w:themeColor="text2"/>
          <w:sz w:val="22"/>
          <w:szCs w:val="22"/>
        </w:rPr>
      </w:pPr>
      <w:r w:rsidRPr="00CB5F76">
        <w:rPr>
          <w:rFonts w:asciiTheme="minorHAnsi" w:hAnsiTheme="minorHAnsi" w:cstheme="minorHAnsi"/>
          <w:color w:val="1F497D" w:themeColor="text2"/>
          <w:sz w:val="22"/>
          <w:szCs w:val="22"/>
        </w:rPr>
        <w:t xml:space="preserve">Hermanos y hermanas: </w:t>
      </w:r>
      <w:r w:rsidRPr="00CB5F76">
        <w:rPr>
          <w:rFonts w:asciiTheme="minorHAnsi" w:hAnsiTheme="minorHAnsi" w:cstheme="minorHAnsi"/>
          <w:b w:val="0"/>
          <w:color w:val="1F497D" w:themeColor="text2"/>
          <w:sz w:val="22"/>
          <w:szCs w:val="22"/>
        </w:rPr>
        <w:t>esta Comunidad reunida para escuchar la Palabra de Dios y para la Fracción del Pan, es el signo evidente de la Resurrección de Jesús. La</w:t>
      </w:r>
      <w:r w:rsidRPr="00CB5F76">
        <w:rPr>
          <w:rFonts w:asciiTheme="minorHAnsi" w:hAnsiTheme="minorHAnsi" w:cstheme="minorHAnsi"/>
          <w:color w:val="1F497D" w:themeColor="text2"/>
          <w:sz w:val="22"/>
          <w:szCs w:val="22"/>
        </w:rPr>
        <w:t xml:space="preserve"> </w:t>
      </w:r>
      <w:r w:rsidRPr="00CB5F76">
        <w:rPr>
          <w:rFonts w:asciiTheme="minorHAnsi" w:hAnsiTheme="minorHAnsi" w:cstheme="minorHAnsi"/>
          <w:b w:val="0"/>
          <w:color w:val="1F497D" w:themeColor="text2"/>
          <w:sz w:val="22"/>
          <w:szCs w:val="22"/>
        </w:rPr>
        <w:t>verdadera fe nace siempre del encuentro personal con Cristo como compañero de camino. Sólo él nos puede hacer vivir, amar y esperar a pesar de nuestros errores, fracasos y pecados. En cada eucaristía recordamos los tres regalos que Jesús nos hace en el evangelio de hoy: su Pan, su Palabra y una Misión.</w:t>
      </w:r>
    </w:p>
    <w:p w:rsidR="00116D13" w:rsidRPr="00CB5F76" w:rsidRDefault="00843D62" w:rsidP="00145307">
      <w:pPr>
        <w:pStyle w:val="NormalWeb"/>
        <w:tabs>
          <w:tab w:val="left" w:pos="11057"/>
        </w:tabs>
        <w:spacing w:before="0" w:beforeAutospacing="0" w:after="0" w:afterAutospacing="0" w:line="240" w:lineRule="atLeast"/>
        <w:ind w:left="1418" w:right="566" w:firstLine="284"/>
        <w:jc w:val="both"/>
        <w:rPr>
          <w:rFonts w:asciiTheme="minorHAnsi" w:hAnsiTheme="minorHAnsi" w:cstheme="minorHAnsi"/>
          <w:b/>
          <w:i/>
          <w:color w:val="1F497D" w:themeColor="text2"/>
          <w:sz w:val="22"/>
          <w:szCs w:val="22"/>
        </w:rPr>
      </w:pPr>
      <w:r w:rsidRPr="00CB5F76">
        <w:rPr>
          <w:rFonts w:ascii="Calibri" w:hAnsi="Calibri" w:cs="Times New Roman"/>
          <w:color w:val="1F497D" w:themeColor="text2"/>
          <w:sz w:val="22"/>
          <w:szCs w:val="22"/>
        </w:rPr>
        <w:t>-</w:t>
      </w:r>
      <w:r w:rsidRPr="00CB5F76">
        <w:rPr>
          <w:rFonts w:ascii="Calibri" w:hAnsi="Calibri" w:cs="Times New Roman"/>
          <w:i/>
          <w:color w:val="1F497D" w:themeColor="text2"/>
          <w:sz w:val="22"/>
          <w:szCs w:val="22"/>
        </w:rPr>
        <w:t xml:space="preserve">En el nombre del Padre… Cristo resucitado que </w:t>
      </w:r>
      <w:r w:rsidR="00CB5F76" w:rsidRPr="00CB5F76">
        <w:rPr>
          <w:rFonts w:ascii="Calibri" w:hAnsi="Calibri" w:cs="Times New Roman"/>
          <w:i/>
          <w:color w:val="1F497D" w:themeColor="text2"/>
          <w:sz w:val="22"/>
          <w:szCs w:val="22"/>
        </w:rPr>
        <w:t xml:space="preserve">se nos acerca en la vida cotidiana, nos regala el Pan de la Eucaristía y multiplica la eficacia de nuestras tareas pastorales, esté </w:t>
      </w:r>
      <w:r w:rsidRPr="00CB5F76">
        <w:rPr>
          <w:rFonts w:ascii="Calibri" w:hAnsi="Calibri" w:cs="Times New Roman"/>
          <w:i/>
          <w:color w:val="1F497D" w:themeColor="text2"/>
          <w:sz w:val="22"/>
          <w:szCs w:val="22"/>
        </w:rPr>
        <w:t>con vosotros…</w:t>
      </w:r>
    </w:p>
    <w:p w:rsidR="00843D62" w:rsidRDefault="00843D62" w:rsidP="00145307">
      <w:pPr>
        <w:tabs>
          <w:tab w:val="left" w:pos="10490"/>
          <w:tab w:val="left" w:pos="11057"/>
        </w:tabs>
        <w:autoSpaceDE w:val="0"/>
        <w:autoSpaceDN w:val="0"/>
        <w:adjustRightInd w:val="0"/>
        <w:spacing w:line="240" w:lineRule="atLeast"/>
        <w:ind w:left="1418" w:right="566"/>
        <w:jc w:val="both"/>
        <w:rPr>
          <w:rFonts w:ascii="Calibri" w:hAnsi="Calibri"/>
          <w:b/>
          <w:color w:val="1F497D" w:themeColor="text2"/>
          <w:sz w:val="28"/>
          <w:szCs w:val="28"/>
        </w:rPr>
      </w:pPr>
    </w:p>
    <w:p w:rsidR="00BB7195" w:rsidRPr="00CF5477" w:rsidRDefault="00CF5477" w:rsidP="00145307">
      <w:pPr>
        <w:tabs>
          <w:tab w:val="left" w:pos="10490"/>
          <w:tab w:val="left" w:pos="11057"/>
        </w:tabs>
        <w:autoSpaceDE w:val="0"/>
        <w:autoSpaceDN w:val="0"/>
        <w:adjustRightInd w:val="0"/>
        <w:spacing w:line="240" w:lineRule="atLeast"/>
        <w:ind w:left="1418" w:right="566"/>
        <w:jc w:val="both"/>
        <w:rPr>
          <w:rFonts w:asciiTheme="minorHAnsi" w:hAnsiTheme="minorHAnsi" w:cstheme="minorHAnsi"/>
          <w:b/>
          <w:bCs/>
          <w:color w:val="1F497D" w:themeColor="text2"/>
          <w:sz w:val="28"/>
          <w:szCs w:val="28"/>
        </w:rPr>
      </w:pPr>
      <w:r>
        <w:rPr>
          <w:rFonts w:ascii="Calibri" w:hAnsi="Calibri"/>
          <w:b/>
          <w:color w:val="1F497D" w:themeColor="text2"/>
          <w:sz w:val="28"/>
          <w:szCs w:val="28"/>
        </w:rPr>
        <w:t xml:space="preserve">2. </w:t>
      </w:r>
      <w:r w:rsidRPr="00CF5477">
        <w:rPr>
          <w:rFonts w:asciiTheme="minorHAnsi" w:hAnsiTheme="minorHAnsi" w:cstheme="minorHAnsi"/>
          <w:b/>
          <w:bCs/>
          <w:color w:val="1F497D" w:themeColor="text2"/>
          <w:sz w:val="28"/>
          <w:szCs w:val="28"/>
          <w:lang w:val="es-ES_tradnl"/>
        </w:rPr>
        <w:t>ASPERSIÓN CON EL AGUA</w:t>
      </w:r>
    </w:p>
    <w:p w:rsidR="00CB5F76" w:rsidRDefault="00CB5F76" w:rsidP="0066193D">
      <w:pPr>
        <w:suppressLineNumbers/>
        <w:tabs>
          <w:tab w:val="left" w:pos="11057"/>
        </w:tabs>
        <w:spacing w:line="200" w:lineRule="atLeast"/>
        <w:ind w:left="1418" w:right="566" w:firstLine="283"/>
        <w:jc w:val="both"/>
        <w:rPr>
          <w:rFonts w:asciiTheme="minorHAnsi" w:hAnsiTheme="minorHAnsi" w:cstheme="minorHAnsi"/>
          <w:color w:val="1F497D" w:themeColor="text2"/>
          <w:sz w:val="22"/>
          <w:szCs w:val="22"/>
        </w:rPr>
      </w:pPr>
      <w:r w:rsidRPr="00CB5F76">
        <w:rPr>
          <w:rFonts w:asciiTheme="minorHAnsi" w:hAnsiTheme="minorHAnsi" w:cstheme="minorHAnsi"/>
          <w:color w:val="1F497D" w:themeColor="text2"/>
          <w:sz w:val="22"/>
          <w:szCs w:val="22"/>
        </w:rPr>
        <w:t xml:space="preserve">En pascua realizamos el gesto de la aspersión del agua sobre nosotros. El agua, lava, purifica. Al recibir el agua en nuestras cabezas recordamos el agua del bautismo y pedimos al Señor que nos lave y perdone todos nuestros pecados para celebrar mejor la fiesta de la Eucaristía en la que Cristo se hace presente entre nosotros. </w:t>
      </w:r>
    </w:p>
    <w:p w:rsidR="00843D62" w:rsidRPr="00D1069E" w:rsidRDefault="00CB5F76" w:rsidP="0066193D">
      <w:pPr>
        <w:suppressLineNumbers/>
        <w:tabs>
          <w:tab w:val="left" w:pos="11057"/>
        </w:tabs>
        <w:spacing w:line="240" w:lineRule="atLeast"/>
        <w:ind w:left="1418" w:right="566" w:firstLine="283"/>
        <w:jc w:val="both"/>
        <w:rPr>
          <w:rFonts w:asciiTheme="minorHAnsi" w:hAnsiTheme="minorHAnsi" w:cstheme="minorHAnsi"/>
          <w:b/>
          <w:i/>
          <w:color w:val="1F497D" w:themeColor="text2"/>
          <w:sz w:val="22"/>
          <w:szCs w:val="22"/>
        </w:rPr>
      </w:pPr>
      <w:r w:rsidRPr="00CB5F76">
        <w:rPr>
          <w:rFonts w:asciiTheme="minorHAnsi" w:hAnsiTheme="minorHAnsi" w:cstheme="minorHAnsi"/>
          <w:b/>
          <w:i/>
          <w:color w:val="1F497D" w:themeColor="text2"/>
          <w:sz w:val="22"/>
          <w:szCs w:val="22"/>
        </w:rPr>
        <w:t xml:space="preserve"> -Quita Señor, </w:t>
      </w:r>
      <w:r w:rsidRPr="00CB5F76">
        <w:rPr>
          <w:rFonts w:asciiTheme="minorHAnsi" w:hAnsiTheme="minorHAnsi" w:cstheme="minorHAnsi"/>
          <w:b/>
          <w:i/>
          <w:color w:val="1F497D" w:themeColor="text2"/>
          <w:sz w:val="22"/>
          <w:szCs w:val="22"/>
          <w:lang w:val="es-ES_tradnl"/>
        </w:rPr>
        <w:t>nuestra debilidad y nuestras impurezas para que, de esa manera, podamos seguir dando señales claras de que somos tus amigos y seguidores</w:t>
      </w:r>
      <w:r>
        <w:rPr>
          <w:rFonts w:asciiTheme="minorHAnsi" w:hAnsiTheme="minorHAnsi" w:cstheme="minorHAnsi"/>
          <w:b/>
          <w:i/>
          <w:color w:val="1F497D" w:themeColor="text2"/>
          <w:sz w:val="22"/>
          <w:szCs w:val="22"/>
          <w:lang w:val="es-ES_tradnl"/>
        </w:rPr>
        <w:t xml:space="preserve"> </w:t>
      </w:r>
      <w:r w:rsidR="00843D62" w:rsidRPr="00D1069E">
        <w:rPr>
          <w:rFonts w:asciiTheme="minorHAnsi" w:hAnsiTheme="minorHAnsi" w:cstheme="minorHAnsi"/>
          <w:b/>
          <w:i/>
          <w:color w:val="1F497D" w:themeColor="text2"/>
          <w:sz w:val="22"/>
          <w:szCs w:val="22"/>
        </w:rPr>
        <w:t xml:space="preserve"> </w:t>
      </w:r>
      <w:r w:rsidR="00843D62" w:rsidRPr="00D1069E">
        <w:rPr>
          <w:rFonts w:asciiTheme="minorHAnsi" w:hAnsiTheme="minorHAnsi" w:cstheme="minorHAnsi"/>
          <w:color w:val="1F497D" w:themeColor="text2"/>
          <w:sz w:val="22"/>
          <w:szCs w:val="22"/>
        </w:rPr>
        <w:t>(</w:t>
      </w:r>
      <w:r w:rsidR="00843D62" w:rsidRPr="00CB5F76">
        <w:rPr>
          <w:rFonts w:asciiTheme="minorHAnsi" w:hAnsiTheme="minorHAnsi" w:cstheme="minorHAnsi"/>
          <w:i/>
          <w:color w:val="1F497D" w:themeColor="text2"/>
          <w:sz w:val="22"/>
          <w:szCs w:val="22"/>
        </w:rPr>
        <w:t>Aspersión al pueblo</w:t>
      </w:r>
      <w:r w:rsidR="00843D62" w:rsidRPr="00D1069E">
        <w:rPr>
          <w:rFonts w:asciiTheme="minorHAnsi" w:hAnsiTheme="minorHAnsi" w:cstheme="minorHAnsi"/>
          <w:color w:val="1F497D" w:themeColor="text2"/>
          <w:sz w:val="22"/>
          <w:szCs w:val="22"/>
        </w:rPr>
        <w:t>).</w:t>
      </w:r>
    </w:p>
    <w:p w:rsidR="00BB7195" w:rsidRPr="002337E1" w:rsidRDefault="00BB7195" w:rsidP="00145307">
      <w:pPr>
        <w:pStyle w:val="Sangradetextonormal"/>
        <w:tabs>
          <w:tab w:val="left" w:pos="11057"/>
        </w:tabs>
        <w:spacing w:after="0" w:line="240" w:lineRule="atLeast"/>
        <w:ind w:left="1418" w:right="566" w:firstLine="283"/>
        <w:jc w:val="both"/>
        <w:rPr>
          <w:rFonts w:asciiTheme="minorHAnsi" w:hAnsiTheme="minorHAnsi" w:cstheme="minorHAnsi"/>
          <w:bCs/>
          <w:color w:val="1F497D" w:themeColor="text2"/>
          <w:sz w:val="20"/>
          <w:szCs w:val="20"/>
        </w:rPr>
      </w:pPr>
    </w:p>
    <w:p w:rsidR="00843D62" w:rsidRPr="0025313F" w:rsidRDefault="00843D62" w:rsidP="00145307">
      <w:pPr>
        <w:tabs>
          <w:tab w:val="left" w:pos="11057"/>
        </w:tabs>
        <w:spacing w:line="240" w:lineRule="atLeast"/>
        <w:ind w:left="1701" w:right="566" w:hanging="284"/>
        <w:jc w:val="both"/>
        <w:rPr>
          <w:rFonts w:asciiTheme="minorHAnsi" w:hAnsiTheme="minorHAnsi" w:cstheme="minorHAnsi"/>
          <w:i/>
          <w:color w:val="1F497D" w:themeColor="text2"/>
          <w:sz w:val="22"/>
          <w:szCs w:val="22"/>
        </w:rPr>
      </w:pPr>
      <w:r>
        <w:rPr>
          <w:rFonts w:ascii="Calibri" w:hAnsi="Calibri"/>
          <w:b/>
          <w:color w:val="1F497D" w:themeColor="text2"/>
          <w:sz w:val="28"/>
          <w:szCs w:val="28"/>
        </w:rPr>
        <w:t xml:space="preserve">3. </w:t>
      </w:r>
      <w:r w:rsidRPr="00843D62">
        <w:rPr>
          <w:rFonts w:asciiTheme="minorHAnsi" w:hAnsiTheme="minorHAnsi" w:cstheme="minorHAnsi"/>
          <w:b/>
          <w:bCs/>
          <w:color w:val="1F497D" w:themeColor="text2"/>
          <w:sz w:val="28"/>
          <w:szCs w:val="28"/>
          <w:lang w:val="es-ES_tradnl"/>
        </w:rPr>
        <w:t>PERDÓN</w:t>
      </w:r>
      <w:r w:rsidRPr="00843D62">
        <w:rPr>
          <w:rFonts w:asciiTheme="minorHAnsi" w:hAnsiTheme="minorHAnsi" w:cstheme="minorHAnsi"/>
          <w:color w:val="1F497D" w:themeColor="text2"/>
          <w:sz w:val="20"/>
          <w:szCs w:val="20"/>
        </w:rPr>
        <w:t xml:space="preserve"> (Alternativa) </w:t>
      </w:r>
      <w:r w:rsidR="00CB5F76" w:rsidRPr="0025313F">
        <w:rPr>
          <w:rFonts w:asciiTheme="minorHAnsi" w:hAnsiTheme="minorHAnsi" w:cstheme="minorHAnsi"/>
          <w:i/>
          <w:color w:val="1F497D" w:themeColor="text2"/>
          <w:sz w:val="22"/>
          <w:szCs w:val="22"/>
        </w:rPr>
        <w:t xml:space="preserve">Reconozcamos </w:t>
      </w:r>
      <w:r w:rsidRPr="0025313F">
        <w:rPr>
          <w:rFonts w:asciiTheme="minorHAnsi" w:hAnsiTheme="minorHAnsi" w:cstheme="minorHAnsi"/>
          <w:i/>
          <w:color w:val="1F497D" w:themeColor="text2"/>
          <w:sz w:val="22"/>
          <w:szCs w:val="22"/>
        </w:rPr>
        <w:t xml:space="preserve">nuestros pecados: </w:t>
      </w:r>
    </w:p>
    <w:p w:rsidR="0025313F" w:rsidRDefault="0025313F" w:rsidP="00145307">
      <w:pPr>
        <w:pStyle w:val="Ttulo7"/>
        <w:tabs>
          <w:tab w:val="left" w:pos="10490"/>
          <w:tab w:val="left" w:pos="11057"/>
        </w:tabs>
        <w:spacing w:before="0" w:line="240" w:lineRule="atLeast"/>
        <w:ind w:left="1701" w:right="566" w:hanging="283"/>
        <w:jc w:val="both"/>
        <w:rPr>
          <w:rFonts w:asciiTheme="minorHAnsi" w:eastAsia="Times New Roman" w:hAnsiTheme="minorHAnsi" w:cstheme="minorHAnsi"/>
          <w:i w:val="0"/>
          <w:iCs w:val="0"/>
          <w:color w:val="1F497D" w:themeColor="text2"/>
          <w:sz w:val="20"/>
          <w:szCs w:val="20"/>
        </w:rPr>
      </w:pPr>
      <w:r w:rsidRPr="0025313F">
        <w:rPr>
          <w:rFonts w:asciiTheme="minorHAnsi" w:eastAsia="Times New Roman" w:hAnsiTheme="minorHAnsi" w:cstheme="minorHAnsi"/>
          <w:i w:val="0"/>
          <w:iCs w:val="0"/>
          <w:color w:val="1F497D" w:themeColor="text2"/>
          <w:sz w:val="22"/>
          <w:szCs w:val="22"/>
        </w:rPr>
        <w:t xml:space="preserve">-Porque no hemos hecho el bien que Tú quieres ni valoramos la Eucaristía suficientemente: </w:t>
      </w:r>
      <w:r w:rsidRPr="0025313F">
        <w:rPr>
          <w:rFonts w:asciiTheme="minorHAnsi" w:eastAsia="Times New Roman" w:hAnsiTheme="minorHAnsi" w:cstheme="minorHAnsi"/>
          <w:b/>
          <w:iCs w:val="0"/>
          <w:color w:val="1F497D" w:themeColor="text2"/>
          <w:sz w:val="22"/>
          <w:szCs w:val="22"/>
        </w:rPr>
        <w:t>Señor, ten piedad.</w:t>
      </w:r>
      <w:r w:rsidRPr="0025313F">
        <w:rPr>
          <w:rFonts w:asciiTheme="minorHAnsi" w:eastAsia="Times New Roman" w:hAnsiTheme="minorHAnsi" w:cstheme="minorHAnsi"/>
          <w:i w:val="0"/>
          <w:iCs w:val="0"/>
          <w:color w:val="1F497D" w:themeColor="text2"/>
          <w:sz w:val="20"/>
          <w:szCs w:val="20"/>
        </w:rPr>
        <w:t xml:space="preserve"> </w:t>
      </w:r>
    </w:p>
    <w:p w:rsidR="0025313F" w:rsidRDefault="0025313F" w:rsidP="00145307">
      <w:pPr>
        <w:pStyle w:val="Ttulo7"/>
        <w:tabs>
          <w:tab w:val="left" w:pos="10490"/>
          <w:tab w:val="left" w:pos="11057"/>
        </w:tabs>
        <w:spacing w:before="0" w:line="240" w:lineRule="atLeast"/>
        <w:ind w:left="1701" w:right="566" w:hanging="283"/>
        <w:jc w:val="both"/>
        <w:rPr>
          <w:rFonts w:asciiTheme="minorHAnsi" w:eastAsia="Times New Roman" w:hAnsiTheme="minorHAnsi" w:cstheme="minorHAnsi"/>
          <w:i w:val="0"/>
          <w:iCs w:val="0"/>
          <w:color w:val="1F497D" w:themeColor="text2"/>
          <w:sz w:val="20"/>
          <w:szCs w:val="20"/>
        </w:rPr>
      </w:pPr>
      <w:r>
        <w:rPr>
          <w:rFonts w:asciiTheme="minorHAnsi" w:eastAsia="Times New Roman" w:hAnsiTheme="minorHAnsi" w:cstheme="minorHAnsi"/>
          <w:i w:val="0"/>
          <w:iCs w:val="0"/>
          <w:color w:val="1F497D" w:themeColor="text2"/>
          <w:sz w:val="22"/>
          <w:szCs w:val="22"/>
        </w:rPr>
        <w:t>-</w:t>
      </w:r>
      <w:r w:rsidRPr="0025313F">
        <w:rPr>
          <w:rFonts w:asciiTheme="minorHAnsi" w:eastAsia="Times New Roman" w:hAnsiTheme="minorHAnsi" w:cstheme="minorHAnsi"/>
          <w:i w:val="0"/>
          <w:iCs w:val="0"/>
          <w:color w:val="1F497D" w:themeColor="text2"/>
          <w:sz w:val="22"/>
          <w:szCs w:val="22"/>
        </w:rPr>
        <w:t xml:space="preserve">Porque en los momentos de dificultad no lo hemos intentado “en tu nombre”, por tu poder: </w:t>
      </w:r>
      <w:r>
        <w:rPr>
          <w:rFonts w:asciiTheme="minorHAnsi" w:eastAsia="Times New Roman" w:hAnsiTheme="minorHAnsi" w:cstheme="minorHAnsi"/>
          <w:b/>
          <w:iCs w:val="0"/>
          <w:color w:val="1F497D" w:themeColor="text2"/>
          <w:sz w:val="22"/>
          <w:szCs w:val="22"/>
        </w:rPr>
        <w:t>Cristo</w:t>
      </w:r>
      <w:r w:rsidRPr="0025313F">
        <w:rPr>
          <w:rFonts w:asciiTheme="minorHAnsi" w:eastAsia="Times New Roman" w:hAnsiTheme="minorHAnsi" w:cstheme="minorHAnsi"/>
          <w:b/>
          <w:iCs w:val="0"/>
          <w:color w:val="1F497D" w:themeColor="text2"/>
          <w:sz w:val="22"/>
          <w:szCs w:val="22"/>
        </w:rPr>
        <w:t>, ten piedad.</w:t>
      </w:r>
      <w:r w:rsidRPr="0025313F">
        <w:rPr>
          <w:rFonts w:asciiTheme="minorHAnsi" w:eastAsia="Times New Roman" w:hAnsiTheme="minorHAnsi" w:cstheme="minorHAnsi"/>
          <w:i w:val="0"/>
          <w:iCs w:val="0"/>
          <w:color w:val="1F497D" w:themeColor="text2"/>
          <w:sz w:val="20"/>
          <w:szCs w:val="20"/>
        </w:rPr>
        <w:t xml:space="preserve"> </w:t>
      </w:r>
    </w:p>
    <w:p w:rsidR="0025313F" w:rsidRDefault="00727B58" w:rsidP="00145307">
      <w:pPr>
        <w:pStyle w:val="Ttulo7"/>
        <w:tabs>
          <w:tab w:val="left" w:pos="10490"/>
          <w:tab w:val="left" w:pos="11057"/>
        </w:tabs>
        <w:spacing w:before="0" w:line="240" w:lineRule="atLeast"/>
        <w:ind w:left="1701" w:right="566" w:hanging="283"/>
        <w:jc w:val="both"/>
        <w:rPr>
          <w:rFonts w:asciiTheme="minorHAnsi" w:eastAsia="Times New Roman" w:hAnsiTheme="minorHAnsi" w:cstheme="minorHAnsi"/>
          <w:i w:val="0"/>
          <w:iCs w:val="0"/>
          <w:color w:val="1F497D" w:themeColor="text2"/>
          <w:sz w:val="20"/>
          <w:szCs w:val="20"/>
        </w:rPr>
      </w:pPr>
      <w:r>
        <w:rPr>
          <w:rFonts w:asciiTheme="minorHAnsi" w:eastAsia="Times New Roman" w:hAnsiTheme="minorHAnsi" w:cstheme="minorHAnsi"/>
          <w:i w:val="0"/>
          <w:iCs w:val="0"/>
          <w:noProof/>
          <w:color w:val="1F497D" w:themeColor="text2"/>
          <w:sz w:val="22"/>
          <w:szCs w:val="22"/>
        </w:rPr>
        <w:drawing>
          <wp:anchor distT="0" distB="0" distL="114300" distR="114300" simplePos="0" relativeHeight="251704320" behindDoc="1" locked="0" layoutInCell="1" allowOverlap="1">
            <wp:simplePos x="0" y="0"/>
            <wp:positionH relativeFrom="column">
              <wp:posOffset>5724525</wp:posOffset>
            </wp:positionH>
            <wp:positionV relativeFrom="paragraph">
              <wp:posOffset>350520</wp:posOffset>
            </wp:positionV>
            <wp:extent cx="1524000" cy="1285875"/>
            <wp:effectExtent l="19050" t="0" r="0" b="0"/>
            <wp:wrapThrough wrapText="bothSides">
              <wp:wrapPolygon edited="0">
                <wp:start x="9450" y="640"/>
                <wp:lineTo x="6750" y="4800"/>
                <wp:lineTo x="2970" y="8320"/>
                <wp:lineTo x="-270" y="10560"/>
                <wp:lineTo x="0" y="16000"/>
                <wp:lineTo x="1620" y="16000"/>
                <wp:lineTo x="810" y="20480"/>
                <wp:lineTo x="-270" y="21440"/>
                <wp:lineTo x="19980" y="21440"/>
                <wp:lineTo x="20250" y="21120"/>
                <wp:lineTo x="20790" y="21120"/>
                <wp:lineTo x="21060" y="18240"/>
                <wp:lineTo x="21060" y="16000"/>
                <wp:lineTo x="21600" y="11840"/>
                <wp:lineTo x="21600" y="10560"/>
                <wp:lineTo x="13230" y="5760"/>
                <wp:lineTo x="13500" y="4480"/>
                <wp:lineTo x="12420" y="1600"/>
                <wp:lineTo x="11070" y="640"/>
                <wp:lineTo x="9450" y="640"/>
              </wp:wrapPolygon>
            </wp:wrapThrough>
            <wp:docPr id="45" name="Imagen 45" descr="http://www.apostleshipofprayer.net/gallery/eym-drawings/Eucaristia/highre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postleshipofprayer.net/gallery/eym-drawings/Eucaristia/highres/26.jpg"/>
                    <pic:cNvPicPr>
                      <a:picLocks noChangeAspect="1" noChangeArrowheads="1"/>
                    </pic:cNvPicPr>
                  </pic:nvPicPr>
                  <pic:blipFill>
                    <a:blip r:embed="rId8" r:link="rId9" cstate="print">
                      <a:clrChange>
                        <a:clrFrom>
                          <a:srgbClr val="FFFFFF"/>
                        </a:clrFrom>
                        <a:clrTo>
                          <a:srgbClr val="FFFFFF">
                            <a:alpha val="0"/>
                          </a:srgbClr>
                        </a:clrTo>
                      </a:clrChange>
                    </a:blip>
                    <a:srcRect/>
                    <a:stretch>
                      <a:fillRect/>
                    </a:stretch>
                  </pic:blipFill>
                  <pic:spPr bwMode="auto">
                    <a:xfrm>
                      <a:off x="0" y="0"/>
                      <a:ext cx="1524000" cy="1285875"/>
                    </a:xfrm>
                    <a:prstGeom prst="rect">
                      <a:avLst/>
                    </a:prstGeom>
                    <a:noFill/>
                    <a:ln w="9525">
                      <a:noFill/>
                      <a:miter lim="800000"/>
                      <a:headEnd/>
                      <a:tailEnd/>
                    </a:ln>
                  </pic:spPr>
                </pic:pic>
              </a:graphicData>
            </a:graphic>
          </wp:anchor>
        </w:drawing>
      </w:r>
      <w:r w:rsidR="0025313F" w:rsidRPr="0025313F">
        <w:rPr>
          <w:rFonts w:asciiTheme="minorHAnsi" w:eastAsia="Times New Roman" w:hAnsiTheme="minorHAnsi" w:cstheme="minorHAnsi"/>
          <w:i w:val="0"/>
          <w:iCs w:val="0"/>
          <w:color w:val="1F497D" w:themeColor="text2"/>
          <w:sz w:val="22"/>
          <w:szCs w:val="22"/>
        </w:rPr>
        <w:t>-Porque hemos contrariado tu voluntad en muchas ocasiones y no hemos dado t</w:t>
      </w:r>
      <w:r w:rsidR="0025313F">
        <w:rPr>
          <w:rFonts w:asciiTheme="minorHAnsi" w:eastAsia="Times New Roman" w:hAnsiTheme="minorHAnsi" w:cstheme="minorHAnsi"/>
          <w:i w:val="0"/>
          <w:iCs w:val="0"/>
          <w:color w:val="1F497D" w:themeColor="text2"/>
          <w:sz w:val="22"/>
          <w:szCs w:val="22"/>
        </w:rPr>
        <w:t xml:space="preserve">estimonio claro de nuestra fe: </w:t>
      </w:r>
      <w:r w:rsidR="0025313F" w:rsidRPr="0025313F">
        <w:rPr>
          <w:rFonts w:asciiTheme="minorHAnsi" w:eastAsia="Times New Roman" w:hAnsiTheme="minorHAnsi" w:cstheme="minorHAnsi"/>
          <w:b/>
          <w:iCs w:val="0"/>
          <w:color w:val="1F497D" w:themeColor="text2"/>
          <w:sz w:val="22"/>
          <w:szCs w:val="22"/>
        </w:rPr>
        <w:t>Señor, ten piedad.</w:t>
      </w:r>
      <w:r w:rsidR="0025313F" w:rsidRPr="0025313F">
        <w:rPr>
          <w:rFonts w:asciiTheme="minorHAnsi" w:eastAsia="Times New Roman" w:hAnsiTheme="minorHAnsi" w:cstheme="minorHAnsi"/>
          <w:i w:val="0"/>
          <w:iCs w:val="0"/>
          <w:color w:val="1F497D" w:themeColor="text2"/>
          <w:sz w:val="20"/>
          <w:szCs w:val="20"/>
        </w:rPr>
        <w:t xml:space="preserve"> </w:t>
      </w:r>
    </w:p>
    <w:p w:rsidR="0025313F" w:rsidRPr="0025313F" w:rsidRDefault="0025313F" w:rsidP="00145307">
      <w:pPr>
        <w:tabs>
          <w:tab w:val="left" w:pos="11057"/>
        </w:tabs>
        <w:ind w:right="566"/>
      </w:pPr>
    </w:p>
    <w:p w:rsidR="00116D13" w:rsidRPr="00B52F55" w:rsidRDefault="007B384C" w:rsidP="00145307">
      <w:pPr>
        <w:pStyle w:val="Ttulo7"/>
        <w:tabs>
          <w:tab w:val="left" w:pos="10490"/>
          <w:tab w:val="left" w:pos="11057"/>
        </w:tabs>
        <w:spacing w:before="0" w:line="240" w:lineRule="atLeast"/>
        <w:ind w:left="1701" w:right="566" w:hanging="283"/>
        <w:jc w:val="both"/>
        <w:rPr>
          <w:rFonts w:ascii="Calibri" w:eastAsia="Times New Roman" w:hAnsi="Calibri" w:cs="Times New Roman"/>
          <w:color w:val="1F497D" w:themeColor="text2"/>
          <w:sz w:val="28"/>
          <w:szCs w:val="28"/>
        </w:rPr>
      </w:pPr>
      <w:r>
        <w:rPr>
          <w:rFonts w:ascii="Calibri" w:eastAsia="Times New Roman" w:hAnsi="Calibri" w:cs="Times New Roman"/>
          <w:b/>
          <w:i w:val="0"/>
          <w:color w:val="1F497D" w:themeColor="text2"/>
          <w:sz w:val="28"/>
          <w:szCs w:val="28"/>
        </w:rPr>
        <w:t>4</w:t>
      </w:r>
      <w:r w:rsidR="00116D13">
        <w:rPr>
          <w:rFonts w:ascii="Calibri" w:eastAsia="Times New Roman" w:hAnsi="Calibri" w:cs="Times New Roman"/>
          <w:b/>
          <w:i w:val="0"/>
          <w:color w:val="1F497D" w:themeColor="text2"/>
          <w:sz w:val="28"/>
          <w:szCs w:val="28"/>
        </w:rPr>
        <w:t>.</w:t>
      </w:r>
      <w:r w:rsidR="00395661">
        <w:rPr>
          <w:rFonts w:ascii="Calibri" w:eastAsia="Times New Roman" w:hAnsi="Calibri" w:cs="Times New Roman"/>
          <w:b/>
          <w:i w:val="0"/>
          <w:color w:val="1F497D" w:themeColor="text2"/>
          <w:sz w:val="28"/>
          <w:szCs w:val="28"/>
        </w:rPr>
        <w:t xml:space="preserve"> </w:t>
      </w:r>
      <w:r w:rsidR="00116D13">
        <w:rPr>
          <w:rFonts w:ascii="Calibri" w:eastAsia="Times New Roman" w:hAnsi="Calibri" w:cs="Times New Roman"/>
          <w:b/>
          <w:i w:val="0"/>
          <w:color w:val="1F497D" w:themeColor="text2"/>
          <w:sz w:val="28"/>
          <w:szCs w:val="28"/>
        </w:rPr>
        <w:t>MONICIÓN A LAS LECTURAS</w:t>
      </w:r>
    </w:p>
    <w:p w:rsidR="00395661" w:rsidRPr="0025313F" w:rsidRDefault="0025313F" w:rsidP="00145307">
      <w:pPr>
        <w:pStyle w:val="NormalWeb"/>
        <w:tabs>
          <w:tab w:val="left" w:pos="11057"/>
        </w:tabs>
        <w:spacing w:before="0" w:beforeAutospacing="0" w:after="0" w:afterAutospacing="0" w:line="240" w:lineRule="atLeast"/>
        <w:ind w:left="1418" w:right="566" w:firstLine="283"/>
        <w:jc w:val="both"/>
        <w:rPr>
          <w:rFonts w:ascii="Calibri" w:eastAsia="Times New Roman" w:hAnsi="Calibri" w:cs="Times New Roman"/>
          <w:b/>
          <w:i/>
          <w:color w:val="1F497D" w:themeColor="text2"/>
          <w:sz w:val="22"/>
          <w:szCs w:val="22"/>
        </w:rPr>
      </w:pPr>
      <w:r w:rsidRPr="0025313F">
        <w:rPr>
          <w:rFonts w:asciiTheme="minorHAnsi" w:hAnsiTheme="minorHAnsi" w:cstheme="minorHAnsi"/>
          <w:color w:val="1F497D" w:themeColor="text2"/>
          <w:sz w:val="22"/>
          <w:szCs w:val="22"/>
        </w:rPr>
        <w:t>Los apóstoles por anunciar son perseguidos la resurrección. Pero ellos quieren dar testimonio de esa verdad que da vida a quien la cree. En el evangelio de hoy, Jesús se les aparece, una vez más, en el trabajo cuando sentían el vacío. Jesús les llena y celebra el banquete y la fracción del pan.</w:t>
      </w:r>
    </w:p>
    <w:p w:rsidR="0025313F" w:rsidRDefault="0025313F" w:rsidP="00145307">
      <w:pPr>
        <w:pStyle w:val="Ttulo7"/>
        <w:tabs>
          <w:tab w:val="left" w:pos="10490"/>
          <w:tab w:val="left" w:pos="11057"/>
        </w:tabs>
        <w:spacing w:before="0" w:line="240" w:lineRule="atLeast"/>
        <w:ind w:left="1418" w:right="566"/>
        <w:jc w:val="both"/>
        <w:rPr>
          <w:rFonts w:ascii="Calibri" w:eastAsia="Times New Roman" w:hAnsi="Calibri" w:cs="Times New Roman"/>
          <w:b/>
          <w:i w:val="0"/>
          <w:color w:val="1F497D" w:themeColor="text2"/>
          <w:sz w:val="28"/>
          <w:szCs w:val="28"/>
        </w:rPr>
      </w:pPr>
    </w:p>
    <w:p w:rsidR="00D1069E" w:rsidRDefault="00395661" w:rsidP="00145307">
      <w:pPr>
        <w:pStyle w:val="Ttulo7"/>
        <w:tabs>
          <w:tab w:val="left" w:pos="10490"/>
          <w:tab w:val="left" w:pos="11057"/>
        </w:tabs>
        <w:spacing w:before="0" w:line="240" w:lineRule="atLeast"/>
        <w:ind w:left="1418" w:right="566"/>
        <w:jc w:val="both"/>
        <w:rPr>
          <w:rFonts w:asciiTheme="minorHAnsi" w:hAnsiTheme="minorHAnsi"/>
          <w:b/>
          <w:color w:val="1F497D" w:themeColor="text2"/>
          <w:sz w:val="28"/>
          <w:szCs w:val="28"/>
        </w:rPr>
      </w:pPr>
      <w:r>
        <w:rPr>
          <w:rFonts w:ascii="Calibri" w:eastAsia="Times New Roman" w:hAnsi="Calibri" w:cs="Times New Roman"/>
          <w:b/>
          <w:i w:val="0"/>
          <w:color w:val="1F497D" w:themeColor="text2"/>
          <w:sz w:val="28"/>
          <w:szCs w:val="28"/>
        </w:rPr>
        <w:t xml:space="preserve">5. </w:t>
      </w:r>
      <w:r w:rsidRPr="0025313F">
        <w:rPr>
          <w:rFonts w:asciiTheme="minorHAnsi" w:hAnsiTheme="minorHAnsi"/>
          <w:b/>
          <w:i w:val="0"/>
          <w:color w:val="1F497D" w:themeColor="text2"/>
          <w:sz w:val="28"/>
          <w:szCs w:val="28"/>
        </w:rPr>
        <w:t xml:space="preserve">PETICIONES </w:t>
      </w:r>
      <w:r w:rsidRPr="00395661">
        <w:rPr>
          <w:rFonts w:asciiTheme="minorHAnsi" w:hAnsiTheme="minorHAnsi"/>
          <w:b/>
          <w:color w:val="1F497D" w:themeColor="text2"/>
          <w:sz w:val="28"/>
          <w:szCs w:val="28"/>
        </w:rPr>
        <w:t xml:space="preserve"> </w:t>
      </w:r>
    </w:p>
    <w:p w:rsidR="0025313F" w:rsidRPr="0025313F" w:rsidRDefault="0025313F" w:rsidP="00145307">
      <w:pPr>
        <w:pStyle w:val="Prrafodelista"/>
        <w:tabs>
          <w:tab w:val="left" w:pos="10490"/>
          <w:tab w:val="left" w:pos="11057"/>
        </w:tabs>
        <w:spacing w:line="240" w:lineRule="atLeast"/>
        <w:ind w:left="1701" w:right="566" w:hanging="283"/>
        <w:jc w:val="both"/>
        <w:rPr>
          <w:rFonts w:asciiTheme="minorHAnsi" w:eastAsia="Arial Unicode MS" w:hAnsiTheme="minorHAnsi" w:cs="Arial Unicode MS"/>
          <w:color w:val="1F497D" w:themeColor="text2"/>
          <w:sz w:val="22"/>
          <w:szCs w:val="22"/>
        </w:rPr>
      </w:pPr>
      <w:r w:rsidRPr="0025313F">
        <w:rPr>
          <w:rFonts w:asciiTheme="minorHAnsi" w:eastAsia="Arial Unicode MS" w:hAnsiTheme="minorHAnsi" w:cs="Arial Unicode MS"/>
          <w:i/>
          <w:color w:val="1F497D" w:themeColor="text2"/>
          <w:sz w:val="22"/>
          <w:szCs w:val="22"/>
        </w:rPr>
        <w:t>Presentamos nuestras oraciones proclamando a Cristo Resucitado diciendo</w:t>
      </w:r>
      <w:r>
        <w:rPr>
          <w:rFonts w:asciiTheme="minorHAnsi" w:eastAsia="Arial Unicode MS" w:hAnsiTheme="minorHAnsi" w:cs="Arial Unicode MS"/>
          <w:color w:val="1F497D" w:themeColor="text2"/>
          <w:sz w:val="22"/>
          <w:szCs w:val="22"/>
        </w:rPr>
        <w:t>:</w:t>
      </w:r>
      <w:r w:rsidRPr="0025313F">
        <w:rPr>
          <w:rFonts w:asciiTheme="minorHAnsi" w:eastAsia="Arial Unicode MS" w:hAnsiTheme="minorHAnsi" w:cs="Arial Unicode MS"/>
          <w:color w:val="1F497D" w:themeColor="text2"/>
          <w:sz w:val="22"/>
          <w:szCs w:val="22"/>
        </w:rPr>
        <w:t xml:space="preserve"> </w:t>
      </w:r>
    </w:p>
    <w:p w:rsidR="0025313F" w:rsidRPr="0025313F" w:rsidRDefault="0025313F" w:rsidP="00145307">
      <w:pPr>
        <w:pStyle w:val="Prrafodelista"/>
        <w:tabs>
          <w:tab w:val="left" w:pos="10490"/>
          <w:tab w:val="left" w:pos="11057"/>
        </w:tabs>
        <w:spacing w:line="240" w:lineRule="atLeast"/>
        <w:ind w:left="1701" w:right="566" w:hanging="283"/>
        <w:jc w:val="both"/>
        <w:rPr>
          <w:rFonts w:asciiTheme="minorHAnsi" w:eastAsia="Arial Unicode MS" w:hAnsiTheme="minorHAnsi" w:cs="Arial Unicode MS"/>
          <w:b/>
          <w:color w:val="1F497D" w:themeColor="text2"/>
          <w:sz w:val="22"/>
          <w:szCs w:val="22"/>
        </w:rPr>
      </w:pPr>
      <w:r w:rsidRPr="0025313F">
        <w:rPr>
          <w:rFonts w:asciiTheme="minorHAnsi" w:eastAsia="Arial Unicode MS" w:hAnsiTheme="minorHAnsi" w:cs="Arial Unicode MS"/>
          <w:b/>
          <w:color w:val="1F497D" w:themeColor="text2"/>
          <w:sz w:val="22"/>
          <w:szCs w:val="22"/>
        </w:rPr>
        <w:t>–Creo en tu presencia, Señor.</w:t>
      </w:r>
    </w:p>
    <w:p w:rsidR="0025313F" w:rsidRPr="0025313F" w:rsidRDefault="0025313F" w:rsidP="00145307">
      <w:pPr>
        <w:pStyle w:val="Prrafodelista"/>
        <w:tabs>
          <w:tab w:val="left" w:pos="10490"/>
          <w:tab w:val="left" w:pos="11057"/>
        </w:tabs>
        <w:spacing w:line="240" w:lineRule="atLeast"/>
        <w:ind w:left="1701" w:right="566" w:hanging="283"/>
        <w:jc w:val="both"/>
        <w:rPr>
          <w:rFonts w:asciiTheme="minorHAnsi" w:eastAsia="Arial Unicode MS" w:hAnsiTheme="minorHAnsi" w:cs="Arial Unicode MS"/>
          <w:color w:val="1F497D" w:themeColor="text2"/>
          <w:sz w:val="22"/>
          <w:szCs w:val="22"/>
        </w:rPr>
      </w:pPr>
      <w:r w:rsidRPr="0025313F">
        <w:rPr>
          <w:rFonts w:asciiTheme="minorHAnsi" w:eastAsia="Arial Unicode MS" w:hAnsiTheme="minorHAnsi" w:cs="Arial Unicode MS"/>
          <w:color w:val="1F497D" w:themeColor="text2"/>
          <w:sz w:val="22"/>
          <w:szCs w:val="22"/>
        </w:rPr>
        <w:t>1. Que los pastores de la Iglesia sean los primeros en fiarse de ti, en amar y servir. Que nos ayuden a todos a descubrir a Jesús como el Señor, el amigo, el Salvador. Oremos.</w:t>
      </w:r>
    </w:p>
    <w:p w:rsidR="0025313F" w:rsidRPr="0025313F" w:rsidRDefault="0025313F" w:rsidP="00145307">
      <w:pPr>
        <w:pStyle w:val="Prrafodelista"/>
        <w:tabs>
          <w:tab w:val="left" w:pos="10490"/>
          <w:tab w:val="left" w:pos="11057"/>
        </w:tabs>
        <w:spacing w:line="240" w:lineRule="atLeast"/>
        <w:ind w:left="1701" w:right="566" w:hanging="283"/>
        <w:jc w:val="both"/>
        <w:rPr>
          <w:rFonts w:asciiTheme="minorHAnsi" w:eastAsia="Arial Unicode MS" w:hAnsiTheme="minorHAnsi" w:cs="Arial Unicode MS"/>
          <w:color w:val="1F497D" w:themeColor="text2"/>
          <w:sz w:val="22"/>
          <w:szCs w:val="22"/>
        </w:rPr>
      </w:pPr>
      <w:r>
        <w:rPr>
          <w:rFonts w:asciiTheme="minorHAnsi" w:eastAsia="Arial Unicode MS" w:hAnsiTheme="minorHAnsi" w:cs="Arial Unicode MS"/>
          <w:color w:val="1F497D" w:themeColor="text2"/>
          <w:sz w:val="22"/>
          <w:szCs w:val="22"/>
        </w:rPr>
        <w:t xml:space="preserve">2. Que nuestra comunidad </w:t>
      </w:r>
      <w:proofErr w:type="spellStart"/>
      <w:r>
        <w:rPr>
          <w:rFonts w:asciiTheme="minorHAnsi" w:eastAsia="Arial Unicode MS" w:hAnsiTheme="minorHAnsi" w:cs="Arial Unicode MS"/>
          <w:color w:val="1F497D" w:themeColor="text2"/>
          <w:sz w:val="22"/>
          <w:szCs w:val="22"/>
        </w:rPr>
        <w:t>de</w:t>
      </w:r>
      <w:r w:rsidR="00727B58">
        <w:rPr>
          <w:rFonts w:asciiTheme="minorHAnsi" w:eastAsia="Arial Unicode MS" w:hAnsiTheme="minorHAnsi" w:cs="Arial Unicode MS"/>
          <w:color w:val="1F497D" w:themeColor="text2"/>
          <w:sz w:val="22"/>
          <w:szCs w:val="22"/>
        </w:rPr>
        <w:t>N</w:t>
      </w:r>
      <w:proofErr w:type="spellEnd"/>
      <w:r>
        <w:rPr>
          <w:rFonts w:asciiTheme="minorHAnsi" w:eastAsia="Arial Unicode MS" w:hAnsiTheme="minorHAnsi" w:cs="Arial Unicode MS"/>
          <w:color w:val="1F497D" w:themeColor="text2"/>
          <w:sz w:val="22"/>
          <w:szCs w:val="22"/>
        </w:rPr>
        <w:t>…</w:t>
      </w:r>
      <w:r w:rsidRPr="0025313F">
        <w:rPr>
          <w:rFonts w:asciiTheme="minorHAnsi" w:eastAsia="Arial Unicode MS" w:hAnsiTheme="minorHAnsi" w:cs="Arial Unicode MS"/>
          <w:color w:val="1F497D" w:themeColor="text2"/>
          <w:sz w:val="22"/>
          <w:szCs w:val="22"/>
        </w:rPr>
        <w:t xml:space="preserve"> </w:t>
      </w:r>
      <w:r>
        <w:rPr>
          <w:rFonts w:asciiTheme="minorHAnsi" w:eastAsia="Arial Unicode MS" w:hAnsiTheme="minorHAnsi" w:cs="Arial Unicode MS"/>
          <w:color w:val="1F497D" w:themeColor="text2"/>
          <w:sz w:val="22"/>
          <w:szCs w:val="22"/>
        </w:rPr>
        <w:t xml:space="preserve">  </w:t>
      </w:r>
      <w:r w:rsidRPr="0025313F">
        <w:rPr>
          <w:rFonts w:asciiTheme="minorHAnsi" w:eastAsia="Arial Unicode MS" w:hAnsiTheme="minorHAnsi" w:cs="Arial Unicode MS"/>
          <w:color w:val="1F497D" w:themeColor="text2"/>
          <w:sz w:val="22"/>
          <w:szCs w:val="22"/>
        </w:rPr>
        <w:t>sienta la presencia de Jesús resucitado en medio de ella. Oremos.</w:t>
      </w:r>
    </w:p>
    <w:p w:rsidR="0025313F" w:rsidRPr="0025313F" w:rsidRDefault="0025313F" w:rsidP="00145307">
      <w:pPr>
        <w:pStyle w:val="Prrafodelista"/>
        <w:tabs>
          <w:tab w:val="left" w:pos="10490"/>
          <w:tab w:val="left" w:pos="11057"/>
        </w:tabs>
        <w:spacing w:line="240" w:lineRule="atLeast"/>
        <w:ind w:left="1701" w:right="566" w:hanging="283"/>
        <w:jc w:val="both"/>
        <w:rPr>
          <w:rFonts w:asciiTheme="minorHAnsi" w:eastAsia="Arial Unicode MS" w:hAnsiTheme="minorHAnsi" w:cs="Arial Unicode MS"/>
          <w:color w:val="1F497D" w:themeColor="text2"/>
          <w:sz w:val="22"/>
          <w:szCs w:val="22"/>
        </w:rPr>
      </w:pPr>
      <w:r w:rsidRPr="0025313F">
        <w:rPr>
          <w:rFonts w:asciiTheme="minorHAnsi" w:eastAsia="Arial Unicode MS" w:hAnsiTheme="minorHAnsi" w:cs="Arial Unicode MS"/>
          <w:color w:val="1F497D" w:themeColor="text2"/>
          <w:sz w:val="22"/>
          <w:szCs w:val="22"/>
        </w:rPr>
        <w:t>3. Que descubramos a Jesús en los compañeros, en los que pasan a nuestro lado, en los pobres. Oremos.</w:t>
      </w:r>
    </w:p>
    <w:p w:rsidR="0025313F" w:rsidRPr="0025313F" w:rsidRDefault="0025313F" w:rsidP="00145307">
      <w:pPr>
        <w:pStyle w:val="Prrafodelista"/>
        <w:tabs>
          <w:tab w:val="left" w:pos="10490"/>
          <w:tab w:val="left" w:pos="11057"/>
        </w:tabs>
        <w:spacing w:line="240" w:lineRule="atLeast"/>
        <w:ind w:left="1701" w:right="566" w:hanging="283"/>
        <w:jc w:val="both"/>
        <w:rPr>
          <w:rFonts w:asciiTheme="minorHAnsi" w:eastAsia="Arial Unicode MS" w:hAnsiTheme="minorHAnsi" w:cs="Arial Unicode MS"/>
          <w:color w:val="1F497D" w:themeColor="text2"/>
          <w:sz w:val="22"/>
          <w:szCs w:val="22"/>
        </w:rPr>
      </w:pPr>
      <w:r w:rsidRPr="0025313F">
        <w:rPr>
          <w:rFonts w:asciiTheme="minorHAnsi" w:eastAsia="Arial Unicode MS" w:hAnsiTheme="minorHAnsi" w:cs="Arial Unicode MS"/>
          <w:color w:val="1F497D" w:themeColor="text2"/>
          <w:sz w:val="22"/>
          <w:szCs w:val="22"/>
        </w:rPr>
        <w:t>4. Que valoremos la misa del domingo descubriendo la presencia de Jesús en el Pan y en la Palabra y digamos como Juan: “¡Es el Señor!”. Oremos.</w:t>
      </w:r>
    </w:p>
    <w:p w:rsidR="0025313F" w:rsidRPr="0025313F" w:rsidRDefault="0025313F" w:rsidP="00145307">
      <w:pPr>
        <w:pStyle w:val="Prrafodelista"/>
        <w:tabs>
          <w:tab w:val="left" w:pos="10490"/>
          <w:tab w:val="left" w:pos="11057"/>
        </w:tabs>
        <w:spacing w:line="240" w:lineRule="atLeast"/>
        <w:ind w:left="1701" w:right="566" w:hanging="283"/>
        <w:jc w:val="both"/>
        <w:rPr>
          <w:rFonts w:asciiTheme="minorHAnsi" w:eastAsia="Arial Unicode MS" w:hAnsiTheme="minorHAnsi" w:cs="Arial Unicode MS"/>
          <w:color w:val="1F497D" w:themeColor="text2"/>
          <w:sz w:val="22"/>
          <w:szCs w:val="22"/>
        </w:rPr>
      </w:pPr>
      <w:r w:rsidRPr="0025313F">
        <w:rPr>
          <w:rFonts w:asciiTheme="minorHAnsi" w:eastAsia="Arial Unicode MS" w:hAnsiTheme="minorHAnsi" w:cs="Arial Unicode MS"/>
          <w:color w:val="1F497D" w:themeColor="text2"/>
          <w:sz w:val="22"/>
          <w:szCs w:val="22"/>
        </w:rPr>
        <w:t>5. Que en las dificultades de la vida echemos las redes en nombre del Señor intentándolo de nuevo con su ayuda y su fuerza. Oremos.</w:t>
      </w:r>
    </w:p>
    <w:p w:rsidR="00D1069E" w:rsidRPr="0025313F" w:rsidRDefault="0025313F" w:rsidP="00145307">
      <w:pPr>
        <w:pStyle w:val="Prrafodelista"/>
        <w:tabs>
          <w:tab w:val="left" w:pos="10490"/>
          <w:tab w:val="left" w:pos="11057"/>
        </w:tabs>
        <w:spacing w:line="240" w:lineRule="atLeast"/>
        <w:ind w:left="1701" w:right="566" w:hanging="283"/>
        <w:jc w:val="both"/>
        <w:rPr>
          <w:rFonts w:asciiTheme="minorHAnsi" w:hAnsiTheme="minorHAnsi"/>
          <w:b/>
          <w:color w:val="1F497D" w:themeColor="text2"/>
          <w:sz w:val="22"/>
          <w:szCs w:val="22"/>
          <w:lang w:val="es-ES_tradnl"/>
        </w:rPr>
      </w:pPr>
      <w:r w:rsidRPr="0025313F">
        <w:rPr>
          <w:rFonts w:asciiTheme="minorHAnsi" w:eastAsia="Arial Unicode MS" w:hAnsiTheme="minorHAnsi" w:cs="Arial Unicode MS"/>
          <w:color w:val="1F497D" w:themeColor="text2"/>
          <w:sz w:val="22"/>
          <w:szCs w:val="22"/>
        </w:rPr>
        <w:t>6. Por los chavales que se preparan para la Primera Comunión o la Confirmación. Oremos.</w:t>
      </w:r>
    </w:p>
    <w:p w:rsidR="0025313F" w:rsidRDefault="0025313F" w:rsidP="00145307">
      <w:pPr>
        <w:pStyle w:val="Prrafodelista"/>
        <w:tabs>
          <w:tab w:val="left" w:pos="10490"/>
          <w:tab w:val="left" w:pos="11057"/>
        </w:tabs>
        <w:spacing w:line="240" w:lineRule="atLeast"/>
        <w:ind w:left="1701" w:right="566" w:hanging="283"/>
        <w:jc w:val="both"/>
        <w:rPr>
          <w:rFonts w:asciiTheme="minorHAnsi" w:hAnsiTheme="minorHAnsi"/>
          <w:b/>
          <w:color w:val="1F497D" w:themeColor="text2"/>
          <w:sz w:val="28"/>
          <w:szCs w:val="28"/>
          <w:lang w:val="es-ES_tradnl"/>
        </w:rPr>
      </w:pPr>
    </w:p>
    <w:p w:rsidR="00116D13" w:rsidRPr="00EB5931" w:rsidRDefault="0066193D" w:rsidP="00145307">
      <w:pPr>
        <w:pStyle w:val="Prrafodelista"/>
        <w:tabs>
          <w:tab w:val="left" w:pos="10490"/>
          <w:tab w:val="left" w:pos="11057"/>
        </w:tabs>
        <w:spacing w:line="240" w:lineRule="atLeast"/>
        <w:ind w:left="1701" w:right="566" w:hanging="283"/>
        <w:jc w:val="both"/>
        <w:rPr>
          <w:rFonts w:asciiTheme="minorHAnsi" w:hAnsiTheme="minorHAnsi"/>
          <w:b/>
          <w:color w:val="1F497D" w:themeColor="text2"/>
          <w:sz w:val="28"/>
          <w:szCs w:val="28"/>
          <w:lang w:val="es-ES_tradnl"/>
        </w:rPr>
      </w:pPr>
      <w:r>
        <w:rPr>
          <w:rFonts w:asciiTheme="minorHAnsi" w:hAnsiTheme="minorHAnsi"/>
          <w:b/>
          <w:color w:val="1F497D" w:themeColor="text2"/>
          <w:sz w:val="28"/>
          <w:szCs w:val="28"/>
          <w:lang w:val="es-ES_tradnl"/>
        </w:rPr>
        <w:t>6</w:t>
      </w:r>
      <w:r w:rsidR="00116D13">
        <w:rPr>
          <w:rFonts w:asciiTheme="minorHAnsi" w:hAnsiTheme="minorHAnsi"/>
          <w:b/>
          <w:color w:val="1F497D" w:themeColor="text2"/>
          <w:sz w:val="28"/>
          <w:szCs w:val="28"/>
          <w:lang w:val="es-ES_tradnl"/>
        </w:rPr>
        <w:t xml:space="preserve">. </w:t>
      </w:r>
      <w:r w:rsidR="00116D13" w:rsidRPr="00EB5931">
        <w:rPr>
          <w:rFonts w:asciiTheme="minorHAnsi" w:hAnsiTheme="minorHAnsi"/>
          <w:b/>
          <w:color w:val="1F497D" w:themeColor="text2"/>
          <w:sz w:val="28"/>
          <w:szCs w:val="28"/>
          <w:lang w:val="es-ES_tradnl"/>
        </w:rPr>
        <w:t>OFRENDAS</w:t>
      </w:r>
      <w:r w:rsidR="00116D13">
        <w:rPr>
          <w:rFonts w:asciiTheme="minorHAnsi" w:hAnsiTheme="minorHAnsi"/>
          <w:b/>
          <w:color w:val="1F497D" w:themeColor="text2"/>
          <w:sz w:val="28"/>
          <w:szCs w:val="28"/>
          <w:lang w:val="es-ES_tradnl"/>
        </w:rPr>
        <w:t xml:space="preserve"> </w:t>
      </w:r>
    </w:p>
    <w:p w:rsidR="0025313F" w:rsidRPr="0025313F" w:rsidRDefault="0025313F" w:rsidP="00145307">
      <w:pPr>
        <w:pStyle w:val="NormalWeb"/>
        <w:tabs>
          <w:tab w:val="left" w:pos="11057"/>
        </w:tabs>
        <w:spacing w:before="0" w:beforeAutospacing="0" w:after="0" w:afterAutospacing="0" w:line="240" w:lineRule="atLeast"/>
        <w:ind w:left="1560" w:right="566" w:hanging="180"/>
        <w:jc w:val="both"/>
        <w:rPr>
          <w:rFonts w:ascii="Calibri" w:eastAsia="Times New Roman" w:hAnsi="Calibri" w:cs="Times New Roman"/>
          <w:color w:val="1F497D" w:themeColor="text2"/>
          <w:sz w:val="22"/>
          <w:szCs w:val="22"/>
        </w:rPr>
      </w:pPr>
      <w:r w:rsidRPr="0025313F">
        <w:rPr>
          <w:rFonts w:ascii="Calibri" w:eastAsia="Times New Roman" w:hAnsi="Calibri" w:cs="Times New Roman"/>
          <w:b/>
          <w:color w:val="1F497D" w:themeColor="text2"/>
          <w:sz w:val="22"/>
          <w:szCs w:val="22"/>
        </w:rPr>
        <w:t>RED</w:t>
      </w:r>
      <w:proofErr w:type="gramStart"/>
      <w:r w:rsidRPr="0025313F">
        <w:rPr>
          <w:rFonts w:ascii="Calibri" w:eastAsia="Times New Roman" w:hAnsi="Calibri" w:cs="Times New Roman"/>
          <w:b/>
          <w:color w:val="1F497D" w:themeColor="text2"/>
          <w:sz w:val="22"/>
          <w:szCs w:val="22"/>
        </w:rPr>
        <w:t>:</w:t>
      </w:r>
      <w:r w:rsidRPr="0025313F">
        <w:rPr>
          <w:rFonts w:ascii="Calibri" w:eastAsia="Times New Roman" w:hAnsi="Calibri" w:cs="Times New Roman"/>
          <w:color w:val="1F497D" w:themeColor="text2"/>
          <w:sz w:val="22"/>
          <w:szCs w:val="22"/>
        </w:rPr>
        <w:t xml:space="preserve">  Con</w:t>
      </w:r>
      <w:proofErr w:type="gramEnd"/>
      <w:r w:rsidRPr="0025313F">
        <w:rPr>
          <w:rFonts w:ascii="Calibri" w:eastAsia="Times New Roman" w:hAnsi="Calibri" w:cs="Times New Roman"/>
          <w:color w:val="1F497D" w:themeColor="text2"/>
          <w:sz w:val="22"/>
          <w:szCs w:val="22"/>
        </w:rPr>
        <w:t xml:space="preserve"> esta red queremos decirle al Señor que estamos dispuestos a seguir formando parte de su equipo. Es decir; queremos dar a conocer el mensaje </w:t>
      </w:r>
      <w:r w:rsidR="0066193D">
        <w:rPr>
          <w:rFonts w:ascii="Calibri" w:eastAsia="Times New Roman" w:hAnsi="Calibri" w:cs="Times New Roman"/>
          <w:color w:val="1F497D" w:themeColor="text2"/>
          <w:sz w:val="22"/>
          <w:szCs w:val="22"/>
        </w:rPr>
        <w:t>de s</w:t>
      </w:r>
      <w:r w:rsidRPr="0025313F">
        <w:rPr>
          <w:rFonts w:ascii="Calibri" w:eastAsia="Times New Roman" w:hAnsi="Calibri" w:cs="Times New Roman"/>
          <w:color w:val="1F497D" w:themeColor="text2"/>
          <w:sz w:val="22"/>
          <w:szCs w:val="22"/>
        </w:rPr>
        <w:t xml:space="preserve">alvación. </w:t>
      </w:r>
    </w:p>
    <w:p w:rsidR="0025313F" w:rsidRPr="0025313F" w:rsidRDefault="0025313F" w:rsidP="00145307">
      <w:pPr>
        <w:pStyle w:val="NormalWeb"/>
        <w:tabs>
          <w:tab w:val="left" w:pos="11057"/>
        </w:tabs>
        <w:spacing w:before="0" w:beforeAutospacing="0" w:after="0" w:afterAutospacing="0" w:line="240" w:lineRule="atLeast"/>
        <w:ind w:left="1560" w:right="566" w:hanging="180"/>
        <w:jc w:val="both"/>
        <w:rPr>
          <w:rFonts w:ascii="Calibri" w:eastAsia="Times New Roman" w:hAnsi="Calibri" w:cs="Times New Roman"/>
          <w:color w:val="1F497D" w:themeColor="text2"/>
          <w:sz w:val="22"/>
          <w:szCs w:val="22"/>
        </w:rPr>
      </w:pPr>
      <w:r w:rsidRPr="0025313F">
        <w:rPr>
          <w:rFonts w:ascii="Calibri" w:eastAsia="Times New Roman" w:hAnsi="Calibri" w:cs="Times New Roman"/>
          <w:b/>
          <w:color w:val="1F497D" w:themeColor="text2"/>
          <w:sz w:val="22"/>
          <w:szCs w:val="22"/>
        </w:rPr>
        <w:lastRenderedPageBreak/>
        <w:t>BANDEJA DE FRUTAS:</w:t>
      </w:r>
      <w:r w:rsidRPr="0025313F">
        <w:rPr>
          <w:rFonts w:ascii="Calibri" w:eastAsia="Times New Roman" w:hAnsi="Calibri" w:cs="Times New Roman"/>
          <w:color w:val="1F497D" w:themeColor="text2"/>
          <w:sz w:val="22"/>
          <w:szCs w:val="22"/>
        </w:rPr>
        <w:t xml:space="preserve"> Con esta bandeja repleta de frutos queremos simbolizar la alegría de la Pascua. Si el Señor ha resucitado, nosotros –como fruto de la Pascua- también resucitaremos a una nueva vida.</w:t>
      </w:r>
    </w:p>
    <w:p w:rsidR="0025313F" w:rsidRPr="0025313F" w:rsidRDefault="0025313F" w:rsidP="00145307">
      <w:pPr>
        <w:pStyle w:val="NormalWeb"/>
        <w:tabs>
          <w:tab w:val="left" w:pos="11057"/>
        </w:tabs>
        <w:spacing w:before="0" w:beforeAutospacing="0" w:after="0" w:afterAutospacing="0" w:line="240" w:lineRule="atLeast"/>
        <w:ind w:left="1560" w:right="566" w:hanging="180"/>
        <w:jc w:val="both"/>
        <w:rPr>
          <w:rFonts w:ascii="Calibri" w:eastAsia="Times New Roman" w:hAnsi="Calibri" w:cs="Times New Roman"/>
          <w:color w:val="1F497D" w:themeColor="text2"/>
          <w:sz w:val="22"/>
          <w:szCs w:val="22"/>
        </w:rPr>
      </w:pPr>
      <w:r>
        <w:rPr>
          <w:rFonts w:ascii="Calibri" w:eastAsia="Times New Roman" w:hAnsi="Calibri" w:cs="Times New Roman"/>
          <w:b/>
          <w:color w:val="1F497D" w:themeColor="text2"/>
          <w:sz w:val="22"/>
          <w:szCs w:val="22"/>
        </w:rPr>
        <w:t xml:space="preserve">VARA DE MAGO: </w:t>
      </w:r>
      <w:r w:rsidR="00145307">
        <w:rPr>
          <w:rFonts w:ascii="Calibri" w:eastAsia="Times New Roman" w:hAnsi="Calibri" w:cs="Times New Roman"/>
          <w:color w:val="1F497D" w:themeColor="text2"/>
          <w:sz w:val="22"/>
          <w:szCs w:val="22"/>
        </w:rPr>
        <w:t>En esta pascua queremos ofrecerte las tareas pastorales que realizamos en la parroquia (o comunidad). Nosotros nos esforzamos muncho por continuar tu tarea en la iglesia formándonos, celebrando tu presencia en medio de nosotros y construyendo el Reino. En esta varita de mago queremos representarte a ti, que te necesitamos presente en medio de nuestra pastoral para que con tu presencia nos bendigas, nos multipliques y hagas eficaz nuestras tareas pastorales.</w:t>
      </w:r>
    </w:p>
    <w:p w:rsidR="0025313F" w:rsidRPr="0025313F" w:rsidRDefault="0025313F" w:rsidP="00145307">
      <w:pPr>
        <w:pStyle w:val="NormalWeb"/>
        <w:tabs>
          <w:tab w:val="left" w:pos="11057"/>
        </w:tabs>
        <w:spacing w:before="0" w:beforeAutospacing="0" w:after="0" w:afterAutospacing="0" w:line="240" w:lineRule="atLeast"/>
        <w:ind w:left="1560" w:right="566" w:hanging="180"/>
        <w:jc w:val="both"/>
        <w:rPr>
          <w:rFonts w:ascii="Calibri" w:eastAsia="Times New Roman" w:hAnsi="Calibri" w:cs="Times New Roman"/>
          <w:color w:val="1F497D" w:themeColor="text2"/>
          <w:sz w:val="22"/>
          <w:szCs w:val="22"/>
        </w:rPr>
      </w:pPr>
      <w:r w:rsidRPr="0025313F">
        <w:rPr>
          <w:rFonts w:ascii="Calibri" w:eastAsia="Times New Roman" w:hAnsi="Calibri" w:cs="Times New Roman"/>
          <w:b/>
          <w:color w:val="1F497D" w:themeColor="text2"/>
          <w:sz w:val="22"/>
          <w:szCs w:val="22"/>
        </w:rPr>
        <w:t>PAN Y VINO:</w:t>
      </w:r>
      <w:r w:rsidRPr="0025313F">
        <w:rPr>
          <w:rFonts w:ascii="Calibri" w:eastAsia="Times New Roman" w:hAnsi="Calibri" w:cs="Times New Roman"/>
          <w:color w:val="1F497D" w:themeColor="text2"/>
          <w:sz w:val="22"/>
          <w:szCs w:val="22"/>
        </w:rPr>
        <w:t xml:space="preserve"> Con el Pan y el Vino queremos dar gracias a Dios porque se quiso quedar con nosotros en el altar. Que cada vez que celebremos la Eucaristía pensemos que es un adelanto de lo que nos queda por vivir en el cielo.</w:t>
      </w:r>
    </w:p>
    <w:p w:rsidR="00D1069E" w:rsidRPr="0025313F" w:rsidRDefault="00D1069E" w:rsidP="00145307">
      <w:pPr>
        <w:pStyle w:val="NormalWeb"/>
        <w:tabs>
          <w:tab w:val="left" w:pos="11057"/>
        </w:tabs>
        <w:spacing w:before="0" w:beforeAutospacing="0" w:after="0" w:afterAutospacing="0" w:line="240" w:lineRule="atLeast"/>
        <w:ind w:left="1560" w:right="566" w:hanging="180"/>
        <w:jc w:val="both"/>
        <w:rPr>
          <w:rFonts w:asciiTheme="minorHAnsi" w:hAnsiTheme="minorHAnsi" w:cstheme="minorHAnsi"/>
          <w:b/>
          <w:bCs/>
          <w:color w:val="1F497D" w:themeColor="text2"/>
          <w:sz w:val="28"/>
          <w:szCs w:val="28"/>
        </w:rPr>
      </w:pPr>
    </w:p>
    <w:p w:rsidR="00116D13" w:rsidRPr="00C4308D" w:rsidRDefault="0066193D" w:rsidP="00727B58">
      <w:pPr>
        <w:pStyle w:val="NormalWeb"/>
        <w:tabs>
          <w:tab w:val="left" w:pos="11057"/>
        </w:tabs>
        <w:spacing w:before="0" w:beforeAutospacing="0" w:after="0" w:afterAutospacing="0"/>
        <w:ind w:left="1560" w:right="566" w:hanging="180"/>
        <w:jc w:val="both"/>
        <w:rPr>
          <w:rFonts w:asciiTheme="minorHAnsi" w:hAnsiTheme="minorHAnsi"/>
          <w:b/>
          <w:color w:val="1F497D" w:themeColor="text2"/>
          <w:sz w:val="28"/>
          <w:szCs w:val="28"/>
          <w:lang w:val="es-ES_tradnl"/>
        </w:rPr>
      </w:pPr>
      <w:r>
        <w:rPr>
          <w:rFonts w:asciiTheme="minorHAnsi" w:hAnsiTheme="minorHAnsi" w:cstheme="minorHAnsi"/>
          <w:b/>
          <w:bCs/>
          <w:color w:val="1F497D" w:themeColor="text2"/>
          <w:sz w:val="28"/>
          <w:szCs w:val="28"/>
        </w:rPr>
        <w:t>7</w:t>
      </w:r>
      <w:r w:rsidR="000073BA" w:rsidRPr="00E90679">
        <w:rPr>
          <w:rFonts w:asciiTheme="minorHAnsi" w:hAnsiTheme="minorHAnsi" w:cstheme="minorHAnsi"/>
          <w:b/>
          <w:bCs/>
          <w:color w:val="1F497D" w:themeColor="text2"/>
          <w:sz w:val="28"/>
          <w:szCs w:val="28"/>
        </w:rPr>
        <w:t xml:space="preserve">. </w:t>
      </w:r>
      <w:r w:rsidR="00116D13" w:rsidRPr="00C4308D">
        <w:rPr>
          <w:rFonts w:asciiTheme="minorHAnsi" w:hAnsiTheme="minorHAnsi"/>
          <w:b/>
          <w:color w:val="1F497D" w:themeColor="text2"/>
          <w:sz w:val="28"/>
          <w:szCs w:val="28"/>
          <w:lang w:val="es-ES_tradnl"/>
        </w:rPr>
        <w:t>VIDEOS</w:t>
      </w:r>
      <w:r w:rsidR="003515B9">
        <w:rPr>
          <w:rFonts w:asciiTheme="minorHAnsi" w:hAnsiTheme="minorHAnsi"/>
          <w:b/>
          <w:color w:val="1F497D" w:themeColor="text2"/>
          <w:sz w:val="28"/>
          <w:szCs w:val="28"/>
          <w:lang w:val="es-ES_tradnl"/>
        </w:rPr>
        <w:t>:</w:t>
      </w:r>
      <w:r w:rsidR="00116D13" w:rsidRPr="00C4308D">
        <w:rPr>
          <w:rFonts w:asciiTheme="minorHAnsi" w:hAnsiTheme="minorHAnsi"/>
          <w:b/>
          <w:color w:val="1F497D" w:themeColor="text2"/>
          <w:sz w:val="28"/>
          <w:szCs w:val="28"/>
          <w:lang w:val="es-ES_tradnl"/>
        </w:rPr>
        <w:t xml:space="preserve"> </w:t>
      </w:r>
      <w:r w:rsidR="00920250">
        <w:rPr>
          <w:rFonts w:asciiTheme="minorHAnsi" w:hAnsiTheme="minorHAnsi"/>
          <w:b/>
          <w:color w:val="1F497D" w:themeColor="text2"/>
          <w:sz w:val="28"/>
          <w:szCs w:val="28"/>
          <w:lang w:val="es-ES_tradnl"/>
        </w:rPr>
        <w:t xml:space="preserve">DOMINGO DE PASCUA </w:t>
      </w:r>
      <w:r w:rsidR="00E11B85">
        <w:rPr>
          <w:rFonts w:asciiTheme="minorHAnsi" w:hAnsiTheme="minorHAnsi"/>
          <w:b/>
          <w:color w:val="1F497D" w:themeColor="text2"/>
          <w:sz w:val="28"/>
          <w:szCs w:val="28"/>
          <w:lang w:val="es-ES_tradnl"/>
        </w:rPr>
        <w:t>3</w:t>
      </w:r>
      <w:r w:rsidR="00920250">
        <w:rPr>
          <w:rFonts w:asciiTheme="minorHAnsi" w:hAnsiTheme="minorHAnsi"/>
          <w:b/>
          <w:color w:val="1F497D" w:themeColor="text2"/>
          <w:sz w:val="28"/>
          <w:szCs w:val="28"/>
          <w:lang w:val="es-ES_tradnl"/>
        </w:rPr>
        <w:t>º</w:t>
      </w:r>
      <w:r w:rsidR="003515B9">
        <w:rPr>
          <w:rFonts w:asciiTheme="minorHAnsi" w:hAnsiTheme="minorHAnsi"/>
          <w:b/>
          <w:color w:val="1F497D" w:themeColor="text2"/>
          <w:sz w:val="28"/>
          <w:szCs w:val="28"/>
          <w:lang w:val="es-ES_tradnl"/>
        </w:rPr>
        <w:t>-</w:t>
      </w:r>
      <w:r w:rsidR="003515B9" w:rsidRPr="00C4308D">
        <w:rPr>
          <w:rFonts w:asciiTheme="minorHAnsi" w:hAnsiTheme="minorHAnsi"/>
          <w:b/>
          <w:color w:val="1F497D" w:themeColor="text2"/>
          <w:sz w:val="28"/>
          <w:szCs w:val="28"/>
          <w:lang w:val="es-ES_tradnl"/>
        </w:rPr>
        <w:t>C</w:t>
      </w:r>
      <w:r w:rsidR="00E11B85">
        <w:rPr>
          <w:rFonts w:asciiTheme="minorHAnsi" w:hAnsiTheme="minorHAnsi"/>
          <w:b/>
          <w:color w:val="1F497D" w:themeColor="text2"/>
          <w:sz w:val="28"/>
          <w:szCs w:val="28"/>
          <w:lang w:val="es-ES_tradnl"/>
        </w:rPr>
        <w:t xml:space="preserve"> (La pesca milagrosa)</w:t>
      </w:r>
    </w:p>
    <w:p w:rsidR="000753D8" w:rsidRPr="00727B58" w:rsidRDefault="000753D8" w:rsidP="00145307">
      <w:pPr>
        <w:pStyle w:val="Prrafodelista"/>
        <w:tabs>
          <w:tab w:val="left" w:pos="10490"/>
          <w:tab w:val="left" w:pos="11057"/>
        </w:tabs>
        <w:autoSpaceDE w:val="0"/>
        <w:autoSpaceDN w:val="0"/>
        <w:adjustRightInd w:val="0"/>
        <w:ind w:left="1494" w:right="566"/>
        <w:jc w:val="both"/>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-Juan 21, 1-19, película: </w:t>
      </w:r>
      <w:hyperlink r:id="rId10" w:history="1">
        <w:r w:rsidRPr="00727B58">
          <w:rPr>
            <w:rStyle w:val="Hipervnculo"/>
            <w:rFonts w:asciiTheme="minorHAnsi" w:hAnsiTheme="minorHAnsi" w:cstheme="minorHAnsi"/>
            <w:color w:val="1F497D" w:themeColor="text2"/>
            <w:sz w:val="20"/>
            <w:szCs w:val="20"/>
          </w:rPr>
          <w:t>https://www.youtube.com/watch?v=JUybq1fJE38</w:t>
        </w:r>
      </w:hyperlink>
    </w:p>
    <w:p w:rsidR="000753D8" w:rsidRPr="00727B58" w:rsidRDefault="00951330" w:rsidP="00145307">
      <w:pPr>
        <w:pStyle w:val="Prrafodelista"/>
        <w:tabs>
          <w:tab w:val="left" w:pos="10490"/>
          <w:tab w:val="left" w:pos="11057"/>
        </w:tabs>
        <w:autoSpaceDE w:val="0"/>
        <w:autoSpaceDN w:val="0"/>
        <w:adjustRightInd w:val="0"/>
        <w:ind w:left="1494" w:right="566"/>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-Juan 21, 1-19, película: </w:t>
      </w:r>
      <w:hyperlink r:id="rId11" w:history="1">
        <w:r w:rsidR="000753D8" w:rsidRPr="00727B58">
          <w:rPr>
            <w:rStyle w:val="Hipervnculo"/>
            <w:rFonts w:asciiTheme="minorHAnsi" w:hAnsiTheme="minorHAnsi" w:cstheme="minorHAnsi"/>
            <w:color w:val="1F497D" w:themeColor="text2"/>
            <w:sz w:val="20"/>
            <w:szCs w:val="20"/>
          </w:rPr>
          <w:t>https://www.youtube.com/watch?v=CUNXYd2vfT0</w:t>
        </w:r>
      </w:hyperlink>
    </w:p>
    <w:p w:rsidR="003A73E5" w:rsidRPr="00727B58" w:rsidRDefault="000753D8" w:rsidP="00145307">
      <w:pPr>
        <w:pStyle w:val="Prrafodelista"/>
        <w:tabs>
          <w:tab w:val="left" w:pos="10490"/>
          <w:tab w:val="left" w:pos="11057"/>
        </w:tabs>
        <w:autoSpaceDE w:val="0"/>
        <w:autoSpaceDN w:val="0"/>
        <w:adjustRightInd w:val="0"/>
        <w:ind w:left="1494" w:right="566"/>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 Juan 21, 1-19, película: </w:t>
      </w:r>
      <w:hyperlink r:id="rId12" w:history="1">
        <w:r w:rsidR="00951330" w:rsidRPr="00727B58">
          <w:rPr>
            <w:rStyle w:val="Hipervnculo"/>
            <w:rFonts w:asciiTheme="minorHAnsi" w:hAnsiTheme="minorHAnsi" w:cstheme="minorHAnsi"/>
            <w:color w:val="1F497D" w:themeColor="text2"/>
            <w:sz w:val="20"/>
            <w:szCs w:val="20"/>
          </w:rPr>
          <w:t>https://www.youtube.com/watch?v=UAFNTh1FYik</w:t>
        </w:r>
      </w:hyperlink>
    </w:p>
    <w:p w:rsidR="00951330" w:rsidRPr="00727B58" w:rsidRDefault="000753D8" w:rsidP="00145307">
      <w:pPr>
        <w:pStyle w:val="Prrafodelista"/>
        <w:tabs>
          <w:tab w:val="left" w:pos="10490"/>
          <w:tab w:val="left" w:pos="11057"/>
        </w:tabs>
        <w:autoSpaceDE w:val="0"/>
        <w:autoSpaceDN w:val="0"/>
        <w:adjustRightInd w:val="0"/>
        <w:ind w:left="1494" w:right="566"/>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-Juan 21, 1-19, película:  </w:t>
      </w:r>
      <w:hyperlink r:id="rId13" w:history="1">
        <w:r w:rsidRPr="00727B58">
          <w:rPr>
            <w:rStyle w:val="Hipervnculo"/>
            <w:rFonts w:asciiTheme="minorHAnsi" w:hAnsiTheme="minorHAnsi" w:cstheme="minorHAnsi"/>
            <w:color w:val="1F497D" w:themeColor="text2"/>
            <w:sz w:val="20"/>
            <w:szCs w:val="20"/>
          </w:rPr>
          <w:t>https://www.youtube.com/watch?v=ylbA5z2TNyI</w:t>
        </w:r>
      </w:hyperlink>
    </w:p>
    <w:p w:rsidR="00727B58" w:rsidRPr="00727B58" w:rsidRDefault="00727B58" w:rsidP="00145307">
      <w:pPr>
        <w:pStyle w:val="Prrafodelista"/>
        <w:tabs>
          <w:tab w:val="left" w:pos="10490"/>
          <w:tab w:val="left" w:pos="11057"/>
        </w:tabs>
        <w:autoSpaceDE w:val="0"/>
        <w:autoSpaceDN w:val="0"/>
        <w:adjustRightInd w:val="0"/>
        <w:ind w:left="1494" w:right="566"/>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-Pesca milagrosa: ttps://www.youtube.com/watch?v=O1kjpoXZjSU</w:t>
      </w:r>
    </w:p>
    <w:p w:rsidR="000753D8" w:rsidRPr="00727B58" w:rsidRDefault="00E11B85" w:rsidP="00145307">
      <w:pPr>
        <w:pStyle w:val="Prrafodelista"/>
        <w:tabs>
          <w:tab w:val="left" w:pos="10490"/>
          <w:tab w:val="left" w:pos="11057"/>
        </w:tabs>
        <w:autoSpaceDE w:val="0"/>
        <w:autoSpaceDN w:val="0"/>
        <w:adjustRightInd w:val="0"/>
        <w:ind w:left="1494" w:right="566"/>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-Aparición en el lago y despedida, dibujos: </w:t>
      </w:r>
      <w:hyperlink r:id="rId14" w:history="1">
        <w:r w:rsidRPr="00727B58">
          <w:rPr>
            <w:rStyle w:val="Hipervnculo"/>
            <w:rFonts w:asciiTheme="minorHAnsi" w:hAnsiTheme="minorHAnsi" w:cstheme="minorHAnsi"/>
            <w:color w:val="1F497D" w:themeColor="text2"/>
            <w:sz w:val="20"/>
            <w:szCs w:val="20"/>
          </w:rPr>
          <w:t>https://www.youtube.com/watch?v=paeb5Klm6bc&amp;feature=youtu.be</w:t>
        </w:r>
      </w:hyperlink>
    </w:p>
    <w:p w:rsidR="00E11B85" w:rsidRPr="00727B58" w:rsidRDefault="00727B58" w:rsidP="00145307">
      <w:pPr>
        <w:pStyle w:val="Prrafodelista"/>
        <w:tabs>
          <w:tab w:val="left" w:pos="10490"/>
          <w:tab w:val="left" w:pos="11057"/>
        </w:tabs>
        <w:autoSpaceDE w:val="0"/>
        <w:autoSpaceDN w:val="0"/>
        <w:adjustRightInd w:val="0"/>
        <w:ind w:left="1494" w:right="566"/>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-Juan 21, 1-19, evangelio: </w:t>
      </w:r>
      <w:hyperlink r:id="rId15" w:history="1">
        <w:r w:rsidRPr="00727B58">
          <w:rPr>
            <w:rStyle w:val="Hipervnculo"/>
            <w:rFonts w:asciiTheme="minorHAnsi" w:hAnsiTheme="minorHAnsi" w:cstheme="minorHAnsi"/>
            <w:color w:val="1F497D" w:themeColor="text2"/>
            <w:sz w:val="20"/>
            <w:szCs w:val="20"/>
          </w:rPr>
          <w:t>https://www.youtube.com/watch?v=wvlz4NzkpXM</w:t>
        </w:r>
      </w:hyperlink>
    </w:p>
    <w:p w:rsidR="000753D8" w:rsidRPr="00727B58" w:rsidRDefault="000753D8" w:rsidP="000753D8">
      <w:pPr>
        <w:pStyle w:val="Prrafodelista"/>
        <w:tabs>
          <w:tab w:val="left" w:pos="10490"/>
          <w:tab w:val="left" w:pos="11057"/>
        </w:tabs>
        <w:autoSpaceDE w:val="0"/>
        <w:autoSpaceDN w:val="0"/>
        <w:adjustRightInd w:val="0"/>
        <w:ind w:left="1494" w:right="566"/>
        <w:jc w:val="both"/>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-Auténticos, reflexión: </w:t>
      </w:r>
      <w:hyperlink r:id="rId16" w:history="1">
        <w:r w:rsidRPr="00727B58">
          <w:rPr>
            <w:rStyle w:val="Hipervnculo"/>
            <w:rFonts w:asciiTheme="minorHAnsi" w:hAnsiTheme="minorHAnsi" w:cstheme="minorHAnsi"/>
            <w:color w:val="1F497D" w:themeColor="text2"/>
            <w:sz w:val="20"/>
            <w:szCs w:val="20"/>
          </w:rPr>
          <w:t>https://www.youtube.com/watch?time_continue=120&amp;v=-86jmQsWBBA</w:t>
        </w:r>
      </w:hyperlink>
    </w:p>
    <w:p w:rsidR="00727B58" w:rsidRPr="00727B58" w:rsidRDefault="00727B58" w:rsidP="00727B58">
      <w:pPr>
        <w:pStyle w:val="Prrafodelista"/>
        <w:tabs>
          <w:tab w:val="left" w:pos="10490"/>
          <w:tab w:val="left" w:pos="11057"/>
        </w:tabs>
        <w:autoSpaceDE w:val="0"/>
        <w:autoSpaceDN w:val="0"/>
        <w:adjustRightInd w:val="0"/>
        <w:spacing w:line="240" w:lineRule="atLeast"/>
        <w:ind w:left="1494" w:right="567"/>
        <w:jc w:val="both"/>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-Vidas abultadas y abundantes, reflexión: </w:t>
      </w:r>
      <w:hyperlink r:id="rId17" w:history="1">
        <w:r w:rsidRPr="00727B58">
          <w:rPr>
            <w:rStyle w:val="Hipervnculo"/>
            <w:rFonts w:asciiTheme="minorHAnsi" w:hAnsiTheme="minorHAnsi" w:cstheme="minorHAnsi"/>
            <w:color w:val="1F497D" w:themeColor="text2"/>
            <w:sz w:val="20"/>
            <w:szCs w:val="20"/>
          </w:rPr>
          <w:t>https://www.youtube.com/watch</w:t>
        </w:r>
        <w:r w:rsidRPr="00727B58">
          <w:rPr>
            <w:rStyle w:val="Hipervnculo"/>
            <w:rFonts w:asciiTheme="minorHAnsi" w:hAnsiTheme="minorHAnsi" w:cstheme="minorHAnsi"/>
            <w:color w:val="1F497D" w:themeColor="text2"/>
            <w:sz w:val="20"/>
            <w:szCs w:val="20"/>
          </w:rPr>
          <w:t>?</w:t>
        </w:r>
        <w:r w:rsidRPr="00727B58">
          <w:rPr>
            <w:rStyle w:val="Hipervnculo"/>
            <w:rFonts w:asciiTheme="minorHAnsi" w:hAnsiTheme="minorHAnsi" w:cstheme="minorHAnsi"/>
            <w:color w:val="1F497D" w:themeColor="text2"/>
            <w:sz w:val="20"/>
            <w:szCs w:val="20"/>
          </w:rPr>
          <w:t>v=d3E3-mMtEuA</w:t>
        </w:r>
      </w:hyperlink>
    </w:p>
    <w:p w:rsidR="00727B58" w:rsidRPr="00727B58" w:rsidRDefault="00727B58" w:rsidP="000753D8">
      <w:pPr>
        <w:pStyle w:val="Prrafodelista"/>
        <w:tabs>
          <w:tab w:val="left" w:pos="10490"/>
          <w:tab w:val="left" w:pos="11057"/>
        </w:tabs>
        <w:autoSpaceDE w:val="0"/>
        <w:autoSpaceDN w:val="0"/>
        <w:adjustRightInd w:val="0"/>
        <w:ind w:left="1494" w:right="566"/>
        <w:jc w:val="both"/>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xml:space="preserve">-Confía, reflexión: </w:t>
      </w:r>
      <w:hyperlink r:id="rId18" w:history="1">
        <w:r w:rsidRPr="00727B58">
          <w:rPr>
            <w:rStyle w:val="Hipervnculo"/>
            <w:rFonts w:asciiTheme="minorHAnsi" w:hAnsiTheme="minorHAnsi" w:cstheme="minorHAnsi"/>
            <w:color w:val="1F497D" w:themeColor="text2"/>
            <w:sz w:val="20"/>
            <w:szCs w:val="20"/>
          </w:rPr>
          <w:t>http://youtu.be/wkJrzvCb0i8</w:t>
        </w:r>
      </w:hyperlink>
    </w:p>
    <w:p w:rsidR="00727B58" w:rsidRPr="00727B58" w:rsidRDefault="00727B58" w:rsidP="000753D8">
      <w:pPr>
        <w:pStyle w:val="Prrafodelista"/>
        <w:tabs>
          <w:tab w:val="left" w:pos="10490"/>
          <w:tab w:val="left" w:pos="11057"/>
        </w:tabs>
        <w:autoSpaceDE w:val="0"/>
        <w:autoSpaceDN w:val="0"/>
        <w:adjustRightInd w:val="0"/>
        <w:ind w:left="1494" w:right="566"/>
        <w:jc w:val="both"/>
        <w:rPr>
          <w:rFonts w:asciiTheme="minorHAnsi" w:hAnsiTheme="minorHAnsi" w:cstheme="minorHAnsi"/>
          <w:color w:val="1F497D" w:themeColor="text2"/>
          <w:sz w:val="20"/>
          <w:szCs w:val="20"/>
        </w:rPr>
      </w:pPr>
      <w:r w:rsidRPr="00727B58">
        <w:rPr>
          <w:rFonts w:asciiTheme="minorHAnsi" w:hAnsiTheme="minorHAnsi" w:cstheme="minorHAnsi"/>
          <w:color w:val="1F497D" w:themeColor="text2"/>
          <w:sz w:val="20"/>
          <w:szCs w:val="20"/>
        </w:rPr>
        <w:t>- Enfocar la mirada, reflexión: https://www.youtube.com/watch?v=zpG9mmNzdVc</w:t>
      </w:r>
    </w:p>
    <w:p w:rsidR="000753D8" w:rsidRPr="00951330" w:rsidRDefault="000753D8" w:rsidP="000753D8">
      <w:pPr>
        <w:pStyle w:val="Prrafodelista"/>
        <w:tabs>
          <w:tab w:val="left" w:pos="10490"/>
          <w:tab w:val="left" w:pos="11057"/>
        </w:tabs>
        <w:autoSpaceDE w:val="0"/>
        <w:autoSpaceDN w:val="0"/>
        <w:adjustRightInd w:val="0"/>
        <w:ind w:left="1494" w:right="566"/>
        <w:jc w:val="both"/>
        <w:rPr>
          <w:rFonts w:asciiTheme="minorHAnsi" w:hAnsiTheme="minorHAnsi" w:cstheme="minorHAnsi"/>
          <w:color w:val="1F497D" w:themeColor="text2"/>
          <w:sz w:val="20"/>
          <w:szCs w:val="20"/>
        </w:rPr>
      </w:pPr>
      <w:r w:rsidRPr="00951330">
        <w:rPr>
          <w:rFonts w:asciiTheme="minorHAnsi" w:hAnsiTheme="minorHAnsi" w:cstheme="minorHAnsi"/>
          <w:color w:val="1F497D" w:themeColor="text2"/>
          <w:sz w:val="20"/>
          <w:szCs w:val="20"/>
        </w:rPr>
        <w:t xml:space="preserve">-Es el Señor - Javier </w:t>
      </w:r>
      <w:proofErr w:type="spellStart"/>
      <w:r w:rsidRPr="00951330">
        <w:rPr>
          <w:rFonts w:asciiTheme="minorHAnsi" w:hAnsiTheme="minorHAnsi" w:cstheme="minorHAnsi"/>
          <w:color w:val="1F497D" w:themeColor="text2"/>
          <w:sz w:val="20"/>
          <w:szCs w:val="20"/>
        </w:rPr>
        <w:t>Brú</w:t>
      </w:r>
      <w:proofErr w:type="spellEnd"/>
      <w:r w:rsidRPr="00951330">
        <w:rPr>
          <w:rFonts w:asciiTheme="minorHAnsi" w:hAnsiTheme="minorHAnsi" w:cstheme="minorHAnsi"/>
          <w:color w:val="1F497D" w:themeColor="text2"/>
          <w:sz w:val="20"/>
          <w:szCs w:val="20"/>
        </w:rPr>
        <w:t>, canción: https://www.youtube.com/watch?v=KwFDrKDzoFg</w:t>
      </w:r>
    </w:p>
    <w:p w:rsidR="00727B58" w:rsidRDefault="00727B58" w:rsidP="00951330">
      <w:pPr>
        <w:pStyle w:val="Prrafodelista"/>
        <w:tabs>
          <w:tab w:val="left" w:pos="10490"/>
          <w:tab w:val="left" w:pos="11057"/>
        </w:tabs>
        <w:autoSpaceDE w:val="0"/>
        <w:autoSpaceDN w:val="0"/>
        <w:adjustRightInd w:val="0"/>
        <w:spacing w:line="240" w:lineRule="atLeast"/>
        <w:ind w:left="1494" w:right="567"/>
        <w:jc w:val="both"/>
      </w:pPr>
    </w:p>
    <w:p w:rsidR="00E11B85" w:rsidRDefault="00727B58" w:rsidP="00727B58">
      <w:pPr>
        <w:pStyle w:val="Prrafodelista"/>
        <w:tabs>
          <w:tab w:val="left" w:pos="10490"/>
          <w:tab w:val="left" w:pos="11057"/>
        </w:tabs>
        <w:autoSpaceDE w:val="0"/>
        <w:autoSpaceDN w:val="0"/>
        <w:adjustRightInd w:val="0"/>
        <w:spacing w:line="240" w:lineRule="atLeast"/>
        <w:ind w:left="1494" w:right="567"/>
        <w:jc w:val="center"/>
      </w:pPr>
      <w:r>
        <w:rPr>
          <w:noProof/>
        </w:rPr>
        <w:drawing>
          <wp:inline distT="0" distB="0" distL="0" distR="0">
            <wp:extent cx="2273827" cy="1663011"/>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srcRect l="25071" t="21575" r="11048" b="20000"/>
                    <a:stretch>
                      <a:fillRect/>
                    </a:stretch>
                  </pic:blipFill>
                  <pic:spPr bwMode="auto">
                    <a:xfrm>
                      <a:off x="0" y="0"/>
                      <a:ext cx="2276185" cy="1664736"/>
                    </a:xfrm>
                    <a:prstGeom prst="rect">
                      <a:avLst/>
                    </a:prstGeom>
                    <a:noFill/>
                    <a:ln w="9525">
                      <a:noFill/>
                      <a:miter lim="800000"/>
                      <a:headEnd/>
                      <a:tailEnd/>
                    </a:ln>
                  </pic:spPr>
                </pic:pic>
              </a:graphicData>
            </a:graphic>
          </wp:inline>
        </w:drawing>
      </w:r>
    </w:p>
    <w:p w:rsidR="00727B58" w:rsidRDefault="00727B58" w:rsidP="00951330">
      <w:pPr>
        <w:pStyle w:val="NormalWeb"/>
        <w:tabs>
          <w:tab w:val="left" w:pos="11057"/>
        </w:tabs>
        <w:spacing w:before="0" w:beforeAutospacing="0" w:after="0" w:afterAutospacing="0" w:line="240" w:lineRule="atLeast"/>
        <w:ind w:left="1418" w:right="567"/>
        <w:jc w:val="both"/>
        <w:rPr>
          <w:rFonts w:asciiTheme="minorHAnsi" w:eastAsiaTheme="minorHAnsi" w:hAnsiTheme="minorHAnsi" w:cs="Segoe UI"/>
          <w:b/>
          <w:color w:val="1F497D" w:themeColor="text2"/>
          <w:sz w:val="28"/>
          <w:szCs w:val="28"/>
          <w:lang w:eastAsia="en-US"/>
        </w:rPr>
      </w:pPr>
    </w:p>
    <w:p w:rsidR="00D2443A" w:rsidRPr="002D4903" w:rsidRDefault="0066193D" w:rsidP="00951330">
      <w:pPr>
        <w:pStyle w:val="NormalWeb"/>
        <w:tabs>
          <w:tab w:val="left" w:pos="11057"/>
        </w:tabs>
        <w:spacing w:before="0" w:beforeAutospacing="0" w:after="0" w:afterAutospacing="0" w:line="240" w:lineRule="atLeast"/>
        <w:ind w:left="1418" w:right="567"/>
        <w:jc w:val="both"/>
        <w:rPr>
          <w:rFonts w:asciiTheme="minorHAnsi" w:eastAsiaTheme="minorHAnsi" w:hAnsiTheme="minorHAnsi" w:cs="Segoe UI"/>
          <w:b/>
          <w:color w:val="1F497D" w:themeColor="text2"/>
          <w:sz w:val="28"/>
          <w:szCs w:val="28"/>
          <w:lang w:eastAsia="en-US"/>
        </w:rPr>
      </w:pPr>
      <w:r>
        <w:rPr>
          <w:rFonts w:asciiTheme="minorHAnsi" w:eastAsiaTheme="minorHAnsi" w:hAnsiTheme="minorHAnsi" w:cs="Segoe UI"/>
          <w:b/>
          <w:color w:val="1F497D" w:themeColor="text2"/>
          <w:sz w:val="28"/>
          <w:szCs w:val="28"/>
          <w:lang w:eastAsia="en-US"/>
        </w:rPr>
        <w:t>9</w:t>
      </w:r>
      <w:r w:rsidR="00D2443A" w:rsidRPr="002D4903">
        <w:rPr>
          <w:rFonts w:asciiTheme="minorHAnsi" w:eastAsiaTheme="minorHAnsi" w:hAnsiTheme="minorHAnsi" w:cs="Segoe UI"/>
          <w:b/>
          <w:color w:val="1F497D" w:themeColor="text2"/>
          <w:sz w:val="28"/>
          <w:szCs w:val="28"/>
          <w:lang w:eastAsia="en-US"/>
        </w:rPr>
        <w:t>. SUGERENCIAS:</w:t>
      </w:r>
      <w:r w:rsidR="00D2443A" w:rsidRPr="007C0C1F">
        <w:t xml:space="preserve"> </w:t>
      </w:r>
    </w:p>
    <w:p w:rsidR="00145307" w:rsidRPr="00727B58" w:rsidRDefault="00145307" w:rsidP="00951330">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r w:rsidRPr="00727B58">
        <w:rPr>
          <w:rFonts w:asciiTheme="minorHAnsi" w:hAnsiTheme="minorHAnsi" w:cstheme="minorHAnsi"/>
          <w:color w:val="1F497D" w:themeColor="text2"/>
          <w:sz w:val="22"/>
          <w:szCs w:val="22"/>
          <w:lang w:val="es-ES_tradnl"/>
        </w:rPr>
        <w:t xml:space="preserve">-Recuerda que </w:t>
      </w:r>
      <w:r w:rsidRPr="00727B58">
        <w:rPr>
          <w:rFonts w:asciiTheme="minorHAnsi" w:hAnsiTheme="minorHAnsi" w:cstheme="minorHAnsi"/>
          <w:b/>
          <w:color w:val="1F497D" w:themeColor="text2"/>
          <w:sz w:val="22"/>
          <w:szCs w:val="22"/>
          <w:lang w:val="es-ES_tradnl"/>
        </w:rPr>
        <w:t>Jesús se nos acerca en la actividad</w:t>
      </w:r>
      <w:r w:rsidRPr="00727B58">
        <w:rPr>
          <w:rFonts w:asciiTheme="minorHAnsi" w:hAnsiTheme="minorHAnsi" w:cstheme="minorHAnsi"/>
          <w:color w:val="1F497D" w:themeColor="text2"/>
          <w:sz w:val="22"/>
          <w:szCs w:val="22"/>
          <w:lang w:val="es-ES_tradnl"/>
        </w:rPr>
        <w:t>, no si estamos ociosos.</w:t>
      </w:r>
    </w:p>
    <w:p w:rsidR="00145307" w:rsidRPr="00727B58" w:rsidRDefault="00145307" w:rsidP="00951330">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r w:rsidRPr="00727B58">
        <w:rPr>
          <w:rFonts w:asciiTheme="minorHAnsi" w:hAnsiTheme="minorHAnsi" w:cstheme="minorHAnsi"/>
          <w:color w:val="1F497D" w:themeColor="text2"/>
          <w:sz w:val="22"/>
          <w:szCs w:val="22"/>
          <w:lang w:val="es-ES_tradnl"/>
        </w:rPr>
        <w:t>-</w:t>
      </w:r>
      <w:r w:rsidRPr="00727B58">
        <w:rPr>
          <w:rFonts w:asciiTheme="minorHAnsi" w:hAnsiTheme="minorHAnsi" w:cstheme="minorHAnsi"/>
          <w:b/>
          <w:color w:val="1F497D" w:themeColor="text2"/>
          <w:sz w:val="22"/>
          <w:szCs w:val="22"/>
          <w:lang w:val="es-ES_tradnl"/>
        </w:rPr>
        <w:t>Ved que pequeños milagros Jesús</w:t>
      </w:r>
      <w:r w:rsidRPr="00727B58">
        <w:rPr>
          <w:rFonts w:asciiTheme="minorHAnsi" w:hAnsiTheme="minorHAnsi" w:cstheme="minorHAnsi"/>
          <w:color w:val="1F497D" w:themeColor="text2"/>
          <w:sz w:val="22"/>
          <w:szCs w:val="22"/>
          <w:lang w:val="es-ES_tradnl"/>
        </w:rPr>
        <w:t xml:space="preserve"> hará en vosotros si le echáis una mano en el vivir cotidiano, en tu familia, en el cole, trabajo…</w:t>
      </w:r>
    </w:p>
    <w:p w:rsidR="00951330" w:rsidRPr="00727B58" w:rsidRDefault="00145307" w:rsidP="00951330">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r w:rsidRPr="00727B58">
        <w:rPr>
          <w:rFonts w:asciiTheme="minorHAnsi" w:hAnsiTheme="minorHAnsi" w:cstheme="minorHAnsi"/>
          <w:color w:val="1F497D" w:themeColor="text2"/>
          <w:sz w:val="22"/>
          <w:szCs w:val="22"/>
          <w:lang w:val="es-ES_tradnl"/>
        </w:rPr>
        <w:t xml:space="preserve">-Dedicad tiempo a </w:t>
      </w:r>
      <w:r w:rsidRPr="00727B58">
        <w:rPr>
          <w:rFonts w:asciiTheme="minorHAnsi" w:hAnsiTheme="minorHAnsi" w:cstheme="minorHAnsi"/>
          <w:b/>
          <w:color w:val="1F497D" w:themeColor="text2"/>
          <w:sz w:val="22"/>
          <w:szCs w:val="22"/>
          <w:lang w:val="es-ES_tradnl"/>
        </w:rPr>
        <w:t>encontraros con Jesús</w:t>
      </w:r>
      <w:r w:rsidRPr="00727B58">
        <w:rPr>
          <w:rFonts w:asciiTheme="minorHAnsi" w:hAnsiTheme="minorHAnsi" w:cstheme="minorHAnsi"/>
          <w:color w:val="1F497D" w:themeColor="text2"/>
          <w:sz w:val="22"/>
          <w:szCs w:val="22"/>
          <w:lang w:val="es-ES_tradnl"/>
        </w:rPr>
        <w:t xml:space="preserve"> en la oración, en el partir el pan (eucaristía). Ahí podréis sentir la alegría de esta con él y decir: “¡Es el Señor!”. </w:t>
      </w:r>
    </w:p>
    <w:p w:rsidR="00951330" w:rsidRPr="00727B58" w:rsidRDefault="00145307" w:rsidP="00951330">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r w:rsidRPr="00727B58">
        <w:rPr>
          <w:rFonts w:asciiTheme="minorHAnsi" w:hAnsiTheme="minorHAnsi" w:cstheme="minorHAnsi"/>
          <w:color w:val="1F497D" w:themeColor="text2"/>
          <w:sz w:val="22"/>
          <w:szCs w:val="22"/>
          <w:lang w:val="es-ES_tradnl"/>
        </w:rPr>
        <w:t>-</w:t>
      </w:r>
      <w:r w:rsidRPr="00727B58">
        <w:rPr>
          <w:rFonts w:asciiTheme="minorHAnsi" w:hAnsiTheme="minorHAnsi" w:cstheme="minorHAnsi"/>
          <w:b/>
          <w:color w:val="1F497D" w:themeColor="text2"/>
          <w:sz w:val="22"/>
          <w:szCs w:val="22"/>
          <w:lang w:val="es-ES_tradnl"/>
        </w:rPr>
        <w:t>Haced un mural</w:t>
      </w:r>
      <w:r w:rsidRPr="00727B58">
        <w:rPr>
          <w:rFonts w:asciiTheme="minorHAnsi" w:hAnsiTheme="minorHAnsi" w:cstheme="minorHAnsi"/>
          <w:color w:val="1F497D" w:themeColor="text2"/>
          <w:sz w:val="22"/>
          <w:szCs w:val="22"/>
          <w:lang w:val="es-ES_tradnl"/>
        </w:rPr>
        <w:t xml:space="preserve"> con la frase “Es el Señor” y ved dónde podéis encontrarle hoy</w:t>
      </w:r>
      <w:r w:rsidR="00951330" w:rsidRPr="00727B58">
        <w:rPr>
          <w:rFonts w:asciiTheme="minorHAnsi" w:hAnsiTheme="minorHAnsi" w:cstheme="minorHAnsi"/>
          <w:color w:val="1F497D" w:themeColor="text2"/>
          <w:sz w:val="22"/>
          <w:szCs w:val="22"/>
          <w:lang w:val="es-ES_tradnl"/>
        </w:rPr>
        <w:t>: trabajos, eucaristía, oración, iglesia, comunidad, pobres..</w:t>
      </w:r>
      <w:r w:rsidRPr="00727B58">
        <w:rPr>
          <w:rFonts w:asciiTheme="minorHAnsi" w:hAnsiTheme="minorHAnsi" w:cstheme="minorHAnsi"/>
          <w:color w:val="1F497D" w:themeColor="text2"/>
          <w:sz w:val="22"/>
          <w:szCs w:val="22"/>
          <w:lang w:val="es-ES_tradnl"/>
        </w:rPr>
        <w:t xml:space="preserve">.   </w:t>
      </w:r>
    </w:p>
    <w:p w:rsidR="00E11B85" w:rsidRPr="00727B58" w:rsidRDefault="00E11B85" w:rsidP="00E11B85">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r w:rsidRPr="00727B58">
        <w:rPr>
          <w:rFonts w:asciiTheme="minorHAnsi" w:hAnsiTheme="minorHAnsi" w:cstheme="minorHAnsi"/>
          <w:color w:val="1F497D" w:themeColor="text2"/>
          <w:sz w:val="22"/>
          <w:szCs w:val="22"/>
          <w:lang w:val="es-ES_tradnl"/>
        </w:rPr>
        <w:t>-</w:t>
      </w:r>
      <w:r w:rsidRPr="00727B58">
        <w:rPr>
          <w:rFonts w:asciiTheme="minorHAnsi" w:hAnsiTheme="minorHAnsi" w:cstheme="minorHAnsi"/>
          <w:b/>
          <w:color w:val="1F497D" w:themeColor="text2"/>
          <w:sz w:val="22"/>
          <w:szCs w:val="22"/>
          <w:lang w:val="es-ES_tradnl"/>
        </w:rPr>
        <w:t xml:space="preserve">Hagamos durante la Pascua el </w:t>
      </w:r>
      <w:proofErr w:type="spellStart"/>
      <w:r w:rsidRPr="00727B58">
        <w:rPr>
          <w:rFonts w:asciiTheme="minorHAnsi" w:hAnsiTheme="minorHAnsi" w:cstheme="minorHAnsi"/>
          <w:b/>
          <w:color w:val="1F497D" w:themeColor="text2"/>
          <w:sz w:val="22"/>
          <w:szCs w:val="22"/>
          <w:lang w:val="es-ES_tradnl"/>
        </w:rPr>
        <w:t>Via</w:t>
      </w:r>
      <w:proofErr w:type="spellEnd"/>
      <w:r w:rsidRPr="00727B58">
        <w:rPr>
          <w:rFonts w:asciiTheme="minorHAnsi" w:hAnsiTheme="minorHAnsi" w:cstheme="minorHAnsi"/>
          <w:b/>
          <w:color w:val="1F497D" w:themeColor="text2"/>
          <w:sz w:val="22"/>
          <w:szCs w:val="22"/>
          <w:lang w:val="es-ES_tradnl"/>
        </w:rPr>
        <w:t xml:space="preserve"> </w:t>
      </w:r>
      <w:proofErr w:type="spellStart"/>
      <w:r w:rsidRPr="00727B58">
        <w:rPr>
          <w:rFonts w:asciiTheme="minorHAnsi" w:hAnsiTheme="minorHAnsi" w:cstheme="minorHAnsi"/>
          <w:b/>
          <w:color w:val="1F497D" w:themeColor="text2"/>
          <w:sz w:val="22"/>
          <w:szCs w:val="22"/>
          <w:lang w:val="es-ES_tradnl"/>
        </w:rPr>
        <w:t>lucis</w:t>
      </w:r>
      <w:proofErr w:type="spellEnd"/>
      <w:r w:rsidRPr="00727B58">
        <w:rPr>
          <w:rFonts w:asciiTheme="minorHAnsi" w:hAnsiTheme="minorHAnsi" w:cstheme="minorHAnsi"/>
          <w:color w:val="1F497D" w:themeColor="text2"/>
          <w:sz w:val="22"/>
          <w:szCs w:val="22"/>
          <w:lang w:val="es-ES_tradnl"/>
        </w:rPr>
        <w:t>, el camino de la luz, acompañando a Jesús en la pascua. Lo podéis encontrar en internet.</w:t>
      </w:r>
    </w:p>
    <w:p w:rsidR="00E11B85" w:rsidRPr="00727B58" w:rsidRDefault="00E11B85" w:rsidP="00E11B85">
      <w:pPr>
        <w:pStyle w:val="Ttulo4"/>
        <w:tabs>
          <w:tab w:val="left" w:pos="2268"/>
          <w:tab w:val="left" w:pos="11057"/>
        </w:tabs>
        <w:spacing w:before="0" w:line="240" w:lineRule="atLeast"/>
        <w:ind w:left="1701" w:right="567" w:hanging="284"/>
        <w:jc w:val="both"/>
        <w:rPr>
          <w:rFonts w:asciiTheme="minorHAnsi" w:hAnsiTheme="minorHAnsi" w:cstheme="minorHAnsi"/>
          <w:b w:val="0"/>
          <w:i w:val="0"/>
          <w:color w:val="1F497D" w:themeColor="text2"/>
          <w:sz w:val="22"/>
          <w:szCs w:val="22"/>
          <w:lang w:val="es-ES_tradnl"/>
        </w:rPr>
      </w:pPr>
      <w:r w:rsidRPr="00727B58">
        <w:rPr>
          <w:rFonts w:asciiTheme="minorHAnsi" w:hAnsiTheme="minorHAnsi" w:cstheme="minorHAnsi"/>
          <w:i w:val="0"/>
          <w:color w:val="1F497D" w:themeColor="text2"/>
          <w:sz w:val="22"/>
          <w:szCs w:val="22"/>
        </w:rPr>
        <w:t>-</w:t>
      </w:r>
      <w:r w:rsidRPr="00727B58">
        <w:rPr>
          <w:rFonts w:asciiTheme="minorHAnsi" w:hAnsiTheme="minorHAnsi" w:cstheme="minorHAnsi"/>
          <w:i w:val="0"/>
          <w:color w:val="1F497D" w:themeColor="text2"/>
          <w:sz w:val="22"/>
          <w:szCs w:val="22"/>
          <w:lang w:val="es-ES_tradnl"/>
        </w:rPr>
        <w:t>“RESUCITADO”</w:t>
      </w:r>
      <w:r w:rsidRPr="00727B58">
        <w:rPr>
          <w:rFonts w:asciiTheme="minorHAnsi" w:hAnsiTheme="minorHAnsi" w:cstheme="minorHAnsi"/>
          <w:b w:val="0"/>
          <w:i w:val="0"/>
          <w:color w:val="1F497D" w:themeColor="text2"/>
          <w:sz w:val="22"/>
          <w:szCs w:val="22"/>
          <w:lang w:val="es-ES_tradnl"/>
        </w:rPr>
        <w:t xml:space="preserve"> es una película que se estrenaba en 2016 por semana santa: los apóstoles descubren al Señor presente, distinto, entre ellos, guiándoles. Jesús Resucitado es cono la vela que guía la nave de la iglesia.</w:t>
      </w:r>
    </w:p>
    <w:p w:rsidR="00E11B85" w:rsidRPr="00727B58" w:rsidRDefault="00E11B85" w:rsidP="00951330">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r w:rsidRPr="00727B58">
        <w:rPr>
          <w:rFonts w:asciiTheme="minorHAnsi" w:hAnsiTheme="minorHAnsi" w:cstheme="minorHAnsi"/>
          <w:color w:val="1F497D" w:themeColor="text2"/>
          <w:sz w:val="22"/>
          <w:szCs w:val="22"/>
          <w:lang w:val="es-ES_tradnl"/>
        </w:rPr>
        <w:t>-</w:t>
      </w:r>
      <w:r w:rsidRPr="00727B58">
        <w:rPr>
          <w:rFonts w:asciiTheme="minorHAnsi" w:hAnsiTheme="minorHAnsi" w:cstheme="minorHAnsi"/>
          <w:b/>
          <w:color w:val="1F497D" w:themeColor="text2"/>
          <w:sz w:val="22"/>
          <w:szCs w:val="22"/>
          <w:lang w:val="es-ES_tradnl"/>
        </w:rPr>
        <w:t>Se pueden hacer en cartulina 153 dibujos</w:t>
      </w:r>
      <w:r w:rsidRPr="00727B58">
        <w:rPr>
          <w:rFonts w:asciiTheme="minorHAnsi" w:hAnsiTheme="minorHAnsi" w:cstheme="minorHAnsi"/>
          <w:color w:val="1F497D" w:themeColor="text2"/>
          <w:sz w:val="22"/>
          <w:szCs w:val="22"/>
          <w:lang w:val="es-ES_tradnl"/>
        </w:rPr>
        <w:t xml:space="preserve"> de peces pintados de distintos colores como las personas, diferentes. Se pueden pegar en papel largo en el que antes hemos dibujado una red alargada. La idea es que los niños se den cuenta que hay muchos peces en la red y que Jesús quiere que los cristianos seamos capaces de seguir pescando, trabajando para llenar la red, sin cansarnos. El mural se puede presentar en las ofrendas o acción de gracias.</w:t>
      </w:r>
    </w:p>
    <w:p w:rsidR="0066193D" w:rsidRPr="00727B58" w:rsidRDefault="00951330" w:rsidP="00951330">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r w:rsidRPr="00727B58">
        <w:rPr>
          <w:rFonts w:asciiTheme="minorHAnsi" w:hAnsiTheme="minorHAnsi" w:cstheme="minorHAnsi"/>
          <w:color w:val="1F497D" w:themeColor="text2"/>
          <w:sz w:val="22"/>
          <w:szCs w:val="22"/>
          <w:lang w:val="es-ES_tradnl"/>
        </w:rPr>
        <w:t>-</w:t>
      </w:r>
      <w:r w:rsidRPr="00727B58">
        <w:rPr>
          <w:rFonts w:asciiTheme="minorHAnsi" w:hAnsiTheme="minorHAnsi" w:cstheme="minorHAnsi"/>
          <w:b/>
          <w:color w:val="1F497D" w:themeColor="text2"/>
          <w:sz w:val="22"/>
          <w:szCs w:val="22"/>
          <w:lang w:val="es-ES_tradnl"/>
        </w:rPr>
        <w:t>Hay otros temas en este domingo:</w:t>
      </w:r>
      <w:r w:rsidRPr="00727B58">
        <w:rPr>
          <w:rFonts w:asciiTheme="minorHAnsi" w:hAnsiTheme="minorHAnsi" w:cstheme="minorHAnsi"/>
          <w:color w:val="1F497D" w:themeColor="text2"/>
          <w:sz w:val="22"/>
          <w:szCs w:val="22"/>
          <w:lang w:val="es-ES_tradnl"/>
        </w:rPr>
        <w:t xml:space="preserve"> Jesús elige a Pedro</w:t>
      </w:r>
      <w:r w:rsidR="00145307" w:rsidRPr="00727B58">
        <w:rPr>
          <w:rFonts w:asciiTheme="minorHAnsi" w:hAnsiTheme="minorHAnsi" w:cstheme="minorHAnsi"/>
          <w:color w:val="1F497D" w:themeColor="text2"/>
          <w:sz w:val="22"/>
          <w:szCs w:val="22"/>
          <w:lang w:val="es-ES_tradnl"/>
        </w:rPr>
        <w:t xml:space="preserve"> </w:t>
      </w:r>
      <w:r w:rsidRPr="00727B58">
        <w:rPr>
          <w:rFonts w:asciiTheme="minorHAnsi" w:hAnsiTheme="minorHAnsi" w:cstheme="minorHAnsi"/>
          <w:color w:val="1F497D" w:themeColor="text2"/>
          <w:sz w:val="22"/>
          <w:szCs w:val="22"/>
          <w:lang w:val="es-ES_tradnl"/>
        </w:rPr>
        <w:t>para ser “pontífice”, puente entre Dios y nosotros. Esta es la misión de amor que nos llama a nosotros hoy, ser puentes que acerquen a Jesús hoy</w:t>
      </w:r>
      <w:r w:rsidR="00145307" w:rsidRPr="00727B58">
        <w:rPr>
          <w:rFonts w:asciiTheme="minorHAnsi" w:hAnsiTheme="minorHAnsi" w:cstheme="minorHAnsi"/>
          <w:color w:val="1F497D" w:themeColor="text2"/>
          <w:sz w:val="22"/>
          <w:szCs w:val="22"/>
          <w:lang w:val="es-ES_tradnl"/>
        </w:rPr>
        <w:t xml:space="preserve">  </w:t>
      </w:r>
      <w:r w:rsidRPr="00727B58">
        <w:rPr>
          <w:rFonts w:asciiTheme="minorHAnsi" w:hAnsiTheme="minorHAnsi" w:cstheme="minorHAnsi"/>
          <w:color w:val="1F497D" w:themeColor="text2"/>
          <w:sz w:val="22"/>
          <w:szCs w:val="22"/>
          <w:lang w:val="es-ES_tradnl"/>
        </w:rPr>
        <w:t xml:space="preserve">a nuestros vecinos y amigos. Las 3 preguntas hacen alusión a las 3 negaciones de Pedro, le pregunta si le ama, su misión es amar a Jesús y a las gentes. Otro tema es que este evangelio de Juan 21 nos sitúa en el lago y la barca es signo de la Iglesia. El amor (discípulo amado) percibe la presencia del Resucitado antes que la jerarquía (Pedro). Y la jerarquía es interrogada por su amor a Cristo para poder pastorear a sus ovejas. Otro tema la Eucaristía: los evangelizadores debemos volver constantemente a las orillas de la Eucaristía donde el Resucitado se hace presente para llenarle de fe y darse a </w:t>
      </w:r>
      <w:proofErr w:type="spellStart"/>
      <w:r w:rsidRPr="00727B58">
        <w:rPr>
          <w:rFonts w:asciiTheme="minorHAnsi" w:hAnsiTheme="minorHAnsi" w:cstheme="minorHAnsi"/>
          <w:color w:val="1F497D" w:themeColor="text2"/>
          <w:sz w:val="22"/>
          <w:szCs w:val="22"/>
          <w:lang w:val="es-ES_tradnl"/>
        </w:rPr>
        <w:t>si</w:t>
      </w:r>
      <w:proofErr w:type="spellEnd"/>
      <w:r w:rsidRPr="00727B58">
        <w:rPr>
          <w:rFonts w:asciiTheme="minorHAnsi" w:hAnsiTheme="minorHAnsi" w:cstheme="minorHAnsi"/>
          <w:color w:val="1F497D" w:themeColor="text2"/>
          <w:sz w:val="22"/>
          <w:szCs w:val="22"/>
          <w:lang w:val="es-ES_tradnl"/>
        </w:rPr>
        <w:t xml:space="preserve"> mismo.</w:t>
      </w:r>
    </w:p>
    <w:p w:rsidR="00951330" w:rsidRPr="00727B58" w:rsidRDefault="00951330" w:rsidP="00951330">
      <w:pPr>
        <w:tabs>
          <w:tab w:val="left" w:pos="2268"/>
        </w:tabs>
        <w:spacing w:line="240" w:lineRule="atLeast"/>
        <w:ind w:left="1701" w:right="567" w:hanging="284"/>
        <w:jc w:val="both"/>
        <w:rPr>
          <w:rFonts w:asciiTheme="minorHAnsi" w:hAnsiTheme="minorHAnsi" w:cstheme="minorHAnsi"/>
          <w:color w:val="1F497D" w:themeColor="text2"/>
          <w:sz w:val="22"/>
          <w:szCs w:val="22"/>
          <w:lang w:val="es-ES_tradnl"/>
        </w:rPr>
      </w:pPr>
    </w:p>
    <w:p w:rsidR="00E11B85" w:rsidRPr="00727B58" w:rsidRDefault="00E11B85" w:rsidP="00E11B85">
      <w:pPr>
        <w:shd w:val="clear" w:color="auto" w:fill="FFFFFF"/>
        <w:jc w:val="center"/>
        <w:rPr>
          <w:rFonts w:ascii="Arial" w:hAnsi="Arial" w:cs="Arial"/>
          <w:color w:val="1F497D" w:themeColor="text2"/>
          <w:sz w:val="22"/>
          <w:szCs w:val="22"/>
        </w:rPr>
      </w:pPr>
      <w:r w:rsidRPr="00727B58">
        <w:rPr>
          <w:rFonts w:ascii="Verdana" w:hAnsi="Verdana" w:cs="Arial"/>
          <w:b/>
          <w:bCs/>
          <w:color w:val="1F497D" w:themeColor="text2"/>
          <w:sz w:val="22"/>
          <w:szCs w:val="22"/>
        </w:rPr>
        <w:t>Contigo, Señor, la vida es otra cosa</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 </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La vida cotidiana, vivida a tu lado,</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se</w:t>
      </w:r>
      <w:proofErr w:type="gramEnd"/>
      <w:r w:rsidRPr="00117220">
        <w:rPr>
          <w:rFonts w:ascii="Verdana" w:hAnsi="Verdana" w:cs="Arial"/>
          <w:color w:val="1F497D" w:themeColor="text2"/>
          <w:sz w:val="20"/>
          <w:szCs w:val="20"/>
        </w:rPr>
        <w:t xml:space="preserve"> convierte en algo especial e intenso,</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porque</w:t>
      </w:r>
      <w:proofErr w:type="gramEnd"/>
      <w:r w:rsidRPr="00117220">
        <w:rPr>
          <w:rFonts w:ascii="Verdana" w:hAnsi="Verdana" w:cs="Arial"/>
          <w:color w:val="1F497D" w:themeColor="text2"/>
          <w:sz w:val="20"/>
          <w:szCs w:val="20"/>
        </w:rPr>
        <w:t xml:space="preserve"> contigo, Señor, sale uno seguro</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a</w:t>
      </w:r>
      <w:proofErr w:type="gramEnd"/>
      <w:r w:rsidRPr="00117220">
        <w:rPr>
          <w:rFonts w:ascii="Verdana" w:hAnsi="Verdana" w:cs="Arial"/>
          <w:color w:val="1F497D" w:themeColor="text2"/>
          <w:sz w:val="20"/>
          <w:szCs w:val="20"/>
        </w:rPr>
        <w:t xml:space="preserve"> buscar el sustento diario.</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 </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Contigo, Señor, las pequeñas cosas</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se</w:t>
      </w:r>
      <w:proofErr w:type="gramEnd"/>
      <w:r w:rsidRPr="00117220">
        <w:rPr>
          <w:rFonts w:ascii="Verdana" w:hAnsi="Verdana" w:cs="Arial"/>
          <w:color w:val="1F497D" w:themeColor="text2"/>
          <w:sz w:val="20"/>
          <w:szCs w:val="20"/>
        </w:rPr>
        <w:t xml:space="preserve"> vuelven grandes, porque al llenarlas de Amor,</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cobran</w:t>
      </w:r>
      <w:proofErr w:type="gramEnd"/>
      <w:r w:rsidRPr="00117220">
        <w:rPr>
          <w:rFonts w:ascii="Verdana" w:hAnsi="Verdana" w:cs="Arial"/>
          <w:color w:val="1F497D" w:themeColor="text2"/>
          <w:sz w:val="20"/>
          <w:szCs w:val="20"/>
        </w:rPr>
        <w:t xml:space="preserve"> importancia, se vuelven sagradas,</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y</w:t>
      </w:r>
      <w:proofErr w:type="gramEnd"/>
      <w:r w:rsidRPr="00117220">
        <w:rPr>
          <w:rFonts w:ascii="Verdana" w:hAnsi="Verdana" w:cs="Arial"/>
          <w:color w:val="1F497D" w:themeColor="text2"/>
          <w:sz w:val="20"/>
          <w:szCs w:val="20"/>
        </w:rPr>
        <w:t xml:space="preserve"> se regalan gratuitamente.</w:t>
      </w:r>
    </w:p>
    <w:p w:rsidR="00E11B85" w:rsidRPr="00117220" w:rsidRDefault="009C147C" w:rsidP="00E11B85">
      <w:pPr>
        <w:shd w:val="clear" w:color="auto" w:fill="FFFFFF"/>
        <w:jc w:val="center"/>
        <w:rPr>
          <w:rFonts w:ascii="Arial" w:hAnsi="Arial" w:cs="Arial"/>
          <w:color w:val="1F497D" w:themeColor="text2"/>
          <w:sz w:val="20"/>
          <w:szCs w:val="20"/>
        </w:rPr>
      </w:pPr>
      <w:r>
        <w:rPr>
          <w:rFonts w:ascii="Verdana" w:hAnsi="Verdana" w:cs="Arial"/>
          <w:noProof/>
          <w:color w:val="1F497D" w:themeColor="text2"/>
          <w:sz w:val="20"/>
          <w:szCs w:val="20"/>
        </w:rPr>
        <w:drawing>
          <wp:anchor distT="0" distB="0" distL="114300" distR="114300" simplePos="0" relativeHeight="251708416" behindDoc="0" locked="0" layoutInCell="1" allowOverlap="1">
            <wp:simplePos x="0" y="0"/>
            <wp:positionH relativeFrom="column">
              <wp:posOffset>5219700</wp:posOffset>
            </wp:positionH>
            <wp:positionV relativeFrom="paragraph">
              <wp:posOffset>77470</wp:posOffset>
            </wp:positionV>
            <wp:extent cx="1781175" cy="1876425"/>
            <wp:effectExtent l="19050" t="0" r="9525" b="0"/>
            <wp:wrapThrough wrapText="bothSides">
              <wp:wrapPolygon edited="0">
                <wp:start x="-231" y="0"/>
                <wp:lineTo x="-231" y="21490"/>
                <wp:lineTo x="21716" y="21490"/>
                <wp:lineTo x="21716" y="0"/>
                <wp:lineTo x="-231" y="0"/>
              </wp:wrapPolygon>
            </wp:wrapThrough>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1781175" cy="1876425"/>
                    </a:xfrm>
                    <a:prstGeom prst="rect">
                      <a:avLst/>
                    </a:prstGeom>
                    <a:noFill/>
                    <a:ln w="9525">
                      <a:noFill/>
                      <a:miter lim="800000"/>
                      <a:headEnd/>
                      <a:tailEnd/>
                    </a:ln>
                  </pic:spPr>
                </pic:pic>
              </a:graphicData>
            </a:graphic>
          </wp:anchor>
        </w:drawing>
      </w:r>
      <w:r w:rsidR="00E11B85" w:rsidRPr="00117220">
        <w:rPr>
          <w:rFonts w:ascii="Verdana" w:hAnsi="Verdana" w:cs="Arial"/>
          <w:color w:val="1F497D" w:themeColor="text2"/>
          <w:sz w:val="20"/>
          <w:szCs w:val="20"/>
        </w:rPr>
        <w:t> </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Contigo, Señor, nadie que pase</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a</w:t>
      </w:r>
      <w:proofErr w:type="gramEnd"/>
      <w:r w:rsidRPr="00117220">
        <w:rPr>
          <w:rFonts w:ascii="Verdana" w:hAnsi="Verdana" w:cs="Arial"/>
          <w:color w:val="1F497D" w:themeColor="text2"/>
          <w:sz w:val="20"/>
          <w:szCs w:val="20"/>
        </w:rPr>
        <w:t xml:space="preserve"> nuestro lado ha de resultar inadvertido,</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pues</w:t>
      </w:r>
      <w:proofErr w:type="gramEnd"/>
      <w:r w:rsidRPr="00117220">
        <w:rPr>
          <w:rFonts w:ascii="Verdana" w:hAnsi="Verdana" w:cs="Arial"/>
          <w:color w:val="1F497D" w:themeColor="text2"/>
          <w:sz w:val="20"/>
          <w:szCs w:val="20"/>
        </w:rPr>
        <w:t xml:space="preserve"> es un hijo tuyo que nos mira,</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nos</w:t>
      </w:r>
      <w:proofErr w:type="gramEnd"/>
      <w:r w:rsidRPr="00117220">
        <w:rPr>
          <w:rFonts w:ascii="Verdana" w:hAnsi="Verdana" w:cs="Arial"/>
          <w:color w:val="1F497D" w:themeColor="text2"/>
          <w:sz w:val="20"/>
          <w:szCs w:val="20"/>
        </w:rPr>
        <w:t xml:space="preserve"> vende, nos atiende, nos barre,</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nos</w:t>
      </w:r>
      <w:proofErr w:type="gramEnd"/>
      <w:r w:rsidRPr="00117220">
        <w:rPr>
          <w:rFonts w:ascii="Verdana" w:hAnsi="Verdana" w:cs="Arial"/>
          <w:color w:val="1F497D" w:themeColor="text2"/>
          <w:sz w:val="20"/>
          <w:szCs w:val="20"/>
        </w:rPr>
        <w:t xml:space="preserve"> cuida y se regala.</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 </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Contigo, Señor, cada momento</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se</w:t>
      </w:r>
      <w:proofErr w:type="gramEnd"/>
      <w:r w:rsidRPr="00117220">
        <w:rPr>
          <w:rFonts w:ascii="Verdana" w:hAnsi="Verdana" w:cs="Arial"/>
          <w:color w:val="1F497D" w:themeColor="text2"/>
          <w:sz w:val="20"/>
          <w:szCs w:val="20"/>
        </w:rPr>
        <w:t xml:space="preserve"> vuelve sublime,</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cada</w:t>
      </w:r>
      <w:proofErr w:type="gramEnd"/>
      <w:r w:rsidRPr="00117220">
        <w:rPr>
          <w:rFonts w:ascii="Verdana" w:hAnsi="Verdana" w:cs="Arial"/>
          <w:color w:val="1F497D" w:themeColor="text2"/>
          <w:sz w:val="20"/>
          <w:szCs w:val="20"/>
        </w:rPr>
        <w:t xml:space="preserve"> encuentro se convierte en especial,</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cada</w:t>
      </w:r>
      <w:proofErr w:type="gramEnd"/>
      <w:r w:rsidRPr="00117220">
        <w:rPr>
          <w:rFonts w:ascii="Verdana" w:hAnsi="Verdana" w:cs="Arial"/>
          <w:color w:val="1F497D" w:themeColor="text2"/>
          <w:sz w:val="20"/>
          <w:szCs w:val="20"/>
        </w:rPr>
        <w:t xml:space="preserve"> persona, en alguien que Tú envías</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con</w:t>
      </w:r>
      <w:proofErr w:type="gramEnd"/>
      <w:r w:rsidRPr="00117220">
        <w:rPr>
          <w:rFonts w:ascii="Verdana" w:hAnsi="Verdana" w:cs="Arial"/>
          <w:color w:val="1F497D" w:themeColor="text2"/>
          <w:sz w:val="20"/>
          <w:szCs w:val="20"/>
        </w:rPr>
        <w:t xml:space="preserve"> algún mensaje o petición concreta.</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 </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Gracias, Señor, por llenarme</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la</w:t>
      </w:r>
      <w:proofErr w:type="gramEnd"/>
      <w:r w:rsidRPr="00117220">
        <w:rPr>
          <w:rFonts w:ascii="Verdana" w:hAnsi="Verdana" w:cs="Arial"/>
          <w:color w:val="1F497D" w:themeColor="text2"/>
          <w:sz w:val="20"/>
          <w:szCs w:val="20"/>
        </w:rPr>
        <w:t xml:space="preserve"> vida de gentes,</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por</w:t>
      </w:r>
      <w:proofErr w:type="gramEnd"/>
      <w:r w:rsidRPr="00117220">
        <w:rPr>
          <w:rFonts w:ascii="Verdana" w:hAnsi="Verdana" w:cs="Arial"/>
          <w:color w:val="1F497D" w:themeColor="text2"/>
          <w:sz w:val="20"/>
          <w:szCs w:val="20"/>
        </w:rPr>
        <w:t xml:space="preserve"> llenarme las gentes de detalles,</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por</w:t>
      </w:r>
      <w:proofErr w:type="gramEnd"/>
      <w:r w:rsidRPr="00117220">
        <w:rPr>
          <w:rFonts w:ascii="Verdana" w:hAnsi="Verdana" w:cs="Arial"/>
          <w:color w:val="1F497D" w:themeColor="text2"/>
          <w:sz w:val="20"/>
          <w:szCs w:val="20"/>
        </w:rPr>
        <w:t xml:space="preserve"> llenarme los detalles de buenos ratos</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y</w:t>
      </w:r>
      <w:proofErr w:type="gramEnd"/>
      <w:r w:rsidRPr="00117220">
        <w:rPr>
          <w:rFonts w:ascii="Verdana" w:hAnsi="Verdana" w:cs="Arial"/>
          <w:color w:val="1F497D" w:themeColor="text2"/>
          <w:sz w:val="20"/>
          <w:szCs w:val="20"/>
        </w:rPr>
        <w:t xml:space="preserve"> por hacerme llevaderas las dificultades.</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 </w:t>
      </w:r>
    </w:p>
    <w:p w:rsidR="00E11B85" w:rsidRPr="00117220" w:rsidRDefault="00E11B85" w:rsidP="00E11B85">
      <w:pPr>
        <w:shd w:val="clear" w:color="auto" w:fill="FFFFFF"/>
        <w:jc w:val="center"/>
        <w:rPr>
          <w:rFonts w:ascii="Arial" w:hAnsi="Arial" w:cs="Arial"/>
          <w:color w:val="1F497D" w:themeColor="text2"/>
          <w:sz w:val="20"/>
          <w:szCs w:val="20"/>
        </w:rPr>
      </w:pPr>
      <w:r w:rsidRPr="00117220">
        <w:rPr>
          <w:rFonts w:ascii="Verdana" w:hAnsi="Verdana" w:cs="Arial"/>
          <w:color w:val="1F497D" w:themeColor="text2"/>
          <w:sz w:val="20"/>
          <w:szCs w:val="20"/>
        </w:rPr>
        <w:t>Gracias, Señor, por estar ahí siempre,</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por</w:t>
      </w:r>
      <w:proofErr w:type="gramEnd"/>
      <w:r w:rsidRPr="00117220">
        <w:rPr>
          <w:rFonts w:ascii="Verdana" w:hAnsi="Verdana" w:cs="Arial"/>
          <w:color w:val="1F497D" w:themeColor="text2"/>
          <w:sz w:val="20"/>
          <w:szCs w:val="20"/>
        </w:rPr>
        <w:t xml:space="preserve"> ir poniéndome las personas adecuadas</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para</w:t>
      </w:r>
      <w:proofErr w:type="gramEnd"/>
      <w:r w:rsidRPr="00117220">
        <w:rPr>
          <w:rFonts w:ascii="Verdana" w:hAnsi="Verdana" w:cs="Arial"/>
          <w:color w:val="1F497D" w:themeColor="text2"/>
          <w:sz w:val="20"/>
          <w:szCs w:val="20"/>
        </w:rPr>
        <w:t xml:space="preserve"> vivir mejor cada situación,</w:t>
      </w:r>
    </w:p>
    <w:p w:rsidR="00E11B85" w:rsidRPr="00117220" w:rsidRDefault="00E11B85" w:rsidP="00E11B85">
      <w:pPr>
        <w:shd w:val="clear" w:color="auto" w:fill="FFFFFF"/>
        <w:jc w:val="center"/>
        <w:rPr>
          <w:rFonts w:ascii="Arial" w:hAnsi="Arial" w:cs="Arial"/>
          <w:color w:val="1F497D" w:themeColor="text2"/>
          <w:sz w:val="20"/>
          <w:szCs w:val="20"/>
        </w:rPr>
      </w:pPr>
      <w:proofErr w:type="gramStart"/>
      <w:r w:rsidRPr="00117220">
        <w:rPr>
          <w:rFonts w:ascii="Verdana" w:hAnsi="Verdana" w:cs="Arial"/>
          <w:color w:val="1F497D" w:themeColor="text2"/>
          <w:sz w:val="20"/>
          <w:szCs w:val="20"/>
        </w:rPr>
        <w:t>para</w:t>
      </w:r>
      <w:proofErr w:type="gramEnd"/>
      <w:r w:rsidRPr="00117220">
        <w:rPr>
          <w:rFonts w:ascii="Verdana" w:hAnsi="Verdana" w:cs="Arial"/>
          <w:color w:val="1F497D" w:themeColor="text2"/>
          <w:sz w:val="20"/>
          <w:szCs w:val="20"/>
        </w:rPr>
        <w:t xml:space="preserve"> sacar lo mejor de mí y entregárselo</w:t>
      </w:r>
    </w:p>
    <w:p w:rsidR="00E11B85" w:rsidRPr="00117220" w:rsidRDefault="00E11B85" w:rsidP="00E11B85">
      <w:pPr>
        <w:shd w:val="clear" w:color="auto" w:fill="FFFFFF"/>
        <w:spacing w:line="177" w:lineRule="atLeast"/>
        <w:jc w:val="center"/>
        <w:rPr>
          <w:rFonts w:ascii="Arial" w:hAnsi="Arial" w:cs="Arial"/>
          <w:color w:val="1F497D" w:themeColor="text2"/>
          <w:sz w:val="20"/>
          <w:szCs w:val="20"/>
        </w:rPr>
      </w:pPr>
      <w:r w:rsidRPr="00117220">
        <w:rPr>
          <w:rFonts w:ascii="Verdana" w:hAnsi="Verdana" w:cs="Arial"/>
          <w:b/>
          <w:bCs/>
          <w:i/>
          <w:iCs/>
          <w:color w:val="1F497D" w:themeColor="text2"/>
          <w:sz w:val="20"/>
          <w:szCs w:val="20"/>
        </w:rPr>
        <w:t> </w:t>
      </w:r>
    </w:p>
    <w:p w:rsidR="00E11B85" w:rsidRPr="00117220" w:rsidRDefault="00E11B85" w:rsidP="00E11B85">
      <w:pPr>
        <w:shd w:val="clear" w:color="auto" w:fill="FFFFFF"/>
        <w:spacing w:line="177" w:lineRule="atLeast"/>
        <w:jc w:val="center"/>
        <w:rPr>
          <w:rFonts w:ascii="Arial" w:hAnsi="Arial" w:cs="Arial"/>
          <w:color w:val="1F497D" w:themeColor="text2"/>
          <w:sz w:val="20"/>
          <w:szCs w:val="20"/>
        </w:rPr>
      </w:pPr>
      <w:r w:rsidRPr="00117220">
        <w:rPr>
          <w:rFonts w:ascii="Verdana" w:hAnsi="Verdana" w:cs="Arial"/>
          <w:b/>
          <w:bCs/>
          <w:i/>
          <w:iCs/>
          <w:color w:val="1F497D" w:themeColor="text2"/>
          <w:sz w:val="20"/>
          <w:szCs w:val="20"/>
        </w:rPr>
        <w:t xml:space="preserve">Mari </w:t>
      </w:r>
      <w:proofErr w:type="spellStart"/>
      <w:r w:rsidRPr="00117220">
        <w:rPr>
          <w:rFonts w:ascii="Verdana" w:hAnsi="Verdana" w:cs="Arial"/>
          <w:b/>
          <w:bCs/>
          <w:i/>
          <w:iCs/>
          <w:color w:val="1F497D" w:themeColor="text2"/>
          <w:sz w:val="20"/>
          <w:szCs w:val="20"/>
        </w:rPr>
        <w:t>Patxi</w:t>
      </w:r>
      <w:proofErr w:type="spellEnd"/>
      <w:r w:rsidRPr="00117220">
        <w:rPr>
          <w:rFonts w:ascii="Verdana" w:hAnsi="Verdana" w:cs="Arial"/>
          <w:b/>
          <w:bCs/>
          <w:i/>
          <w:iCs/>
          <w:color w:val="1F497D" w:themeColor="text2"/>
          <w:sz w:val="20"/>
          <w:szCs w:val="20"/>
        </w:rPr>
        <w:t xml:space="preserve"> </w:t>
      </w:r>
      <w:proofErr w:type="spellStart"/>
      <w:r w:rsidRPr="00117220">
        <w:rPr>
          <w:rFonts w:ascii="Verdana" w:hAnsi="Verdana" w:cs="Arial"/>
          <w:b/>
          <w:bCs/>
          <w:i/>
          <w:iCs/>
          <w:color w:val="1F497D" w:themeColor="text2"/>
          <w:sz w:val="20"/>
          <w:szCs w:val="20"/>
        </w:rPr>
        <w:t>Ayerra</w:t>
      </w:r>
      <w:proofErr w:type="spellEnd"/>
    </w:p>
    <w:p w:rsidR="0066193D" w:rsidRDefault="0066193D" w:rsidP="00145307">
      <w:pPr>
        <w:tabs>
          <w:tab w:val="left" w:pos="2268"/>
        </w:tabs>
        <w:ind w:left="1701" w:right="566" w:hanging="284"/>
        <w:jc w:val="both"/>
        <w:rPr>
          <w:rFonts w:asciiTheme="minorHAnsi" w:hAnsiTheme="minorHAnsi" w:cstheme="minorHAnsi"/>
          <w:color w:val="1F497D" w:themeColor="text2"/>
          <w:sz w:val="22"/>
          <w:szCs w:val="22"/>
          <w:lang w:val="es-ES_tradnl"/>
        </w:rPr>
      </w:pPr>
    </w:p>
    <w:p w:rsidR="0066193D" w:rsidRDefault="0066193D" w:rsidP="00145307">
      <w:pPr>
        <w:tabs>
          <w:tab w:val="left" w:pos="2268"/>
        </w:tabs>
        <w:ind w:left="1701" w:right="566" w:hanging="284"/>
        <w:jc w:val="both"/>
        <w:rPr>
          <w:rFonts w:asciiTheme="minorHAnsi" w:hAnsiTheme="minorHAnsi" w:cstheme="minorHAnsi"/>
          <w:color w:val="1F497D" w:themeColor="text2"/>
          <w:sz w:val="22"/>
          <w:szCs w:val="22"/>
          <w:lang w:val="es-ES_tradnl"/>
        </w:rPr>
      </w:pPr>
    </w:p>
    <w:p w:rsidR="00145307" w:rsidRPr="00145307" w:rsidRDefault="00145307" w:rsidP="00145307">
      <w:pPr>
        <w:tabs>
          <w:tab w:val="left" w:pos="2268"/>
        </w:tabs>
        <w:ind w:left="1701" w:right="566" w:hanging="284"/>
        <w:jc w:val="both"/>
        <w:rPr>
          <w:rFonts w:asciiTheme="minorHAnsi" w:hAnsiTheme="minorHAnsi" w:cstheme="minorHAnsi"/>
          <w:color w:val="1F497D" w:themeColor="text2"/>
          <w:sz w:val="22"/>
          <w:szCs w:val="22"/>
          <w:lang w:val="es-ES_tradnl"/>
        </w:rPr>
      </w:pPr>
      <w:r w:rsidRPr="00145307">
        <w:rPr>
          <w:rFonts w:asciiTheme="minorHAnsi" w:hAnsiTheme="minorHAnsi" w:cstheme="minorHAnsi"/>
          <w:color w:val="1F497D" w:themeColor="text2"/>
          <w:sz w:val="22"/>
          <w:szCs w:val="22"/>
          <w:lang w:val="es-ES_tradnl"/>
        </w:rPr>
        <w:t xml:space="preserve">                          </w:t>
      </w:r>
    </w:p>
    <w:p w:rsidR="00145307" w:rsidRDefault="00117220" w:rsidP="00145307">
      <w:pPr>
        <w:tabs>
          <w:tab w:val="left" w:pos="11057"/>
        </w:tabs>
        <w:spacing w:line="240" w:lineRule="atLeast"/>
        <w:ind w:left="1701" w:right="566" w:hanging="283"/>
        <w:jc w:val="both"/>
        <w:rPr>
          <w:rFonts w:asciiTheme="minorHAnsi" w:hAnsiTheme="minorHAnsi" w:cstheme="minorHAnsi"/>
          <w:color w:val="1F497D" w:themeColor="text2"/>
          <w:sz w:val="20"/>
          <w:szCs w:val="20"/>
          <w:lang w:val="es-ES_tradnl"/>
        </w:rPr>
      </w:pPr>
      <w:r>
        <w:rPr>
          <w:rFonts w:asciiTheme="minorHAnsi" w:hAnsiTheme="minorHAnsi" w:cstheme="minorHAnsi"/>
          <w:noProof/>
          <w:color w:val="1F497D" w:themeColor="text2"/>
          <w:sz w:val="20"/>
          <w:szCs w:val="20"/>
        </w:rPr>
        <w:drawing>
          <wp:anchor distT="0" distB="0" distL="114300" distR="114300" simplePos="0" relativeHeight="251706368" behindDoc="0" locked="0" layoutInCell="1" allowOverlap="1">
            <wp:simplePos x="0" y="0"/>
            <wp:positionH relativeFrom="column">
              <wp:posOffset>2114550</wp:posOffset>
            </wp:positionH>
            <wp:positionV relativeFrom="paragraph">
              <wp:posOffset>54610</wp:posOffset>
            </wp:positionV>
            <wp:extent cx="4048125" cy="1657350"/>
            <wp:effectExtent l="19050" t="0" r="9525" b="0"/>
            <wp:wrapThrough wrapText="bothSides">
              <wp:wrapPolygon edited="0">
                <wp:start x="-102" y="0"/>
                <wp:lineTo x="-102" y="21352"/>
                <wp:lineTo x="21651" y="21352"/>
                <wp:lineTo x="21651" y="0"/>
                <wp:lineTo x="-102" y="0"/>
              </wp:wrapPolygon>
            </wp:wrapThrough>
            <wp:docPr id="8" name="Imagen 4" descr="http://1.bp.blogspot.com/-Z1RnenI2kQM/UWmZIlabb2I/AAAAAAAAH1M/xIMDGETlBeo/s1600/eva_01_1404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Z1RnenI2kQM/UWmZIlabb2I/AAAAAAAAH1M/xIMDGETlBeo/s1600/eva_01_14042013.jpg"/>
                    <pic:cNvPicPr>
                      <a:picLocks noChangeAspect="1" noChangeArrowheads="1"/>
                    </pic:cNvPicPr>
                  </pic:nvPicPr>
                  <pic:blipFill>
                    <a:blip r:embed="rId21" cstate="print"/>
                    <a:srcRect l="11103" t="44819" r="9022" b="34067"/>
                    <a:stretch>
                      <a:fillRect/>
                    </a:stretch>
                  </pic:blipFill>
                  <pic:spPr bwMode="auto">
                    <a:xfrm>
                      <a:off x="0" y="0"/>
                      <a:ext cx="4048125" cy="1657350"/>
                    </a:xfrm>
                    <a:prstGeom prst="rect">
                      <a:avLst/>
                    </a:prstGeom>
                    <a:noFill/>
                    <a:ln w="9525">
                      <a:noFill/>
                      <a:miter lim="800000"/>
                      <a:headEnd/>
                      <a:tailEnd/>
                    </a:ln>
                  </pic:spPr>
                </pic:pic>
              </a:graphicData>
            </a:graphic>
          </wp:anchor>
        </w:drawing>
      </w:r>
    </w:p>
    <w:p w:rsidR="00145307" w:rsidRDefault="00145307" w:rsidP="00145307">
      <w:pPr>
        <w:tabs>
          <w:tab w:val="left" w:pos="11057"/>
        </w:tabs>
        <w:spacing w:line="240" w:lineRule="atLeast"/>
        <w:ind w:left="1701" w:right="566" w:hanging="283"/>
        <w:jc w:val="both"/>
        <w:rPr>
          <w:rFonts w:asciiTheme="minorHAnsi" w:hAnsiTheme="minorHAnsi" w:cstheme="minorHAnsi"/>
          <w:color w:val="1F497D" w:themeColor="text2"/>
          <w:sz w:val="20"/>
          <w:szCs w:val="20"/>
          <w:lang w:val="es-ES_tradnl"/>
        </w:rPr>
      </w:pPr>
    </w:p>
    <w:p w:rsidR="00843D62" w:rsidRPr="00514CFF" w:rsidRDefault="00843D62" w:rsidP="00843D62">
      <w:pPr>
        <w:ind w:left="1701" w:right="566" w:hanging="284"/>
        <w:jc w:val="both"/>
        <w:rPr>
          <w:rFonts w:asciiTheme="minorHAnsi" w:hAnsiTheme="minorHAnsi"/>
          <w:color w:val="1F497D" w:themeColor="text2"/>
          <w:sz w:val="22"/>
          <w:szCs w:val="22"/>
        </w:rPr>
      </w:pPr>
    </w:p>
    <w:p w:rsidR="00843D62" w:rsidRPr="00514CFF" w:rsidRDefault="00843D62" w:rsidP="00843D62">
      <w:pPr>
        <w:ind w:left="1701" w:right="566" w:hanging="284"/>
        <w:jc w:val="both"/>
        <w:rPr>
          <w:rFonts w:asciiTheme="minorHAnsi" w:hAnsiTheme="minorHAnsi"/>
          <w:color w:val="1F497D" w:themeColor="text2"/>
          <w:sz w:val="28"/>
          <w:szCs w:val="28"/>
        </w:rPr>
      </w:pPr>
    </w:p>
    <w:p w:rsidR="00843D62" w:rsidRPr="00B91307" w:rsidRDefault="00843D62" w:rsidP="00843D62">
      <w:pPr>
        <w:ind w:left="1701" w:hanging="284"/>
        <w:jc w:val="both"/>
        <w:rPr>
          <w:rFonts w:asciiTheme="minorHAnsi" w:hAnsiTheme="minorHAnsi"/>
          <w:b/>
        </w:rPr>
      </w:pPr>
    </w:p>
    <w:p w:rsidR="00843D62" w:rsidRDefault="00843D62" w:rsidP="00843D62">
      <w:pPr>
        <w:spacing w:line="240" w:lineRule="atLeast"/>
        <w:ind w:right="567"/>
        <w:jc w:val="both"/>
      </w:pPr>
    </w:p>
    <w:p w:rsidR="008A68CF" w:rsidRDefault="008A68CF" w:rsidP="00843D62">
      <w:pPr>
        <w:spacing w:line="240" w:lineRule="atLeast"/>
        <w:ind w:left="1701" w:right="566" w:hanging="283"/>
        <w:jc w:val="both"/>
        <w:rPr>
          <w:rFonts w:asciiTheme="minorHAnsi" w:hAnsiTheme="minorHAnsi" w:cstheme="minorHAnsi"/>
          <w:color w:val="1F497D" w:themeColor="text2"/>
          <w:sz w:val="20"/>
          <w:szCs w:val="20"/>
        </w:rPr>
      </w:pPr>
    </w:p>
    <w:sectPr w:rsidR="008A68CF" w:rsidSect="00CD2DB2">
      <w:pgSz w:w="11906" w:h="16838"/>
      <w:pgMar w:top="709" w:right="0" w:bottom="284"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UniversLTStd-Cn">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1" type="#_x0000_t75" style="width:11.2pt;height:11.2pt" o:bullet="t">
        <v:imagedata r:id="rId1" o:title="clip_image001"/>
      </v:shape>
    </w:pict>
  </w:numPicBullet>
  <w:numPicBullet w:numPicBulletId="1">
    <w:pict>
      <v:shape id="_x0000_i1142" type="#_x0000_t75" style="width:11.2pt;height:11.2pt" o:bullet="t">
        <v:imagedata r:id="rId2" o:title="mso6F"/>
      </v:shape>
    </w:pict>
  </w:numPicBullet>
  <w:abstractNum w:abstractNumId="0">
    <w:nsid w:val="D6884711"/>
    <w:multiLevelType w:val="hybridMultilevel"/>
    <w:tmpl w:val="94A153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7D4E13"/>
    <w:multiLevelType w:val="hybridMultilevel"/>
    <w:tmpl w:val="92CAC6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AC555D2"/>
    <w:multiLevelType w:val="hybridMultilevel"/>
    <w:tmpl w:val="F2789A4E"/>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112036CF"/>
    <w:multiLevelType w:val="multilevel"/>
    <w:tmpl w:val="CD2826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4467DB5"/>
    <w:multiLevelType w:val="hybridMultilevel"/>
    <w:tmpl w:val="8DC2D9C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7153952"/>
    <w:multiLevelType w:val="hybridMultilevel"/>
    <w:tmpl w:val="D5604EA4"/>
    <w:lvl w:ilvl="0" w:tplc="7D1C164E">
      <w:start w:val="1"/>
      <w:numFmt w:val="bullet"/>
      <w:lvlText w:val=""/>
      <w:lvlPicBulletId w:val="0"/>
      <w:lvlJc w:val="left"/>
      <w:pPr>
        <w:tabs>
          <w:tab w:val="num" w:pos="800"/>
        </w:tabs>
        <w:ind w:left="800" w:hanging="360"/>
      </w:pPr>
      <w:rPr>
        <w:rFonts w:ascii="Symbol" w:hAnsi="Symbol" w:hint="default"/>
        <w:sz w:val="28"/>
        <w:szCs w:val="2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6">
    <w:nsid w:val="1EC407C8"/>
    <w:multiLevelType w:val="multilevel"/>
    <w:tmpl w:val="CEA0586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20230F49"/>
    <w:multiLevelType w:val="hybridMultilevel"/>
    <w:tmpl w:val="F3DE4AFE"/>
    <w:lvl w:ilvl="0" w:tplc="6194BEEC">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20BD2011"/>
    <w:multiLevelType w:val="hybridMultilevel"/>
    <w:tmpl w:val="0D2E2434"/>
    <w:lvl w:ilvl="0" w:tplc="5A7E05A6">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9">
    <w:nsid w:val="231811D9"/>
    <w:multiLevelType w:val="hybridMultilevel"/>
    <w:tmpl w:val="C8AC1DBE"/>
    <w:lvl w:ilvl="0" w:tplc="5C6CFC5C">
      <w:start w:val="1"/>
      <w:numFmt w:val="decimal"/>
      <w:lvlText w:val="%1."/>
      <w:lvlJc w:val="left"/>
      <w:pPr>
        <w:ind w:left="1485" w:hanging="360"/>
      </w:pPr>
      <w:rPr>
        <w:rFonts w:hint="default"/>
        <w:i w:val="0"/>
      </w:rPr>
    </w:lvl>
    <w:lvl w:ilvl="1" w:tplc="0C0A0019" w:tentative="1">
      <w:start w:val="1"/>
      <w:numFmt w:val="lowerLetter"/>
      <w:lvlText w:val="%2."/>
      <w:lvlJc w:val="left"/>
      <w:pPr>
        <w:ind w:left="2205" w:hanging="360"/>
      </w:pPr>
    </w:lvl>
    <w:lvl w:ilvl="2" w:tplc="0C0A001B" w:tentative="1">
      <w:start w:val="1"/>
      <w:numFmt w:val="lowerRoman"/>
      <w:lvlText w:val="%3."/>
      <w:lvlJc w:val="right"/>
      <w:pPr>
        <w:ind w:left="2925" w:hanging="180"/>
      </w:pPr>
    </w:lvl>
    <w:lvl w:ilvl="3" w:tplc="0C0A000F" w:tentative="1">
      <w:start w:val="1"/>
      <w:numFmt w:val="decimal"/>
      <w:lvlText w:val="%4."/>
      <w:lvlJc w:val="left"/>
      <w:pPr>
        <w:ind w:left="3645" w:hanging="360"/>
      </w:pPr>
    </w:lvl>
    <w:lvl w:ilvl="4" w:tplc="0C0A0019" w:tentative="1">
      <w:start w:val="1"/>
      <w:numFmt w:val="lowerLetter"/>
      <w:lvlText w:val="%5."/>
      <w:lvlJc w:val="left"/>
      <w:pPr>
        <w:ind w:left="4365" w:hanging="360"/>
      </w:pPr>
    </w:lvl>
    <w:lvl w:ilvl="5" w:tplc="0C0A001B" w:tentative="1">
      <w:start w:val="1"/>
      <w:numFmt w:val="lowerRoman"/>
      <w:lvlText w:val="%6."/>
      <w:lvlJc w:val="right"/>
      <w:pPr>
        <w:ind w:left="5085" w:hanging="180"/>
      </w:pPr>
    </w:lvl>
    <w:lvl w:ilvl="6" w:tplc="0C0A000F" w:tentative="1">
      <w:start w:val="1"/>
      <w:numFmt w:val="decimal"/>
      <w:lvlText w:val="%7."/>
      <w:lvlJc w:val="left"/>
      <w:pPr>
        <w:ind w:left="5805" w:hanging="360"/>
      </w:pPr>
    </w:lvl>
    <w:lvl w:ilvl="7" w:tplc="0C0A0019" w:tentative="1">
      <w:start w:val="1"/>
      <w:numFmt w:val="lowerLetter"/>
      <w:lvlText w:val="%8."/>
      <w:lvlJc w:val="left"/>
      <w:pPr>
        <w:ind w:left="6525" w:hanging="360"/>
      </w:pPr>
    </w:lvl>
    <w:lvl w:ilvl="8" w:tplc="0C0A001B" w:tentative="1">
      <w:start w:val="1"/>
      <w:numFmt w:val="lowerRoman"/>
      <w:lvlText w:val="%9."/>
      <w:lvlJc w:val="right"/>
      <w:pPr>
        <w:ind w:left="7245" w:hanging="180"/>
      </w:pPr>
    </w:lvl>
  </w:abstractNum>
  <w:abstractNum w:abstractNumId="10">
    <w:nsid w:val="26C21BD3"/>
    <w:multiLevelType w:val="multilevel"/>
    <w:tmpl w:val="51C2FA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5EF5FDC"/>
    <w:multiLevelType w:val="hybridMultilevel"/>
    <w:tmpl w:val="1242AF1E"/>
    <w:lvl w:ilvl="0" w:tplc="588ED612">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2">
    <w:nsid w:val="386E033E"/>
    <w:multiLevelType w:val="hybridMultilevel"/>
    <w:tmpl w:val="0380AEA6"/>
    <w:lvl w:ilvl="0" w:tplc="8EBC55C8">
      <w:start w:val="1"/>
      <w:numFmt w:val="bullet"/>
      <w:lvlText w:val=""/>
      <w:lvlJc w:val="left"/>
      <w:pPr>
        <w:tabs>
          <w:tab w:val="num" w:pos="800"/>
        </w:tabs>
        <w:ind w:left="800" w:hanging="360"/>
      </w:pPr>
      <w:rPr>
        <w:rFonts w:ascii="Symbol" w:hAnsi="Symbol" w:hint="default"/>
        <w:color w:val="FF6600"/>
        <w:sz w:val="28"/>
        <w:szCs w:val="28"/>
      </w:rPr>
    </w:lvl>
    <w:lvl w:ilvl="1" w:tplc="0C0A0003" w:tentative="1">
      <w:start w:val="1"/>
      <w:numFmt w:val="bullet"/>
      <w:lvlText w:val="o"/>
      <w:lvlJc w:val="left"/>
      <w:pPr>
        <w:tabs>
          <w:tab w:val="num" w:pos="1880"/>
        </w:tabs>
        <w:ind w:left="1880" w:hanging="360"/>
      </w:pPr>
      <w:rPr>
        <w:rFonts w:ascii="Courier New" w:hAnsi="Courier New" w:cs="Courier New" w:hint="default"/>
      </w:rPr>
    </w:lvl>
    <w:lvl w:ilvl="2" w:tplc="0C0A0005" w:tentative="1">
      <w:start w:val="1"/>
      <w:numFmt w:val="bullet"/>
      <w:lvlText w:val=""/>
      <w:lvlJc w:val="left"/>
      <w:pPr>
        <w:tabs>
          <w:tab w:val="num" w:pos="2600"/>
        </w:tabs>
        <w:ind w:left="2600" w:hanging="360"/>
      </w:pPr>
      <w:rPr>
        <w:rFonts w:ascii="Wingdings" w:hAnsi="Wingdings" w:hint="default"/>
      </w:rPr>
    </w:lvl>
    <w:lvl w:ilvl="3" w:tplc="0C0A0001" w:tentative="1">
      <w:start w:val="1"/>
      <w:numFmt w:val="bullet"/>
      <w:lvlText w:val=""/>
      <w:lvlJc w:val="left"/>
      <w:pPr>
        <w:tabs>
          <w:tab w:val="num" w:pos="3320"/>
        </w:tabs>
        <w:ind w:left="3320" w:hanging="360"/>
      </w:pPr>
      <w:rPr>
        <w:rFonts w:ascii="Symbol" w:hAnsi="Symbol" w:hint="default"/>
      </w:rPr>
    </w:lvl>
    <w:lvl w:ilvl="4" w:tplc="0C0A0003" w:tentative="1">
      <w:start w:val="1"/>
      <w:numFmt w:val="bullet"/>
      <w:lvlText w:val="o"/>
      <w:lvlJc w:val="left"/>
      <w:pPr>
        <w:tabs>
          <w:tab w:val="num" w:pos="4040"/>
        </w:tabs>
        <w:ind w:left="4040" w:hanging="360"/>
      </w:pPr>
      <w:rPr>
        <w:rFonts w:ascii="Courier New" w:hAnsi="Courier New" w:cs="Courier New" w:hint="default"/>
      </w:rPr>
    </w:lvl>
    <w:lvl w:ilvl="5" w:tplc="0C0A0005" w:tentative="1">
      <w:start w:val="1"/>
      <w:numFmt w:val="bullet"/>
      <w:lvlText w:val=""/>
      <w:lvlJc w:val="left"/>
      <w:pPr>
        <w:tabs>
          <w:tab w:val="num" w:pos="4760"/>
        </w:tabs>
        <w:ind w:left="4760" w:hanging="360"/>
      </w:pPr>
      <w:rPr>
        <w:rFonts w:ascii="Wingdings" w:hAnsi="Wingdings" w:hint="default"/>
      </w:rPr>
    </w:lvl>
    <w:lvl w:ilvl="6" w:tplc="0C0A0001" w:tentative="1">
      <w:start w:val="1"/>
      <w:numFmt w:val="bullet"/>
      <w:lvlText w:val=""/>
      <w:lvlJc w:val="left"/>
      <w:pPr>
        <w:tabs>
          <w:tab w:val="num" w:pos="5480"/>
        </w:tabs>
        <w:ind w:left="5480" w:hanging="360"/>
      </w:pPr>
      <w:rPr>
        <w:rFonts w:ascii="Symbol" w:hAnsi="Symbol" w:hint="default"/>
      </w:rPr>
    </w:lvl>
    <w:lvl w:ilvl="7" w:tplc="0C0A0003" w:tentative="1">
      <w:start w:val="1"/>
      <w:numFmt w:val="bullet"/>
      <w:lvlText w:val="o"/>
      <w:lvlJc w:val="left"/>
      <w:pPr>
        <w:tabs>
          <w:tab w:val="num" w:pos="6200"/>
        </w:tabs>
        <w:ind w:left="6200" w:hanging="360"/>
      </w:pPr>
      <w:rPr>
        <w:rFonts w:ascii="Courier New" w:hAnsi="Courier New" w:cs="Courier New" w:hint="default"/>
      </w:rPr>
    </w:lvl>
    <w:lvl w:ilvl="8" w:tplc="0C0A0005" w:tentative="1">
      <w:start w:val="1"/>
      <w:numFmt w:val="bullet"/>
      <w:lvlText w:val=""/>
      <w:lvlJc w:val="left"/>
      <w:pPr>
        <w:tabs>
          <w:tab w:val="num" w:pos="6920"/>
        </w:tabs>
        <w:ind w:left="6920" w:hanging="360"/>
      </w:pPr>
      <w:rPr>
        <w:rFonts w:ascii="Wingdings" w:hAnsi="Wingdings" w:hint="default"/>
      </w:rPr>
    </w:lvl>
  </w:abstractNum>
  <w:abstractNum w:abstractNumId="13">
    <w:nsid w:val="3D912F3C"/>
    <w:multiLevelType w:val="hybridMultilevel"/>
    <w:tmpl w:val="6450F02A"/>
    <w:lvl w:ilvl="0" w:tplc="9134F602">
      <w:start w:val="1"/>
      <w:numFmt w:val="bullet"/>
      <w:lvlText w:val=""/>
      <w:lvlPicBulletId w:val="1"/>
      <w:lvlJc w:val="left"/>
      <w:pPr>
        <w:tabs>
          <w:tab w:val="num" w:pos="1068"/>
        </w:tabs>
        <w:ind w:left="1068" w:hanging="360"/>
      </w:pPr>
      <w:rPr>
        <w:rFonts w:ascii="Symbol" w:hAnsi="Symbol" w:hint="default"/>
        <w:sz w:val="28"/>
        <w:szCs w:val="28"/>
      </w:rPr>
    </w:lvl>
    <w:lvl w:ilvl="1" w:tplc="0C0A0003">
      <w:start w:val="1"/>
      <w:numFmt w:val="bullet"/>
      <w:lvlText w:val="o"/>
      <w:lvlJc w:val="left"/>
      <w:pPr>
        <w:tabs>
          <w:tab w:val="num" w:pos="348"/>
        </w:tabs>
        <w:ind w:left="348" w:hanging="360"/>
      </w:pPr>
      <w:rPr>
        <w:rFonts w:ascii="Courier New" w:hAnsi="Courier New" w:cs="Courier New" w:hint="default"/>
        <w:sz w:val="28"/>
        <w:szCs w:val="28"/>
      </w:rPr>
    </w:lvl>
    <w:lvl w:ilvl="2" w:tplc="975AF29E">
      <w:numFmt w:val="bullet"/>
      <w:lvlText w:val="-"/>
      <w:lvlJc w:val="left"/>
      <w:pPr>
        <w:tabs>
          <w:tab w:val="num" w:pos="1068"/>
        </w:tabs>
        <w:ind w:left="1068" w:hanging="360"/>
      </w:pPr>
      <w:rPr>
        <w:rFonts w:ascii="Book Antiqua" w:eastAsia="Times New Roman" w:hAnsi="Book Antiqua" w:cs="Times New Roman" w:hint="default"/>
      </w:rPr>
    </w:lvl>
    <w:lvl w:ilvl="3" w:tplc="4DA65150">
      <w:start w:val="1"/>
      <w:numFmt w:val="bullet"/>
      <w:lvlText w:val=""/>
      <w:lvlJc w:val="left"/>
      <w:pPr>
        <w:tabs>
          <w:tab w:val="num" w:pos="1788"/>
        </w:tabs>
        <w:ind w:left="1788" w:hanging="360"/>
      </w:pPr>
      <w:rPr>
        <w:rFonts w:ascii="Symbol" w:hAnsi="Symbol" w:hint="default"/>
        <w:color w:val="FF0000"/>
      </w:rPr>
    </w:lvl>
    <w:lvl w:ilvl="4" w:tplc="0C0A0003" w:tentative="1">
      <w:start w:val="1"/>
      <w:numFmt w:val="bullet"/>
      <w:lvlText w:val="o"/>
      <w:lvlJc w:val="left"/>
      <w:pPr>
        <w:tabs>
          <w:tab w:val="num" w:pos="2508"/>
        </w:tabs>
        <w:ind w:left="2508" w:hanging="360"/>
      </w:pPr>
      <w:rPr>
        <w:rFonts w:ascii="Courier New" w:hAnsi="Courier New" w:cs="Courier New" w:hint="default"/>
      </w:rPr>
    </w:lvl>
    <w:lvl w:ilvl="5" w:tplc="0C0A0005" w:tentative="1">
      <w:start w:val="1"/>
      <w:numFmt w:val="bullet"/>
      <w:lvlText w:val=""/>
      <w:lvlJc w:val="left"/>
      <w:pPr>
        <w:tabs>
          <w:tab w:val="num" w:pos="3228"/>
        </w:tabs>
        <w:ind w:left="3228" w:hanging="360"/>
      </w:pPr>
      <w:rPr>
        <w:rFonts w:ascii="Wingdings" w:hAnsi="Wingdings" w:hint="default"/>
      </w:rPr>
    </w:lvl>
    <w:lvl w:ilvl="6" w:tplc="0C0A0001" w:tentative="1">
      <w:start w:val="1"/>
      <w:numFmt w:val="bullet"/>
      <w:lvlText w:val=""/>
      <w:lvlJc w:val="left"/>
      <w:pPr>
        <w:tabs>
          <w:tab w:val="num" w:pos="3948"/>
        </w:tabs>
        <w:ind w:left="3948" w:hanging="360"/>
      </w:pPr>
      <w:rPr>
        <w:rFonts w:ascii="Symbol" w:hAnsi="Symbol" w:hint="default"/>
      </w:rPr>
    </w:lvl>
    <w:lvl w:ilvl="7" w:tplc="0C0A0003" w:tentative="1">
      <w:start w:val="1"/>
      <w:numFmt w:val="bullet"/>
      <w:lvlText w:val="o"/>
      <w:lvlJc w:val="left"/>
      <w:pPr>
        <w:tabs>
          <w:tab w:val="num" w:pos="4668"/>
        </w:tabs>
        <w:ind w:left="4668" w:hanging="360"/>
      </w:pPr>
      <w:rPr>
        <w:rFonts w:ascii="Courier New" w:hAnsi="Courier New" w:cs="Courier New" w:hint="default"/>
      </w:rPr>
    </w:lvl>
    <w:lvl w:ilvl="8" w:tplc="0C0A0005" w:tentative="1">
      <w:start w:val="1"/>
      <w:numFmt w:val="bullet"/>
      <w:lvlText w:val=""/>
      <w:lvlJc w:val="left"/>
      <w:pPr>
        <w:tabs>
          <w:tab w:val="num" w:pos="5388"/>
        </w:tabs>
        <w:ind w:left="5388" w:hanging="360"/>
      </w:pPr>
      <w:rPr>
        <w:rFonts w:ascii="Wingdings" w:hAnsi="Wingdings" w:hint="default"/>
      </w:rPr>
    </w:lvl>
  </w:abstractNum>
  <w:abstractNum w:abstractNumId="14">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537CF0"/>
    <w:multiLevelType w:val="hybridMultilevel"/>
    <w:tmpl w:val="7D4096A4"/>
    <w:lvl w:ilvl="0" w:tplc="43125DB0">
      <w:start w:val="1"/>
      <w:numFmt w:val="decimal"/>
      <w:lvlText w:val="%1."/>
      <w:lvlJc w:val="left"/>
      <w:pPr>
        <w:tabs>
          <w:tab w:val="num" w:pos="2427"/>
        </w:tabs>
        <w:ind w:left="2427" w:hanging="780"/>
      </w:pPr>
      <w:rPr>
        <w:rFonts w:hint="default"/>
      </w:rPr>
    </w:lvl>
    <w:lvl w:ilvl="1" w:tplc="0C0A0019" w:tentative="1">
      <w:start w:val="1"/>
      <w:numFmt w:val="lowerLetter"/>
      <w:lvlText w:val="%2."/>
      <w:lvlJc w:val="left"/>
      <w:pPr>
        <w:tabs>
          <w:tab w:val="num" w:pos="2727"/>
        </w:tabs>
        <w:ind w:left="2727" w:hanging="360"/>
      </w:pPr>
    </w:lvl>
    <w:lvl w:ilvl="2" w:tplc="0C0A001B" w:tentative="1">
      <w:start w:val="1"/>
      <w:numFmt w:val="lowerRoman"/>
      <w:lvlText w:val="%3."/>
      <w:lvlJc w:val="right"/>
      <w:pPr>
        <w:tabs>
          <w:tab w:val="num" w:pos="3447"/>
        </w:tabs>
        <w:ind w:left="3447" w:hanging="180"/>
      </w:pPr>
    </w:lvl>
    <w:lvl w:ilvl="3" w:tplc="0C0A000F" w:tentative="1">
      <w:start w:val="1"/>
      <w:numFmt w:val="decimal"/>
      <w:lvlText w:val="%4."/>
      <w:lvlJc w:val="left"/>
      <w:pPr>
        <w:tabs>
          <w:tab w:val="num" w:pos="4167"/>
        </w:tabs>
        <w:ind w:left="4167" w:hanging="360"/>
      </w:pPr>
    </w:lvl>
    <w:lvl w:ilvl="4" w:tplc="0C0A0019" w:tentative="1">
      <w:start w:val="1"/>
      <w:numFmt w:val="lowerLetter"/>
      <w:lvlText w:val="%5."/>
      <w:lvlJc w:val="left"/>
      <w:pPr>
        <w:tabs>
          <w:tab w:val="num" w:pos="4887"/>
        </w:tabs>
        <w:ind w:left="4887" w:hanging="360"/>
      </w:pPr>
    </w:lvl>
    <w:lvl w:ilvl="5" w:tplc="0C0A001B" w:tentative="1">
      <w:start w:val="1"/>
      <w:numFmt w:val="lowerRoman"/>
      <w:lvlText w:val="%6."/>
      <w:lvlJc w:val="right"/>
      <w:pPr>
        <w:tabs>
          <w:tab w:val="num" w:pos="5607"/>
        </w:tabs>
        <w:ind w:left="5607" w:hanging="180"/>
      </w:pPr>
    </w:lvl>
    <w:lvl w:ilvl="6" w:tplc="0C0A000F" w:tentative="1">
      <w:start w:val="1"/>
      <w:numFmt w:val="decimal"/>
      <w:lvlText w:val="%7."/>
      <w:lvlJc w:val="left"/>
      <w:pPr>
        <w:tabs>
          <w:tab w:val="num" w:pos="6327"/>
        </w:tabs>
        <w:ind w:left="6327" w:hanging="360"/>
      </w:pPr>
    </w:lvl>
    <w:lvl w:ilvl="7" w:tplc="0C0A0019" w:tentative="1">
      <w:start w:val="1"/>
      <w:numFmt w:val="lowerLetter"/>
      <w:lvlText w:val="%8."/>
      <w:lvlJc w:val="left"/>
      <w:pPr>
        <w:tabs>
          <w:tab w:val="num" w:pos="7047"/>
        </w:tabs>
        <w:ind w:left="7047" w:hanging="360"/>
      </w:pPr>
    </w:lvl>
    <w:lvl w:ilvl="8" w:tplc="0C0A001B" w:tentative="1">
      <w:start w:val="1"/>
      <w:numFmt w:val="lowerRoman"/>
      <w:lvlText w:val="%9."/>
      <w:lvlJc w:val="right"/>
      <w:pPr>
        <w:tabs>
          <w:tab w:val="num" w:pos="7767"/>
        </w:tabs>
        <w:ind w:left="7767" w:hanging="180"/>
      </w:pPr>
    </w:lvl>
  </w:abstractNum>
  <w:abstractNum w:abstractNumId="16">
    <w:nsid w:val="4AD06177"/>
    <w:multiLevelType w:val="hybridMultilevel"/>
    <w:tmpl w:val="9EEA251E"/>
    <w:lvl w:ilvl="0" w:tplc="8BB05B1C">
      <w:start w:val="1"/>
      <w:numFmt w:val="bullet"/>
      <w:lvlText w:val=""/>
      <w:lvlJc w:val="left"/>
      <w:pPr>
        <w:ind w:left="1367" w:hanging="360"/>
      </w:pPr>
      <w:rPr>
        <w:rFonts w:ascii="Symbol" w:hAnsi="Symbol" w:hint="default"/>
        <w:color w:val="FF0000"/>
      </w:rPr>
    </w:lvl>
    <w:lvl w:ilvl="1" w:tplc="0C0A0003" w:tentative="1">
      <w:start w:val="1"/>
      <w:numFmt w:val="bullet"/>
      <w:lvlText w:val="o"/>
      <w:lvlJc w:val="left"/>
      <w:pPr>
        <w:ind w:left="1803" w:hanging="360"/>
      </w:pPr>
      <w:rPr>
        <w:rFonts w:ascii="Courier New" w:hAnsi="Courier New" w:cs="Courier New" w:hint="default"/>
      </w:rPr>
    </w:lvl>
    <w:lvl w:ilvl="2" w:tplc="0C0A0005" w:tentative="1">
      <w:start w:val="1"/>
      <w:numFmt w:val="bullet"/>
      <w:lvlText w:val=""/>
      <w:lvlJc w:val="left"/>
      <w:pPr>
        <w:ind w:left="2523" w:hanging="360"/>
      </w:pPr>
      <w:rPr>
        <w:rFonts w:ascii="Wingdings" w:hAnsi="Wingdings" w:hint="default"/>
      </w:rPr>
    </w:lvl>
    <w:lvl w:ilvl="3" w:tplc="0C0A0001" w:tentative="1">
      <w:start w:val="1"/>
      <w:numFmt w:val="bullet"/>
      <w:lvlText w:val=""/>
      <w:lvlJc w:val="left"/>
      <w:pPr>
        <w:ind w:left="3243" w:hanging="360"/>
      </w:pPr>
      <w:rPr>
        <w:rFonts w:ascii="Symbol" w:hAnsi="Symbol" w:hint="default"/>
      </w:rPr>
    </w:lvl>
    <w:lvl w:ilvl="4" w:tplc="0C0A0003" w:tentative="1">
      <w:start w:val="1"/>
      <w:numFmt w:val="bullet"/>
      <w:lvlText w:val="o"/>
      <w:lvlJc w:val="left"/>
      <w:pPr>
        <w:ind w:left="3963" w:hanging="360"/>
      </w:pPr>
      <w:rPr>
        <w:rFonts w:ascii="Courier New" w:hAnsi="Courier New" w:cs="Courier New" w:hint="default"/>
      </w:rPr>
    </w:lvl>
    <w:lvl w:ilvl="5" w:tplc="0C0A0005" w:tentative="1">
      <w:start w:val="1"/>
      <w:numFmt w:val="bullet"/>
      <w:lvlText w:val=""/>
      <w:lvlJc w:val="left"/>
      <w:pPr>
        <w:ind w:left="4683" w:hanging="360"/>
      </w:pPr>
      <w:rPr>
        <w:rFonts w:ascii="Wingdings" w:hAnsi="Wingdings" w:hint="default"/>
      </w:rPr>
    </w:lvl>
    <w:lvl w:ilvl="6" w:tplc="0C0A0001" w:tentative="1">
      <w:start w:val="1"/>
      <w:numFmt w:val="bullet"/>
      <w:lvlText w:val=""/>
      <w:lvlJc w:val="left"/>
      <w:pPr>
        <w:ind w:left="5403" w:hanging="360"/>
      </w:pPr>
      <w:rPr>
        <w:rFonts w:ascii="Symbol" w:hAnsi="Symbol" w:hint="default"/>
      </w:rPr>
    </w:lvl>
    <w:lvl w:ilvl="7" w:tplc="0C0A0003" w:tentative="1">
      <w:start w:val="1"/>
      <w:numFmt w:val="bullet"/>
      <w:lvlText w:val="o"/>
      <w:lvlJc w:val="left"/>
      <w:pPr>
        <w:ind w:left="6123" w:hanging="360"/>
      </w:pPr>
      <w:rPr>
        <w:rFonts w:ascii="Courier New" w:hAnsi="Courier New" w:cs="Courier New" w:hint="default"/>
      </w:rPr>
    </w:lvl>
    <w:lvl w:ilvl="8" w:tplc="0C0A0005" w:tentative="1">
      <w:start w:val="1"/>
      <w:numFmt w:val="bullet"/>
      <w:lvlText w:val=""/>
      <w:lvlJc w:val="left"/>
      <w:pPr>
        <w:ind w:left="6843" w:hanging="360"/>
      </w:pPr>
      <w:rPr>
        <w:rFonts w:ascii="Wingdings" w:hAnsi="Wingdings" w:hint="default"/>
      </w:rPr>
    </w:lvl>
  </w:abstractNum>
  <w:abstractNum w:abstractNumId="17">
    <w:nsid w:val="50563A17"/>
    <w:multiLevelType w:val="hybridMultilevel"/>
    <w:tmpl w:val="FEEE7B58"/>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53B80773"/>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19">
    <w:nsid w:val="556F3AB0"/>
    <w:multiLevelType w:val="hybridMultilevel"/>
    <w:tmpl w:val="1B1C5278"/>
    <w:lvl w:ilvl="0" w:tplc="19C283B0">
      <w:start w:val="1"/>
      <w:numFmt w:val="bullet"/>
      <w:lvlText w:val=""/>
      <w:lvlJc w:val="left"/>
      <w:pPr>
        <w:tabs>
          <w:tab w:val="num" w:pos="1068"/>
        </w:tabs>
        <w:ind w:left="1068" w:hanging="360"/>
      </w:pPr>
      <w:rPr>
        <w:rFonts w:ascii="Symbol" w:hAnsi="Symbol" w:hint="default"/>
        <w:color w:val="FF6600"/>
        <w:sz w:val="28"/>
        <w:szCs w:val="28"/>
      </w:rPr>
    </w:lvl>
    <w:lvl w:ilvl="1" w:tplc="0C0A0003" w:tentative="1">
      <w:start w:val="1"/>
      <w:numFmt w:val="bullet"/>
      <w:lvlText w:val="o"/>
      <w:lvlJc w:val="left"/>
      <w:pPr>
        <w:tabs>
          <w:tab w:val="num" w:pos="2148"/>
        </w:tabs>
        <w:ind w:left="2148" w:hanging="360"/>
      </w:pPr>
      <w:rPr>
        <w:rFonts w:ascii="Courier New" w:hAnsi="Courier New" w:cs="Courier New" w:hint="default"/>
      </w:rPr>
    </w:lvl>
    <w:lvl w:ilvl="2" w:tplc="0C0A0005" w:tentative="1">
      <w:start w:val="1"/>
      <w:numFmt w:val="bullet"/>
      <w:lvlText w:val=""/>
      <w:lvlJc w:val="left"/>
      <w:pPr>
        <w:tabs>
          <w:tab w:val="num" w:pos="2868"/>
        </w:tabs>
        <w:ind w:left="2868" w:hanging="360"/>
      </w:pPr>
      <w:rPr>
        <w:rFonts w:ascii="Wingdings" w:hAnsi="Wingdings" w:hint="default"/>
      </w:rPr>
    </w:lvl>
    <w:lvl w:ilvl="3" w:tplc="0C0A0001" w:tentative="1">
      <w:start w:val="1"/>
      <w:numFmt w:val="bullet"/>
      <w:lvlText w:val=""/>
      <w:lvlJc w:val="left"/>
      <w:pPr>
        <w:tabs>
          <w:tab w:val="num" w:pos="3588"/>
        </w:tabs>
        <w:ind w:left="3588" w:hanging="360"/>
      </w:pPr>
      <w:rPr>
        <w:rFonts w:ascii="Symbol" w:hAnsi="Symbol" w:hint="default"/>
      </w:rPr>
    </w:lvl>
    <w:lvl w:ilvl="4" w:tplc="0C0A0003" w:tentative="1">
      <w:start w:val="1"/>
      <w:numFmt w:val="bullet"/>
      <w:lvlText w:val="o"/>
      <w:lvlJc w:val="left"/>
      <w:pPr>
        <w:tabs>
          <w:tab w:val="num" w:pos="4308"/>
        </w:tabs>
        <w:ind w:left="4308" w:hanging="360"/>
      </w:pPr>
      <w:rPr>
        <w:rFonts w:ascii="Courier New" w:hAnsi="Courier New" w:cs="Courier New" w:hint="default"/>
      </w:rPr>
    </w:lvl>
    <w:lvl w:ilvl="5" w:tplc="0C0A0005" w:tentative="1">
      <w:start w:val="1"/>
      <w:numFmt w:val="bullet"/>
      <w:lvlText w:val=""/>
      <w:lvlJc w:val="left"/>
      <w:pPr>
        <w:tabs>
          <w:tab w:val="num" w:pos="5028"/>
        </w:tabs>
        <w:ind w:left="5028" w:hanging="360"/>
      </w:pPr>
      <w:rPr>
        <w:rFonts w:ascii="Wingdings" w:hAnsi="Wingdings" w:hint="default"/>
      </w:rPr>
    </w:lvl>
    <w:lvl w:ilvl="6" w:tplc="0C0A0001" w:tentative="1">
      <w:start w:val="1"/>
      <w:numFmt w:val="bullet"/>
      <w:lvlText w:val=""/>
      <w:lvlJc w:val="left"/>
      <w:pPr>
        <w:tabs>
          <w:tab w:val="num" w:pos="5748"/>
        </w:tabs>
        <w:ind w:left="5748" w:hanging="360"/>
      </w:pPr>
      <w:rPr>
        <w:rFonts w:ascii="Symbol" w:hAnsi="Symbol" w:hint="default"/>
      </w:rPr>
    </w:lvl>
    <w:lvl w:ilvl="7" w:tplc="0C0A0003" w:tentative="1">
      <w:start w:val="1"/>
      <w:numFmt w:val="bullet"/>
      <w:lvlText w:val="o"/>
      <w:lvlJc w:val="left"/>
      <w:pPr>
        <w:tabs>
          <w:tab w:val="num" w:pos="6468"/>
        </w:tabs>
        <w:ind w:left="6468" w:hanging="360"/>
      </w:pPr>
      <w:rPr>
        <w:rFonts w:ascii="Courier New" w:hAnsi="Courier New" w:cs="Courier New" w:hint="default"/>
      </w:rPr>
    </w:lvl>
    <w:lvl w:ilvl="8" w:tplc="0C0A0005" w:tentative="1">
      <w:start w:val="1"/>
      <w:numFmt w:val="bullet"/>
      <w:lvlText w:val=""/>
      <w:lvlJc w:val="left"/>
      <w:pPr>
        <w:tabs>
          <w:tab w:val="num" w:pos="7188"/>
        </w:tabs>
        <w:ind w:left="7188" w:hanging="360"/>
      </w:pPr>
      <w:rPr>
        <w:rFonts w:ascii="Wingdings" w:hAnsi="Wingdings" w:hint="default"/>
      </w:rPr>
    </w:lvl>
  </w:abstractNum>
  <w:abstractNum w:abstractNumId="20">
    <w:nsid w:val="55F73314"/>
    <w:multiLevelType w:val="hybridMultilevel"/>
    <w:tmpl w:val="7486AF9A"/>
    <w:lvl w:ilvl="0" w:tplc="38FEDE88">
      <w:start w:val="1"/>
      <w:numFmt w:val="bullet"/>
      <w:lvlText w:val=""/>
      <w:lvlJc w:val="left"/>
      <w:pPr>
        <w:tabs>
          <w:tab w:val="num" w:pos="720"/>
        </w:tabs>
        <w:ind w:left="720" w:hanging="360"/>
      </w:pPr>
      <w:rPr>
        <w:rFonts w:ascii="Symbol" w:hAnsi="Symbol" w:hint="default"/>
        <w:sz w:val="20"/>
      </w:rPr>
    </w:lvl>
    <w:lvl w:ilvl="1" w:tplc="84E8288C" w:tentative="1">
      <w:start w:val="1"/>
      <w:numFmt w:val="bullet"/>
      <w:lvlText w:val="o"/>
      <w:lvlJc w:val="left"/>
      <w:pPr>
        <w:tabs>
          <w:tab w:val="num" w:pos="1440"/>
        </w:tabs>
        <w:ind w:left="1440" w:hanging="360"/>
      </w:pPr>
      <w:rPr>
        <w:rFonts w:ascii="Courier New" w:hAnsi="Courier New" w:hint="default"/>
        <w:sz w:val="20"/>
      </w:rPr>
    </w:lvl>
    <w:lvl w:ilvl="2" w:tplc="C70827F0" w:tentative="1">
      <w:start w:val="1"/>
      <w:numFmt w:val="bullet"/>
      <w:lvlText w:val=""/>
      <w:lvlJc w:val="left"/>
      <w:pPr>
        <w:tabs>
          <w:tab w:val="num" w:pos="2160"/>
        </w:tabs>
        <w:ind w:left="2160" w:hanging="360"/>
      </w:pPr>
      <w:rPr>
        <w:rFonts w:ascii="Wingdings" w:hAnsi="Wingdings" w:hint="default"/>
        <w:sz w:val="20"/>
      </w:rPr>
    </w:lvl>
    <w:lvl w:ilvl="3" w:tplc="7416EE6E" w:tentative="1">
      <w:start w:val="1"/>
      <w:numFmt w:val="bullet"/>
      <w:lvlText w:val=""/>
      <w:lvlJc w:val="left"/>
      <w:pPr>
        <w:tabs>
          <w:tab w:val="num" w:pos="2880"/>
        </w:tabs>
        <w:ind w:left="2880" w:hanging="360"/>
      </w:pPr>
      <w:rPr>
        <w:rFonts w:ascii="Wingdings" w:hAnsi="Wingdings" w:hint="default"/>
        <w:sz w:val="20"/>
      </w:rPr>
    </w:lvl>
    <w:lvl w:ilvl="4" w:tplc="9C9C7C56" w:tentative="1">
      <w:start w:val="1"/>
      <w:numFmt w:val="bullet"/>
      <w:lvlText w:val=""/>
      <w:lvlJc w:val="left"/>
      <w:pPr>
        <w:tabs>
          <w:tab w:val="num" w:pos="3600"/>
        </w:tabs>
        <w:ind w:left="3600" w:hanging="360"/>
      </w:pPr>
      <w:rPr>
        <w:rFonts w:ascii="Wingdings" w:hAnsi="Wingdings" w:hint="default"/>
        <w:sz w:val="20"/>
      </w:rPr>
    </w:lvl>
    <w:lvl w:ilvl="5" w:tplc="88AC9DBA" w:tentative="1">
      <w:start w:val="1"/>
      <w:numFmt w:val="bullet"/>
      <w:lvlText w:val=""/>
      <w:lvlJc w:val="left"/>
      <w:pPr>
        <w:tabs>
          <w:tab w:val="num" w:pos="4320"/>
        </w:tabs>
        <w:ind w:left="4320" w:hanging="360"/>
      </w:pPr>
      <w:rPr>
        <w:rFonts w:ascii="Wingdings" w:hAnsi="Wingdings" w:hint="default"/>
        <w:sz w:val="20"/>
      </w:rPr>
    </w:lvl>
    <w:lvl w:ilvl="6" w:tplc="76BC896E" w:tentative="1">
      <w:start w:val="1"/>
      <w:numFmt w:val="bullet"/>
      <w:lvlText w:val=""/>
      <w:lvlJc w:val="left"/>
      <w:pPr>
        <w:tabs>
          <w:tab w:val="num" w:pos="5040"/>
        </w:tabs>
        <w:ind w:left="5040" w:hanging="360"/>
      </w:pPr>
      <w:rPr>
        <w:rFonts w:ascii="Wingdings" w:hAnsi="Wingdings" w:hint="default"/>
        <w:sz w:val="20"/>
      </w:rPr>
    </w:lvl>
    <w:lvl w:ilvl="7" w:tplc="E46EFCD6" w:tentative="1">
      <w:start w:val="1"/>
      <w:numFmt w:val="bullet"/>
      <w:lvlText w:val=""/>
      <w:lvlJc w:val="left"/>
      <w:pPr>
        <w:tabs>
          <w:tab w:val="num" w:pos="5760"/>
        </w:tabs>
        <w:ind w:left="5760" w:hanging="360"/>
      </w:pPr>
      <w:rPr>
        <w:rFonts w:ascii="Wingdings" w:hAnsi="Wingdings" w:hint="default"/>
        <w:sz w:val="20"/>
      </w:rPr>
    </w:lvl>
    <w:lvl w:ilvl="8" w:tplc="3BFC9F64"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E4094E"/>
    <w:multiLevelType w:val="multilevel"/>
    <w:tmpl w:val="81D2ED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235EF5"/>
    <w:multiLevelType w:val="hybridMultilevel"/>
    <w:tmpl w:val="B4B06FCA"/>
    <w:lvl w:ilvl="0" w:tplc="0A2EC212">
      <w:start w:val="1"/>
      <w:numFmt w:val="decimal"/>
      <w:lvlText w:val="%1."/>
      <w:lvlJc w:val="left"/>
      <w:pPr>
        <w:ind w:left="1920" w:hanging="360"/>
      </w:pPr>
      <w:rPr>
        <w:rFonts w:hint="default"/>
        <w:b w:val="0"/>
        <w:i w:val="0"/>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23">
    <w:nsid w:val="5FFD2CF0"/>
    <w:multiLevelType w:val="hybridMultilevel"/>
    <w:tmpl w:val="78F23938"/>
    <w:lvl w:ilvl="0" w:tplc="0C0A0001">
      <w:start w:val="1"/>
      <w:numFmt w:val="bullet"/>
      <w:lvlText w:val=""/>
      <w:lvlJc w:val="left"/>
      <w:pPr>
        <w:ind w:left="1854" w:hanging="360"/>
      </w:pPr>
      <w:rPr>
        <w:rFonts w:ascii="Symbol" w:hAnsi="Symbol" w:hint="default"/>
      </w:rPr>
    </w:lvl>
    <w:lvl w:ilvl="1" w:tplc="0C0A0003" w:tentative="1">
      <w:start w:val="1"/>
      <w:numFmt w:val="bullet"/>
      <w:lvlText w:val="o"/>
      <w:lvlJc w:val="left"/>
      <w:pPr>
        <w:ind w:left="2574" w:hanging="360"/>
      </w:pPr>
      <w:rPr>
        <w:rFonts w:ascii="Courier New" w:hAnsi="Courier New" w:cs="Courier New" w:hint="default"/>
      </w:rPr>
    </w:lvl>
    <w:lvl w:ilvl="2" w:tplc="0C0A0005" w:tentative="1">
      <w:start w:val="1"/>
      <w:numFmt w:val="bullet"/>
      <w:lvlText w:val=""/>
      <w:lvlJc w:val="left"/>
      <w:pPr>
        <w:ind w:left="3294" w:hanging="360"/>
      </w:pPr>
      <w:rPr>
        <w:rFonts w:ascii="Wingdings" w:hAnsi="Wingdings" w:hint="default"/>
      </w:rPr>
    </w:lvl>
    <w:lvl w:ilvl="3" w:tplc="0C0A0001" w:tentative="1">
      <w:start w:val="1"/>
      <w:numFmt w:val="bullet"/>
      <w:lvlText w:val=""/>
      <w:lvlJc w:val="left"/>
      <w:pPr>
        <w:ind w:left="4014" w:hanging="360"/>
      </w:pPr>
      <w:rPr>
        <w:rFonts w:ascii="Symbol" w:hAnsi="Symbol" w:hint="default"/>
      </w:rPr>
    </w:lvl>
    <w:lvl w:ilvl="4" w:tplc="0C0A0003" w:tentative="1">
      <w:start w:val="1"/>
      <w:numFmt w:val="bullet"/>
      <w:lvlText w:val="o"/>
      <w:lvlJc w:val="left"/>
      <w:pPr>
        <w:ind w:left="4734" w:hanging="360"/>
      </w:pPr>
      <w:rPr>
        <w:rFonts w:ascii="Courier New" w:hAnsi="Courier New" w:cs="Courier New" w:hint="default"/>
      </w:rPr>
    </w:lvl>
    <w:lvl w:ilvl="5" w:tplc="0C0A0005" w:tentative="1">
      <w:start w:val="1"/>
      <w:numFmt w:val="bullet"/>
      <w:lvlText w:val=""/>
      <w:lvlJc w:val="left"/>
      <w:pPr>
        <w:ind w:left="5454" w:hanging="360"/>
      </w:pPr>
      <w:rPr>
        <w:rFonts w:ascii="Wingdings" w:hAnsi="Wingdings" w:hint="default"/>
      </w:rPr>
    </w:lvl>
    <w:lvl w:ilvl="6" w:tplc="0C0A0001" w:tentative="1">
      <w:start w:val="1"/>
      <w:numFmt w:val="bullet"/>
      <w:lvlText w:val=""/>
      <w:lvlJc w:val="left"/>
      <w:pPr>
        <w:ind w:left="6174" w:hanging="360"/>
      </w:pPr>
      <w:rPr>
        <w:rFonts w:ascii="Symbol" w:hAnsi="Symbol" w:hint="default"/>
      </w:rPr>
    </w:lvl>
    <w:lvl w:ilvl="7" w:tplc="0C0A0003" w:tentative="1">
      <w:start w:val="1"/>
      <w:numFmt w:val="bullet"/>
      <w:lvlText w:val="o"/>
      <w:lvlJc w:val="left"/>
      <w:pPr>
        <w:ind w:left="6894" w:hanging="360"/>
      </w:pPr>
      <w:rPr>
        <w:rFonts w:ascii="Courier New" w:hAnsi="Courier New" w:cs="Courier New" w:hint="default"/>
      </w:rPr>
    </w:lvl>
    <w:lvl w:ilvl="8" w:tplc="0C0A0005" w:tentative="1">
      <w:start w:val="1"/>
      <w:numFmt w:val="bullet"/>
      <w:lvlText w:val=""/>
      <w:lvlJc w:val="left"/>
      <w:pPr>
        <w:ind w:left="7614" w:hanging="360"/>
      </w:pPr>
      <w:rPr>
        <w:rFonts w:ascii="Wingdings" w:hAnsi="Wingdings" w:hint="default"/>
      </w:rPr>
    </w:lvl>
  </w:abstractNum>
  <w:abstractNum w:abstractNumId="24">
    <w:nsid w:val="60F729D1"/>
    <w:multiLevelType w:val="hybridMultilevel"/>
    <w:tmpl w:val="218AF6E2"/>
    <w:lvl w:ilvl="0" w:tplc="0A047A9C">
      <w:start w:val="5"/>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5">
    <w:nsid w:val="625357C9"/>
    <w:multiLevelType w:val="hybridMultilevel"/>
    <w:tmpl w:val="E3B2A09C"/>
    <w:lvl w:ilvl="0" w:tplc="1B2A9F50">
      <w:start w:val="1"/>
      <w:numFmt w:val="bullet"/>
      <w:lvlText w:val=""/>
      <w:lvlJc w:val="left"/>
      <w:pPr>
        <w:tabs>
          <w:tab w:val="num" w:pos="360"/>
        </w:tabs>
        <w:ind w:left="360" w:hanging="360"/>
      </w:pPr>
      <w:rPr>
        <w:rFonts w:ascii="Symbol" w:hAnsi="Symbol" w:hint="default"/>
        <w:color w:val="800080"/>
        <w:sz w:val="28"/>
        <w:szCs w:val="28"/>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62CB495D"/>
    <w:multiLevelType w:val="hybridMultilevel"/>
    <w:tmpl w:val="696845CA"/>
    <w:lvl w:ilvl="0" w:tplc="A5F88E5E">
      <w:start w:val="1"/>
      <w:numFmt w:val="decimal"/>
      <w:lvlText w:val="%1."/>
      <w:lvlJc w:val="left"/>
      <w:pPr>
        <w:tabs>
          <w:tab w:val="num" w:pos="1494"/>
        </w:tabs>
        <w:ind w:left="1494" w:hanging="360"/>
      </w:pPr>
      <w:rPr>
        <w:b/>
        <w:i w:val="0"/>
      </w:rPr>
    </w:lvl>
    <w:lvl w:ilvl="1" w:tplc="C52EFC84">
      <w:start w:val="1"/>
      <w:numFmt w:val="decimal"/>
      <w:lvlText w:val="%2."/>
      <w:lvlJc w:val="left"/>
      <w:pPr>
        <w:tabs>
          <w:tab w:val="num" w:pos="1353"/>
        </w:tabs>
        <w:ind w:left="1353" w:hanging="360"/>
      </w:pPr>
      <w:rPr>
        <w:b/>
        <w:i w:val="0"/>
      </w:rPr>
    </w:lvl>
    <w:lvl w:ilvl="2" w:tplc="0C0A001B">
      <w:start w:val="1"/>
      <w:numFmt w:val="decimal"/>
      <w:lvlText w:val="%3."/>
      <w:lvlJc w:val="left"/>
      <w:pPr>
        <w:tabs>
          <w:tab w:val="num" w:pos="2160"/>
        </w:tabs>
        <w:ind w:left="2160" w:hanging="360"/>
      </w:pPr>
    </w:lvl>
    <w:lvl w:ilvl="3" w:tplc="0C0A000F">
      <w:start w:val="1"/>
      <w:numFmt w:val="decimal"/>
      <w:lvlText w:val="%4."/>
      <w:lvlJc w:val="left"/>
      <w:pPr>
        <w:tabs>
          <w:tab w:val="num" w:pos="2880"/>
        </w:tabs>
        <w:ind w:left="2880" w:hanging="360"/>
      </w:pPr>
    </w:lvl>
    <w:lvl w:ilvl="4" w:tplc="0C0A0019">
      <w:start w:val="1"/>
      <w:numFmt w:val="decimal"/>
      <w:lvlText w:val="%5."/>
      <w:lvlJc w:val="left"/>
      <w:pPr>
        <w:tabs>
          <w:tab w:val="num" w:pos="3600"/>
        </w:tabs>
        <w:ind w:left="3600" w:hanging="360"/>
      </w:pPr>
    </w:lvl>
    <w:lvl w:ilvl="5" w:tplc="0C0A001B">
      <w:start w:val="1"/>
      <w:numFmt w:val="decimal"/>
      <w:lvlText w:val="%6."/>
      <w:lvlJc w:val="left"/>
      <w:pPr>
        <w:tabs>
          <w:tab w:val="num" w:pos="4320"/>
        </w:tabs>
        <w:ind w:left="4320" w:hanging="360"/>
      </w:pPr>
    </w:lvl>
    <w:lvl w:ilvl="6" w:tplc="0C0A000F">
      <w:start w:val="1"/>
      <w:numFmt w:val="decimal"/>
      <w:lvlText w:val="%7."/>
      <w:lvlJc w:val="left"/>
      <w:pPr>
        <w:tabs>
          <w:tab w:val="num" w:pos="5040"/>
        </w:tabs>
        <w:ind w:left="5040" w:hanging="360"/>
      </w:pPr>
    </w:lvl>
    <w:lvl w:ilvl="7" w:tplc="0C0A0019">
      <w:start w:val="1"/>
      <w:numFmt w:val="decimal"/>
      <w:lvlText w:val="%8."/>
      <w:lvlJc w:val="left"/>
      <w:pPr>
        <w:tabs>
          <w:tab w:val="num" w:pos="5760"/>
        </w:tabs>
        <w:ind w:left="5760" w:hanging="360"/>
      </w:pPr>
    </w:lvl>
    <w:lvl w:ilvl="8" w:tplc="0C0A001B">
      <w:start w:val="1"/>
      <w:numFmt w:val="decimal"/>
      <w:lvlText w:val="%9."/>
      <w:lvlJc w:val="left"/>
      <w:pPr>
        <w:tabs>
          <w:tab w:val="num" w:pos="6480"/>
        </w:tabs>
        <w:ind w:left="6480" w:hanging="360"/>
      </w:pPr>
    </w:lvl>
  </w:abstractNum>
  <w:abstractNum w:abstractNumId="27">
    <w:nsid w:val="66D71950"/>
    <w:multiLevelType w:val="hybridMultilevel"/>
    <w:tmpl w:val="95AC5866"/>
    <w:lvl w:ilvl="0" w:tplc="D856136C">
      <w:start w:val="1"/>
      <w:numFmt w:val="lowerLetter"/>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8">
    <w:nsid w:val="6BA15F5B"/>
    <w:multiLevelType w:val="hybridMultilevel"/>
    <w:tmpl w:val="1C66ED0A"/>
    <w:lvl w:ilvl="0" w:tplc="27D20278">
      <w:start w:val="4"/>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29">
    <w:nsid w:val="6EFE4D03"/>
    <w:multiLevelType w:val="hybridMultilevel"/>
    <w:tmpl w:val="620241C4"/>
    <w:lvl w:ilvl="0" w:tplc="E2BCC782">
      <w:start w:val="3"/>
      <w:numFmt w:val="decimal"/>
      <w:lvlText w:val="%1."/>
      <w:lvlJc w:val="left"/>
      <w:pPr>
        <w:ind w:left="1778" w:hanging="360"/>
      </w:pPr>
      <w:rPr>
        <w:rFonts w:hint="default"/>
        <w:b/>
        <w:i w:val="0"/>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30">
    <w:nsid w:val="732050E5"/>
    <w:multiLevelType w:val="hybridMultilevel"/>
    <w:tmpl w:val="553AEAEC"/>
    <w:lvl w:ilvl="0" w:tplc="F5B85BB0">
      <w:start w:val="1"/>
      <w:numFmt w:val="bullet"/>
      <w:lvlText w:val=""/>
      <w:lvlJc w:val="left"/>
      <w:pPr>
        <w:tabs>
          <w:tab w:val="num" w:pos="360"/>
        </w:tabs>
        <w:ind w:left="360" w:hanging="360"/>
      </w:pPr>
      <w:rPr>
        <w:rFonts w:ascii="Symbol" w:hAnsi="Symbol" w:hint="default"/>
        <w:color w:val="FF660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797F4038"/>
    <w:multiLevelType w:val="hybridMultilevel"/>
    <w:tmpl w:val="E334CDB0"/>
    <w:lvl w:ilvl="0" w:tplc="8FD2D47A">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32">
    <w:nsid w:val="7BF542E4"/>
    <w:multiLevelType w:val="hybridMultilevel"/>
    <w:tmpl w:val="EC7E5DDE"/>
    <w:lvl w:ilvl="0" w:tplc="0C0A0011">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18"/>
  </w:num>
  <w:num w:numId="2">
    <w:abstractNumId w:val="29"/>
  </w:num>
  <w:num w:numId="3">
    <w:abstractNumId w:val="16"/>
  </w:num>
  <w:num w:numId="4">
    <w:abstractNumId w:val="21"/>
  </w:num>
  <w:num w:numId="5">
    <w:abstractNumId w:val="28"/>
  </w:num>
  <w:num w:numId="6">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5"/>
  </w:num>
  <w:num w:numId="8">
    <w:abstractNumId w:val="24"/>
  </w:num>
  <w:num w:numId="9">
    <w:abstractNumId w:val="9"/>
  </w:num>
  <w:num w:numId="10">
    <w:abstractNumId w:val="6"/>
  </w:num>
  <w:num w:numId="11">
    <w:abstractNumId w:val="5"/>
  </w:num>
  <w:num w:numId="12">
    <w:abstractNumId w:val="19"/>
  </w:num>
  <w:num w:numId="13">
    <w:abstractNumId w:val="12"/>
  </w:num>
  <w:num w:numId="14">
    <w:abstractNumId w:val="15"/>
  </w:num>
  <w:num w:numId="15">
    <w:abstractNumId w:val="3"/>
  </w:num>
  <w:num w:numId="16">
    <w:abstractNumId w:val="13"/>
  </w:num>
  <w:num w:numId="17">
    <w:abstractNumId w:val="11"/>
  </w:num>
  <w:num w:numId="18">
    <w:abstractNumId w:val="30"/>
  </w:num>
  <w:num w:numId="19">
    <w:abstractNumId w:val="0"/>
  </w:num>
  <w:num w:numId="20">
    <w:abstractNumId w:val="22"/>
  </w:num>
  <w:num w:numId="21">
    <w:abstractNumId w:val="10"/>
  </w:num>
  <w:num w:numId="22">
    <w:abstractNumId w:val="4"/>
  </w:num>
  <w:num w:numId="23">
    <w:abstractNumId w:val="1"/>
  </w:num>
  <w:num w:numId="24">
    <w:abstractNumId w:val="17"/>
  </w:num>
  <w:num w:numId="25">
    <w:abstractNumId w:val="8"/>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14"/>
  </w:num>
  <w:num w:numId="29">
    <w:abstractNumId w:val="7"/>
  </w:num>
  <w:num w:numId="30">
    <w:abstractNumId w:val="31"/>
  </w:num>
  <w:num w:numId="31">
    <w:abstractNumId w:val="20"/>
  </w:num>
  <w:num w:numId="32">
    <w:abstractNumId w:val="23"/>
  </w:num>
  <w:num w:numId="33">
    <w:abstractNumId w:val="32"/>
  </w:num>
  <w:num w:numId="34">
    <w:abstractNumId w:val="27"/>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savePreviewPicture/>
  <w:compat/>
  <w:rsids>
    <w:rsidRoot w:val="00EE0BCD"/>
    <w:rsid w:val="0000024C"/>
    <w:rsid w:val="00000476"/>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DF"/>
    <w:rsid w:val="00112881"/>
    <w:rsid w:val="00112C97"/>
    <w:rsid w:val="00113175"/>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330"/>
    <w:rsid w:val="00125F2C"/>
    <w:rsid w:val="001266E9"/>
    <w:rsid w:val="001270B4"/>
    <w:rsid w:val="0012733E"/>
    <w:rsid w:val="00127A4C"/>
    <w:rsid w:val="00130060"/>
    <w:rsid w:val="0013072C"/>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9C2"/>
    <w:rsid w:val="001447D0"/>
    <w:rsid w:val="00144D03"/>
    <w:rsid w:val="00144D8B"/>
    <w:rsid w:val="001452F2"/>
    <w:rsid w:val="00145307"/>
    <w:rsid w:val="00145502"/>
    <w:rsid w:val="00146679"/>
    <w:rsid w:val="00146C13"/>
    <w:rsid w:val="00146DE2"/>
    <w:rsid w:val="00146F4C"/>
    <w:rsid w:val="00147102"/>
    <w:rsid w:val="0014771F"/>
    <w:rsid w:val="00147D03"/>
    <w:rsid w:val="001509E3"/>
    <w:rsid w:val="001510D8"/>
    <w:rsid w:val="001511BB"/>
    <w:rsid w:val="001518EB"/>
    <w:rsid w:val="00151E81"/>
    <w:rsid w:val="001526EE"/>
    <w:rsid w:val="0015275B"/>
    <w:rsid w:val="00152E11"/>
    <w:rsid w:val="00153E4A"/>
    <w:rsid w:val="00154DDF"/>
    <w:rsid w:val="00155A66"/>
    <w:rsid w:val="00155F50"/>
    <w:rsid w:val="00156218"/>
    <w:rsid w:val="00156486"/>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2009AB"/>
    <w:rsid w:val="00200C79"/>
    <w:rsid w:val="00200CC9"/>
    <w:rsid w:val="00201185"/>
    <w:rsid w:val="002012A3"/>
    <w:rsid w:val="002019F2"/>
    <w:rsid w:val="00201AD5"/>
    <w:rsid w:val="00201C61"/>
    <w:rsid w:val="00202072"/>
    <w:rsid w:val="002024AF"/>
    <w:rsid w:val="0020319A"/>
    <w:rsid w:val="0020340E"/>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D3A"/>
    <w:rsid w:val="00243E0C"/>
    <w:rsid w:val="00243E23"/>
    <w:rsid w:val="00243EC4"/>
    <w:rsid w:val="00244102"/>
    <w:rsid w:val="002444EB"/>
    <w:rsid w:val="00244A94"/>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549F"/>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BE1"/>
    <w:rsid w:val="00381EC3"/>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B4A"/>
    <w:rsid w:val="003F3DB2"/>
    <w:rsid w:val="003F4727"/>
    <w:rsid w:val="003F4AFD"/>
    <w:rsid w:val="003F4E9A"/>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FA5"/>
    <w:rsid w:val="00487054"/>
    <w:rsid w:val="00487463"/>
    <w:rsid w:val="004879C9"/>
    <w:rsid w:val="004900BB"/>
    <w:rsid w:val="00490314"/>
    <w:rsid w:val="004907E7"/>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1074"/>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1010"/>
    <w:rsid w:val="005B1265"/>
    <w:rsid w:val="005B1452"/>
    <w:rsid w:val="005B1534"/>
    <w:rsid w:val="005B17BF"/>
    <w:rsid w:val="005B1FAB"/>
    <w:rsid w:val="005B21F5"/>
    <w:rsid w:val="005B3720"/>
    <w:rsid w:val="005B3A2D"/>
    <w:rsid w:val="005B3C2E"/>
    <w:rsid w:val="005B3F27"/>
    <w:rsid w:val="005B4A71"/>
    <w:rsid w:val="005B4DDC"/>
    <w:rsid w:val="005B5A38"/>
    <w:rsid w:val="005B6498"/>
    <w:rsid w:val="005B6AF1"/>
    <w:rsid w:val="005B6BF0"/>
    <w:rsid w:val="005C0EC3"/>
    <w:rsid w:val="005C1257"/>
    <w:rsid w:val="005C1C33"/>
    <w:rsid w:val="005C1D3E"/>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20FE"/>
    <w:rsid w:val="0065283F"/>
    <w:rsid w:val="006529AA"/>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80533"/>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2"/>
    <w:rsid w:val="006916D6"/>
    <w:rsid w:val="00692436"/>
    <w:rsid w:val="0069280A"/>
    <w:rsid w:val="006930D3"/>
    <w:rsid w:val="0069316B"/>
    <w:rsid w:val="0069329D"/>
    <w:rsid w:val="0069492D"/>
    <w:rsid w:val="00694B77"/>
    <w:rsid w:val="00694F32"/>
    <w:rsid w:val="0069528F"/>
    <w:rsid w:val="00695309"/>
    <w:rsid w:val="006957F2"/>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E5"/>
    <w:rsid w:val="007315C2"/>
    <w:rsid w:val="00731D5C"/>
    <w:rsid w:val="00732ECA"/>
    <w:rsid w:val="0073366B"/>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B5B"/>
    <w:rsid w:val="00750FC8"/>
    <w:rsid w:val="0075199C"/>
    <w:rsid w:val="00751A80"/>
    <w:rsid w:val="00751FC4"/>
    <w:rsid w:val="00752748"/>
    <w:rsid w:val="0075392A"/>
    <w:rsid w:val="00754622"/>
    <w:rsid w:val="00754D6B"/>
    <w:rsid w:val="007560C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6117"/>
    <w:rsid w:val="00786123"/>
    <w:rsid w:val="0078639D"/>
    <w:rsid w:val="0078669B"/>
    <w:rsid w:val="00786740"/>
    <w:rsid w:val="00786819"/>
    <w:rsid w:val="00786830"/>
    <w:rsid w:val="00786C39"/>
    <w:rsid w:val="007879DC"/>
    <w:rsid w:val="00787BE5"/>
    <w:rsid w:val="00787BFB"/>
    <w:rsid w:val="00790143"/>
    <w:rsid w:val="00790265"/>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DAF"/>
    <w:rsid w:val="008035E0"/>
    <w:rsid w:val="008039AF"/>
    <w:rsid w:val="00803C05"/>
    <w:rsid w:val="00804518"/>
    <w:rsid w:val="00804778"/>
    <w:rsid w:val="00806052"/>
    <w:rsid w:val="00806293"/>
    <w:rsid w:val="00806750"/>
    <w:rsid w:val="0080679E"/>
    <w:rsid w:val="00807640"/>
    <w:rsid w:val="00810045"/>
    <w:rsid w:val="0081059B"/>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4FE"/>
    <w:rsid w:val="00816EF8"/>
    <w:rsid w:val="00817FFD"/>
    <w:rsid w:val="00820264"/>
    <w:rsid w:val="008203DE"/>
    <w:rsid w:val="008204E0"/>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FB6"/>
    <w:rsid w:val="008414DA"/>
    <w:rsid w:val="00841670"/>
    <w:rsid w:val="00841B27"/>
    <w:rsid w:val="00841B5B"/>
    <w:rsid w:val="00841CBB"/>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BF"/>
    <w:rsid w:val="008774D3"/>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B7"/>
    <w:rsid w:val="00967332"/>
    <w:rsid w:val="009673FC"/>
    <w:rsid w:val="00967B55"/>
    <w:rsid w:val="009713E5"/>
    <w:rsid w:val="0097141B"/>
    <w:rsid w:val="0097160B"/>
    <w:rsid w:val="0097191E"/>
    <w:rsid w:val="009723C4"/>
    <w:rsid w:val="0097267E"/>
    <w:rsid w:val="009727D7"/>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E4B"/>
    <w:rsid w:val="009A60E1"/>
    <w:rsid w:val="009A6357"/>
    <w:rsid w:val="009A6A45"/>
    <w:rsid w:val="009A6B88"/>
    <w:rsid w:val="009A7169"/>
    <w:rsid w:val="009A77B7"/>
    <w:rsid w:val="009A7818"/>
    <w:rsid w:val="009A79AC"/>
    <w:rsid w:val="009A79C0"/>
    <w:rsid w:val="009A7E63"/>
    <w:rsid w:val="009B03FB"/>
    <w:rsid w:val="009B1F8C"/>
    <w:rsid w:val="009B20D2"/>
    <w:rsid w:val="009B2932"/>
    <w:rsid w:val="009B2F95"/>
    <w:rsid w:val="009B3077"/>
    <w:rsid w:val="009B4BBA"/>
    <w:rsid w:val="009B4E96"/>
    <w:rsid w:val="009B4F15"/>
    <w:rsid w:val="009B55E9"/>
    <w:rsid w:val="009B5C87"/>
    <w:rsid w:val="009B64DD"/>
    <w:rsid w:val="009B66A2"/>
    <w:rsid w:val="009B71D2"/>
    <w:rsid w:val="009B76F5"/>
    <w:rsid w:val="009C088F"/>
    <w:rsid w:val="009C092C"/>
    <w:rsid w:val="009C0C02"/>
    <w:rsid w:val="009C147C"/>
    <w:rsid w:val="009C1817"/>
    <w:rsid w:val="009C1ABE"/>
    <w:rsid w:val="009C1E64"/>
    <w:rsid w:val="009C1F7B"/>
    <w:rsid w:val="009C2163"/>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2257"/>
    <w:rsid w:val="00A32464"/>
    <w:rsid w:val="00A3282B"/>
    <w:rsid w:val="00A34A42"/>
    <w:rsid w:val="00A34A6C"/>
    <w:rsid w:val="00A34A8A"/>
    <w:rsid w:val="00A34B85"/>
    <w:rsid w:val="00A35349"/>
    <w:rsid w:val="00A37481"/>
    <w:rsid w:val="00A3761F"/>
    <w:rsid w:val="00A40874"/>
    <w:rsid w:val="00A409D0"/>
    <w:rsid w:val="00A40DF3"/>
    <w:rsid w:val="00A416B2"/>
    <w:rsid w:val="00A41E97"/>
    <w:rsid w:val="00A4202A"/>
    <w:rsid w:val="00A4215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351"/>
    <w:rsid w:val="00A52593"/>
    <w:rsid w:val="00A53541"/>
    <w:rsid w:val="00A53634"/>
    <w:rsid w:val="00A53788"/>
    <w:rsid w:val="00A53B0F"/>
    <w:rsid w:val="00A54107"/>
    <w:rsid w:val="00A545F4"/>
    <w:rsid w:val="00A550B5"/>
    <w:rsid w:val="00A55579"/>
    <w:rsid w:val="00A56ADE"/>
    <w:rsid w:val="00A5768E"/>
    <w:rsid w:val="00A57EA9"/>
    <w:rsid w:val="00A602D3"/>
    <w:rsid w:val="00A60565"/>
    <w:rsid w:val="00A608B5"/>
    <w:rsid w:val="00A610C0"/>
    <w:rsid w:val="00A61E2D"/>
    <w:rsid w:val="00A62541"/>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2245"/>
    <w:rsid w:val="00AC2443"/>
    <w:rsid w:val="00AC2785"/>
    <w:rsid w:val="00AC3F83"/>
    <w:rsid w:val="00AC4DA6"/>
    <w:rsid w:val="00AC5166"/>
    <w:rsid w:val="00AC54AF"/>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E47"/>
    <w:rsid w:val="00C47B19"/>
    <w:rsid w:val="00C47B21"/>
    <w:rsid w:val="00C50A8A"/>
    <w:rsid w:val="00C514BE"/>
    <w:rsid w:val="00C518D7"/>
    <w:rsid w:val="00C52421"/>
    <w:rsid w:val="00C529F1"/>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26F"/>
    <w:rsid w:val="00D2443A"/>
    <w:rsid w:val="00D2495A"/>
    <w:rsid w:val="00D25325"/>
    <w:rsid w:val="00D2553C"/>
    <w:rsid w:val="00D255EE"/>
    <w:rsid w:val="00D257DE"/>
    <w:rsid w:val="00D25861"/>
    <w:rsid w:val="00D25AE1"/>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7CE"/>
    <w:rsid w:val="00D526FC"/>
    <w:rsid w:val="00D52F2C"/>
    <w:rsid w:val="00D5340C"/>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2A12"/>
    <w:rsid w:val="00E73304"/>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FC7"/>
    <w:rsid w:val="00EA3492"/>
    <w:rsid w:val="00EA393E"/>
    <w:rsid w:val="00EA3CCE"/>
    <w:rsid w:val="00EA41AD"/>
    <w:rsid w:val="00EA43E4"/>
    <w:rsid w:val="00EA5163"/>
    <w:rsid w:val="00EA51D2"/>
    <w:rsid w:val="00EA5484"/>
    <w:rsid w:val="00EA563A"/>
    <w:rsid w:val="00EA5C07"/>
    <w:rsid w:val="00EA5CEA"/>
    <w:rsid w:val="00EA647B"/>
    <w:rsid w:val="00EA7563"/>
    <w:rsid w:val="00EA7774"/>
    <w:rsid w:val="00EA7941"/>
    <w:rsid w:val="00EA7CEB"/>
    <w:rsid w:val="00EA7DBF"/>
    <w:rsid w:val="00EB0775"/>
    <w:rsid w:val="00EB15BC"/>
    <w:rsid w:val="00EB18B2"/>
    <w:rsid w:val="00EB1B51"/>
    <w:rsid w:val="00EB2926"/>
    <w:rsid w:val="00EB2A86"/>
    <w:rsid w:val="00EB2C76"/>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10316"/>
    <w:rsid w:val="00F10373"/>
    <w:rsid w:val="00F11216"/>
    <w:rsid w:val="00F11CE3"/>
    <w:rsid w:val="00F12121"/>
    <w:rsid w:val="00F12157"/>
    <w:rsid w:val="00F1226B"/>
    <w:rsid w:val="00F1311A"/>
    <w:rsid w:val="00F13387"/>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AF3"/>
    <w:rsid w:val="00FF017D"/>
    <w:rsid w:val="00FF0401"/>
    <w:rsid w:val="00FF0949"/>
    <w:rsid w:val="00FF0961"/>
    <w:rsid w:val="00FF0BB6"/>
    <w:rsid w:val="00FF149B"/>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74434">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5A16"/>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semiHidden/>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0">
    <w:name w:val="normal"/>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s://www.youtube.com/watch?v=ylbA5z2TNyI" TargetMode="External"/><Relationship Id="rId18" Type="http://schemas.openxmlformats.org/officeDocument/2006/relationships/hyperlink" Target="http://youtu.be/wkJrzvCb0i8"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image" Target="media/image4.png"/><Relationship Id="rId12" Type="http://schemas.openxmlformats.org/officeDocument/2006/relationships/hyperlink" Target="https://www.youtube.com/watch?v=UAFNTh1FYik" TargetMode="External"/><Relationship Id="rId17" Type="http://schemas.openxmlformats.org/officeDocument/2006/relationships/hyperlink" Target="https://www.youtube.com/watch?v=d3E3-mMtEuA" TargetMode="External"/><Relationship Id="rId2" Type="http://schemas.openxmlformats.org/officeDocument/2006/relationships/numbering" Target="numbering.xml"/><Relationship Id="rId16" Type="http://schemas.openxmlformats.org/officeDocument/2006/relationships/hyperlink" Target="https://www.youtube.com/watch?time_continue=120&amp;v=-86jmQsWBBA" TargetMode="Externa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image" Target="media/image3.jpeg"/><Relationship Id="rId11" Type="http://schemas.openxmlformats.org/officeDocument/2006/relationships/hyperlink" Target="https://www.youtube.com/watch?v=CUNXYd2vfT0" TargetMode="External"/><Relationship Id="rId5" Type="http://schemas.openxmlformats.org/officeDocument/2006/relationships/webSettings" Target="webSettings.xml"/><Relationship Id="rId15" Type="http://schemas.openxmlformats.org/officeDocument/2006/relationships/hyperlink" Target="https://www.youtube.com/watch?v=wvlz4NzkpXM" TargetMode="External"/><Relationship Id="rId23" Type="http://schemas.openxmlformats.org/officeDocument/2006/relationships/theme" Target="theme/theme1.xml"/><Relationship Id="rId10" Type="http://schemas.openxmlformats.org/officeDocument/2006/relationships/hyperlink" Target="https://www.youtube.com/watch?v=JUybq1fJE38" TargetMode="Externa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http://www.apostleshipofprayer.net/gallery/eym-drawings/Eucaristia/highres/26.jpg" TargetMode="External"/><Relationship Id="rId14" Type="http://schemas.openxmlformats.org/officeDocument/2006/relationships/hyperlink" Target="https://www.youtube.com/watch?v=paeb5Klm6bc&amp;feature=youtu.be" TargetMode="External"/><Relationship Id="rId22"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8A93E-B768-48CE-99DD-47325657D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899</TotalTime>
  <Pages>3</Pages>
  <Words>1342</Words>
  <Characters>7383</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40</cp:revision>
  <cp:lastPrinted>2019-03-24T19:17:00Z</cp:lastPrinted>
  <dcterms:created xsi:type="dcterms:W3CDTF">2019-03-05T16:34:00Z</dcterms:created>
  <dcterms:modified xsi:type="dcterms:W3CDTF">2019-04-30T20:29:00Z</dcterms:modified>
</cp:coreProperties>
</file>