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B98" w:rsidRPr="005D05E9" w:rsidRDefault="00096B98" w:rsidP="00096B98">
      <w:pPr>
        <w:pStyle w:val="Ttulo5"/>
        <w:tabs>
          <w:tab w:val="left" w:pos="1276"/>
          <w:tab w:val="left" w:pos="10490"/>
        </w:tabs>
        <w:spacing w:line="240" w:lineRule="atLeast"/>
        <w:ind w:left="0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</w:pPr>
      <w:r w:rsidRPr="005D05E9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MISA CON N</w:t>
      </w:r>
      <w:r w:rsidR="00593B64" w:rsidRPr="005D05E9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EN</w:t>
      </w:r>
      <w:r w:rsidRPr="005D05E9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OS</w:t>
      </w:r>
    </w:p>
    <w:p w:rsidR="00096B98" w:rsidRPr="005D05E9" w:rsidRDefault="00096B98" w:rsidP="00096B98">
      <w:pPr>
        <w:pStyle w:val="Ttulo5"/>
        <w:tabs>
          <w:tab w:val="left" w:pos="1276"/>
        </w:tabs>
        <w:spacing w:line="240" w:lineRule="atLeast"/>
        <w:ind w:left="0"/>
        <w:jc w:val="center"/>
        <w:rPr>
          <w:rFonts w:asciiTheme="minorHAnsi" w:hAnsiTheme="minorHAnsi"/>
          <w:color w:val="1F497D" w:themeColor="text2"/>
          <w:sz w:val="36"/>
          <w:szCs w:val="36"/>
          <w:lang w:val="gl-ES"/>
        </w:rPr>
      </w:pPr>
      <w:r w:rsidRPr="005D05E9">
        <w:rPr>
          <w:rFonts w:ascii="Calibri" w:hAnsi="Calibri"/>
          <w:color w:val="1F497D" w:themeColor="text2"/>
          <w:sz w:val="36"/>
          <w:szCs w:val="36"/>
          <w:lang w:val="gl-ES"/>
        </w:rPr>
        <w:t xml:space="preserve">14 de abril de 2019 </w:t>
      </w:r>
      <w:r w:rsidRPr="005D05E9">
        <w:rPr>
          <w:rFonts w:asciiTheme="minorHAnsi" w:hAnsiTheme="minorHAnsi"/>
          <w:color w:val="1F497D" w:themeColor="text2"/>
          <w:sz w:val="36"/>
          <w:szCs w:val="36"/>
          <w:lang w:val="gl-ES"/>
        </w:rPr>
        <w:t>Semana Santa-C-Domingo de Ramos</w:t>
      </w:r>
    </w:p>
    <w:p w:rsidR="00096B98" w:rsidRPr="005D05E9" w:rsidRDefault="00096B98" w:rsidP="00096B98">
      <w:pPr>
        <w:tabs>
          <w:tab w:val="left" w:pos="10490"/>
        </w:tabs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</w:pPr>
      <w:r w:rsidRPr="005D05E9">
        <w:rPr>
          <w:rFonts w:asciiTheme="minorHAnsi" w:hAnsiTheme="minorHAnsi"/>
          <w:b/>
          <w:bCs/>
          <w:color w:val="1F497D" w:themeColor="text2"/>
          <w:sz w:val="28"/>
          <w:szCs w:val="28"/>
        </w:rPr>
        <w:t>LUCAS 19,28-40: “</w:t>
      </w:r>
      <w:r w:rsidRPr="005D05E9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Bendito </w:t>
      </w:r>
      <w:r w:rsidR="00593B64" w:rsidRPr="005D05E9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o</w:t>
      </w:r>
      <w:r w:rsidRPr="005D05E9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 que v</w:t>
      </w:r>
      <w:r w:rsidR="00593B64" w:rsidRPr="005D05E9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é</w:t>
      </w:r>
      <w:r w:rsidRPr="005D05E9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n n</w:t>
      </w:r>
      <w:r w:rsidR="00593B64" w:rsidRPr="005D05E9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o</w:t>
      </w:r>
      <w:r w:rsidRPr="005D05E9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 nome d</w:t>
      </w:r>
      <w:r w:rsidR="00593B64" w:rsidRPr="005D05E9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o</w:t>
      </w:r>
      <w:r w:rsidRPr="005D05E9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 Señor”</w:t>
      </w:r>
      <w:r w:rsidRPr="005D05E9">
        <w:rPr>
          <w:rFonts w:asciiTheme="minorHAnsi" w:hAnsiTheme="minorHAnsi"/>
          <w:b/>
          <w:bCs/>
          <w:color w:val="1F497D" w:themeColor="text2"/>
          <w:sz w:val="28"/>
          <w:szCs w:val="28"/>
        </w:rPr>
        <w:t>.</w:t>
      </w:r>
    </w:p>
    <w:p w:rsidR="00096B98" w:rsidRPr="005D05E9" w:rsidRDefault="00096B98" w:rsidP="00096B98">
      <w:pPr>
        <w:rPr>
          <w:rFonts w:ascii="Comic Sans MS" w:hAnsi="Comic Sans MS"/>
          <w:b/>
          <w:bCs/>
          <w:color w:val="1F497D"/>
        </w:rPr>
      </w:pPr>
      <w:r w:rsidRPr="005D05E9"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5979795</wp:posOffset>
            </wp:positionH>
            <wp:positionV relativeFrom="paragraph">
              <wp:posOffset>5476240</wp:posOffset>
            </wp:positionV>
            <wp:extent cx="1087755" cy="693420"/>
            <wp:effectExtent l="0" t="0" r="0" b="0"/>
            <wp:wrapThrough wrapText="bothSides">
              <wp:wrapPolygon edited="0">
                <wp:start x="6053" y="0"/>
                <wp:lineTo x="1135" y="4747"/>
                <wp:lineTo x="378" y="10681"/>
                <wp:lineTo x="0" y="14835"/>
                <wp:lineTo x="0" y="16022"/>
                <wp:lineTo x="4918" y="20176"/>
                <wp:lineTo x="6053" y="20769"/>
                <wp:lineTo x="7566" y="20769"/>
                <wp:lineTo x="9457" y="20769"/>
                <wp:lineTo x="15510" y="20176"/>
                <wp:lineTo x="21184" y="15429"/>
                <wp:lineTo x="21184" y="7714"/>
                <wp:lineTo x="14753" y="1187"/>
                <wp:lineTo x="11727" y="0"/>
                <wp:lineTo x="6053" y="0"/>
              </wp:wrapPolygon>
            </wp:wrapThrough>
            <wp:docPr id="1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755" cy="693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D05E9">
        <w:rPr>
          <w:rFonts w:asciiTheme="minorHAnsi" w:hAnsiTheme="minorHAnsi"/>
          <w:noProof/>
          <w:color w:val="1F497D" w:themeColor="text2"/>
          <w:sz w:val="36"/>
          <w:szCs w:val="36"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897890</wp:posOffset>
            </wp:positionH>
            <wp:positionV relativeFrom="paragraph">
              <wp:posOffset>554990</wp:posOffset>
            </wp:positionV>
            <wp:extent cx="5843905" cy="4178935"/>
            <wp:effectExtent l="0" t="0" r="4445" b="0"/>
            <wp:wrapThrough wrapText="bothSides">
              <wp:wrapPolygon edited="0">
                <wp:start x="0" y="0"/>
                <wp:lineTo x="0" y="21465"/>
                <wp:lineTo x="21546" y="21465"/>
                <wp:lineTo x="21546" y="0"/>
                <wp:lineTo x="0" y="0"/>
              </wp:wrapPolygon>
            </wp:wrapThrough>
            <wp:docPr id="17" name="Imagen 1" descr="C:\Users\Usuario\Downloads\semana_santa_pascua_2019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ownloads\semana_santa_pascua_2019 (3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3905" cy="4178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C750F" w:rsidRPr="005D05E9">
        <w:rPr>
          <w:rFonts w:asciiTheme="minorHAnsi" w:hAnsiTheme="minorHAnsi"/>
          <w:noProof/>
          <w:color w:val="1F497D" w:themeColor="text2"/>
          <w:sz w:val="36"/>
          <w:szCs w:val="36"/>
          <w:u w:val="single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6" type="#_x0000_t172" style="position:absolute;margin-left:85.7pt;margin-top:426.25pt;width:426.65pt;height:161.75pt;z-index:251663360;mso-position-horizontal-relative:text;mso-position-vertical-relative:text" adj="0" fillcolor="#f5d049" strokecolor="#974706">
            <v:fill color2="#c0c"/>
            <v:shadow on="t" color="#1841f0" offset="3pt,4pt" offset2=",2pt"/>
            <v:textpath style="font-family:&quot;Impact&quot;;v-text-kern:t" trim="t" fitpath="t" string="Celebra a SEMANA SANTA:&#10;os que MORREN na Cruz RESUCITARÁN."/>
          </v:shape>
        </w:pict>
      </w:r>
      <w:r w:rsidRPr="005D05E9">
        <w:br w:type="page"/>
      </w:r>
    </w:p>
    <w:p w:rsidR="00096B98" w:rsidRPr="005D05E9" w:rsidRDefault="00096B98" w:rsidP="00096B98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367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</w:p>
    <w:p w:rsidR="00096B98" w:rsidRPr="005D05E9" w:rsidRDefault="00096B98" w:rsidP="00096B98">
      <w:pPr>
        <w:pStyle w:val="Prrafodelista"/>
        <w:numPr>
          <w:ilvl w:val="0"/>
          <w:numId w:val="1"/>
        </w:numPr>
        <w:tabs>
          <w:tab w:val="left" w:pos="10490"/>
        </w:tabs>
        <w:autoSpaceDE w:val="0"/>
        <w:autoSpaceDN w:val="0"/>
        <w:adjustRightInd w:val="0"/>
        <w:spacing w:line="240" w:lineRule="atLeast"/>
        <w:ind w:right="566"/>
        <w:jc w:val="both"/>
        <w:rPr>
          <w:rFonts w:ascii="Calibri" w:hAnsi="Calibri"/>
          <w:b/>
          <w:color w:val="1F497D" w:themeColor="text2"/>
          <w:sz w:val="44"/>
          <w:szCs w:val="44"/>
        </w:rPr>
      </w:pPr>
      <w:r w:rsidRPr="005D05E9">
        <w:rPr>
          <w:rFonts w:ascii="Calibri" w:hAnsi="Calibri"/>
          <w:b/>
          <w:color w:val="1F497D" w:themeColor="text2"/>
          <w:sz w:val="44"/>
          <w:szCs w:val="44"/>
          <w:highlight w:val="yellow"/>
        </w:rPr>
        <w:t>ACO</w:t>
      </w:r>
      <w:r w:rsidR="00593B64" w:rsidRPr="005D05E9">
        <w:rPr>
          <w:rFonts w:ascii="Calibri" w:hAnsi="Calibri"/>
          <w:b/>
          <w:color w:val="1F497D" w:themeColor="text2"/>
          <w:sz w:val="44"/>
          <w:szCs w:val="44"/>
          <w:highlight w:val="yellow"/>
        </w:rPr>
        <w:t>LL</w:t>
      </w:r>
      <w:r w:rsidRPr="005D05E9">
        <w:rPr>
          <w:rFonts w:ascii="Calibri" w:hAnsi="Calibri"/>
          <w:b/>
          <w:color w:val="1F497D" w:themeColor="text2"/>
          <w:sz w:val="44"/>
          <w:szCs w:val="44"/>
          <w:highlight w:val="yellow"/>
        </w:rPr>
        <w:t>IDA</w:t>
      </w:r>
    </w:p>
    <w:p w:rsidR="00096B98" w:rsidRPr="005D05E9" w:rsidRDefault="00096B98" w:rsidP="00096B98">
      <w:pPr>
        <w:pStyle w:val="Prrafodelista"/>
        <w:tabs>
          <w:tab w:val="left" w:pos="10490"/>
        </w:tabs>
        <w:autoSpaceDE w:val="0"/>
        <w:autoSpaceDN w:val="0"/>
        <w:adjustRightInd w:val="0"/>
        <w:spacing w:line="240" w:lineRule="atLeast"/>
        <w:ind w:left="1817" w:right="566"/>
        <w:jc w:val="both"/>
        <w:rPr>
          <w:rFonts w:ascii="Calibri" w:hAnsi="Calibri"/>
          <w:b/>
          <w:color w:val="1F497D" w:themeColor="text2"/>
          <w:sz w:val="44"/>
          <w:szCs w:val="44"/>
        </w:rPr>
      </w:pPr>
    </w:p>
    <w:p w:rsidR="00593B64" w:rsidRPr="005D05E9" w:rsidRDefault="00593B64" w:rsidP="00593B64">
      <w:pPr>
        <w:pStyle w:val="NormalWeb"/>
        <w:spacing w:before="0" w:beforeAutospacing="0" w:after="0" w:afterAutospacing="0" w:line="240" w:lineRule="atLeast"/>
        <w:ind w:left="1418" w:right="616" w:firstLine="284"/>
        <w:jc w:val="both"/>
        <w:rPr>
          <w:rFonts w:asciiTheme="minorHAnsi" w:hAnsiTheme="minorHAnsi"/>
          <w:bCs/>
          <w:i/>
          <w:color w:val="FF0000"/>
          <w:sz w:val="32"/>
          <w:szCs w:val="32"/>
        </w:rPr>
      </w:pPr>
      <w:r w:rsidRPr="005D05E9">
        <w:rPr>
          <w:rFonts w:ascii="Calibri" w:hAnsi="Calibri" w:cs="Times New Roman"/>
          <w:color w:val="1F497D" w:themeColor="text2"/>
          <w:sz w:val="32"/>
          <w:szCs w:val="32"/>
        </w:rPr>
        <w:t>Irmáns e irmás: O Domingo de Ramos é a porta de entrada da Semana Santa. Para algúns é a saída de vacacións, para outros é a entrada en desfiles e procesións. Nós creemos en Xesús e neste domingo de festa celebramos, ao termo da súa vida, a súa entrada en Xerusalén, onde morrerá nunha cruz. Nós, agradecidos pola súa entrega e convencidos de que a súa morte é fonte de vida para sempre, o aclamamos gozosos como fixeron aqueles nenos que saíron a recibilo  en Xerusalén cos seus ramos e palmas. Unámonos a Cristo nesta semana de Paixón porque os que morre na cruz con Cristo resucitarán.</w:t>
      </w:r>
      <w:r w:rsidRPr="005D05E9">
        <w:rPr>
          <w:rFonts w:ascii="Calibri" w:hAnsi="Calibri" w:cs="Times New Roman"/>
          <w:color w:val="1F497D" w:themeColor="text2"/>
          <w:sz w:val="32"/>
          <w:szCs w:val="32"/>
        </w:rPr>
        <w:br/>
      </w:r>
      <w:r w:rsidRPr="005D05E9">
        <w:rPr>
          <w:rFonts w:asciiTheme="minorHAnsi" w:hAnsiTheme="minorHAnsi"/>
          <w:bCs/>
          <w:i/>
          <w:color w:val="FF0000"/>
          <w:sz w:val="32"/>
          <w:szCs w:val="32"/>
        </w:rPr>
        <w:t xml:space="preserve">      (Saímos todos cos ramos, diante a cruz abrindo a procesión-manifestación e un panel que poña “Bendito o que vén no nome do Señor”. Poderíanse levar tamén pequenas pancartas con frases como “querémoste Xesús”, “Hosanna”, “Bendito”, “Es o noso Rei”…)</w:t>
      </w:r>
    </w:p>
    <w:p w:rsidR="00593B64" w:rsidRPr="005D05E9" w:rsidRDefault="00593B64" w:rsidP="00593B64">
      <w:pPr>
        <w:pStyle w:val="NormalWeb"/>
        <w:spacing w:before="0" w:beforeAutospacing="0" w:after="0" w:afterAutospacing="0" w:line="240" w:lineRule="atLeast"/>
        <w:ind w:left="1418" w:right="616" w:firstLine="284"/>
        <w:jc w:val="both"/>
        <w:rPr>
          <w:rFonts w:ascii="Calibri" w:hAnsi="Calibri" w:cs="Times New Roman"/>
          <w:color w:val="FF0000"/>
          <w:sz w:val="32"/>
          <w:szCs w:val="32"/>
        </w:rPr>
      </w:pPr>
    </w:p>
    <w:p w:rsidR="00593B64" w:rsidRPr="005D05E9" w:rsidRDefault="00593B64" w:rsidP="00593B64">
      <w:pPr>
        <w:pStyle w:val="Ttulo5"/>
        <w:spacing w:line="240" w:lineRule="atLeast"/>
        <w:ind w:left="1418" w:right="566" w:firstLine="283"/>
        <w:rPr>
          <w:rFonts w:ascii="Calibri" w:hAnsi="Calibri"/>
          <w:b w:val="0"/>
          <w:color w:val="1F497D" w:themeColor="text2"/>
          <w:sz w:val="32"/>
          <w:szCs w:val="32"/>
          <w:lang w:val="gl-ES"/>
        </w:rPr>
      </w:pPr>
      <w:r w:rsidRPr="005D05E9">
        <w:rPr>
          <w:rFonts w:asciiTheme="minorHAnsi" w:hAnsiTheme="minorHAnsi"/>
          <w:b w:val="0"/>
          <w:bCs/>
          <w:i/>
          <w:color w:val="1F497D" w:themeColor="text2"/>
          <w:sz w:val="32"/>
          <w:szCs w:val="32"/>
          <w:lang w:val="gl-ES"/>
        </w:rPr>
        <w:t>- O Señor Xesús, que se entrega ata a morte para darnos vida, sexa con todos vós.</w:t>
      </w:r>
    </w:p>
    <w:p w:rsidR="00096B98" w:rsidRPr="005D05E9" w:rsidRDefault="00096B98" w:rsidP="00096B98">
      <w:pPr>
        <w:pStyle w:val="NormalWeb"/>
        <w:spacing w:before="0" w:beforeAutospacing="0" w:after="0" w:afterAutospacing="0" w:line="240" w:lineRule="atLeast"/>
        <w:ind w:left="1418" w:right="616" w:firstLine="284"/>
        <w:jc w:val="both"/>
        <w:rPr>
          <w:rFonts w:ascii="Calibri" w:hAnsi="Calibri" w:cs="Times New Roman"/>
          <w:color w:val="FF0000"/>
          <w:sz w:val="32"/>
          <w:szCs w:val="32"/>
        </w:rPr>
      </w:pPr>
    </w:p>
    <w:p w:rsidR="00096B98" w:rsidRPr="005D05E9" w:rsidRDefault="00096B98" w:rsidP="00096B98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="Calibri" w:hAnsi="Calibri"/>
          <w:b/>
          <w:color w:val="1F497D" w:themeColor="text2"/>
          <w:sz w:val="32"/>
          <w:szCs w:val="32"/>
        </w:rPr>
      </w:pPr>
    </w:p>
    <w:p w:rsidR="00096B98" w:rsidRPr="005D05E9" w:rsidRDefault="00096B98" w:rsidP="00096B98">
      <w:pPr>
        <w:pStyle w:val="Prrafodelista"/>
        <w:numPr>
          <w:ilvl w:val="0"/>
          <w:numId w:val="1"/>
        </w:numPr>
        <w:tabs>
          <w:tab w:val="left" w:pos="10490"/>
        </w:tabs>
        <w:autoSpaceDE w:val="0"/>
        <w:autoSpaceDN w:val="0"/>
        <w:adjustRightInd w:val="0"/>
        <w:spacing w:line="240" w:lineRule="atLeast"/>
        <w:ind w:right="566"/>
        <w:jc w:val="both"/>
        <w:rPr>
          <w:rFonts w:ascii="Calibri" w:hAnsi="Calibri"/>
          <w:b/>
          <w:color w:val="1F497D" w:themeColor="text2"/>
          <w:sz w:val="44"/>
          <w:szCs w:val="44"/>
          <w:highlight w:val="yellow"/>
        </w:rPr>
      </w:pPr>
      <w:r w:rsidRPr="005D05E9">
        <w:rPr>
          <w:rFonts w:ascii="Calibri" w:hAnsi="Calibri"/>
          <w:b/>
          <w:color w:val="1F497D" w:themeColor="text2"/>
          <w:sz w:val="44"/>
          <w:szCs w:val="44"/>
          <w:highlight w:val="yellow"/>
        </w:rPr>
        <w:t>BENDICIÓN DE RAMOS</w:t>
      </w:r>
    </w:p>
    <w:p w:rsidR="00096B98" w:rsidRPr="005D05E9" w:rsidRDefault="00096B98" w:rsidP="00096B98">
      <w:pPr>
        <w:pStyle w:val="Prrafodelista"/>
        <w:tabs>
          <w:tab w:val="left" w:pos="10490"/>
        </w:tabs>
        <w:autoSpaceDE w:val="0"/>
        <w:autoSpaceDN w:val="0"/>
        <w:adjustRightInd w:val="0"/>
        <w:spacing w:line="240" w:lineRule="atLeast"/>
        <w:ind w:left="1817" w:right="566"/>
        <w:jc w:val="both"/>
        <w:rPr>
          <w:rFonts w:ascii="Calibri" w:hAnsi="Calibri"/>
          <w:b/>
          <w:color w:val="1F497D" w:themeColor="text2"/>
          <w:sz w:val="32"/>
          <w:szCs w:val="32"/>
        </w:rPr>
      </w:pPr>
    </w:p>
    <w:p w:rsidR="00593B64" w:rsidRPr="005D05E9" w:rsidRDefault="00096B98" w:rsidP="00593B64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hanging="284"/>
        <w:jc w:val="both"/>
        <w:rPr>
          <w:sz w:val="32"/>
          <w:szCs w:val="32"/>
        </w:rPr>
      </w:pPr>
      <w:r w:rsidRPr="005D05E9">
        <w:rPr>
          <w:rFonts w:asciiTheme="minorHAnsi" w:hAnsiTheme="minorHAnsi"/>
          <w:b/>
          <w:bCs/>
          <w:color w:val="1F497D" w:themeColor="text2"/>
          <w:sz w:val="32"/>
          <w:szCs w:val="32"/>
        </w:rPr>
        <w:t xml:space="preserve">MONICIÓN: </w:t>
      </w:r>
      <w:r w:rsidR="00593B64" w:rsidRPr="005D05E9">
        <w:rPr>
          <w:rFonts w:asciiTheme="minorHAnsi" w:hAnsiTheme="minorHAnsi"/>
          <w:b/>
          <w:bCs/>
          <w:noProof/>
          <w:color w:val="1F497D" w:themeColor="text2"/>
          <w:sz w:val="32"/>
          <w:szCs w:val="32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5562600</wp:posOffset>
            </wp:positionH>
            <wp:positionV relativeFrom="paragraph">
              <wp:posOffset>304165</wp:posOffset>
            </wp:positionV>
            <wp:extent cx="1597025" cy="1583690"/>
            <wp:effectExtent l="19050" t="0" r="3175" b="0"/>
            <wp:wrapThrough wrapText="bothSides">
              <wp:wrapPolygon edited="0">
                <wp:start x="-258" y="0"/>
                <wp:lineTo x="-258" y="21306"/>
                <wp:lineTo x="21643" y="21306"/>
                <wp:lineTo x="21643" y="0"/>
                <wp:lineTo x="-258" y="0"/>
              </wp:wrapPolygon>
            </wp:wrapThrough>
            <wp:docPr id="2" name="Imagen 18" descr="cua6c-ram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ua6c-ramo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025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93B64" w:rsidRPr="005D05E9">
        <w:rPr>
          <w:rFonts w:asciiTheme="minorHAnsi" w:hAnsiTheme="minorHAnsi"/>
          <w:color w:val="1F497D" w:themeColor="text2"/>
          <w:sz w:val="32"/>
          <w:szCs w:val="32"/>
        </w:rPr>
        <w:t xml:space="preserve">Comezamos esta celebración, bendicindo as palmas e os ramos para conmemorar a Entrada Triunfal de Xesús en Xerusalén. Con ramos e palmas, con cánticos e aclamacións, queremos expresar a nosa actitude de fe, conversión e adhesión a Xesucristo. </w:t>
      </w:r>
      <w:r w:rsidR="00593B64" w:rsidRPr="005D05E9">
        <w:rPr>
          <w:rFonts w:asciiTheme="minorHAnsi" w:hAnsiTheme="minorHAnsi"/>
          <w:b/>
          <w:color w:val="1F497D" w:themeColor="text2"/>
          <w:sz w:val="32"/>
          <w:szCs w:val="32"/>
        </w:rPr>
        <w:t>Agora bendicimos as palmas e os ramos</w:t>
      </w:r>
      <w:r w:rsidR="00593B64" w:rsidRPr="005D05E9">
        <w:rPr>
          <w:rFonts w:asciiTheme="minorHAnsi" w:hAnsiTheme="minorHAnsi"/>
          <w:color w:val="1F497D" w:themeColor="text2"/>
          <w:sz w:val="32"/>
          <w:szCs w:val="32"/>
        </w:rPr>
        <w:t>.</w:t>
      </w:r>
    </w:p>
    <w:p w:rsidR="00593B64" w:rsidRPr="005D05E9" w:rsidRDefault="00593B64" w:rsidP="00593B64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hanging="284"/>
        <w:jc w:val="both"/>
        <w:rPr>
          <w:rFonts w:asciiTheme="minorHAnsi" w:hAnsiTheme="minorHAnsi"/>
          <w:b/>
          <w:bCs/>
          <w:color w:val="1F497D" w:themeColor="text2"/>
          <w:sz w:val="32"/>
          <w:szCs w:val="32"/>
        </w:rPr>
      </w:pPr>
    </w:p>
    <w:p w:rsidR="00593B64" w:rsidRPr="005D05E9" w:rsidRDefault="00593B64" w:rsidP="00593B64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hanging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5D05E9">
        <w:rPr>
          <w:rFonts w:asciiTheme="minorHAnsi" w:hAnsiTheme="minorHAnsi"/>
          <w:b/>
          <w:bCs/>
          <w:color w:val="1F497D" w:themeColor="text2"/>
          <w:sz w:val="32"/>
          <w:szCs w:val="32"/>
        </w:rPr>
        <w:t>BENDICIÓN DOS RAMOS:</w:t>
      </w:r>
    </w:p>
    <w:p w:rsidR="00593B64" w:rsidRPr="005D05E9" w:rsidRDefault="00593B64" w:rsidP="00593B64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hanging="284"/>
        <w:jc w:val="both"/>
        <w:rPr>
          <w:rFonts w:asciiTheme="minorHAnsi" w:hAnsiTheme="minorHAnsi"/>
          <w:color w:val="FF0000"/>
          <w:sz w:val="32"/>
          <w:szCs w:val="32"/>
        </w:rPr>
      </w:pPr>
      <w:r w:rsidRPr="005D05E9">
        <w:rPr>
          <w:rFonts w:asciiTheme="minorHAnsi" w:hAnsiTheme="minorHAnsi"/>
          <w:color w:val="1F497D" w:themeColor="text2"/>
          <w:sz w:val="32"/>
          <w:szCs w:val="32"/>
        </w:rPr>
        <w:t> </w:t>
      </w:r>
      <w:r w:rsidRPr="005D05E9">
        <w:rPr>
          <w:rFonts w:asciiTheme="minorHAnsi" w:hAnsiTheme="minorHAnsi"/>
          <w:b/>
          <w:bCs/>
          <w:color w:val="1F497D" w:themeColor="text2"/>
          <w:sz w:val="32"/>
          <w:szCs w:val="32"/>
        </w:rPr>
        <w:t>Oremos.</w:t>
      </w:r>
      <w:r w:rsidRPr="005D05E9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  <w:r w:rsidRPr="005D05E9">
        <w:rPr>
          <w:rFonts w:asciiTheme="minorHAnsi" w:hAnsiTheme="minorHAnsi"/>
          <w:i/>
          <w:color w:val="1F497D" w:themeColor="text2"/>
          <w:sz w:val="32"/>
          <w:szCs w:val="32"/>
        </w:rPr>
        <w:t xml:space="preserve">Deus e Señor noso, </w:t>
      </w:r>
      <w:r w:rsidRPr="005D05E9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bendice + estes ramos</w:t>
      </w:r>
      <w:r w:rsidRPr="005D05E9">
        <w:rPr>
          <w:rFonts w:asciiTheme="minorHAnsi" w:hAnsiTheme="minorHAnsi"/>
          <w:i/>
          <w:color w:val="1F497D" w:themeColor="text2"/>
          <w:sz w:val="32"/>
          <w:szCs w:val="32"/>
        </w:rPr>
        <w:t xml:space="preserve">, e, a cantos imos acompañar a Cristo aclamándoo con cantos; concédenos entrar na Xerusalén do ceo guiados por El. Que vive e reina por sempre, eternamente. </w:t>
      </w:r>
      <w:r w:rsidRPr="005D05E9">
        <w:rPr>
          <w:rFonts w:asciiTheme="minorHAnsi" w:hAnsiTheme="minorHAnsi"/>
          <w:b/>
          <w:i/>
          <w:color w:val="FF0000"/>
          <w:sz w:val="32"/>
          <w:szCs w:val="32"/>
        </w:rPr>
        <w:t>(Aspérxense</w:t>
      </w:r>
      <w:r w:rsidRPr="005D05E9">
        <w:rPr>
          <w:rFonts w:asciiTheme="minorHAnsi" w:hAnsiTheme="minorHAnsi"/>
          <w:b/>
          <w:bCs/>
          <w:i/>
          <w:iCs/>
          <w:color w:val="FF0000"/>
          <w:sz w:val="32"/>
          <w:szCs w:val="32"/>
        </w:rPr>
        <w:t xml:space="preserve"> con auga bendita os ramos, mentres se canta).</w:t>
      </w:r>
      <w:r w:rsidRPr="005D05E9">
        <w:rPr>
          <w:rFonts w:asciiTheme="minorHAnsi" w:hAnsiTheme="minorHAnsi"/>
          <w:b/>
          <w:bCs/>
          <w:color w:val="FF0000"/>
          <w:sz w:val="32"/>
          <w:szCs w:val="32"/>
        </w:rPr>
        <w:t xml:space="preserve"> </w:t>
      </w:r>
    </w:p>
    <w:p w:rsidR="00096B98" w:rsidRPr="005D05E9" w:rsidRDefault="00096B98" w:rsidP="00096B98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hAnsiTheme="minorHAnsi"/>
          <w:sz w:val="20"/>
          <w:szCs w:val="20"/>
        </w:rPr>
      </w:pPr>
    </w:p>
    <w:p w:rsidR="00096B98" w:rsidRPr="005D05E9" w:rsidRDefault="00096B98" w:rsidP="00096B98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hAnsiTheme="minorHAnsi"/>
          <w:sz w:val="20"/>
          <w:szCs w:val="20"/>
        </w:rPr>
      </w:pPr>
    </w:p>
    <w:p w:rsidR="00096B98" w:rsidRPr="005D05E9" w:rsidRDefault="00096B98" w:rsidP="00096B98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hAnsiTheme="minorHAnsi"/>
          <w:sz w:val="20"/>
          <w:szCs w:val="20"/>
        </w:rPr>
      </w:pPr>
    </w:p>
    <w:p w:rsidR="00096B98" w:rsidRPr="005D05E9" w:rsidRDefault="00096B98" w:rsidP="00096B98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hAnsiTheme="minorHAnsi"/>
          <w:sz w:val="20"/>
          <w:szCs w:val="20"/>
        </w:rPr>
      </w:pPr>
    </w:p>
    <w:p w:rsidR="00096B98" w:rsidRPr="005D05E9" w:rsidRDefault="00096B98" w:rsidP="00096B98">
      <w:pPr>
        <w:pStyle w:val="Prrafodelista"/>
        <w:numPr>
          <w:ilvl w:val="0"/>
          <w:numId w:val="1"/>
        </w:numPr>
        <w:tabs>
          <w:tab w:val="left" w:pos="10490"/>
        </w:tabs>
        <w:autoSpaceDE w:val="0"/>
        <w:autoSpaceDN w:val="0"/>
        <w:adjustRightInd w:val="0"/>
        <w:spacing w:line="240" w:lineRule="atLeast"/>
        <w:ind w:right="566"/>
        <w:jc w:val="both"/>
        <w:rPr>
          <w:rFonts w:ascii="Calibri" w:hAnsi="Calibri"/>
          <w:i/>
          <w:color w:val="1F497D" w:themeColor="text2"/>
          <w:sz w:val="32"/>
          <w:szCs w:val="32"/>
        </w:rPr>
      </w:pPr>
      <w:r w:rsidRPr="005D05E9">
        <w:rPr>
          <w:rFonts w:ascii="Calibri" w:hAnsi="Calibri"/>
          <w:b/>
          <w:color w:val="1F497D" w:themeColor="text2"/>
          <w:sz w:val="44"/>
          <w:szCs w:val="44"/>
          <w:highlight w:val="yellow"/>
        </w:rPr>
        <w:lastRenderedPageBreak/>
        <w:t>PERDÓN</w:t>
      </w:r>
      <w:r w:rsidRPr="005D05E9">
        <w:rPr>
          <w:rFonts w:ascii="Calibri" w:hAnsi="Calibri"/>
          <w:b/>
          <w:color w:val="1F497D" w:themeColor="text2"/>
          <w:sz w:val="32"/>
          <w:szCs w:val="32"/>
        </w:rPr>
        <w:t xml:space="preserve"> </w:t>
      </w:r>
    </w:p>
    <w:p w:rsidR="005D05E9" w:rsidRPr="005D05E9" w:rsidRDefault="005D05E9" w:rsidP="005D05E9">
      <w:pPr>
        <w:pStyle w:val="Prrafodelista"/>
        <w:tabs>
          <w:tab w:val="left" w:pos="10490"/>
        </w:tabs>
        <w:autoSpaceDE w:val="0"/>
        <w:autoSpaceDN w:val="0"/>
        <w:adjustRightInd w:val="0"/>
        <w:spacing w:line="240" w:lineRule="atLeast"/>
        <w:ind w:left="1817" w:right="566"/>
        <w:jc w:val="both"/>
        <w:rPr>
          <w:rFonts w:ascii="Calibri" w:hAnsi="Calibri"/>
          <w:i/>
          <w:color w:val="1F497D" w:themeColor="text2"/>
          <w:sz w:val="32"/>
          <w:szCs w:val="32"/>
        </w:rPr>
      </w:pPr>
    </w:p>
    <w:p w:rsidR="00593B64" w:rsidRPr="005D05E9" w:rsidRDefault="00096B98" w:rsidP="00593B64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="Calibri" w:hAnsi="Calibri"/>
          <w:i/>
          <w:color w:val="FF0000"/>
          <w:sz w:val="32"/>
          <w:szCs w:val="32"/>
        </w:rPr>
      </w:pPr>
      <w:r w:rsidRPr="005D05E9">
        <w:rPr>
          <w:rFonts w:ascii="Calibri" w:hAnsi="Calibri"/>
          <w:i/>
          <w:color w:val="FF0000"/>
          <w:sz w:val="32"/>
          <w:szCs w:val="32"/>
        </w:rPr>
        <w:t>(Para as misas s</w:t>
      </w:r>
      <w:r w:rsidR="005D05E9">
        <w:rPr>
          <w:rFonts w:ascii="Calibri" w:hAnsi="Calibri"/>
          <w:i/>
          <w:color w:val="FF0000"/>
          <w:sz w:val="32"/>
          <w:szCs w:val="32"/>
        </w:rPr>
        <w:t>e</w:t>
      </w:r>
      <w:r w:rsidRPr="005D05E9">
        <w:rPr>
          <w:rFonts w:ascii="Calibri" w:hAnsi="Calibri"/>
          <w:i/>
          <w:color w:val="FF0000"/>
          <w:sz w:val="32"/>
          <w:szCs w:val="32"/>
        </w:rPr>
        <w:t>n bendición de Ramos ni procesión</w:t>
      </w:r>
    </w:p>
    <w:p w:rsidR="00593B64" w:rsidRPr="005D05E9" w:rsidRDefault="00593B64" w:rsidP="00593B64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5D05E9">
        <w:rPr>
          <w:rFonts w:asciiTheme="minorHAnsi" w:hAnsiTheme="minorHAnsi"/>
          <w:color w:val="1F497D" w:themeColor="text2"/>
          <w:sz w:val="22"/>
          <w:szCs w:val="22"/>
        </w:rPr>
        <w:br/>
        <w:t>-</w:t>
      </w:r>
      <w:r w:rsidRPr="005D05E9">
        <w:rPr>
          <w:rFonts w:ascii="Calibri" w:hAnsi="Calibri"/>
          <w:bCs/>
          <w:color w:val="FF0000"/>
          <w:sz w:val="32"/>
          <w:szCs w:val="32"/>
        </w:rPr>
        <w:t>(Posible catequista):</w:t>
      </w:r>
      <w:r w:rsidRPr="005D05E9">
        <w:rPr>
          <w:rFonts w:asciiTheme="minorHAnsi" w:hAnsiTheme="minorHAnsi"/>
          <w:color w:val="1F497D" w:themeColor="text2"/>
          <w:sz w:val="32"/>
          <w:szCs w:val="32"/>
        </w:rPr>
        <w:t>Ti, que te puxeches á beira dos abatidos e caídos. Señor, ten piedade de nós.</w:t>
      </w:r>
    </w:p>
    <w:p w:rsidR="00593B64" w:rsidRPr="005D05E9" w:rsidRDefault="00593B64" w:rsidP="00593B64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593B64" w:rsidRPr="005D05E9" w:rsidRDefault="00593B64" w:rsidP="00593B64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5D05E9">
        <w:rPr>
          <w:rFonts w:asciiTheme="minorHAnsi" w:hAnsiTheme="minorHAnsi"/>
          <w:color w:val="1F497D" w:themeColor="text2"/>
          <w:sz w:val="32"/>
          <w:szCs w:val="32"/>
        </w:rPr>
        <w:t>-</w:t>
      </w:r>
      <w:r w:rsidRPr="005D05E9">
        <w:rPr>
          <w:rFonts w:ascii="Calibri" w:hAnsi="Calibri"/>
          <w:bCs/>
          <w:color w:val="FF0000"/>
          <w:sz w:val="32"/>
          <w:szCs w:val="32"/>
        </w:rPr>
        <w:t>(Posible pai - nai):</w:t>
      </w:r>
      <w:r w:rsidRPr="005D05E9">
        <w:rPr>
          <w:rFonts w:asciiTheme="minorHAnsi" w:hAnsiTheme="minorHAnsi"/>
          <w:color w:val="1F497D" w:themeColor="text2"/>
          <w:sz w:val="32"/>
          <w:szCs w:val="32"/>
        </w:rPr>
        <w:t xml:space="preserve">Ti, Deus solidario ata dar a túa vida para darnos Vida. Cristo, ten piedade de nós. </w:t>
      </w:r>
    </w:p>
    <w:p w:rsidR="00593B64" w:rsidRPr="005D05E9" w:rsidRDefault="00593B64" w:rsidP="00593B64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593B64" w:rsidRPr="005D05E9" w:rsidRDefault="00593B64" w:rsidP="00593B64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5D05E9">
        <w:rPr>
          <w:rFonts w:asciiTheme="minorHAnsi" w:hAnsiTheme="minorHAnsi"/>
          <w:color w:val="1F497D" w:themeColor="text2"/>
          <w:sz w:val="32"/>
          <w:szCs w:val="32"/>
        </w:rPr>
        <w:t>-</w:t>
      </w:r>
      <w:r w:rsidRPr="005D05E9">
        <w:rPr>
          <w:rFonts w:ascii="Calibri" w:hAnsi="Calibri"/>
          <w:bCs/>
          <w:color w:val="FF0000"/>
          <w:sz w:val="32"/>
          <w:szCs w:val="32"/>
        </w:rPr>
        <w:t>(Posible neno - nena):</w:t>
      </w:r>
      <w:r w:rsidRPr="005D05E9">
        <w:rPr>
          <w:rFonts w:asciiTheme="minorHAnsi" w:hAnsiTheme="minorHAnsi"/>
          <w:color w:val="1F497D" w:themeColor="text2"/>
          <w:sz w:val="32"/>
          <w:szCs w:val="32"/>
        </w:rPr>
        <w:t>Ti, Deus humilde e sinxelo, que perdoas e salvas a todos. Señor, ten piedade de nós.)</w:t>
      </w:r>
    </w:p>
    <w:p w:rsidR="00593B64" w:rsidRPr="005D05E9" w:rsidRDefault="00593B64" w:rsidP="00593B64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</w:pPr>
    </w:p>
    <w:p w:rsidR="00096B98" w:rsidRDefault="00096B98" w:rsidP="00593B64">
      <w:pPr>
        <w:pStyle w:val="Ttulo7"/>
        <w:tabs>
          <w:tab w:val="left" w:pos="10490"/>
        </w:tabs>
        <w:spacing w:before="0" w:line="240" w:lineRule="atLeast"/>
        <w:ind w:right="567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</w:pPr>
    </w:p>
    <w:p w:rsidR="005D05E9" w:rsidRPr="005D05E9" w:rsidRDefault="005D05E9" w:rsidP="005D05E9"/>
    <w:p w:rsidR="00593B64" w:rsidRPr="005D05E9" w:rsidRDefault="00593B64" w:rsidP="00593B64"/>
    <w:p w:rsidR="00096B98" w:rsidRPr="005D05E9" w:rsidRDefault="00096B98" w:rsidP="0025537F">
      <w:pPr>
        <w:pStyle w:val="Ttulo7"/>
        <w:numPr>
          <w:ilvl w:val="0"/>
          <w:numId w:val="1"/>
        </w:numPr>
        <w:tabs>
          <w:tab w:val="left" w:pos="10490"/>
        </w:tabs>
        <w:spacing w:before="0" w:line="240" w:lineRule="atLeast"/>
        <w:ind w:right="567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44"/>
          <w:szCs w:val="44"/>
          <w:highlight w:val="yellow"/>
        </w:rPr>
      </w:pPr>
      <w:r w:rsidRPr="005D05E9">
        <w:rPr>
          <w:rFonts w:ascii="Calibri" w:eastAsia="Times New Roman" w:hAnsi="Calibri" w:cs="Times New Roman"/>
          <w:b/>
          <w:i w:val="0"/>
          <w:color w:val="1F497D" w:themeColor="text2"/>
          <w:sz w:val="44"/>
          <w:szCs w:val="44"/>
          <w:highlight w:val="yellow"/>
        </w:rPr>
        <w:t xml:space="preserve">MONICIÓN </w:t>
      </w:r>
      <w:r w:rsidR="00593B64" w:rsidRPr="005D05E9">
        <w:rPr>
          <w:rFonts w:ascii="Calibri" w:eastAsia="Times New Roman" w:hAnsi="Calibri" w:cs="Times New Roman"/>
          <w:b/>
          <w:i w:val="0"/>
          <w:color w:val="1F497D" w:themeColor="text2"/>
          <w:sz w:val="44"/>
          <w:szCs w:val="44"/>
          <w:highlight w:val="yellow"/>
        </w:rPr>
        <w:t>Á</w:t>
      </w:r>
      <w:r w:rsidRPr="005D05E9">
        <w:rPr>
          <w:rFonts w:ascii="Calibri" w:eastAsia="Times New Roman" w:hAnsi="Calibri" w:cs="Times New Roman"/>
          <w:b/>
          <w:i w:val="0"/>
          <w:color w:val="1F497D" w:themeColor="text2"/>
          <w:sz w:val="44"/>
          <w:szCs w:val="44"/>
          <w:highlight w:val="yellow"/>
        </w:rPr>
        <w:t>S LECTURAS</w:t>
      </w:r>
    </w:p>
    <w:p w:rsidR="00593B64" w:rsidRPr="005D05E9" w:rsidRDefault="00593B64" w:rsidP="00593B64">
      <w:pPr>
        <w:rPr>
          <w:highlight w:val="yellow"/>
        </w:rPr>
      </w:pPr>
    </w:p>
    <w:p w:rsidR="0025537F" w:rsidRPr="005D05E9" w:rsidRDefault="0025537F" w:rsidP="0025537F">
      <w:pPr>
        <w:pStyle w:val="Prrafodelista"/>
        <w:ind w:left="1817"/>
      </w:pPr>
    </w:p>
    <w:p w:rsidR="00593B64" w:rsidRPr="005D05E9" w:rsidRDefault="00096B98" w:rsidP="00593B64">
      <w:pPr>
        <w:pStyle w:val="Ttulo7"/>
        <w:tabs>
          <w:tab w:val="left" w:pos="10490"/>
        </w:tabs>
        <w:spacing w:before="0" w:line="240" w:lineRule="atLeast"/>
        <w:ind w:left="1701" w:right="566" w:hanging="283"/>
        <w:jc w:val="both"/>
        <w:rPr>
          <w:rFonts w:asciiTheme="minorHAnsi" w:hAnsiTheme="minorHAnsi"/>
          <w:i w:val="0"/>
          <w:color w:val="1F497D" w:themeColor="text2"/>
          <w:sz w:val="32"/>
          <w:szCs w:val="32"/>
        </w:rPr>
      </w:pPr>
      <w:r w:rsidRPr="005D05E9">
        <w:rPr>
          <w:rFonts w:asciiTheme="minorHAnsi" w:hAnsiTheme="minorHAnsi"/>
          <w:b/>
          <w:i w:val="0"/>
          <w:color w:val="1F497D" w:themeColor="text2"/>
          <w:sz w:val="32"/>
          <w:szCs w:val="32"/>
        </w:rPr>
        <w:t>LECTURAS:</w:t>
      </w:r>
      <w:r w:rsidRPr="005D05E9">
        <w:rPr>
          <w:rFonts w:asciiTheme="minorHAnsi" w:hAnsiTheme="minorHAnsi"/>
          <w:i w:val="0"/>
          <w:color w:val="1F497D" w:themeColor="text2"/>
          <w:sz w:val="32"/>
          <w:szCs w:val="32"/>
        </w:rPr>
        <w:t xml:space="preserve"> </w:t>
      </w:r>
      <w:r w:rsidR="00593B64" w:rsidRPr="005D05E9">
        <w:rPr>
          <w:rFonts w:asciiTheme="minorHAnsi" w:hAnsiTheme="minorHAnsi"/>
          <w:i w:val="0"/>
          <w:color w:val="1F497D" w:themeColor="text2"/>
          <w:sz w:val="32"/>
          <w:szCs w:val="32"/>
        </w:rPr>
        <w:t>As lecturas deste domingo de Ramos descóbrennos a un Deus envorcado cara á humanidade. Un Deus que camiña á beira dos abatidos e anímaos coa súa palabra. Un Deus que en Xesús se humilla, se baleira, faise “nada” para salvarnos. Un Deus que entrega a vida nunha cruz. Todo por amor.</w:t>
      </w:r>
    </w:p>
    <w:p w:rsidR="00593B64" w:rsidRPr="005D05E9" w:rsidRDefault="00593B64" w:rsidP="00593B64"/>
    <w:p w:rsidR="00593B64" w:rsidRPr="005D05E9" w:rsidRDefault="00593B64" w:rsidP="00593B64">
      <w:pPr>
        <w:pStyle w:val="Ttulo7"/>
        <w:tabs>
          <w:tab w:val="left" w:pos="10490"/>
        </w:tabs>
        <w:spacing w:before="0" w:line="240" w:lineRule="atLeast"/>
        <w:ind w:left="1701" w:right="566" w:hanging="283"/>
        <w:jc w:val="both"/>
        <w:rPr>
          <w:rFonts w:asciiTheme="minorHAnsi" w:hAnsiTheme="minorHAnsi"/>
          <w:color w:val="FF0000"/>
          <w:sz w:val="32"/>
          <w:szCs w:val="32"/>
        </w:rPr>
      </w:pPr>
      <w:r w:rsidRPr="005D05E9">
        <w:rPr>
          <w:rFonts w:asciiTheme="minorHAnsi" w:hAnsiTheme="minorHAnsi"/>
          <w:b/>
          <w:i w:val="0"/>
          <w:color w:val="1F497D" w:themeColor="text2"/>
          <w:sz w:val="32"/>
          <w:szCs w:val="32"/>
        </w:rPr>
        <w:t>PAIXÓN DO NOSO SEÑOR XESUCRISTO SEGUNDO SAN LUCAS</w:t>
      </w:r>
      <w:r w:rsidRPr="005D05E9">
        <w:rPr>
          <w:rFonts w:asciiTheme="minorHAnsi" w:hAnsiTheme="minorHAnsi"/>
          <w:i w:val="0"/>
          <w:color w:val="1F497D" w:themeColor="text2"/>
          <w:sz w:val="32"/>
          <w:szCs w:val="32"/>
        </w:rPr>
        <w:t xml:space="preserve"> 23, 1-49 </w:t>
      </w:r>
      <w:r w:rsidRPr="005D05E9">
        <w:rPr>
          <w:rFonts w:asciiTheme="minorHAnsi" w:hAnsiTheme="minorHAnsi"/>
          <w:color w:val="FF0000"/>
          <w:sz w:val="32"/>
          <w:szCs w:val="32"/>
        </w:rPr>
        <w:t>(CCE-Breve):</w:t>
      </w:r>
    </w:p>
    <w:p w:rsidR="00593B64" w:rsidRPr="005D05E9" w:rsidRDefault="00593B64" w:rsidP="00593B64"/>
    <w:p w:rsidR="00593B64" w:rsidRPr="005D05E9" w:rsidRDefault="00593B64" w:rsidP="00593B64"/>
    <w:p w:rsidR="00593B64" w:rsidRPr="005D05E9" w:rsidRDefault="00593B64" w:rsidP="00593B64">
      <w:pPr>
        <w:pStyle w:val="Ttulo7"/>
        <w:numPr>
          <w:ilvl w:val="0"/>
          <w:numId w:val="1"/>
        </w:numPr>
        <w:tabs>
          <w:tab w:val="left" w:pos="10490"/>
        </w:tabs>
        <w:spacing w:before="0" w:line="240" w:lineRule="atLeast"/>
        <w:ind w:right="567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  <w:highlight w:val="yellow"/>
        </w:rPr>
      </w:pPr>
      <w:r w:rsidRPr="005D05E9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  <w:highlight w:val="yellow"/>
        </w:rPr>
        <w:t xml:space="preserve">MONICIÓN: á Paixón </w:t>
      </w:r>
    </w:p>
    <w:p w:rsidR="00593B64" w:rsidRPr="005D05E9" w:rsidRDefault="00593B64" w:rsidP="00593B64">
      <w:pPr>
        <w:pStyle w:val="Ttulo7"/>
        <w:tabs>
          <w:tab w:val="left" w:pos="10490"/>
        </w:tabs>
        <w:spacing w:before="0" w:line="240" w:lineRule="atLeast"/>
        <w:ind w:left="1701" w:right="566" w:hanging="283"/>
        <w:jc w:val="both"/>
        <w:rPr>
          <w:rFonts w:asciiTheme="minorHAnsi" w:hAnsiTheme="minorHAnsi"/>
          <w:b/>
          <w:i w:val="0"/>
          <w:color w:val="1F497D" w:themeColor="text2"/>
          <w:sz w:val="32"/>
          <w:szCs w:val="32"/>
        </w:rPr>
      </w:pPr>
    </w:p>
    <w:p w:rsidR="00593B64" w:rsidRPr="005D05E9" w:rsidRDefault="00593B64" w:rsidP="00593B64">
      <w:pPr>
        <w:pStyle w:val="Ttulo7"/>
        <w:tabs>
          <w:tab w:val="left" w:pos="10490"/>
        </w:tabs>
        <w:spacing w:before="0" w:line="240" w:lineRule="atLeast"/>
        <w:ind w:left="1701" w:right="566" w:hanging="283"/>
        <w:jc w:val="both"/>
        <w:rPr>
          <w:sz w:val="32"/>
          <w:szCs w:val="32"/>
        </w:rPr>
      </w:pPr>
      <w:r w:rsidRPr="005D05E9">
        <w:rPr>
          <w:rFonts w:asciiTheme="minorHAnsi" w:hAnsiTheme="minorHAnsi"/>
          <w:b/>
          <w:i w:val="0"/>
          <w:color w:val="1F497D" w:themeColor="text2"/>
          <w:sz w:val="32"/>
          <w:szCs w:val="32"/>
        </w:rPr>
        <w:t>A Paixón de Lucas destaca a misericordia de Deus e o sufrimento de Xesús:</w:t>
      </w:r>
      <w:r w:rsidRPr="005D05E9">
        <w:rPr>
          <w:rFonts w:asciiTheme="minorHAnsi" w:hAnsiTheme="minorHAnsi"/>
          <w:i w:val="0"/>
          <w:color w:val="1F497D" w:themeColor="text2"/>
          <w:sz w:val="32"/>
          <w:szCs w:val="32"/>
        </w:rPr>
        <w:t xml:space="preserve"> fala da agonía (Xesús súa sangue), as burlas, Xesús ten palabras de perdón para os verdugos e para o bo ladrón. Dicía san Tomé de </w:t>
      </w:r>
      <w:proofErr w:type="spellStart"/>
      <w:r w:rsidRPr="005D05E9">
        <w:rPr>
          <w:rFonts w:asciiTheme="minorHAnsi" w:hAnsiTheme="minorHAnsi"/>
          <w:i w:val="0"/>
          <w:color w:val="1F497D" w:themeColor="text2"/>
          <w:sz w:val="32"/>
          <w:szCs w:val="32"/>
        </w:rPr>
        <w:t>Aquino</w:t>
      </w:r>
      <w:proofErr w:type="spellEnd"/>
      <w:r w:rsidRPr="005D05E9">
        <w:rPr>
          <w:rFonts w:asciiTheme="minorHAnsi" w:hAnsiTheme="minorHAnsi"/>
          <w:i w:val="0"/>
          <w:color w:val="1F497D" w:themeColor="text2"/>
          <w:sz w:val="32"/>
          <w:szCs w:val="32"/>
        </w:rPr>
        <w:t>, home sabio e lector incansable</w:t>
      </w:r>
      <w:r w:rsidRPr="005D05E9">
        <w:rPr>
          <w:rFonts w:asciiTheme="minorHAnsi" w:hAnsiTheme="minorHAnsi"/>
          <w:b/>
          <w:i w:val="0"/>
          <w:color w:val="1F497D" w:themeColor="text2"/>
          <w:sz w:val="32"/>
          <w:szCs w:val="32"/>
        </w:rPr>
        <w:t>: “aprendín máis orando ante o crucifixo que de todos os libros”.</w:t>
      </w:r>
      <w:r w:rsidRPr="005D05E9">
        <w:rPr>
          <w:rFonts w:asciiTheme="minorHAnsi" w:hAnsiTheme="minorHAnsi"/>
          <w:i w:val="0"/>
          <w:color w:val="1F497D" w:themeColor="text2"/>
          <w:sz w:val="32"/>
          <w:szCs w:val="32"/>
        </w:rPr>
        <w:t xml:space="preserve"> Prestemos agora atención a esta historia de paixón, de misericordia, dese Deus que para salvarnos, dá a súa vida por ti e por min.</w:t>
      </w:r>
      <w:r w:rsidRPr="005D05E9">
        <w:rPr>
          <w:sz w:val="32"/>
          <w:szCs w:val="32"/>
        </w:rPr>
        <w:t xml:space="preserve"> </w:t>
      </w:r>
    </w:p>
    <w:p w:rsidR="00593B64" w:rsidRPr="005D05E9" w:rsidRDefault="00593B64" w:rsidP="00096B98">
      <w:pPr>
        <w:pStyle w:val="Ttulo7"/>
        <w:tabs>
          <w:tab w:val="left" w:pos="10490"/>
        </w:tabs>
        <w:spacing w:before="0" w:line="240" w:lineRule="atLeast"/>
        <w:ind w:left="1701" w:right="566" w:hanging="283"/>
        <w:jc w:val="both"/>
        <w:rPr>
          <w:rFonts w:asciiTheme="minorHAnsi" w:hAnsiTheme="minorHAnsi"/>
          <w:i w:val="0"/>
          <w:color w:val="1F497D" w:themeColor="text2"/>
          <w:sz w:val="32"/>
          <w:szCs w:val="32"/>
        </w:rPr>
      </w:pPr>
    </w:p>
    <w:p w:rsidR="00096B98" w:rsidRDefault="00096B98" w:rsidP="00096B98">
      <w:pPr>
        <w:pStyle w:val="NormalWeb"/>
        <w:spacing w:before="0" w:beforeAutospacing="0" w:after="0" w:afterAutospacing="0" w:line="240" w:lineRule="atLeast"/>
        <w:ind w:left="1560" w:right="618" w:hanging="141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5D05E9" w:rsidRDefault="005D05E9" w:rsidP="00096B98">
      <w:pPr>
        <w:pStyle w:val="NormalWeb"/>
        <w:spacing w:before="0" w:beforeAutospacing="0" w:after="0" w:afterAutospacing="0" w:line="240" w:lineRule="atLeast"/>
        <w:ind w:left="1560" w:right="618" w:hanging="141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5D05E9" w:rsidRDefault="005D05E9" w:rsidP="00096B98">
      <w:pPr>
        <w:pStyle w:val="NormalWeb"/>
        <w:spacing w:before="0" w:beforeAutospacing="0" w:after="0" w:afterAutospacing="0" w:line="240" w:lineRule="atLeast"/>
        <w:ind w:left="1560" w:right="618" w:hanging="141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5D05E9" w:rsidRDefault="005D05E9" w:rsidP="00096B98">
      <w:pPr>
        <w:pStyle w:val="NormalWeb"/>
        <w:spacing w:before="0" w:beforeAutospacing="0" w:after="0" w:afterAutospacing="0" w:line="240" w:lineRule="atLeast"/>
        <w:ind w:left="1560" w:right="618" w:hanging="141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5D05E9" w:rsidRDefault="005D05E9" w:rsidP="00096B98">
      <w:pPr>
        <w:pStyle w:val="NormalWeb"/>
        <w:spacing w:before="0" w:beforeAutospacing="0" w:after="0" w:afterAutospacing="0" w:line="240" w:lineRule="atLeast"/>
        <w:ind w:left="1560" w:right="618" w:hanging="141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5D05E9" w:rsidRPr="005D05E9" w:rsidRDefault="005D05E9" w:rsidP="00096B98">
      <w:pPr>
        <w:pStyle w:val="NormalWeb"/>
        <w:spacing w:before="0" w:beforeAutospacing="0" w:after="0" w:afterAutospacing="0" w:line="240" w:lineRule="atLeast"/>
        <w:ind w:left="1560" w:right="618" w:hanging="141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096B98" w:rsidRPr="005D05E9" w:rsidRDefault="00096B98" w:rsidP="00096B98">
      <w:pPr>
        <w:pStyle w:val="Ttulo7"/>
        <w:tabs>
          <w:tab w:val="left" w:pos="10490"/>
        </w:tabs>
        <w:spacing w:before="0" w:line="240" w:lineRule="atLeast"/>
        <w:ind w:left="1134" w:right="566" w:firstLine="284"/>
        <w:jc w:val="both"/>
        <w:rPr>
          <w:rFonts w:asciiTheme="minorHAnsi" w:hAnsiTheme="minorHAnsi"/>
          <w:i w:val="0"/>
          <w:sz w:val="22"/>
          <w:szCs w:val="22"/>
        </w:rPr>
      </w:pPr>
    </w:p>
    <w:p w:rsidR="007715C9" w:rsidRPr="005D05E9" w:rsidRDefault="007715C9" w:rsidP="007715C9">
      <w:pPr>
        <w:keepNext/>
        <w:keepLines/>
        <w:tabs>
          <w:tab w:val="left" w:pos="10490"/>
        </w:tabs>
        <w:spacing w:before="100" w:beforeAutospacing="1" w:after="100" w:afterAutospacing="1" w:line="240" w:lineRule="atLeast"/>
        <w:ind w:left="1418" w:right="566"/>
        <w:jc w:val="both"/>
        <w:outlineLvl w:val="6"/>
        <w:rPr>
          <w:rFonts w:ascii="Calibri" w:hAnsi="Calibri"/>
          <w:i/>
          <w:iCs/>
          <w:color w:val="1F497D" w:themeColor="text2"/>
          <w:sz w:val="44"/>
          <w:szCs w:val="44"/>
        </w:rPr>
      </w:pPr>
      <w:r w:rsidRPr="005D05E9">
        <w:rPr>
          <w:rFonts w:ascii="Calibri" w:hAnsi="Calibri"/>
          <w:b/>
          <w:iCs/>
          <w:color w:val="1F497D" w:themeColor="text2"/>
          <w:sz w:val="44"/>
          <w:szCs w:val="44"/>
          <w:highlight w:val="yellow"/>
        </w:rPr>
        <w:t>4. ORACIÓN DA COMUNIDA</w:t>
      </w:r>
      <w:r w:rsidR="00593B64" w:rsidRPr="005D05E9">
        <w:rPr>
          <w:rFonts w:ascii="Calibri" w:hAnsi="Calibri"/>
          <w:b/>
          <w:iCs/>
          <w:color w:val="1F497D" w:themeColor="text2"/>
          <w:sz w:val="44"/>
          <w:szCs w:val="44"/>
          <w:highlight w:val="yellow"/>
        </w:rPr>
        <w:t>DE</w:t>
      </w:r>
      <w:r w:rsidRPr="005D05E9">
        <w:rPr>
          <w:rFonts w:ascii="Calibri" w:hAnsi="Calibri"/>
          <w:i/>
          <w:iCs/>
          <w:color w:val="1F497D" w:themeColor="text2"/>
          <w:sz w:val="44"/>
          <w:szCs w:val="44"/>
        </w:rPr>
        <w:t xml:space="preserve"> </w:t>
      </w:r>
    </w:p>
    <w:p w:rsidR="007715C9" w:rsidRPr="005D05E9" w:rsidRDefault="00096B98" w:rsidP="007715C9">
      <w:pPr>
        <w:pStyle w:val="Ttulo7"/>
        <w:tabs>
          <w:tab w:val="left" w:pos="10490"/>
        </w:tabs>
        <w:spacing w:before="100" w:beforeAutospacing="1" w:after="100" w:afterAutospacing="1" w:line="240" w:lineRule="atLeast"/>
        <w:ind w:left="1418" w:right="566"/>
        <w:jc w:val="both"/>
        <w:rPr>
          <w:rFonts w:ascii="Calibri" w:eastAsia="Times New Roman" w:hAnsi="Calibri" w:cs="Times New Roman"/>
          <w:color w:val="1F497D" w:themeColor="text2"/>
          <w:sz w:val="44"/>
          <w:szCs w:val="44"/>
        </w:rPr>
      </w:pPr>
      <w:r w:rsidRPr="005D05E9">
        <w:rPr>
          <w:rFonts w:ascii="Calibri" w:eastAsia="Times New Roman" w:hAnsi="Calibri" w:cs="Times New Roman"/>
          <w:color w:val="1F497D" w:themeColor="text2"/>
          <w:sz w:val="44"/>
          <w:szCs w:val="44"/>
        </w:rPr>
        <w:t xml:space="preserve"> </w:t>
      </w:r>
    </w:p>
    <w:p w:rsidR="00017730" w:rsidRPr="005D05E9" w:rsidRDefault="007715C9" w:rsidP="00017730">
      <w:pPr>
        <w:pStyle w:val="Textoindependiente2"/>
        <w:spacing w:before="0" w:beforeAutospacing="0" w:after="0" w:afterAutospacing="0" w:line="240" w:lineRule="atLeast"/>
        <w:ind w:left="1701" w:right="616" w:hanging="283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5D05E9">
        <w:rPr>
          <w:rFonts w:asciiTheme="minorHAnsi" w:hAnsiTheme="minorHAnsi"/>
          <w:b/>
          <w:color w:val="FF0000"/>
          <w:sz w:val="32"/>
          <w:szCs w:val="32"/>
        </w:rPr>
        <w:t>(Sacerdote):</w:t>
      </w:r>
      <w:r w:rsidRPr="005D05E9">
        <w:rPr>
          <w:rFonts w:asciiTheme="minorHAnsi" w:hAnsiTheme="minorHAnsi"/>
          <w:color w:val="FF0000"/>
          <w:sz w:val="32"/>
          <w:szCs w:val="32"/>
        </w:rPr>
        <w:t xml:space="preserve"> </w:t>
      </w:r>
      <w:r w:rsidR="00017730" w:rsidRPr="005D05E9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Oramos ao Pai, neste comezo da Semana máis grande que o mundo puido vivir: a entrega dun home que deu a súa vida para salvar a toda a humanidade. </w:t>
      </w:r>
    </w:p>
    <w:p w:rsidR="00017730" w:rsidRPr="005D05E9" w:rsidRDefault="00017730" w:rsidP="00017730">
      <w:pPr>
        <w:pStyle w:val="Textoindependiente2"/>
        <w:spacing w:before="0" w:beforeAutospacing="0" w:after="0" w:afterAutospacing="0" w:line="240" w:lineRule="atLeast"/>
        <w:ind w:left="1701" w:right="616" w:hanging="283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</w:p>
    <w:p w:rsidR="00017730" w:rsidRPr="005D05E9" w:rsidRDefault="00017730" w:rsidP="00017730">
      <w:pPr>
        <w:pStyle w:val="Textoindependiente2"/>
        <w:spacing w:before="0" w:beforeAutospacing="0" w:after="0" w:afterAutospacing="0" w:line="240" w:lineRule="atLeast"/>
        <w:ind w:left="1701" w:right="616" w:hanging="283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</w:p>
    <w:p w:rsidR="00017730" w:rsidRPr="005D05E9" w:rsidRDefault="00017730" w:rsidP="00017730">
      <w:pPr>
        <w:pStyle w:val="Textoindependiente2"/>
        <w:spacing w:before="0" w:beforeAutospacing="0" w:after="0" w:afterAutospacing="0" w:line="240" w:lineRule="atLeast"/>
        <w:ind w:left="1701" w:right="616" w:hanging="283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  <w:r w:rsidRPr="005D05E9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R. - Pola paixón do teu Fillo, escóitanos.</w:t>
      </w:r>
    </w:p>
    <w:p w:rsidR="00017730" w:rsidRPr="005D05E9" w:rsidRDefault="00017730" w:rsidP="00017730">
      <w:pPr>
        <w:pStyle w:val="Textoindependiente2"/>
        <w:spacing w:before="0" w:beforeAutospacing="0" w:after="0" w:afterAutospacing="0" w:line="240" w:lineRule="atLeast"/>
        <w:ind w:left="1701" w:right="616" w:hanging="283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</w:p>
    <w:p w:rsidR="00017730" w:rsidRPr="005D05E9" w:rsidRDefault="00017730" w:rsidP="00017730">
      <w:pPr>
        <w:pStyle w:val="Textoindependiente2"/>
        <w:spacing w:before="0" w:beforeAutospacing="0" w:after="0" w:afterAutospacing="0" w:line="240" w:lineRule="atLeast"/>
        <w:ind w:left="1701" w:right="616" w:hanging="283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</w:p>
    <w:p w:rsidR="00017730" w:rsidRPr="005D05E9" w:rsidRDefault="00017730" w:rsidP="00017730">
      <w:pPr>
        <w:pStyle w:val="Textoindependiente2"/>
        <w:spacing w:before="0" w:beforeAutospacing="0" w:after="0" w:afterAutospacing="0" w:line="240" w:lineRule="atLeast"/>
        <w:ind w:left="1701" w:right="616" w:hanging="283"/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</w:pPr>
      <w:r w:rsidRPr="005D05E9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1.- </w:t>
      </w:r>
      <w:r w:rsidRPr="005D05E9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Pola Igrexa,</w:t>
      </w:r>
      <w:r w:rsidRPr="005D05E9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para que se entregue día a día, sen medida pola salvación do mundo. </w:t>
      </w:r>
      <w:r w:rsidRPr="005D05E9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Oremos.</w:t>
      </w:r>
    </w:p>
    <w:p w:rsidR="00017730" w:rsidRPr="005D05E9" w:rsidRDefault="00017730" w:rsidP="00017730">
      <w:pPr>
        <w:pStyle w:val="Textoindependiente2"/>
        <w:spacing w:before="0" w:beforeAutospacing="0" w:after="0" w:afterAutospacing="0" w:line="240" w:lineRule="atLeast"/>
        <w:ind w:left="1701" w:right="616" w:hanging="283"/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</w:pPr>
    </w:p>
    <w:p w:rsidR="00017730" w:rsidRPr="005D05E9" w:rsidRDefault="00017730" w:rsidP="00017730">
      <w:pPr>
        <w:pStyle w:val="Textoindependiente2"/>
        <w:spacing w:before="0" w:beforeAutospacing="0" w:after="0" w:afterAutospacing="0" w:line="240" w:lineRule="atLeast"/>
        <w:ind w:left="1701" w:right="616" w:hanging="283"/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</w:pPr>
      <w:r w:rsidRPr="005D05E9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2.- </w:t>
      </w:r>
      <w:r w:rsidRPr="005D05E9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Por todos os que sofren;</w:t>
      </w:r>
      <w:r w:rsidRPr="005D05E9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para que achegándose á cruz de Cristo, atopen alivio e saída á súa dor. </w:t>
      </w:r>
      <w:r w:rsidRPr="005D05E9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Oremos.</w:t>
      </w:r>
    </w:p>
    <w:p w:rsidR="00017730" w:rsidRPr="005D05E9" w:rsidRDefault="00017730" w:rsidP="00017730">
      <w:pPr>
        <w:pStyle w:val="Textoindependiente2"/>
        <w:spacing w:before="0" w:beforeAutospacing="0" w:after="0" w:afterAutospacing="0" w:line="240" w:lineRule="atLeast"/>
        <w:ind w:left="1701" w:right="616" w:hanging="283"/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</w:pPr>
    </w:p>
    <w:p w:rsidR="00017730" w:rsidRPr="005D05E9" w:rsidRDefault="00017730" w:rsidP="00017730">
      <w:pPr>
        <w:pStyle w:val="Textoindependiente2"/>
        <w:spacing w:before="0" w:beforeAutospacing="0" w:after="0" w:afterAutospacing="0" w:line="240" w:lineRule="atLeast"/>
        <w:ind w:left="1701" w:right="616" w:hanging="283"/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</w:pPr>
      <w:r w:rsidRPr="005D05E9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3.- </w:t>
      </w:r>
      <w:r w:rsidRPr="005D05E9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Polas familias</w:t>
      </w:r>
      <w:r w:rsidRPr="005D05E9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que non atopan a paz; para que ao ver o amor de Cristo entregado, descubran que o amor supón renuncia e entrega. </w:t>
      </w:r>
      <w:r w:rsidRPr="005D05E9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Oremos.</w:t>
      </w:r>
    </w:p>
    <w:p w:rsidR="00017730" w:rsidRPr="005D05E9" w:rsidRDefault="00017730" w:rsidP="00017730">
      <w:pPr>
        <w:pStyle w:val="Textoindependiente2"/>
        <w:spacing w:before="0" w:beforeAutospacing="0" w:after="0" w:afterAutospacing="0" w:line="240" w:lineRule="atLeast"/>
        <w:ind w:left="1701" w:right="616" w:hanging="283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</w:p>
    <w:p w:rsidR="00017730" w:rsidRPr="005D05E9" w:rsidRDefault="00017730" w:rsidP="00017730">
      <w:pPr>
        <w:pStyle w:val="Textoindependiente2"/>
        <w:spacing w:before="0" w:beforeAutospacing="0" w:after="0" w:afterAutospacing="0" w:line="240" w:lineRule="atLeast"/>
        <w:ind w:left="1701" w:right="616" w:hanging="283"/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</w:pPr>
      <w:r w:rsidRPr="005D05E9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4.- </w:t>
      </w:r>
      <w:r w:rsidRPr="005D05E9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Polos que estamos aquí reunidos;</w:t>
      </w:r>
      <w:r w:rsidRPr="005D05E9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para que vivamos esta Semana Santa en profundidade contemplando a Cristo cos ollos do corazón. </w:t>
      </w:r>
      <w:r w:rsidRPr="005D05E9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Oremos</w:t>
      </w:r>
    </w:p>
    <w:p w:rsidR="00017730" w:rsidRPr="005D05E9" w:rsidRDefault="00017730" w:rsidP="00017730">
      <w:pPr>
        <w:pStyle w:val="Textoindependiente2"/>
        <w:spacing w:before="0" w:beforeAutospacing="0" w:after="0" w:afterAutospacing="0" w:line="240" w:lineRule="atLeast"/>
        <w:ind w:left="1701" w:right="616" w:hanging="283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</w:p>
    <w:p w:rsidR="00017730" w:rsidRPr="005D05E9" w:rsidRDefault="00017730" w:rsidP="00017730">
      <w:pPr>
        <w:pStyle w:val="Textoindependiente2"/>
        <w:spacing w:before="0" w:beforeAutospacing="0" w:after="0" w:afterAutospacing="0" w:line="240" w:lineRule="atLeast"/>
        <w:ind w:left="1701" w:right="616" w:hanging="283"/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</w:pPr>
      <w:r w:rsidRPr="005D05E9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5.- </w:t>
      </w:r>
      <w:r w:rsidRPr="005D05E9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Por nós,</w:t>
      </w:r>
      <w:r w:rsidRPr="005D05E9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para que participemos estes días nas celebracións litúrxicas con devoción, acompañando a Xesús na súa morte. </w:t>
      </w:r>
      <w:r w:rsidRPr="005D05E9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Oremos.</w:t>
      </w:r>
    </w:p>
    <w:p w:rsidR="00017730" w:rsidRPr="005D05E9" w:rsidRDefault="00017730" w:rsidP="00017730">
      <w:pPr>
        <w:pStyle w:val="Textoindependiente2"/>
        <w:spacing w:before="0" w:beforeAutospacing="0" w:after="0" w:afterAutospacing="0" w:line="240" w:lineRule="atLeast"/>
        <w:ind w:left="1701" w:right="616" w:hanging="283"/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</w:pPr>
    </w:p>
    <w:p w:rsidR="00017730" w:rsidRPr="005D05E9" w:rsidRDefault="00017730" w:rsidP="00017730">
      <w:pPr>
        <w:pStyle w:val="Textoindependiente2"/>
        <w:spacing w:before="0" w:beforeAutospacing="0" w:after="0" w:afterAutospacing="0" w:line="240" w:lineRule="atLeast"/>
        <w:ind w:left="1701" w:right="616" w:hanging="283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</w:p>
    <w:p w:rsidR="00017730" w:rsidRPr="005D05E9" w:rsidRDefault="00017730" w:rsidP="00017730">
      <w:pPr>
        <w:pStyle w:val="Textoindependiente2"/>
        <w:spacing w:before="0" w:beforeAutospacing="0" w:after="0" w:afterAutospacing="0" w:line="240" w:lineRule="atLeast"/>
        <w:ind w:left="1701" w:right="616" w:hanging="283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5D05E9">
        <w:rPr>
          <w:rFonts w:asciiTheme="minorHAnsi" w:hAnsiTheme="minorHAnsi"/>
          <w:b/>
          <w:bCs/>
          <w:i/>
          <w:iCs/>
          <w:color w:val="FF0000"/>
          <w:sz w:val="32"/>
          <w:szCs w:val="32"/>
        </w:rPr>
        <w:t>(Sacerdote)</w:t>
      </w:r>
      <w:r w:rsidRPr="005D05E9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  Pai, pon na nosa alma sentimentos de misericordia para percorrer, cada un, o noso camiño de salvación xunto ao Señor</w:t>
      </w:r>
      <w:r w:rsidRPr="005D05E9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. </w:t>
      </w:r>
    </w:p>
    <w:p w:rsidR="007715C9" w:rsidRPr="005D05E9" w:rsidRDefault="007715C9">
      <w:pPr>
        <w:spacing w:after="200" w:line="276" w:lineRule="auto"/>
        <w:rPr>
          <w:rFonts w:asciiTheme="minorHAnsi" w:eastAsia="Arial Unicode MS" w:hAnsiTheme="minorHAnsi"/>
          <w:bCs/>
          <w:iCs/>
          <w:snapToGrid w:val="0"/>
          <w:sz w:val="22"/>
          <w:szCs w:val="22"/>
        </w:rPr>
      </w:pPr>
      <w:r w:rsidRPr="005D05E9">
        <w:rPr>
          <w:rFonts w:asciiTheme="minorHAnsi" w:hAnsiTheme="minorHAnsi"/>
          <w:bCs/>
          <w:iCs/>
          <w:snapToGrid w:val="0"/>
          <w:sz w:val="22"/>
          <w:szCs w:val="22"/>
        </w:rPr>
        <w:br w:type="page"/>
      </w:r>
    </w:p>
    <w:p w:rsidR="005E12BC" w:rsidRPr="005D05E9" w:rsidRDefault="00096B98" w:rsidP="005E12BC">
      <w:pPr>
        <w:pStyle w:val="Prrafodelista"/>
        <w:numPr>
          <w:ilvl w:val="0"/>
          <w:numId w:val="3"/>
        </w:numPr>
        <w:tabs>
          <w:tab w:val="left" w:pos="10490"/>
        </w:tabs>
        <w:spacing w:line="240" w:lineRule="atLeast"/>
        <w:ind w:right="566"/>
        <w:jc w:val="both"/>
        <w:rPr>
          <w:rFonts w:ascii="Calibri" w:hAnsi="Calibri"/>
          <w:b/>
          <w:color w:val="1F497D"/>
          <w:sz w:val="44"/>
          <w:szCs w:val="44"/>
        </w:rPr>
      </w:pPr>
      <w:r w:rsidRPr="005D05E9">
        <w:rPr>
          <w:rFonts w:asciiTheme="minorHAnsi" w:hAnsiTheme="minorHAnsi"/>
          <w:b/>
          <w:color w:val="1F497D" w:themeColor="text2"/>
          <w:sz w:val="44"/>
          <w:szCs w:val="44"/>
          <w:highlight w:val="yellow"/>
        </w:rPr>
        <w:lastRenderedPageBreak/>
        <w:t>RAMOS</w:t>
      </w:r>
      <w:r w:rsidR="005E12BC" w:rsidRPr="005D05E9">
        <w:rPr>
          <w:rFonts w:ascii="Calibri" w:hAnsi="Calibri"/>
          <w:b/>
          <w:color w:val="1F497D"/>
          <w:sz w:val="44"/>
          <w:szCs w:val="44"/>
          <w:highlight w:val="yellow"/>
        </w:rPr>
        <w:t xml:space="preserve"> PRESENTACIÓN DE OFRENDAS (Posibilidades)</w:t>
      </w:r>
    </w:p>
    <w:p w:rsidR="005E12BC" w:rsidRPr="005D05E9" w:rsidRDefault="005E12BC" w:rsidP="005E12BC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noProof/>
          <w:color w:val="1F497D" w:themeColor="text2"/>
          <w:sz w:val="28"/>
          <w:szCs w:val="28"/>
        </w:rPr>
      </w:pPr>
    </w:p>
    <w:p w:rsidR="00017730" w:rsidRPr="005D05E9" w:rsidRDefault="00096B98" w:rsidP="00017730">
      <w:pPr>
        <w:tabs>
          <w:tab w:val="left" w:pos="1701"/>
        </w:tabs>
        <w:ind w:left="1701" w:right="566" w:hanging="283"/>
        <w:jc w:val="both"/>
        <w:rPr>
          <w:rFonts w:ascii="Calibri" w:hAnsi="Calibri"/>
          <w:color w:val="1F497D" w:themeColor="text2"/>
          <w:sz w:val="32"/>
          <w:szCs w:val="32"/>
        </w:rPr>
      </w:pPr>
      <w:r w:rsidRPr="005D05E9">
        <w:rPr>
          <w:rFonts w:ascii="Calibri" w:hAnsi="Calibri"/>
          <w:b/>
          <w:noProof/>
          <w:color w:val="FF0000"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5528945</wp:posOffset>
            </wp:positionH>
            <wp:positionV relativeFrom="paragraph">
              <wp:posOffset>38735</wp:posOffset>
            </wp:positionV>
            <wp:extent cx="1626870" cy="1446530"/>
            <wp:effectExtent l="19050" t="0" r="0" b="0"/>
            <wp:wrapThrough wrapText="bothSides">
              <wp:wrapPolygon edited="0">
                <wp:start x="-253" y="0"/>
                <wp:lineTo x="-253" y="21335"/>
                <wp:lineTo x="21499" y="21335"/>
                <wp:lineTo x="21499" y="0"/>
                <wp:lineTo x="-253" y="0"/>
              </wp:wrapPolygon>
            </wp:wrapThrough>
            <wp:docPr id="19" name="Imagen 3" descr="https://mejorimagenes.com/wp-content/uploads/2018/03/SemanaSanta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ejorimagenes.com/wp-content/uploads/2018/03/SemanaSanta5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870" cy="1446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D05E9">
        <w:rPr>
          <w:rFonts w:ascii="Calibri" w:hAnsi="Calibri"/>
          <w:b/>
          <w:color w:val="FF0000"/>
          <w:sz w:val="32"/>
          <w:szCs w:val="32"/>
        </w:rPr>
        <w:t>RAMOS:</w:t>
      </w:r>
      <w:r w:rsidRPr="005D05E9">
        <w:rPr>
          <w:rFonts w:ascii="Calibri" w:hAnsi="Calibri"/>
          <w:color w:val="1F497D" w:themeColor="text2"/>
          <w:sz w:val="32"/>
          <w:szCs w:val="32"/>
        </w:rPr>
        <w:t xml:space="preserve"> </w:t>
      </w:r>
      <w:r w:rsidR="00017730" w:rsidRPr="005D05E9">
        <w:rPr>
          <w:rFonts w:ascii="Calibri" w:hAnsi="Calibri"/>
          <w:color w:val="1F497D" w:themeColor="text2"/>
          <w:sz w:val="32"/>
          <w:szCs w:val="32"/>
        </w:rPr>
        <w:t>Ofrecemos os ramos que levamos na procesión cos que queremos dicirlle a Xesús que nós tamén cremos nel e aceptámolo nos nosos corazón como o Mesías salvador. E apoiándoo, axitamos os nosos ramos dicindo GRAZAS POLO TEU AMOR!</w:t>
      </w:r>
    </w:p>
    <w:p w:rsidR="00017730" w:rsidRPr="005D05E9" w:rsidRDefault="00017730" w:rsidP="00017730">
      <w:pPr>
        <w:tabs>
          <w:tab w:val="left" w:pos="1701"/>
        </w:tabs>
        <w:ind w:left="1701" w:right="566" w:hanging="283"/>
        <w:jc w:val="both"/>
        <w:rPr>
          <w:rFonts w:ascii="Calibri" w:hAnsi="Calibri"/>
          <w:color w:val="1F497D" w:themeColor="text2"/>
          <w:sz w:val="32"/>
          <w:szCs w:val="32"/>
        </w:rPr>
      </w:pPr>
      <w:r w:rsidRPr="005D05E9">
        <w:rPr>
          <w:rFonts w:ascii="Calibri" w:hAnsi="Calibri"/>
          <w:b/>
          <w:color w:val="FF0000"/>
          <w:sz w:val="32"/>
          <w:szCs w:val="32"/>
        </w:rPr>
        <w:t>DOUS MADEIROS:</w:t>
      </w:r>
      <w:r w:rsidRPr="005D05E9">
        <w:rPr>
          <w:rFonts w:ascii="Calibri" w:hAnsi="Calibri"/>
          <w:color w:val="1F497D" w:themeColor="text2"/>
          <w:sz w:val="32"/>
          <w:szCs w:val="32"/>
        </w:rPr>
        <w:t xml:space="preserve"> Representando a sorte que lle espera a Xesús, nesta semana de Paixón, queremos traer ata o altar estes dous anacos de madeira: que, entre todos, completemos o que falta á cruz do Señor para que, a súa morte, sexa salvación para todos.</w:t>
      </w:r>
    </w:p>
    <w:p w:rsidR="00017730" w:rsidRPr="005D05E9" w:rsidRDefault="00017730" w:rsidP="00017730">
      <w:pPr>
        <w:tabs>
          <w:tab w:val="left" w:pos="1701"/>
        </w:tabs>
        <w:ind w:left="1701" w:right="566" w:hanging="283"/>
        <w:jc w:val="both"/>
        <w:rPr>
          <w:sz w:val="32"/>
          <w:szCs w:val="32"/>
        </w:rPr>
      </w:pPr>
      <w:r w:rsidRPr="005D05E9">
        <w:rPr>
          <w:rFonts w:ascii="Calibri" w:hAnsi="Calibri"/>
          <w:color w:val="1F497D" w:themeColor="text2"/>
          <w:sz w:val="32"/>
          <w:szCs w:val="32"/>
        </w:rPr>
        <w:t>PAN E VIÑO: Finalmente, co pan e o viño, damos grazas ao Señor porque, en Xoves Santo, quedarase para sempre connosco no altar.</w:t>
      </w:r>
    </w:p>
    <w:p w:rsidR="00017730" w:rsidRPr="005D05E9" w:rsidRDefault="00017730" w:rsidP="00017730">
      <w:pPr>
        <w:tabs>
          <w:tab w:val="left" w:pos="1701"/>
        </w:tabs>
        <w:ind w:left="1701" w:right="566" w:hanging="283"/>
        <w:jc w:val="both"/>
        <w:rPr>
          <w:rFonts w:ascii="Calibri" w:hAnsi="Calibri"/>
          <w:color w:val="1F497D" w:themeColor="text2"/>
          <w:sz w:val="32"/>
          <w:szCs w:val="32"/>
        </w:rPr>
      </w:pPr>
    </w:p>
    <w:p w:rsidR="00017730" w:rsidRPr="005D05E9" w:rsidRDefault="00017730" w:rsidP="00017730">
      <w:pPr>
        <w:tabs>
          <w:tab w:val="left" w:pos="1701"/>
        </w:tabs>
        <w:ind w:left="1701" w:right="566" w:hanging="283"/>
        <w:jc w:val="both"/>
        <w:rPr>
          <w:rFonts w:ascii="Calibri" w:hAnsi="Calibri"/>
          <w:color w:val="1F497D" w:themeColor="text2"/>
          <w:sz w:val="32"/>
          <w:szCs w:val="32"/>
        </w:rPr>
      </w:pPr>
    </w:p>
    <w:p w:rsidR="00017730" w:rsidRPr="005D05E9" w:rsidRDefault="00017730" w:rsidP="00017730">
      <w:pPr>
        <w:pStyle w:val="Prrafodelista"/>
        <w:numPr>
          <w:ilvl w:val="0"/>
          <w:numId w:val="2"/>
        </w:numPr>
        <w:tabs>
          <w:tab w:val="left" w:pos="1701"/>
        </w:tabs>
        <w:ind w:right="566"/>
        <w:jc w:val="both"/>
        <w:rPr>
          <w:rFonts w:asciiTheme="minorHAnsi" w:hAnsiTheme="minorHAnsi"/>
          <w:b/>
          <w:color w:val="FF0000"/>
          <w:sz w:val="44"/>
          <w:szCs w:val="44"/>
          <w:highlight w:val="yellow"/>
        </w:rPr>
      </w:pPr>
      <w:r w:rsidRPr="005D05E9">
        <w:rPr>
          <w:rFonts w:asciiTheme="minorHAnsi" w:hAnsiTheme="minorHAnsi"/>
          <w:b/>
          <w:color w:val="FF0000"/>
          <w:sz w:val="44"/>
          <w:szCs w:val="44"/>
          <w:highlight w:val="yellow"/>
        </w:rPr>
        <w:t xml:space="preserve">OFRENDAS XOVES SANTO: </w:t>
      </w:r>
    </w:p>
    <w:p w:rsidR="00017730" w:rsidRPr="005D05E9" w:rsidRDefault="00017730" w:rsidP="00017730">
      <w:pPr>
        <w:pStyle w:val="Prrafodelista"/>
        <w:tabs>
          <w:tab w:val="left" w:pos="1701"/>
        </w:tabs>
        <w:ind w:left="1853" w:right="566"/>
        <w:jc w:val="both"/>
        <w:rPr>
          <w:rFonts w:asciiTheme="minorHAnsi" w:hAnsiTheme="minorHAnsi"/>
          <w:b/>
          <w:color w:val="FF0000"/>
          <w:sz w:val="44"/>
          <w:szCs w:val="44"/>
          <w:highlight w:val="yellow"/>
        </w:rPr>
      </w:pPr>
    </w:p>
    <w:p w:rsidR="00017730" w:rsidRPr="005D05E9" w:rsidRDefault="00017730" w:rsidP="00017730">
      <w:pPr>
        <w:tabs>
          <w:tab w:val="left" w:pos="1701"/>
        </w:tabs>
        <w:ind w:left="1701" w:right="566" w:hanging="283"/>
        <w:jc w:val="both"/>
        <w:rPr>
          <w:rFonts w:ascii="Calibri" w:hAnsi="Calibri"/>
          <w:color w:val="1F497D" w:themeColor="text2"/>
          <w:sz w:val="32"/>
          <w:szCs w:val="32"/>
        </w:rPr>
      </w:pPr>
      <w:r w:rsidRPr="005D05E9">
        <w:rPr>
          <w:rFonts w:ascii="Calibri" w:hAnsi="Calibri"/>
          <w:b/>
          <w:color w:val="FF0000"/>
          <w:sz w:val="32"/>
          <w:szCs w:val="32"/>
        </w:rPr>
        <w:t>PAN E XERRA:</w:t>
      </w:r>
      <w:r w:rsidRPr="005D05E9">
        <w:rPr>
          <w:rFonts w:ascii="Calibri" w:hAnsi="Calibri"/>
          <w:color w:val="1F497D" w:themeColor="text2"/>
          <w:sz w:val="32"/>
          <w:szCs w:val="32"/>
        </w:rPr>
        <w:t xml:space="preserve"> Con este gran pan e esta xerra queremos simbolizar o que ti nos deixas neste día: A EUCARISTIA. Simboliza o traballo de tantos homes e mulleres que loitan por vivir, o esforzo de todos os nosos pais que se esforzan por sacarnos adiante. Que nunca, Señor, se rompa a unidade das nosas familias, a unidade de nós contigo.</w:t>
      </w:r>
    </w:p>
    <w:p w:rsidR="00017730" w:rsidRPr="005D05E9" w:rsidRDefault="00017730" w:rsidP="00017730">
      <w:pPr>
        <w:tabs>
          <w:tab w:val="left" w:pos="1701"/>
        </w:tabs>
        <w:ind w:left="1701" w:right="566" w:hanging="283"/>
        <w:jc w:val="both"/>
        <w:rPr>
          <w:rFonts w:ascii="Calibri" w:hAnsi="Calibri"/>
          <w:color w:val="1F497D" w:themeColor="text2"/>
          <w:sz w:val="32"/>
          <w:szCs w:val="32"/>
        </w:rPr>
      </w:pPr>
      <w:r w:rsidRPr="005D05E9">
        <w:rPr>
          <w:rFonts w:ascii="Calibri" w:hAnsi="Calibri"/>
          <w:b/>
          <w:color w:val="FF0000"/>
          <w:sz w:val="32"/>
          <w:szCs w:val="32"/>
        </w:rPr>
        <w:t>BANDEXA DE MEDICINAS:</w:t>
      </w:r>
      <w:r w:rsidRPr="005D05E9">
        <w:rPr>
          <w:rFonts w:ascii="Calibri" w:hAnsi="Calibri"/>
          <w:color w:val="1F497D" w:themeColor="text2"/>
          <w:sz w:val="32"/>
          <w:szCs w:val="32"/>
        </w:rPr>
        <w:t xml:space="preserve"> Con esta bandexa de medicinas, vendas e vitaminas, queremos expresar o que hoxe estamos celebrando e ti nos pides: a axuda aos demais. Que nunca nos cansemos de servir, de buscar os modos e os xeitos para estar cerca do que sofre. </w:t>
      </w:r>
    </w:p>
    <w:p w:rsidR="00017730" w:rsidRPr="005D05E9" w:rsidRDefault="00017730" w:rsidP="00017730">
      <w:pPr>
        <w:tabs>
          <w:tab w:val="left" w:pos="1701"/>
        </w:tabs>
        <w:ind w:left="1701" w:right="566" w:hanging="283"/>
        <w:jc w:val="both"/>
        <w:rPr>
          <w:rFonts w:ascii="Calibri" w:hAnsi="Calibri"/>
          <w:color w:val="1F497D" w:themeColor="text2"/>
          <w:sz w:val="32"/>
          <w:szCs w:val="32"/>
        </w:rPr>
      </w:pPr>
      <w:r w:rsidRPr="005D05E9">
        <w:rPr>
          <w:rFonts w:ascii="Calibri" w:hAnsi="Calibri"/>
          <w:b/>
          <w:color w:val="FF0000"/>
          <w:sz w:val="32"/>
          <w:szCs w:val="32"/>
        </w:rPr>
        <w:t>COLECTA DE CÁRITAS:</w:t>
      </w:r>
      <w:r w:rsidRPr="005D05E9">
        <w:rPr>
          <w:rFonts w:ascii="Calibri" w:hAnsi="Calibri"/>
          <w:color w:val="1F497D" w:themeColor="text2"/>
          <w:sz w:val="32"/>
          <w:szCs w:val="32"/>
        </w:rPr>
        <w:t xml:space="preserve"> Ademais, e neste día do amor fraterno, levamos ata o teu altar a colecta que realizamos nesta Eucaristía. Con ela queremos ser solidarios cos que menos teñen.</w:t>
      </w:r>
    </w:p>
    <w:p w:rsidR="00017730" w:rsidRPr="005D05E9" w:rsidRDefault="00017730" w:rsidP="00017730">
      <w:pPr>
        <w:tabs>
          <w:tab w:val="left" w:pos="1701"/>
        </w:tabs>
        <w:ind w:left="1701" w:right="566" w:hanging="283"/>
        <w:jc w:val="both"/>
        <w:rPr>
          <w:rFonts w:ascii="Calibri" w:hAnsi="Calibri"/>
          <w:color w:val="1F497D" w:themeColor="text2"/>
          <w:sz w:val="32"/>
          <w:szCs w:val="32"/>
        </w:rPr>
      </w:pPr>
      <w:r w:rsidRPr="005D05E9">
        <w:rPr>
          <w:rFonts w:ascii="Calibri" w:hAnsi="Calibri"/>
          <w:b/>
          <w:color w:val="FF0000"/>
          <w:sz w:val="32"/>
          <w:szCs w:val="32"/>
        </w:rPr>
        <w:t>PAN E VIÑO:</w:t>
      </w:r>
      <w:r w:rsidRPr="005D05E9">
        <w:rPr>
          <w:rFonts w:ascii="Calibri" w:hAnsi="Calibri"/>
          <w:color w:val="1F497D" w:themeColor="text2"/>
          <w:sz w:val="32"/>
          <w:szCs w:val="32"/>
        </w:rPr>
        <w:t xml:space="preserve"> Finalmente, Señor, se algo non pode faltar en Xoves Santo, é o Pan e o Viño: levámolos para que Ti, Señor, os bendigas, os fagas teus e pola forza do Espírito Santo, nunca nos falten no altar. Só entón, Xesús, saberemos que estás presente neles.</w:t>
      </w:r>
    </w:p>
    <w:p w:rsidR="00017730" w:rsidRPr="005D05E9" w:rsidRDefault="00017730" w:rsidP="00017730">
      <w:pPr>
        <w:tabs>
          <w:tab w:val="left" w:pos="1701"/>
        </w:tabs>
        <w:ind w:left="1701" w:right="566" w:hanging="283"/>
        <w:jc w:val="both"/>
        <w:rPr>
          <w:sz w:val="32"/>
          <w:szCs w:val="32"/>
        </w:rPr>
      </w:pPr>
    </w:p>
    <w:p w:rsidR="00096B98" w:rsidRPr="005D05E9" w:rsidRDefault="00096B98" w:rsidP="00096B98">
      <w:pPr>
        <w:ind w:left="1418" w:right="566" w:hanging="283"/>
        <w:jc w:val="both"/>
        <w:rPr>
          <w:rFonts w:ascii="Calibri" w:hAnsi="Calibri"/>
          <w:sz w:val="22"/>
          <w:szCs w:val="22"/>
        </w:rPr>
      </w:pPr>
    </w:p>
    <w:p w:rsidR="007715C9" w:rsidRPr="005D05E9" w:rsidRDefault="007715C9">
      <w:pPr>
        <w:spacing w:after="200" w:line="276" w:lineRule="auto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  <w:r w:rsidRPr="005D05E9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br w:type="page"/>
      </w:r>
    </w:p>
    <w:p w:rsidR="00096B98" w:rsidRPr="005D05E9" w:rsidRDefault="00096B98" w:rsidP="005E12BC">
      <w:pPr>
        <w:pStyle w:val="NormalWeb"/>
        <w:numPr>
          <w:ilvl w:val="0"/>
          <w:numId w:val="3"/>
        </w:numPr>
        <w:spacing w:before="0" w:beforeAutospacing="0" w:after="0" w:afterAutospacing="0" w:line="200" w:lineRule="atLeast"/>
        <w:ind w:right="567"/>
        <w:jc w:val="both"/>
        <w:rPr>
          <w:sz w:val="36"/>
          <w:szCs w:val="36"/>
          <w:highlight w:val="yellow"/>
        </w:rPr>
      </w:pPr>
      <w:r w:rsidRPr="005D05E9">
        <w:rPr>
          <w:rFonts w:asciiTheme="minorHAnsi" w:eastAsiaTheme="minorHAnsi" w:hAnsiTheme="minorHAnsi" w:cs="Segoe UI"/>
          <w:b/>
          <w:noProof/>
          <w:sz w:val="36"/>
          <w:szCs w:val="36"/>
          <w:highlight w:val="yellow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5803900</wp:posOffset>
            </wp:positionH>
            <wp:positionV relativeFrom="paragraph">
              <wp:posOffset>133985</wp:posOffset>
            </wp:positionV>
            <wp:extent cx="1398905" cy="1948180"/>
            <wp:effectExtent l="19050" t="0" r="0" b="0"/>
            <wp:wrapThrough wrapText="bothSides">
              <wp:wrapPolygon edited="0">
                <wp:start x="-294" y="0"/>
                <wp:lineTo x="-294" y="21332"/>
                <wp:lineTo x="21473" y="21332"/>
                <wp:lineTo x="21473" y="0"/>
                <wp:lineTo x="-294" y="0"/>
              </wp:wrapPolygon>
            </wp:wrapThrough>
            <wp:docPr id="3" name="Imagen 3" descr="C:\Users\Usuario\Desktop\Misa Niños\Cua-19\cruz-en esta tar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Niños\Cua-19\cruz-en esta tard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905" cy="194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D05E9">
        <w:rPr>
          <w:rFonts w:asciiTheme="minorHAnsi" w:eastAsiaTheme="minorHAnsi" w:hAnsiTheme="minorHAnsi" w:cs="Segoe UI"/>
          <w:b/>
          <w:sz w:val="36"/>
          <w:szCs w:val="36"/>
          <w:highlight w:val="yellow"/>
          <w:lang w:eastAsia="en-US"/>
        </w:rPr>
        <w:t>SU</w:t>
      </w:r>
      <w:r w:rsidR="00017730" w:rsidRPr="005D05E9">
        <w:rPr>
          <w:rFonts w:asciiTheme="minorHAnsi" w:eastAsiaTheme="minorHAnsi" w:hAnsiTheme="minorHAnsi" w:cs="Segoe UI"/>
          <w:b/>
          <w:sz w:val="36"/>
          <w:szCs w:val="36"/>
          <w:highlight w:val="yellow"/>
          <w:lang w:eastAsia="en-US"/>
        </w:rPr>
        <w:t>XESTIÓN</w:t>
      </w:r>
      <w:r w:rsidRPr="005D05E9">
        <w:rPr>
          <w:rFonts w:asciiTheme="minorHAnsi" w:eastAsiaTheme="minorHAnsi" w:hAnsiTheme="minorHAnsi" w:cs="Segoe UI"/>
          <w:b/>
          <w:sz w:val="36"/>
          <w:szCs w:val="36"/>
          <w:highlight w:val="yellow"/>
          <w:lang w:eastAsia="en-US"/>
        </w:rPr>
        <w:t>S:</w:t>
      </w:r>
      <w:r w:rsidRPr="005D05E9">
        <w:rPr>
          <w:sz w:val="36"/>
          <w:szCs w:val="36"/>
          <w:highlight w:val="yellow"/>
        </w:rPr>
        <w:t xml:space="preserve"> </w:t>
      </w:r>
    </w:p>
    <w:p w:rsidR="005E12BC" w:rsidRDefault="005E12BC" w:rsidP="005E12BC">
      <w:pPr>
        <w:pStyle w:val="NormalWeb"/>
        <w:spacing w:before="0" w:beforeAutospacing="0" w:after="0" w:afterAutospacing="0" w:line="200" w:lineRule="atLeast"/>
        <w:ind w:left="1817" w:right="567"/>
        <w:jc w:val="both"/>
        <w:rPr>
          <w:rFonts w:asciiTheme="minorHAnsi" w:eastAsiaTheme="minorHAnsi" w:hAnsiTheme="minorHAnsi" w:cs="Segoe UI"/>
          <w:b/>
          <w:color w:val="1F497D" w:themeColor="text2"/>
          <w:sz w:val="44"/>
          <w:szCs w:val="44"/>
          <w:lang w:eastAsia="en-US"/>
        </w:rPr>
      </w:pPr>
    </w:p>
    <w:p w:rsidR="005D05E9" w:rsidRPr="005D05E9" w:rsidRDefault="005D05E9" w:rsidP="005E12BC">
      <w:pPr>
        <w:pStyle w:val="NormalWeb"/>
        <w:spacing w:before="0" w:beforeAutospacing="0" w:after="0" w:afterAutospacing="0" w:line="200" w:lineRule="atLeast"/>
        <w:ind w:left="1817" w:right="567"/>
        <w:jc w:val="both"/>
        <w:rPr>
          <w:rFonts w:asciiTheme="minorHAnsi" w:eastAsiaTheme="minorHAnsi" w:hAnsiTheme="minorHAnsi" w:cs="Segoe UI"/>
          <w:b/>
          <w:color w:val="1F497D" w:themeColor="text2"/>
          <w:sz w:val="44"/>
          <w:szCs w:val="44"/>
          <w:lang w:eastAsia="en-US"/>
        </w:rPr>
      </w:pPr>
    </w:p>
    <w:p w:rsidR="00017730" w:rsidRPr="005D05E9" w:rsidRDefault="00096B98" w:rsidP="00017730">
      <w:pPr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5D05E9">
        <w:rPr>
          <w:rFonts w:asciiTheme="minorHAnsi" w:hAnsiTheme="minorHAnsi" w:cstheme="minorHAnsi"/>
          <w:color w:val="1F497D" w:themeColor="text2"/>
          <w:sz w:val="32"/>
          <w:szCs w:val="32"/>
        </w:rPr>
        <w:t>-</w:t>
      </w:r>
      <w:r w:rsidR="00017730" w:rsidRPr="005D05E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-Debemos ser capaces de </w:t>
      </w:r>
      <w:r w:rsidR="00017730" w:rsidRPr="005D05E9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formularnos unha semana</w:t>
      </w:r>
      <w:r w:rsidR="00017730" w:rsidRPr="005D05E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(esta que é santa ou outra) para que sexa santa por vivila con aquelas persoas que son presenza de Xesús crucificado no noso mundo.</w:t>
      </w:r>
    </w:p>
    <w:p w:rsidR="00017730" w:rsidRDefault="00017730" w:rsidP="00017730">
      <w:pPr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5D05E9" w:rsidRPr="005D05E9" w:rsidRDefault="005D05E9" w:rsidP="00017730">
      <w:pPr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017730" w:rsidRDefault="00017730" w:rsidP="00017730">
      <w:pPr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5D05E9">
        <w:rPr>
          <w:rFonts w:asciiTheme="minorHAnsi" w:hAnsiTheme="minorHAnsi" w:cstheme="minorHAnsi"/>
          <w:color w:val="1F497D" w:themeColor="text2"/>
          <w:sz w:val="32"/>
          <w:szCs w:val="32"/>
        </w:rPr>
        <w:t>-</w:t>
      </w:r>
      <w:r w:rsidRPr="005D05E9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A Paixón de Lucas</w:t>
      </w:r>
      <w:r w:rsidRPr="005D05E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podemos lela entre varios personaxes, o tradicional: Cronista-Senado-Xesús… Ou outra como: Narrador-Pobo-Pilato-Xesús-Mal ladrón-Bo ladrón-Soldados- Centurión. Tamén se podería acompañar de fotografías da película de “Xesús de Nazaré” ou outras proxeccións na pantalla.</w:t>
      </w:r>
    </w:p>
    <w:p w:rsidR="005D05E9" w:rsidRPr="005D05E9" w:rsidRDefault="005D05E9" w:rsidP="00017730">
      <w:pPr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017730" w:rsidRPr="005D05E9" w:rsidRDefault="00017730" w:rsidP="00017730">
      <w:pPr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017730" w:rsidRDefault="00017730" w:rsidP="00017730">
      <w:pPr>
        <w:spacing w:line="240" w:lineRule="atLeast"/>
        <w:ind w:left="1701" w:right="566" w:hanging="283"/>
        <w:jc w:val="both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  <w:r w:rsidRPr="005D05E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-Preparade algún </w:t>
      </w:r>
      <w:r w:rsidRPr="005D05E9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Viacrucis con nenos.</w:t>
      </w:r>
    </w:p>
    <w:p w:rsidR="005D05E9" w:rsidRPr="005D05E9" w:rsidRDefault="005D05E9" w:rsidP="00017730">
      <w:pPr>
        <w:spacing w:line="240" w:lineRule="atLeast"/>
        <w:ind w:left="1701" w:right="566" w:hanging="283"/>
        <w:jc w:val="both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</w:p>
    <w:p w:rsidR="00017730" w:rsidRPr="005D05E9" w:rsidRDefault="00017730" w:rsidP="00017730">
      <w:pPr>
        <w:spacing w:line="240" w:lineRule="atLeast"/>
        <w:ind w:left="1701" w:right="566" w:hanging="283"/>
        <w:jc w:val="both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</w:p>
    <w:p w:rsidR="00017730" w:rsidRPr="005D05E9" w:rsidRDefault="00017730" w:rsidP="00017730">
      <w:pPr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5D05E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-Por que non unha celebración da </w:t>
      </w:r>
      <w:r w:rsidRPr="005D05E9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Hora Santa con mozos e mozas</w:t>
      </w:r>
      <w:r w:rsidRPr="005D05E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onde con xestos, cancións, participen e manifesten o seu amor a Xesús que dá a súa vida pola miña e por ti, pero queda connosco para sempre no sagrario.</w:t>
      </w:r>
    </w:p>
    <w:p w:rsidR="005D05E9" w:rsidRDefault="005D05E9" w:rsidP="00017730">
      <w:pPr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5D05E9" w:rsidRPr="005D05E9" w:rsidRDefault="005D05E9" w:rsidP="00017730">
      <w:pPr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017730" w:rsidRPr="005D05E9" w:rsidRDefault="00017730" w:rsidP="00017730">
      <w:pPr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5D05E9">
        <w:rPr>
          <w:rFonts w:asciiTheme="minorHAnsi" w:hAnsiTheme="minorHAnsi" w:cstheme="minorHAnsi"/>
          <w:color w:val="1F497D" w:themeColor="text2"/>
          <w:sz w:val="32"/>
          <w:szCs w:val="32"/>
        </w:rPr>
        <w:t>-Outro detalle que podemos preparar é o lavatorio de pés de Xoves Santo onde participen diferentes persoas da comunidade de diferentes grupos e de distintas idades, preferentemente 12 persoas.</w:t>
      </w:r>
    </w:p>
    <w:p w:rsidR="005D05E9" w:rsidRDefault="005D05E9" w:rsidP="00017730">
      <w:pPr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5D05E9" w:rsidRPr="005D05E9" w:rsidRDefault="005D05E9" w:rsidP="00017730">
      <w:pPr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017730" w:rsidRPr="005D05E9" w:rsidRDefault="00017730" w:rsidP="00017730">
      <w:pPr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5D05E9">
        <w:rPr>
          <w:rFonts w:asciiTheme="minorHAnsi" w:hAnsiTheme="minorHAnsi" w:cstheme="minorHAnsi"/>
          <w:color w:val="1F497D" w:themeColor="text2"/>
          <w:sz w:val="32"/>
          <w:szCs w:val="32"/>
        </w:rPr>
        <w:t>-Insistir na importancia da celebración da Vixilia Pascua, con aire festivo, resaltando o lume, a auga, a luz, a Palabra. Pódese terminar a celebración cun pequeno ágape, compartindo a alegría do Resucitado.</w:t>
      </w:r>
      <w:r w:rsidRPr="005D05E9">
        <w:rPr>
          <w:sz w:val="32"/>
          <w:szCs w:val="32"/>
        </w:rPr>
        <w:t xml:space="preserve"> </w:t>
      </w:r>
    </w:p>
    <w:p w:rsidR="00017730" w:rsidRDefault="00017730" w:rsidP="00096B98">
      <w:pPr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017730" w:rsidRDefault="00017730" w:rsidP="00096B98">
      <w:pPr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5D05E9" w:rsidRDefault="005D05E9" w:rsidP="00096B98">
      <w:pPr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5D05E9" w:rsidRDefault="005D05E9" w:rsidP="00096B98">
      <w:pPr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5D05E9" w:rsidRDefault="005D05E9" w:rsidP="00096B98">
      <w:pPr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5D05E9" w:rsidRDefault="005D05E9" w:rsidP="00096B98">
      <w:pPr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5D05E9" w:rsidRDefault="005D05E9" w:rsidP="00096B98">
      <w:pPr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5D05E9" w:rsidRDefault="005D05E9" w:rsidP="00096B98">
      <w:pPr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017730" w:rsidRDefault="005D05E9">
      <w:pPr>
        <w:spacing w:after="200" w:line="276" w:lineRule="auto"/>
      </w:pPr>
      <w:r w:rsidRPr="006C750F">
        <w:rPr>
          <w:rFonts w:ascii="Calibri" w:hAnsi="Calibri"/>
          <w:bCs/>
          <w:noProof/>
          <w:color w:val="1F497D"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Proceso alternativo 2" o:spid="_x0000_s1027" type="#_x0000_t176" style="position:absolute;margin-left:70.05pt;margin-top:94.05pt;width:462.65pt;height:645.95pt;z-index:-251648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" fillcolor="white [3201]" strokecolor="#f79646 [3209]" strokeweight="2.5pt">
            <v:shadow color="#868686"/>
            <v:textbox style="mso-next-textbox:#Proceso alternativo 2">
              <w:txbxContent>
                <w:p w:rsidR="005E12BC" w:rsidRPr="005E12BC" w:rsidRDefault="005E12BC" w:rsidP="00AF0C08">
                  <w:pPr>
                    <w:spacing w:line="240" w:lineRule="atLeast"/>
                    <w:ind w:left="284" w:right="-3" w:hanging="284"/>
                    <w:jc w:val="center"/>
                    <w:rPr>
                      <w:rFonts w:ascii="Script MT Bold" w:hAnsi="Script MT Bold" w:cs="Tahoma"/>
                      <w:bCs/>
                      <w:color w:val="984806" w:themeColor="accent6" w:themeShade="80"/>
                      <w:sz w:val="32"/>
                      <w:szCs w:val="32"/>
                    </w:rPr>
                  </w:pPr>
                  <w:r w:rsidRPr="005E12BC">
                    <w:rPr>
                      <w:rFonts w:ascii="Script MT Bold" w:hAnsi="Script MT Bold" w:cs="Tahoma"/>
                      <w:bCs/>
                      <w:color w:val="984806" w:themeColor="accent6" w:themeShade="80"/>
                      <w:sz w:val="32"/>
                      <w:szCs w:val="32"/>
                    </w:rPr>
                    <w:t>Que no</w:t>
                  </w:r>
                  <w:r w:rsidR="005D05E9">
                    <w:rPr>
                      <w:rFonts w:ascii="Script MT Bold" w:hAnsi="Script MT Bold" w:cs="Tahoma"/>
                      <w:bCs/>
                      <w:color w:val="984806" w:themeColor="accent6" w:themeShade="80"/>
                      <w:sz w:val="32"/>
                      <w:szCs w:val="32"/>
                    </w:rPr>
                    <w:t>n</w:t>
                  </w:r>
                  <w:r w:rsidRPr="005E12BC">
                    <w:rPr>
                      <w:rFonts w:ascii="Script MT Bold" w:hAnsi="Script MT Bold" w:cs="Tahoma"/>
                      <w:bCs/>
                      <w:color w:val="984806" w:themeColor="accent6" w:themeShade="80"/>
                      <w:sz w:val="32"/>
                      <w:szCs w:val="32"/>
                    </w:rPr>
                    <w:t xml:space="preserve"> te abandone nesta Semana Santa!</w:t>
                  </w:r>
                </w:p>
                <w:p w:rsidR="005D05E9" w:rsidRDefault="005D05E9" w:rsidP="005D05E9">
                  <w:pPr>
                    <w:ind w:left="284" w:right="136" w:hanging="360"/>
                    <w:rPr>
                      <w:rFonts w:ascii="Verdana" w:hAnsi="Verdana"/>
                      <w:bCs/>
                      <w:sz w:val="32"/>
                      <w:szCs w:val="32"/>
                    </w:rPr>
                  </w:pPr>
                  <w:r>
                    <w:rPr>
                      <w:rFonts w:ascii="Verdana" w:hAnsi="Verdana"/>
                      <w:b/>
                      <w:bCs/>
                      <w:sz w:val="32"/>
                      <w:szCs w:val="32"/>
                    </w:rPr>
                    <w:t>X</w:t>
                  </w:r>
                  <w:r w:rsidR="005E12BC" w:rsidRPr="005E12BC">
                    <w:rPr>
                      <w:rFonts w:ascii="Verdana" w:hAnsi="Verdana"/>
                      <w:b/>
                      <w:bCs/>
                      <w:sz w:val="32"/>
                      <w:szCs w:val="32"/>
                    </w:rPr>
                    <w:t>esús:</w:t>
                  </w:r>
                  <w:r w:rsidR="005E12BC" w:rsidRPr="005E12BC">
                    <w:rPr>
                      <w:rFonts w:ascii="Verdana" w:hAnsi="Verdana"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Verdana" w:hAnsi="Verdana"/>
                      <w:bCs/>
                      <w:sz w:val="32"/>
                      <w:szCs w:val="32"/>
                    </w:rPr>
                    <w:t>C</w:t>
                  </w:r>
                  <w:r w:rsidRPr="005D05E9">
                    <w:rPr>
                      <w:rFonts w:ascii="Verdana" w:hAnsi="Verdana"/>
                      <w:bCs/>
                      <w:sz w:val="32"/>
                      <w:szCs w:val="32"/>
                    </w:rPr>
                    <w:t xml:space="preserve">ando entraches en Xerusalén, clamáronte e aplaudíronte. </w:t>
                  </w:r>
                  <w:r w:rsidRPr="005D05E9">
                    <w:rPr>
                      <w:rFonts w:ascii="Verdana" w:hAnsi="Verdana"/>
                      <w:bCs/>
                      <w:sz w:val="32"/>
                      <w:szCs w:val="32"/>
                    </w:rPr>
                    <w:br/>
                    <w:t>É posible que algúns nin se decatasen do acontecido aqueles días.</w:t>
                  </w:r>
                  <w:r w:rsidRPr="005D05E9">
                    <w:rPr>
                      <w:rFonts w:ascii="Verdana" w:hAnsi="Verdana"/>
                      <w:bCs/>
                      <w:sz w:val="32"/>
                      <w:szCs w:val="32"/>
                    </w:rPr>
                    <w:br/>
                    <w:t xml:space="preserve">Eu non sei o que fixese entón, seguramente coma todos: </w:t>
                  </w:r>
                  <w:r w:rsidRPr="005D05E9">
                    <w:rPr>
                      <w:rFonts w:ascii="Verdana" w:hAnsi="Verdana"/>
                      <w:bCs/>
                      <w:sz w:val="32"/>
                      <w:szCs w:val="32"/>
                    </w:rPr>
                    <w:br/>
                    <w:t xml:space="preserve">andaría coas miñas cousas e non pensaría na Boa Nova </w:t>
                  </w:r>
                  <w:r w:rsidRPr="005D05E9">
                    <w:rPr>
                      <w:rFonts w:ascii="Verdana" w:hAnsi="Verdana"/>
                      <w:bCs/>
                      <w:sz w:val="32"/>
                      <w:szCs w:val="32"/>
                    </w:rPr>
                    <w:br/>
                    <w:t>que viñas darnos. Pero hoxe non me podo calar.</w:t>
                  </w:r>
                </w:p>
                <w:p w:rsidR="005D05E9" w:rsidRDefault="005D05E9" w:rsidP="005D05E9">
                  <w:pPr>
                    <w:ind w:left="284" w:right="136" w:hanging="360"/>
                    <w:rPr>
                      <w:rFonts w:ascii="Verdana" w:hAnsi="Verdana"/>
                      <w:bCs/>
                      <w:sz w:val="32"/>
                      <w:szCs w:val="32"/>
                    </w:rPr>
                  </w:pPr>
                  <w:r w:rsidRPr="005D05E9">
                    <w:rPr>
                      <w:rFonts w:ascii="Verdana" w:hAnsi="Verdana"/>
                      <w:bCs/>
                      <w:sz w:val="32"/>
                      <w:szCs w:val="32"/>
                    </w:rPr>
                    <w:t xml:space="preserve">Sei que </w:t>
                  </w:r>
                  <w:r w:rsidRPr="005D05E9">
                    <w:rPr>
                      <w:rFonts w:ascii="Verdana" w:hAnsi="Verdana"/>
                      <w:b/>
                      <w:bCs/>
                      <w:sz w:val="32"/>
                      <w:szCs w:val="32"/>
                    </w:rPr>
                    <w:t xml:space="preserve">transformaches a vida </w:t>
                  </w:r>
                  <w:r w:rsidRPr="005D05E9">
                    <w:rPr>
                      <w:rFonts w:ascii="Verdana" w:hAnsi="Verdana"/>
                      <w:bCs/>
                      <w:sz w:val="32"/>
                      <w:szCs w:val="32"/>
                    </w:rPr>
                    <w:br/>
                    <w:t>que devolviches a esperanza aos que a perderon.</w:t>
                  </w:r>
                </w:p>
                <w:p w:rsidR="005D05E9" w:rsidRDefault="005D05E9" w:rsidP="005D05E9">
                  <w:pPr>
                    <w:ind w:left="284" w:right="136" w:hanging="360"/>
                    <w:rPr>
                      <w:rFonts w:ascii="Verdana" w:hAnsi="Verdana"/>
                      <w:bCs/>
                      <w:sz w:val="32"/>
                      <w:szCs w:val="32"/>
                    </w:rPr>
                  </w:pPr>
                  <w:r w:rsidRPr="005D05E9">
                    <w:rPr>
                      <w:rFonts w:ascii="Verdana" w:hAnsi="Verdana"/>
                      <w:bCs/>
                      <w:sz w:val="32"/>
                      <w:szCs w:val="32"/>
                    </w:rPr>
                    <w:t xml:space="preserve">Por iso agora </w:t>
                  </w:r>
                  <w:r w:rsidRPr="005D05E9">
                    <w:rPr>
                      <w:rFonts w:ascii="Verdana" w:hAnsi="Verdana"/>
                      <w:b/>
                      <w:bCs/>
                      <w:sz w:val="32"/>
                      <w:szCs w:val="32"/>
                    </w:rPr>
                    <w:t>tócame darche as grazas</w:t>
                  </w:r>
                  <w:r w:rsidRPr="005D05E9">
                    <w:rPr>
                      <w:rFonts w:ascii="Verdana" w:hAnsi="Verdana"/>
                      <w:bCs/>
                      <w:sz w:val="32"/>
                      <w:szCs w:val="32"/>
                    </w:rPr>
                    <w:t xml:space="preserve"> por estar ao noso lado, </w:t>
                  </w:r>
                  <w:r w:rsidRPr="005D05E9">
                    <w:rPr>
                      <w:rFonts w:ascii="Verdana" w:hAnsi="Verdana"/>
                      <w:bCs/>
                      <w:sz w:val="32"/>
                      <w:szCs w:val="32"/>
                    </w:rPr>
                    <w:br/>
                    <w:t xml:space="preserve">ao meu lado, aínda que ás veces me esqueza. </w:t>
                  </w:r>
                </w:p>
                <w:p w:rsidR="005D05E9" w:rsidRDefault="005D05E9" w:rsidP="005D05E9">
                  <w:pPr>
                    <w:ind w:left="284" w:right="136" w:hanging="360"/>
                    <w:rPr>
                      <w:rFonts w:ascii="Verdana" w:hAnsi="Verdana"/>
                      <w:bCs/>
                      <w:sz w:val="32"/>
                      <w:szCs w:val="32"/>
                    </w:rPr>
                  </w:pPr>
                  <w:r w:rsidRPr="005D05E9">
                    <w:rPr>
                      <w:rFonts w:ascii="Verdana" w:hAnsi="Verdana"/>
                      <w:bCs/>
                      <w:sz w:val="32"/>
                      <w:szCs w:val="32"/>
                    </w:rPr>
                    <w:t xml:space="preserve">Que este </w:t>
                  </w:r>
                  <w:r w:rsidRPr="005D05E9">
                    <w:rPr>
                      <w:rFonts w:ascii="Verdana" w:hAnsi="Verdana"/>
                      <w:b/>
                      <w:bCs/>
                      <w:sz w:val="32"/>
                      <w:szCs w:val="32"/>
                    </w:rPr>
                    <w:t>Domingo de Ramos</w:t>
                  </w:r>
                  <w:r w:rsidRPr="005D05E9">
                    <w:rPr>
                      <w:rFonts w:ascii="Verdana" w:hAnsi="Verdana"/>
                      <w:bCs/>
                      <w:sz w:val="32"/>
                      <w:szCs w:val="32"/>
                    </w:rPr>
                    <w:t xml:space="preserve"> e todos os domingos </w:t>
                  </w:r>
                  <w:r w:rsidRPr="005D05E9">
                    <w:rPr>
                      <w:rFonts w:ascii="Verdana" w:hAnsi="Verdana"/>
                      <w:bCs/>
                      <w:sz w:val="32"/>
                      <w:szCs w:val="32"/>
                    </w:rPr>
                    <w:br/>
                    <w:t>cante “Hosanna”, “Viva Xesús!..., con toda ledicia.</w:t>
                  </w:r>
                </w:p>
                <w:p w:rsidR="005D05E9" w:rsidRPr="005D05E9" w:rsidRDefault="005D05E9" w:rsidP="005D05E9">
                  <w:pPr>
                    <w:ind w:left="284" w:right="136" w:hanging="360"/>
                    <w:rPr>
                      <w:rFonts w:ascii="Verdana" w:hAnsi="Verdana"/>
                      <w:bCs/>
                      <w:sz w:val="32"/>
                      <w:szCs w:val="32"/>
                    </w:rPr>
                  </w:pPr>
                  <w:r w:rsidRPr="005D05E9">
                    <w:rPr>
                      <w:rFonts w:ascii="Verdana" w:hAnsi="Verdana"/>
                      <w:bCs/>
                      <w:sz w:val="32"/>
                      <w:szCs w:val="32"/>
                    </w:rPr>
                    <w:t xml:space="preserve">Que o </w:t>
                  </w:r>
                  <w:r w:rsidRPr="005D05E9">
                    <w:rPr>
                      <w:rFonts w:ascii="Verdana" w:hAnsi="Verdana"/>
                      <w:b/>
                      <w:bCs/>
                      <w:sz w:val="32"/>
                      <w:szCs w:val="32"/>
                    </w:rPr>
                    <w:t xml:space="preserve">Xoves Santo </w:t>
                  </w:r>
                  <w:r w:rsidRPr="005D05E9">
                    <w:rPr>
                      <w:rFonts w:ascii="Verdana" w:hAnsi="Verdana"/>
                      <w:bCs/>
                      <w:sz w:val="32"/>
                      <w:szCs w:val="32"/>
                    </w:rPr>
                    <w:t xml:space="preserve">celebre a Cea contigo, sinta ganas </w:t>
                  </w:r>
                  <w:r w:rsidRPr="005D05E9">
                    <w:rPr>
                      <w:rFonts w:ascii="Verdana" w:hAnsi="Verdana"/>
                      <w:bCs/>
                      <w:sz w:val="32"/>
                      <w:szCs w:val="32"/>
                    </w:rPr>
                    <w:br/>
                    <w:t xml:space="preserve">de servir a todos e che agradeza o agasallo da Eucaristía. </w:t>
                  </w:r>
                </w:p>
                <w:p w:rsidR="005D05E9" w:rsidRDefault="005D05E9" w:rsidP="005D05E9">
                  <w:pPr>
                    <w:ind w:left="284" w:right="136" w:hanging="360"/>
                    <w:rPr>
                      <w:rFonts w:ascii="Verdana" w:hAnsi="Verdana"/>
                      <w:bCs/>
                      <w:sz w:val="32"/>
                      <w:szCs w:val="32"/>
                    </w:rPr>
                  </w:pPr>
                  <w:r w:rsidRPr="005D05E9">
                    <w:rPr>
                      <w:rFonts w:ascii="Verdana" w:hAnsi="Verdana"/>
                      <w:bCs/>
                      <w:sz w:val="32"/>
                      <w:szCs w:val="32"/>
                    </w:rPr>
                    <w:t xml:space="preserve">Que o </w:t>
                  </w:r>
                  <w:r w:rsidRPr="005D05E9">
                    <w:rPr>
                      <w:rFonts w:ascii="Verdana" w:hAnsi="Verdana"/>
                      <w:b/>
                      <w:bCs/>
                      <w:sz w:val="32"/>
                      <w:szCs w:val="32"/>
                    </w:rPr>
                    <w:t xml:space="preserve">Venres Santo </w:t>
                  </w:r>
                  <w:r w:rsidRPr="005D05E9">
                    <w:rPr>
                      <w:rFonts w:ascii="Verdana" w:hAnsi="Verdana"/>
                      <w:bCs/>
                      <w:sz w:val="32"/>
                      <w:szCs w:val="32"/>
                    </w:rPr>
                    <w:t>te acompaña na túa morte, ao pé da cruz.</w:t>
                  </w:r>
                </w:p>
                <w:p w:rsidR="005D05E9" w:rsidRDefault="005D05E9" w:rsidP="005D05E9">
                  <w:pPr>
                    <w:ind w:left="284" w:right="136" w:hanging="360"/>
                    <w:rPr>
                      <w:rFonts w:ascii="Verdana" w:hAnsi="Verdana"/>
                      <w:bCs/>
                      <w:sz w:val="32"/>
                      <w:szCs w:val="32"/>
                    </w:rPr>
                  </w:pPr>
                  <w:r w:rsidRPr="005D05E9">
                    <w:rPr>
                      <w:rFonts w:ascii="Verdana" w:hAnsi="Verdana"/>
                      <w:bCs/>
                      <w:sz w:val="32"/>
                      <w:szCs w:val="32"/>
                    </w:rPr>
                    <w:t xml:space="preserve">E que o </w:t>
                  </w:r>
                  <w:r w:rsidRPr="005D05E9">
                    <w:rPr>
                      <w:rFonts w:ascii="Verdana" w:hAnsi="Verdana"/>
                      <w:b/>
                      <w:bCs/>
                      <w:sz w:val="32"/>
                      <w:szCs w:val="32"/>
                    </w:rPr>
                    <w:t xml:space="preserve">Sábado Santo </w:t>
                  </w:r>
                  <w:r w:rsidRPr="005D05E9">
                    <w:rPr>
                      <w:rFonts w:ascii="Verdana" w:hAnsi="Verdana"/>
                      <w:bCs/>
                      <w:sz w:val="32"/>
                      <w:szCs w:val="32"/>
                    </w:rPr>
                    <w:t xml:space="preserve">resucite contigo e me sinta feliz de seguirte, de ser a túa testemuña e de saber que ti vas sempre comigo. </w:t>
                  </w:r>
                </w:p>
                <w:p w:rsidR="005D05E9" w:rsidRPr="005D05E9" w:rsidRDefault="005D05E9" w:rsidP="005D05E9">
                  <w:pPr>
                    <w:ind w:left="284" w:right="136" w:hanging="360"/>
                    <w:rPr>
                      <w:rFonts w:ascii="Verdana" w:hAnsi="Verdana"/>
                      <w:bCs/>
                      <w:sz w:val="32"/>
                      <w:szCs w:val="32"/>
                    </w:rPr>
                  </w:pPr>
                  <w:r w:rsidRPr="005D05E9">
                    <w:rPr>
                      <w:rFonts w:ascii="Verdana" w:hAnsi="Verdana"/>
                      <w:bCs/>
                      <w:sz w:val="32"/>
                      <w:szCs w:val="32"/>
                    </w:rPr>
                    <w:t xml:space="preserve">Xesús, que </w:t>
                  </w:r>
                  <w:r w:rsidRPr="005D05E9">
                    <w:rPr>
                      <w:rFonts w:ascii="Verdana" w:hAnsi="Verdana"/>
                      <w:b/>
                      <w:bCs/>
                      <w:sz w:val="32"/>
                      <w:szCs w:val="32"/>
                    </w:rPr>
                    <w:t>non te abandone nesta Semana Santa,</w:t>
                  </w:r>
                  <w:r w:rsidRPr="005D05E9">
                    <w:rPr>
                      <w:rFonts w:ascii="Verdana" w:hAnsi="Verdana"/>
                      <w:bCs/>
                      <w:sz w:val="32"/>
                      <w:szCs w:val="32"/>
                    </w:rPr>
                    <w:t xml:space="preserve">  </w:t>
                  </w:r>
                </w:p>
                <w:p w:rsidR="005E12BC" w:rsidRPr="00966824" w:rsidRDefault="005E12BC" w:rsidP="00013B18">
                  <w:pPr>
                    <w:ind w:left="284" w:right="136" w:hanging="360"/>
                    <w:rPr>
                      <w:rFonts w:ascii="Kristen ITC" w:hAnsi="Kristen ITC"/>
                      <w:color w:val="002060"/>
                      <w:sz w:val="20"/>
                      <w:szCs w:val="20"/>
                    </w:rPr>
                  </w:pPr>
                </w:p>
                <w:p w:rsidR="005E12BC" w:rsidRPr="006F3C7C" w:rsidRDefault="005E12BC" w:rsidP="000C1E66">
                  <w:pPr>
                    <w:ind w:left="284" w:hanging="284"/>
                    <w:jc w:val="both"/>
                    <w:rPr>
                      <w:rFonts w:ascii="Verdana" w:hAnsi="Verdana"/>
                      <w:bCs/>
                      <w:sz w:val="20"/>
                      <w:szCs w:val="20"/>
                    </w:rPr>
                  </w:pPr>
                </w:p>
                <w:p w:rsidR="005E12BC" w:rsidRPr="006F3C7C" w:rsidRDefault="005E12BC" w:rsidP="006F3C7C">
                  <w:pPr>
                    <w:ind w:left="284" w:hanging="284"/>
                    <w:jc w:val="both"/>
                    <w:rPr>
                      <w:rFonts w:ascii="Verdana" w:hAnsi="Verdana"/>
                      <w:bCs/>
                      <w:sz w:val="20"/>
                      <w:szCs w:val="20"/>
                    </w:rPr>
                  </w:pPr>
                </w:p>
                <w:p w:rsidR="005E12BC" w:rsidRPr="002019B8" w:rsidRDefault="005E12BC" w:rsidP="002019B8">
                  <w:pPr>
                    <w:ind w:left="284" w:hanging="284"/>
                    <w:jc w:val="both"/>
                    <w:rPr>
                      <w:rFonts w:ascii="Verdana" w:hAnsi="Verdana"/>
                      <w:bCs/>
                      <w:sz w:val="20"/>
                      <w:szCs w:val="20"/>
                    </w:rPr>
                  </w:pPr>
                </w:p>
                <w:p w:rsidR="005E12BC" w:rsidRDefault="005E12BC" w:rsidP="002019B8">
                  <w:pPr>
                    <w:ind w:left="284" w:hanging="284"/>
                    <w:jc w:val="both"/>
                    <w:rPr>
                      <w:rFonts w:ascii="Verdana" w:hAnsi="Verdana"/>
                      <w:bCs/>
                      <w:sz w:val="20"/>
                      <w:szCs w:val="20"/>
                    </w:rPr>
                  </w:pPr>
                </w:p>
                <w:p w:rsidR="005E12BC" w:rsidRPr="002019B8" w:rsidRDefault="005E12BC" w:rsidP="002019B8">
                  <w:pPr>
                    <w:ind w:left="284" w:hanging="284"/>
                    <w:jc w:val="both"/>
                    <w:rPr>
                      <w:rFonts w:ascii="Verdana" w:hAnsi="Verdana"/>
                      <w:bCs/>
                      <w:sz w:val="20"/>
                      <w:szCs w:val="20"/>
                    </w:rPr>
                  </w:pPr>
                </w:p>
                <w:p w:rsidR="005E12BC" w:rsidRPr="002019B8" w:rsidRDefault="005E12BC" w:rsidP="002019B8">
                  <w:pPr>
                    <w:ind w:left="284" w:hanging="284"/>
                    <w:jc w:val="both"/>
                    <w:rPr>
                      <w:rFonts w:ascii="Verdana" w:hAnsi="Verdana"/>
                      <w:bCs/>
                      <w:sz w:val="20"/>
                      <w:szCs w:val="20"/>
                    </w:rPr>
                  </w:pPr>
                </w:p>
                <w:p w:rsidR="005E12BC" w:rsidRDefault="005E12BC" w:rsidP="00AF0C08">
                  <w:pPr>
                    <w:ind w:left="284" w:hanging="284"/>
                    <w:jc w:val="both"/>
                    <w:rPr>
                      <w:rFonts w:ascii="Verdana" w:hAnsi="Verdana"/>
                      <w:b/>
                      <w:bCs/>
                      <w:sz w:val="20"/>
                      <w:szCs w:val="20"/>
                    </w:rPr>
                  </w:pPr>
                </w:p>
                <w:p w:rsidR="005E12BC" w:rsidRDefault="005E12BC" w:rsidP="00AF0C08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E12BC" w:rsidRDefault="005E12BC" w:rsidP="00AF0C08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E12BC" w:rsidRDefault="005E12BC" w:rsidP="00AF0C08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E12BC" w:rsidRDefault="005E12BC" w:rsidP="00AF0C08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E12BC" w:rsidRDefault="005E12BC" w:rsidP="00AF0C08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E12BC" w:rsidRDefault="005E12BC" w:rsidP="00AF0C08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E12BC" w:rsidRDefault="005E12BC" w:rsidP="00AF0C08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E12BC" w:rsidRDefault="005E12BC" w:rsidP="00AF0C08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E12BC" w:rsidRDefault="005E12BC" w:rsidP="00AF0C08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E12BC" w:rsidRDefault="005E12BC" w:rsidP="00AF0C08">
                  <w:pPr>
                    <w:ind w:left="426" w:right="-3" w:hanging="426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5E12BC" w:rsidRDefault="005E12BC" w:rsidP="00AF0C08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E12BC" w:rsidRDefault="005E12BC" w:rsidP="00AF0C08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5E12BC" w:rsidRDefault="005E12BC" w:rsidP="00AF0C08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E12BC" w:rsidRDefault="005E12BC" w:rsidP="00AF0C08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5E12BC" w:rsidRDefault="005E12BC" w:rsidP="00AF0C08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E12BC" w:rsidRDefault="005E12BC" w:rsidP="00AF0C08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E12BC" w:rsidRDefault="005E12BC" w:rsidP="00AF0C08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E12BC" w:rsidRDefault="005E12BC" w:rsidP="00AF0C08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E12BC" w:rsidRDefault="005E12BC" w:rsidP="00AF0C08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E12BC" w:rsidRDefault="005E12BC" w:rsidP="00AF0C08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E12BC" w:rsidRDefault="005E12BC" w:rsidP="00AF0C08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E12BC" w:rsidRDefault="005E12BC" w:rsidP="00AF0C08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E12BC" w:rsidRDefault="005E12BC" w:rsidP="00AF0C08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E12BC" w:rsidRDefault="005E12BC" w:rsidP="00AF0C08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E12BC" w:rsidRDefault="005E12BC" w:rsidP="00AF0C08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E12BC" w:rsidRDefault="005E12BC" w:rsidP="00AF0C08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E12BC" w:rsidRDefault="005E12BC" w:rsidP="00AF0C08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E12BC" w:rsidRDefault="005E12BC" w:rsidP="00AF0C08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E12BC" w:rsidRDefault="005E12BC" w:rsidP="00AF0C08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E12BC" w:rsidRDefault="005E12BC" w:rsidP="00AF0C08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E12BC" w:rsidRDefault="005E12BC" w:rsidP="00AF0C08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E12BC" w:rsidRDefault="005E12BC" w:rsidP="00AF0C08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E12BC" w:rsidRDefault="005E12BC" w:rsidP="00AF0C08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E12BC" w:rsidRDefault="005E12BC" w:rsidP="00AF0C08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E12BC" w:rsidRDefault="005E12BC" w:rsidP="00AF0C08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E12BC" w:rsidRDefault="005E12BC" w:rsidP="00AF0C08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E12BC" w:rsidRDefault="005E12BC" w:rsidP="00AF0C08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E12BC" w:rsidRDefault="005E12BC" w:rsidP="00AF0C08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5E12BC" w:rsidRDefault="005E12BC" w:rsidP="00AF0C08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shape>
        </w:pict>
      </w:r>
      <w:r w:rsidR="006C750F" w:rsidRPr="006C750F">
        <w:rPr>
          <w:rFonts w:ascii="Calibri" w:hAnsi="Calibri"/>
          <w:bCs/>
          <w:noProof/>
          <w:color w:val="1F497D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0" o:spid="_x0000_s1028" type="#_x0000_t202" style="position:absolute;margin-left:76.65pt;margin-top:21.05pt;width:452.25pt;height:54pt;z-index:25166745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" fillcolor="#dafda7" strokecolor="#98b954">
            <v:fill color2="#f5ffe6" rotate="t" angle="180" colors="0 #dafda7;22938f #e4fdc2;1 #f5ffe6" focus="100%" type="gradient"/>
            <v:shadow on="t" color="black" opacity="24903f" origin=",.5" offset="0,.55556mm"/>
            <v:textbox style="mso-next-textbox:#Cuadro de texto 20">
              <w:txbxContent>
                <w:p w:rsidR="005E12BC" w:rsidRPr="00B9383A" w:rsidRDefault="005E12BC" w:rsidP="005E12BC">
                  <w:pPr>
                    <w:jc w:val="center"/>
                    <w:rPr>
                      <w:rFonts w:ascii="Algerian" w:hAnsi="Algerian"/>
                      <w:sz w:val="56"/>
                      <w:szCs w:val="56"/>
                    </w:rPr>
                  </w:pPr>
                  <w:r w:rsidRPr="00B9383A">
                    <w:rPr>
                      <w:rFonts w:ascii="Algerian" w:hAnsi="Algerian"/>
                      <w:sz w:val="56"/>
                      <w:szCs w:val="56"/>
                    </w:rPr>
                    <w:t>POSIBLE ACCIÓN DE GRA</w:t>
                  </w:r>
                  <w:r w:rsidR="005D05E9">
                    <w:rPr>
                      <w:rFonts w:ascii="Algerian" w:hAnsi="Algerian"/>
                      <w:sz w:val="56"/>
                      <w:szCs w:val="56"/>
                    </w:rPr>
                    <w:t>Z</w:t>
                  </w:r>
                  <w:r w:rsidRPr="00B9383A">
                    <w:rPr>
                      <w:rFonts w:ascii="Algerian" w:hAnsi="Algerian"/>
                      <w:sz w:val="56"/>
                      <w:szCs w:val="56"/>
                    </w:rPr>
                    <w:t>AS</w:t>
                  </w:r>
                </w:p>
              </w:txbxContent>
            </v:textbox>
          </v:shape>
        </w:pict>
      </w:r>
      <w:r w:rsidR="00906989">
        <w:br w:type="page"/>
      </w:r>
    </w:p>
    <w:p w:rsidR="00125E10" w:rsidRDefault="00D31AC6"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1447800</wp:posOffset>
            </wp:positionH>
            <wp:positionV relativeFrom="paragraph">
              <wp:posOffset>6833235</wp:posOffset>
            </wp:positionV>
            <wp:extent cx="5046345" cy="2025650"/>
            <wp:effectExtent l="19050" t="0" r="1905" b="0"/>
            <wp:wrapSquare wrapText="bothSides"/>
            <wp:docPr id="6" name="Imagen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6345" cy="202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906989">
        <w:rPr>
          <w:rFonts w:ascii="Koala" w:hAnsi="Koala"/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951865</wp:posOffset>
            </wp:positionH>
            <wp:positionV relativeFrom="paragraph">
              <wp:posOffset>1779905</wp:posOffset>
            </wp:positionV>
            <wp:extent cx="6010910" cy="4191635"/>
            <wp:effectExtent l="0" t="0" r="8890" b="0"/>
            <wp:wrapThrough wrapText="bothSides">
              <wp:wrapPolygon edited="0">
                <wp:start x="0" y="0"/>
                <wp:lineTo x="0" y="21499"/>
                <wp:lineTo x="21563" y="21499"/>
                <wp:lineTo x="21563" y="0"/>
                <wp:lineTo x="0" y="0"/>
              </wp:wrapPolygon>
            </wp:wrapThrough>
            <wp:docPr id="5" name="Imagen 3" descr="C:\Users\Usuario\Downloads\semana_santa_pascua_2019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ownloads\semana_santa_pascua_2019 (2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910" cy="4191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125E10" w:rsidSect="00CD2DB2">
      <w:pgSz w:w="11906" w:h="16838"/>
      <w:pgMar w:top="709" w:right="0" w:bottom="284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Koa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37529"/>
    <w:multiLevelType w:val="hybridMultilevel"/>
    <w:tmpl w:val="7FF2FD0E"/>
    <w:lvl w:ilvl="0" w:tplc="C9F69C9C">
      <w:start w:val="1"/>
      <w:numFmt w:val="decimal"/>
      <w:lvlText w:val="%1."/>
      <w:lvlJc w:val="left"/>
      <w:pPr>
        <w:ind w:left="1817" w:hanging="45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47" w:hanging="360"/>
      </w:pPr>
    </w:lvl>
    <w:lvl w:ilvl="2" w:tplc="0C0A001B" w:tentative="1">
      <w:start w:val="1"/>
      <w:numFmt w:val="lowerRoman"/>
      <w:lvlText w:val="%3."/>
      <w:lvlJc w:val="right"/>
      <w:pPr>
        <w:ind w:left="3167" w:hanging="180"/>
      </w:pPr>
    </w:lvl>
    <w:lvl w:ilvl="3" w:tplc="0C0A000F" w:tentative="1">
      <w:start w:val="1"/>
      <w:numFmt w:val="decimal"/>
      <w:lvlText w:val="%4."/>
      <w:lvlJc w:val="left"/>
      <w:pPr>
        <w:ind w:left="3887" w:hanging="360"/>
      </w:pPr>
    </w:lvl>
    <w:lvl w:ilvl="4" w:tplc="0C0A0019" w:tentative="1">
      <w:start w:val="1"/>
      <w:numFmt w:val="lowerLetter"/>
      <w:lvlText w:val="%5."/>
      <w:lvlJc w:val="left"/>
      <w:pPr>
        <w:ind w:left="4607" w:hanging="360"/>
      </w:pPr>
    </w:lvl>
    <w:lvl w:ilvl="5" w:tplc="0C0A001B" w:tentative="1">
      <w:start w:val="1"/>
      <w:numFmt w:val="lowerRoman"/>
      <w:lvlText w:val="%6."/>
      <w:lvlJc w:val="right"/>
      <w:pPr>
        <w:ind w:left="5327" w:hanging="180"/>
      </w:pPr>
    </w:lvl>
    <w:lvl w:ilvl="6" w:tplc="0C0A000F" w:tentative="1">
      <w:start w:val="1"/>
      <w:numFmt w:val="decimal"/>
      <w:lvlText w:val="%7."/>
      <w:lvlJc w:val="left"/>
      <w:pPr>
        <w:ind w:left="6047" w:hanging="360"/>
      </w:pPr>
    </w:lvl>
    <w:lvl w:ilvl="7" w:tplc="0C0A0019" w:tentative="1">
      <w:start w:val="1"/>
      <w:numFmt w:val="lowerLetter"/>
      <w:lvlText w:val="%8."/>
      <w:lvlJc w:val="left"/>
      <w:pPr>
        <w:ind w:left="6767" w:hanging="360"/>
      </w:pPr>
    </w:lvl>
    <w:lvl w:ilvl="8" w:tplc="0C0A001B" w:tentative="1">
      <w:start w:val="1"/>
      <w:numFmt w:val="lowerRoman"/>
      <w:lvlText w:val="%9."/>
      <w:lvlJc w:val="right"/>
      <w:pPr>
        <w:ind w:left="7487" w:hanging="180"/>
      </w:pPr>
    </w:lvl>
  </w:abstractNum>
  <w:abstractNum w:abstractNumId="1">
    <w:nsid w:val="19161789"/>
    <w:multiLevelType w:val="hybridMultilevel"/>
    <w:tmpl w:val="EC1A5BA4"/>
    <w:lvl w:ilvl="0" w:tplc="C0FC015E">
      <w:start w:val="3"/>
      <w:numFmt w:val="bullet"/>
      <w:lvlText w:val="-"/>
      <w:lvlJc w:val="left"/>
      <w:pPr>
        <w:ind w:left="1853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5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3" w:hanging="360"/>
      </w:pPr>
      <w:rPr>
        <w:rFonts w:ascii="Wingdings" w:hAnsi="Wingdings" w:hint="default"/>
      </w:rPr>
    </w:lvl>
  </w:abstractNum>
  <w:abstractNum w:abstractNumId="2">
    <w:nsid w:val="201F6AB5"/>
    <w:multiLevelType w:val="hybridMultilevel"/>
    <w:tmpl w:val="5EBE14DA"/>
    <w:lvl w:ilvl="0" w:tplc="1B18C3EA">
      <w:start w:val="5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ind w:left="789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B62384"/>
    <w:rsid w:val="00017730"/>
    <w:rsid w:val="00096B98"/>
    <w:rsid w:val="00125E10"/>
    <w:rsid w:val="0025537F"/>
    <w:rsid w:val="002D2F00"/>
    <w:rsid w:val="00563094"/>
    <w:rsid w:val="00593B64"/>
    <w:rsid w:val="005D05E9"/>
    <w:rsid w:val="005E12BC"/>
    <w:rsid w:val="006C750F"/>
    <w:rsid w:val="007715C9"/>
    <w:rsid w:val="00906989"/>
    <w:rsid w:val="00B62384"/>
    <w:rsid w:val="00D31A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B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5">
    <w:name w:val="heading 5"/>
    <w:basedOn w:val="Normal"/>
    <w:next w:val="Normal"/>
    <w:link w:val="Ttulo5Car"/>
    <w:qFormat/>
    <w:rsid w:val="00096B98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096B9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096B98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096B98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styleId="Hipervnculo">
    <w:name w:val="Hyperlink"/>
    <w:basedOn w:val="Fuentedeprrafopredeter"/>
    <w:rsid w:val="00096B98"/>
    <w:rPr>
      <w:color w:val="000000"/>
      <w:u w:val="single"/>
    </w:rPr>
  </w:style>
  <w:style w:type="paragraph" w:styleId="NormalWeb">
    <w:name w:val="Normal (Web)"/>
    <w:basedOn w:val="Normal"/>
    <w:rsid w:val="00096B9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096B98"/>
    <w:pPr>
      <w:ind w:left="720"/>
      <w:contextualSpacing/>
    </w:pPr>
  </w:style>
  <w:style w:type="paragraph" w:styleId="Textoindependiente2">
    <w:name w:val="Body Text 2"/>
    <w:basedOn w:val="Normal"/>
    <w:link w:val="Textoindependiente2Car"/>
    <w:rsid w:val="00096B9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096B98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31AC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31AC6"/>
    <w:rPr>
      <w:rFonts w:ascii="Tahoma" w:eastAsia="Times New Roman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B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5">
    <w:name w:val="heading 5"/>
    <w:basedOn w:val="Normal"/>
    <w:next w:val="Normal"/>
    <w:link w:val="Ttulo5Car"/>
    <w:qFormat/>
    <w:rsid w:val="00096B98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096B9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096B98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096B98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styleId="Hipervnculo">
    <w:name w:val="Hyperlink"/>
    <w:basedOn w:val="Fuentedeprrafopredeter"/>
    <w:rsid w:val="00096B98"/>
    <w:rPr>
      <w:color w:val="000000"/>
      <w:u w:val="single"/>
    </w:rPr>
  </w:style>
  <w:style w:type="paragraph" w:styleId="NormalWeb">
    <w:name w:val="Normal (Web)"/>
    <w:basedOn w:val="Normal"/>
    <w:rsid w:val="00096B9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096B98"/>
    <w:pPr>
      <w:ind w:left="720"/>
      <w:contextualSpacing/>
    </w:pPr>
  </w:style>
  <w:style w:type="paragraph" w:styleId="Textoindependiente2">
    <w:name w:val="Body Text 2"/>
    <w:basedOn w:val="Normal"/>
    <w:link w:val="Textoindependiente2Car"/>
    <w:rsid w:val="00096B9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096B98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31AC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31AC6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1042</Words>
  <Characters>5734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6763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Reboiras</cp:lastModifiedBy>
  <cp:revision>4</cp:revision>
  <dcterms:created xsi:type="dcterms:W3CDTF">2019-04-13T06:22:00Z</dcterms:created>
  <dcterms:modified xsi:type="dcterms:W3CDTF">2019-04-13T06:34:00Z</dcterms:modified>
</cp:coreProperties>
</file>