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98" w:rsidRDefault="00096B98" w:rsidP="00096B98">
      <w:pPr>
        <w:pStyle w:val="Ttulo5"/>
        <w:tabs>
          <w:tab w:val="left" w:pos="1276"/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096B98" w:rsidRPr="00146F4C" w:rsidRDefault="00096B98" w:rsidP="00096B98">
      <w:pPr>
        <w:pStyle w:val="Ttulo5"/>
        <w:tabs>
          <w:tab w:val="left" w:pos="1276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14 de abril del 2019 </w:t>
      </w:r>
      <w:r>
        <w:rPr>
          <w:rFonts w:asciiTheme="minorHAnsi" w:hAnsiTheme="minorHAnsi"/>
          <w:color w:val="1F497D" w:themeColor="text2"/>
          <w:sz w:val="36"/>
          <w:szCs w:val="36"/>
        </w:rPr>
        <w:t>Semana Santa</w:t>
      </w:r>
      <w:r w:rsidRPr="00146F4C">
        <w:rPr>
          <w:rFonts w:asciiTheme="minorHAnsi" w:hAnsiTheme="minorHAnsi"/>
          <w:color w:val="1F497D" w:themeColor="text2"/>
          <w:sz w:val="36"/>
          <w:szCs w:val="36"/>
        </w:rPr>
        <w:t>-C-</w:t>
      </w:r>
      <w:r>
        <w:rPr>
          <w:rFonts w:asciiTheme="minorHAnsi" w:hAnsiTheme="minorHAnsi"/>
          <w:color w:val="1F497D" w:themeColor="text2"/>
          <w:sz w:val="36"/>
          <w:szCs w:val="36"/>
        </w:rPr>
        <w:t>Domingo de Ramos</w:t>
      </w:r>
    </w:p>
    <w:p w:rsidR="00096B98" w:rsidRPr="00D76012" w:rsidRDefault="00096B98" w:rsidP="00096B98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LUCAS 19,28-40</w:t>
      </w:r>
      <w:r w:rsidRPr="00D7601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: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“</w:t>
      </w:r>
      <w:r w:rsidRPr="00116D1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Bendito e</w:t>
      </w: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l que viene en nombre del Señor”</w:t>
      </w:r>
      <w:r w:rsidRPr="00D76012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096B98" w:rsidRPr="00BB2333" w:rsidRDefault="00096B98" w:rsidP="00096B98">
      <w:pPr>
        <w:rPr>
          <w:rFonts w:ascii="Comic Sans MS" w:hAnsi="Comic Sans MS"/>
          <w:b/>
          <w:bCs/>
          <w:color w:val="1F497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59D4A0" wp14:editId="343F07C5">
            <wp:simplePos x="0" y="0"/>
            <wp:positionH relativeFrom="column">
              <wp:posOffset>5979795</wp:posOffset>
            </wp:positionH>
            <wp:positionV relativeFrom="paragraph">
              <wp:posOffset>5476240</wp:posOffset>
            </wp:positionV>
            <wp:extent cx="1087755" cy="693420"/>
            <wp:effectExtent l="0" t="0" r="0" b="0"/>
            <wp:wrapThrough wrapText="bothSides">
              <wp:wrapPolygon edited="0">
                <wp:start x="6053" y="0"/>
                <wp:lineTo x="1135" y="4747"/>
                <wp:lineTo x="378" y="10681"/>
                <wp:lineTo x="0" y="14835"/>
                <wp:lineTo x="0" y="16022"/>
                <wp:lineTo x="4918" y="20176"/>
                <wp:lineTo x="6053" y="20769"/>
                <wp:lineTo x="7566" y="20769"/>
                <wp:lineTo x="9457" y="20769"/>
                <wp:lineTo x="15510" y="20176"/>
                <wp:lineTo x="21184" y="15429"/>
                <wp:lineTo x="21184" y="7714"/>
                <wp:lineTo x="14753" y="1187"/>
                <wp:lineTo x="11727" y="0"/>
                <wp:lineTo x="6053" y="0"/>
              </wp:wrapPolygon>
            </wp:wrapThrough>
            <wp:docPr id="1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4051D02" wp14:editId="233690B2">
            <wp:simplePos x="0" y="0"/>
            <wp:positionH relativeFrom="column">
              <wp:posOffset>897890</wp:posOffset>
            </wp:positionH>
            <wp:positionV relativeFrom="paragraph">
              <wp:posOffset>554990</wp:posOffset>
            </wp:positionV>
            <wp:extent cx="5843905" cy="4178935"/>
            <wp:effectExtent l="0" t="0" r="4445" b="0"/>
            <wp:wrapThrough wrapText="bothSides">
              <wp:wrapPolygon edited="0">
                <wp:start x="0" y="0"/>
                <wp:lineTo x="0" y="21465"/>
                <wp:lineTo x="21546" y="21465"/>
                <wp:lineTo x="21546" y="0"/>
                <wp:lineTo x="0" y="0"/>
              </wp:wrapPolygon>
            </wp:wrapThrough>
            <wp:docPr id="17" name="Imagen 1" descr="C:\Users\Usuario\Downloads\semana_santa_pascua_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semana_santa_pascua_2019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17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C4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5.7pt;margin-top:426.25pt;width:426.65pt;height:161.75pt;z-index:251663360;mso-position-horizontal-relative:text;mso-position-vertical-relative:text" adj="0" fillcolor="#f5d049" strokecolor="#974706">
            <v:fill color2="#c0c"/>
            <v:shadow on="t" color="#1841f0" offset="3pt,4pt" offset2=",2pt"/>
            <v:textpath style="font-family:&quot;Impact&quot;;v-text-kern:t" trim="t" fitpath="t" string="Celebra la SEMANA SANTA:&#10;quienes MUEREN en Cruz RESUCITARÁN."/>
          </v:shape>
        </w:pict>
      </w:r>
      <w:r>
        <w:br w:type="page"/>
      </w:r>
    </w:p>
    <w:p w:rsid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096B98" w:rsidRPr="00096B98" w:rsidRDefault="00096B98" w:rsidP="00096B98">
      <w:pPr>
        <w:pStyle w:val="Prrafodelista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44"/>
          <w:szCs w:val="44"/>
        </w:rPr>
      </w:pPr>
      <w:r w:rsidRPr="00096B98">
        <w:rPr>
          <w:rFonts w:ascii="Calibri" w:hAnsi="Calibri"/>
          <w:b/>
          <w:color w:val="1F497D" w:themeColor="text2"/>
          <w:sz w:val="44"/>
          <w:szCs w:val="44"/>
          <w:highlight w:val="yellow"/>
        </w:rPr>
        <w:t>ACOGIDA</w:t>
      </w:r>
    </w:p>
    <w:p w:rsidR="00096B98" w:rsidRPr="00096B98" w:rsidRDefault="00096B98" w:rsidP="00096B98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817" w:right="566"/>
        <w:jc w:val="both"/>
        <w:rPr>
          <w:rFonts w:ascii="Calibri" w:hAnsi="Calibri"/>
          <w:b/>
          <w:color w:val="1F497D" w:themeColor="text2"/>
          <w:sz w:val="44"/>
          <w:szCs w:val="44"/>
        </w:rPr>
      </w:pPr>
    </w:p>
    <w:p w:rsidR="00096B98" w:rsidRDefault="00096B98" w:rsidP="00096B98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color w:val="1F497D" w:themeColor="text2"/>
          <w:sz w:val="32"/>
          <w:szCs w:val="32"/>
        </w:rPr>
      </w:pPr>
      <w:r w:rsidRPr="00096B98">
        <w:rPr>
          <w:rFonts w:ascii="Calibri" w:hAnsi="Calibri" w:cs="Times New Roman"/>
          <w:color w:val="1F497D" w:themeColor="text2"/>
          <w:sz w:val="32"/>
          <w:szCs w:val="32"/>
        </w:rPr>
        <w:t>Hermanos y hermanas: El Domingo de Ramos es la puerta de entrada de la Semana Santa. Para algunos es la salida de vacaciones, para otros es la entrada en desfiles y procesiones. Nosotros creemos en Jesús y en este domingo de fiesta celebramos, al término de su vida, su entrada en Jerusalén, donde morirá en una cruz. Nosotros, agradecidos por su entrega y convencidos de que su muerte es fuente de vida para siempre, lo aclamamos gozosos como hicieron aquellos niños que salieron a recibirle en Jerusalén con sus ramos y palmas. Unámonos a Cristo en esta semana de Pasión porque quienes mueren en cruz con Cristo resucitarán.</w:t>
      </w:r>
    </w:p>
    <w:p w:rsidR="00096B98" w:rsidRPr="00096B98" w:rsidRDefault="00096B98" w:rsidP="00096B98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color w:val="FF0000"/>
          <w:sz w:val="32"/>
          <w:szCs w:val="32"/>
        </w:rPr>
      </w:pPr>
    </w:p>
    <w:p w:rsidR="00096B98" w:rsidRDefault="00096B98" w:rsidP="00096B98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  <w:r w:rsidRPr="00096B98">
        <w:rPr>
          <w:rFonts w:asciiTheme="minorHAnsi" w:hAnsiTheme="minorHAnsi"/>
          <w:bCs/>
          <w:i/>
          <w:color w:val="FF0000"/>
          <w:sz w:val="32"/>
          <w:szCs w:val="32"/>
        </w:rPr>
        <w:t>(Salimos todos con los ramos, delante la cruz abriendo la procesión-manifestación y un panel que ponga  “Bendito el que viene en nombre del Señor”. Se podrían llevar también pequeñas pancartas con frases como “te queremos Jesús”, “Hosanna”, “Bendito”, “Eres nuestros Rey”…).</w:t>
      </w:r>
    </w:p>
    <w:p w:rsidR="00096B98" w:rsidRPr="00096B98" w:rsidRDefault="00096B98" w:rsidP="00096B98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</w:p>
    <w:p w:rsidR="00096B98" w:rsidRDefault="00096B98" w:rsidP="00096B98">
      <w:pPr>
        <w:pStyle w:val="Ttulo5"/>
        <w:spacing w:line="240" w:lineRule="atLeast"/>
        <w:ind w:left="1418" w:right="566" w:firstLine="283"/>
        <w:rPr>
          <w:rFonts w:asciiTheme="minorHAnsi" w:hAnsiTheme="minorHAnsi"/>
          <w:b w:val="0"/>
          <w:bCs/>
          <w:i/>
          <w:color w:val="1F497D" w:themeColor="text2"/>
          <w:sz w:val="32"/>
          <w:szCs w:val="32"/>
          <w:lang w:val="es-ES"/>
        </w:rPr>
      </w:pPr>
      <w:r w:rsidRPr="00096B98">
        <w:rPr>
          <w:rFonts w:asciiTheme="minorHAnsi" w:hAnsiTheme="minorHAnsi"/>
          <w:b w:val="0"/>
          <w:bCs/>
          <w:i/>
          <w:color w:val="1F497D" w:themeColor="text2"/>
          <w:sz w:val="32"/>
          <w:szCs w:val="32"/>
          <w:lang w:val="es-ES"/>
        </w:rPr>
        <w:t>- El Señor Jesús, que se entrega hasta la muerte para darnos vida, esté con todos vosotros.</w:t>
      </w:r>
    </w:p>
    <w:p w:rsidR="00096B98" w:rsidRPr="00096B98" w:rsidRDefault="00096B98" w:rsidP="00096B98"/>
    <w:p w:rsidR="00096B98" w:rsidRP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096B98" w:rsidRPr="00096B98" w:rsidRDefault="00096B98" w:rsidP="00096B98">
      <w:pPr>
        <w:pStyle w:val="Prrafodelista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44"/>
          <w:szCs w:val="44"/>
          <w:highlight w:val="yellow"/>
        </w:rPr>
      </w:pPr>
      <w:r w:rsidRPr="00096B98">
        <w:rPr>
          <w:rFonts w:ascii="Calibri" w:hAnsi="Calibri"/>
          <w:b/>
          <w:color w:val="1F497D" w:themeColor="text2"/>
          <w:sz w:val="44"/>
          <w:szCs w:val="44"/>
          <w:highlight w:val="yellow"/>
        </w:rPr>
        <w:t>BENDICIÓN DE RAMOS</w:t>
      </w:r>
    </w:p>
    <w:p w:rsidR="00096B98" w:rsidRPr="00096B98" w:rsidRDefault="00096B98" w:rsidP="00096B98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817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096B98" w:rsidRP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096B98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 xml:space="preserve">MONICIÓN: </w:t>
      </w:r>
      <w:r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Comenzamos esta celebración, bendiciendo las palmas y los ramos para conmemorar la Entrada Triunfal de Jesús en Jerusalén. Con ramos y palmas, con cánticos y aclamaciones, queremos expresar nuestra actitud de fe, conversión y adhesión a Jesucristo. </w:t>
      </w:r>
      <w:r w:rsidRPr="00096B98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Ahora bendecimos las palmas y los ramos.</w:t>
      </w:r>
    </w:p>
    <w:p w:rsidR="00096B98" w:rsidRP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</w:pPr>
    </w:p>
    <w:p w:rsidR="00096B98" w:rsidRP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096B98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BENDICIÓN DE LOS RAMOS:</w:t>
      </w:r>
    </w:p>
    <w:p w:rsidR="00096B98" w:rsidRP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FF0000"/>
          <w:sz w:val="32"/>
          <w:szCs w:val="32"/>
        </w:rPr>
      </w:pPr>
      <w:r w:rsidRPr="00096B98">
        <w:rPr>
          <w:rFonts w:asciiTheme="minorHAnsi" w:hAnsi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16BACD" wp14:editId="44092536">
            <wp:simplePos x="0" y="0"/>
            <wp:positionH relativeFrom="column">
              <wp:posOffset>5560060</wp:posOffset>
            </wp:positionH>
            <wp:positionV relativeFrom="paragraph">
              <wp:posOffset>331470</wp:posOffset>
            </wp:positionV>
            <wp:extent cx="1595120" cy="1581785"/>
            <wp:effectExtent l="19050" t="0" r="5080" b="0"/>
            <wp:wrapThrough wrapText="bothSides">
              <wp:wrapPolygon edited="0">
                <wp:start x="-258" y="0"/>
                <wp:lineTo x="-258" y="21331"/>
                <wp:lineTo x="21669" y="21331"/>
                <wp:lineTo x="21669" y="0"/>
                <wp:lineTo x="-258" y="0"/>
              </wp:wrapPolygon>
            </wp:wrapThrough>
            <wp:docPr id="18" name="Imagen 18" descr="cua6c-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a6c-ra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 </w:t>
      </w:r>
      <w:r w:rsidRPr="00096B98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Oremos.</w:t>
      </w:r>
      <w:r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</w:t>
      </w:r>
      <w:r w:rsidRPr="00096B98">
        <w:rPr>
          <w:rFonts w:asciiTheme="minorHAnsi" w:hAnsiTheme="minorHAnsi"/>
          <w:i/>
          <w:color w:val="1F497D" w:themeColor="text2"/>
          <w:sz w:val="32"/>
          <w:szCs w:val="32"/>
          <w:lang w:val="es-ES_tradnl"/>
        </w:rPr>
        <w:t xml:space="preserve">Dios y Señor nuestro, </w:t>
      </w:r>
      <w:r w:rsidRPr="00096B98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  <w:lang w:val="es-ES_tradnl"/>
        </w:rPr>
        <w:t>bendice + estos ramos</w:t>
      </w:r>
      <w:r w:rsidRPr="00096B98">
        <w:rPr>
          <w:rFonts w:asciiTheme="minorHAnsi" w:hAnsiTheme="minorHAnsi"/>
          <w:i/>
          <w:color w:val="1F497D" w:themeColor="text2"/>
          <w:sz w:val="32"/>
          <w:szCs w:val="32"/>
          <w:lang w:val="es-ES_tradnl"/>
        </w:rPr>
        <w:t xml:space="preserve">, y, a cuantos vamos a acompañar a Cristo aclamándolo con cantos; concédenos entrar en la Jerusalén del cielo guiados por Él. Que vive y reina por los siglos de los siglos. </w:t>
      </w:r>
      <w:r w:rsidRPr="00096B98">
        <w:rPr>
          <w:rFonts w:asciiTheme="minorHAnsi" w:hAnsiTheme="minorHAnsi"/>
          <w:color w:val="FF0000"/>
          <w:sz w:val="32"/>
          <w:szCs w:val="32"/>
          <w:lang w:val="es-ES_tradnl"/>
        </w:rPr>
        <w:t>(</w:t>
      </w:r>
      <w:r w:rsidRPr="00096B98">
        <w:rPr>
          <w:rFonts w:asciiTheme="minorHAnsi" w:hAnsiTheme="minorHAnsi"/>
          <w:b/>
          <w:bCs/>
          <w:i/>
          <w:iCs/>
          <w:color w:val="FF0000"/>
          <w:sz w:val="32"/>
          <w:szCs w:val="32"/>
          <w:lang w:val="es-ES_tradnl"/>
        </w:rPr>
        <w:t>Se rocían con agua bendita los ramos, mientras se canta).</w:t>
      </w:r>
      <w:r w:rsidRPr="00096B98">
        <w:rPr>
          <w:rFonts w:asciiTheme="minorHAnsi" w:hAnsiTheme="minorHAnsi"/>
          <w:b/>
          <w:bCs/>
          <w:color w:val="FF0000"/>
          <w:sz w:val="32"/>
          <w:szCs w:val="32"/>
          <w:lang w:val="es-ES_tradnl"/>
        </w:rPr>
        <w:t xml:space="preserve"> </w:t>
      </w:r>
    </w:p>
    <w:p w:rsid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0"/>
          <w:szCs w:val="20"/>
        </w:rPr>
      </w:pPr>
    </w:p>
    <w:p w:rsid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0"/>
          <w:szCs w:val="20"/>
        </w:rPr>
      </w:pPr>
    </w:p>
    <w:p w:rsidR="00096B98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0"/>
          <w:szCs w:val="20"/>
        </w:rPr>
      </w:pPr>
    </w:p>
    <w:p w:rsidR="00096B98" w:rsidRPr="00C807E6" w:rsidRDefault="00096B98" w:rsidP="00096B9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0"/>
          <w:szCs w:val="20"/>
        </w:rPr>
      </w:pPr>
    </w:p>
    <w:p w:rsidR="00096B98" w:rsidRPr="00096B98" w:rsidRDefault="00096B98" w:rsidP="00096B98">
      <w:pPr>
        <w:pStyle w:val="Prrafodelista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096B98">
        <w:rPr>
          <w:rFonts w:ascii="Calibri" w:hAnsi="Calibri"/>
          <w:b/>
          <w:color w:val="1F497D" w:themeColor="text2"/>
          <w:sz w:val="44"/>
          <w:szCs w:val="44"/>
          <w:highlight w:val="yellow"/>
        </w:rPr>
        <w:lastRenderedPageBreak/>
        <w:t>PERDÓN</w:t>
      </w:r>
      <w:r w:rsidRPr="00096B98">
        <w:rPr>
          <w:rFonts w:ascii="Calibri" w:hAnsi="Calibri"/>
          <w:b/>
          <w:color w:val="1F497D" w:themeColor="text2"/>
          <w:sz w:val="32"/>
          <w:szCs w:val="32"/>
        </w:rPr>
        <w:t xml:space="preserve"> </w:t>
      </w:r>
    </w:p>
    <w:p w:rsidR="00096B98" w:rsidRPr="00096B98" w:rsidRDefault="00096B98" w:rsidP="00096B98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817" w:right="566"/>
        <w:jc w:val="both"/>
        <w:rPr>
          <w:rFonts w:ascii="Calibri" w:hAnsi="Calibri"/>
          <w:i/>
          <w:color w:val="1F497D" w:themeColor="text2"/>
          <w:sz w:val="32"/>
          <w:szCs w:val="32"/>
        </w:rPr>
      </w:pPr>
      <w:r w:rsidRPr="00096B98">
        <w:rPr>
          <w:rFonts w:ascii="Calibri" w:hAnsi="Calibri"/>
          <w:i/>
          <w:color w:val="FF0000"/>
          <w:sz w:val="32"/>
          <w:szCs w:val="32"/>
        </w:rPr>
        <w:t>(Para las misas sin bendición de Ramos ni procesión)</w:t>
      </w:r>
    </w:p>
    <w:p w:rsidR="00096B98" w:rsidRPr="00096B98" w:rsidRDefault="00096B98" w:rsidP="00096B98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817"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096B98" w:rsidRDefault="0025537F" w:rsidP="0025537F">
      <w:pPr>
        <w:pStyle w:val="Prrafodelista"/>
        <w:numPr>
          <w:ilvl w:val="0"/>
          <w:numId w:val="2"/>
        </w:numPr>
        <w:tabs>
          <w:tab w:val="left" w:pos="11340"/>
        </w:tabs>
        <w:spacing w:before="100" w:beforeAutospacing="1" w:after="100" w:afterAutospacing="1" w:line="240" w:lineRule="atLeast"/>
        <w:ind w:right="539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>
        <w:rPr>
          <w:rFonts w:ascii="Calibri" w:hAnsi="Calibri"/>
          <w:color w:val="1F497D" w:themeColor="text2"/>
          <w:sz w:val="32"/>
          <w:szCs w:val="32"/>
        </w:rPr>
        <w:t xml:space="preserve">- </w:t>
      </w:r>
      <w:r>
        <w:rPr>
          <w:rFonts w:ascii="Calibri" w:hAnsi="Calibri"/>
          <w:bCs/>
          <w:color w:val="FF0000"/>
          <w:sz w:val="32"/>
          <w:szCs w:val="32"/>
          <w:lang w:val="es-ES_tradnl"/>
        </w:rPr>
        <w:t>(Posible catequista):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096B98"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Tú, que te has puesto al lado de los abatidos y caídos. Señor, ten piedad.</w:t>
      </w:r>
    </w:p>
    <w:p w:rsidR="0025537F" w:rsidRPr="00096B98" w:rsidRDefault="0025537F" w:rsidP="00096B98">
      <w:pPr>
        <w:pStyle w:val="Prrafodelista"/>
        <w:tabs>
          <w:tab w:val="left" w:pos="11340"/>
        </w:tabs>
        <w:spacing w:before="100" w:beforeAutospacing="1" w:after="100" w:afterAutospacing="1" w:line="240" w:lineRule="atLeast"/>
        <w:ind w:left="1418" w:right="539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096B98" w:rsidRDefault="0025537F" w:rsidP="0025537F">
      <w:pPr>
        <w:pStyle w:val="Prrafodelista"/>
        <w:numPr>
          <w:ilvl w:val="0"/>
          <w:numId w:val="2"/>
        </w:numPr>
        <w:tabs>
          <w:tab w:val="left" w:pos="11340"/>
        </w:tabs>
        <w:spacing w:before="100" w:beforeAutospacing="1" w:after="100" w:afterAutospacing="1" w:line="240" w:lineRule="atLeast"/>
        <w:ind w:right="539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>
        <w:rPr>
          <w:rFonts w:ascii="Calibri" w:hAnsi="Calibri"/>
          <w:color w:val="1F497D" w:themeColor="text2"/>
          <w:sz w:val="32"/>
          <w:szCs w:val="32"/>
        </w:rPr>
        <w:t xml:space="preserve">- </w:t>
      </w:r>
      <w:r>
        <w:rPr>
          <w:rFonts w:ascii="Calibri" w:hAnsi="Calibri"/>
          <w:bCs/>
          <w:color w:val="FF0000"/>
          <w:sz w:val="32"/>
          <w:szCs w:val="32"/>
          <w:lang w:val="es-ES_tradnl"/>
        </w:rPr>
        <w:t>(Posible padre-madre):</w:t>
      </w:r>
      <w:r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 </w:t>
      </w:r>
      <w:r w:rsidR="00096B98"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Tú, Dios solidario hasta dar tu vida para darnos Vida. Cristo, ten piedad. </w:t>
      </w:r>
    </w:p>
    <w:p w:rsidR="0025537F" w:rsidRPr="00096B98" w:rsidRDefault="0025537F" w:rsidP="00096B98">
      <w:pPr>
        <w:pStyle w:val="Prrafodelista"/>
        <w:tabs>
          <w:tab w:val="left" w:pos="11340"/>
        </w:tabs>
        <w:spacing w:before="100" w:beforeAutospacing="1" w:after="100" w:afterAutospacing="1" w:line="240" w:lineRule="atLeast"/>
        <w:ind w:left="1418" w:right="539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096B98" w:rsidRPr="00096B98" w:rsidRDefault="0025537F" w:rsidP="0025537F">
      <w:pPr>
        <w:pStyle w:val="Prrafodelista"/>
        <w:numPr>
          <w:ilvl w:val="0"/>
          <w:numId w:val="2"/>
        </w:numPr>
        <w:tabs>
          <w:tab w:val="left" w:pos="11340"/>
        </w:tabs>
        <w:spacing w:before="100" w:beforeAutospacing="1" w:after="100" w:afterAutospacing="1" w:line="240" w:lineRule="atLeast"/>
        <w:ind w:right="539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="Calibri" w:hAnsi="Calibri"/>
          <w:color w:val="1F497D" w:themeColor="text2"/>
          <w:sz w:val="32"/>
          <w:szCs w:val="32"/>
        </w:rPr>
        <w:t xml:space="preserve">- </w:t>
      </w:r>
      <w:r>
        <w:rPr>
          <w:rFonts w:ascii="Calibri" w:hAnsi="Calibri"/>
          <w:bCs/>
          <w:color w:val="FF0000"/>
          <w:sz w:val="32"/>
          <w:szCs w:val="32"/>
          <w:lang w:val="es-ES_tradnl"/>
        </w:rPr>
        <w:t xml:space="preserve">(Posible niño-a): </w:t>
      </w:r>
      <w:r w:rsidR="00096B98" w:rsidRPr="00096B98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Tú, Dios humilde y sencillo, que perdonas y salvas a todos. Señor, ten piedad.</w:t>
      </w:r>
    </w:p>
    <w:p w:rsidR="00096B98" w:rsidRPr="00096B98" w:rsidRDefault="00096B98" w:rsidP="00096B98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</w:p>
    <w:p w:rsidR="00096B98" w:rsidRPr="0025537F" w:rsidRDefault="00096B98" w:rsidP="0025537F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  <w:highlight w:val="yellow"/>
        </w:rPr>
      </w:pPr>
      <w:r w:rsidRPr="0025537F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  <w:highlight w:val="yellow"/>
        </w:rPr>
        <w:t>MONICIÓN A LAS LECTURAS</w:t>
      </w:r>
    </w:p>
    <w:p w:rsidR="0025537F" w:rsidRPr="0025537F" w:rsidRDefault="0025537F" w:rsidP="0025537F">
      <w:pPr>
        <w:pStyle w:val="Prrafodelista"/>
        <w:ind w:left="1817"/>
      </w:pPr>
    </w:p>
    <w:p w:rsidR="00096B98" w:rsidRDefault="00096B98" w:rsidP="00096B98">
      <w:pPr>
        <w:pStyle w:val="Ttulo7"/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Theme="minorHAnsi" w:hAnsiTheme="minorHAnsi"/>
          <w:i w:val="0"/>
          <w:color w:val="1F497D" w:themeColor="text2"/>
          <w:sz w:val="32"/>
          <w:szCs w:val="32"/>
        </w:rPr>
      </w:pPr>
      <w:r w:rsidRPr="00096B98">
        <w:rPr>
          <w:rFonts w:asciiTheme="minorHAnsi" w:hAnsiTheme="minorHAnsi"/>
          <w:b/>
          <w:i w:val="0"/>
          <w:color w:val="1F497D" w:themeColor="text2"/>
          <w:sz w:val="32"/>
          <w:szCs w:val="32"/>
        </w:rPr>
        <w:t>LECTURAS:</w:t>
      </w:r>
      <w:r w:rsidRPr="00096B98">
        <w:rPr>
          <w:rFonts w:asciiTheme="minorHAnsi" w:hAnsiTheme="minorHAnsi"/>
          <w:i w:val="0"/>
          <w:color w:val="1F497D" w:themeColor="text2"/>
          <w:sz w:val="32"/>
          <w:szCs w:val="32"/>
        </w:rPr>
        <w:t xml:space="preserve"> Las lecturas de este domingo de Ramos nos descubren a un Dios volcado hacia la humanidad. Un Dios que camina al lado de los abatidos y los anima con su palabra. Un Dios que en Jesús se humilla, se vacía, se </w:t>
      </w:r>
      <w:r w:rsidR="0025537F">
        <w:rPr>
          <w:rFonts w:asciiTheme="minorHAnsi" w:hAnsiTheme="minorHAnsi"/>
          <w:i w:val="0"/>
          <w:color w:val="1F497D" w:themeColor="text2"/>
          <w:sz w:val="32"/>
          <w:szCs w:val="32"/>
        </w:rPr>
        <w:t>hace “nada” para salvarnos. Un D</w:t>
      </w:r>
      <w:r w:rsidRPr="00096B98">
        <w:rPr>
          <w:rFonts w:asciiTheme="minorHAnsi" w:hAnsiTheme="minorHAnsi"/>
          <w:i w:val="0"/>
          <w:color w:val="1F497D" w:themeColor="text2"/>
          <w:sz w:val="32"/>
          <w:szCs w:val="32"/>
        </w:rPr>
        <w:t>ios que entrega la vida en una cruz. Todo por amor.</w:t>
      </w:r>
    </w:p>
    <w:p w:rsidR="0025537F" w:rsidRPr="0025537F" w:rsidRDefault="0025537F" w:rsidP="0025537F"/>
    <w:p w:rsidR="00096B98" w:rsidRPr="0025537F" w:rsidRDefault="00096B98" w:rsidP="00096B98">
      <w:pPr>
        <w:spacing w:line="240" w:lineRule="atLeast"/>
        <w:ind w:left="1701" w:right="566" w:hanging="283"/>
        <w:jc w:val="both"/>
        <w:rPr>
          <w:rFonts w:ascii="Calibri" w:hAnsi="Calibri"/>
          <w:i/>
          <w:color w:val="FF0000"/>
          <w:sz w:val="32"/>
          <w:szCs w:val="32"/>
        </w:rPr>
      </w:pPr>
      <w:r w:rsidRPr="00096B98">
        <w:rPr>
          <w:rFonts w:ascii="Calibri" w:hAnsi="Calibri"/>
          <w:b/>
          <w:color w:val="1F497D" w:themeColor="text2"/>
          <w:sz w:val="32"/>
          <w:szCs w:val="32"/>
        </w:rPr>
        <w:t>PASIÓN DE NUESTRO SEÑOR JESUCRISTO SEGÚN SAN LUCAS</w:t>
      </w:r>
      <w:r w:rsidRPr="00096B98">
        <w:rPr>
          <w:rFonts w:ascii="Calibri" w:hAnsi="Calibri"/>
          <w:color w:val="1F497D" w:themeColor="text2"/>
          <w:sz w:val="32"/>
          <w:szCs w:val="32"/>
        </w:rPr>
        <w:t xml:space="preserve"> 23, 1-</w:t>
      </w:r>
      <w:r w:rsidRPr="0025537F">
        <w:rPr>
          <w:rFonts w:ascii="Calibri" w:hAnsi="Calibri"/>
          <w:color w:val="FF0000"/>
          <w:sz w:val="32"/>
          <w:szCs w:val="32"/>
        </w:rPr>
        <w:t>49</w:t>
      </w:r>
      <w:r w:rsidRPr="0025537F">
        <w:rPr>
          <w:rFonts w:ascii="Calibri" w:hAnsi="Calibri"/>
          <w:i/>
          <w:color w:val="FF0000"/>
          <w:sz w:val="32"/>
          <w:szCs w:val="32"/>
        </w:rPr>
        <w:t xml:space="preserve"> (CCE-Breve):</w:t>
      </w:r>
    </w:p>
    <w:p w:rsidR="0025537F" w:rsidRPr="00096B98" w:rsidRDefault="0025537F" w:rsidP="00096B98">
      <w:pPr>
        <w:spacing w:line="240" w:lineRule="atLeast"/>
        <w:ind w:left="1701" w:right="566" w:hanging="283"/>
        <w:jc w:val="both"/>
        <w:rPr>
          <w:rFonts w:ascii="Calibri" w:hAnsi="Calibri"/>
          <w:i/>
          <w:color w:val="1F497D" w:themeColor="text2"/>
          <w:sz w:val="32"/>
          <w:szCs w:val="32"/>
        </w:rPr>
      </w:pPr>
    </w:p>
    <w:p w:rsidR="0025537F" w:rsidRDefault="00096B98" w:rsidP="00096B98">
      <w:pPr>
        <w:pStyle w:val="NormalWeb"/>
        <w:spacing w:before="0" w:beforeAutospacing="0" w:after="0" w:afterAutospacing="0" w:line="240" w:lineRule="atLeast"/>
        <w:ind w:left="1560" w:right="618" w:hanging="141"/>
        <w:jc w:val="both"/>
        <w:rPr>
          <w:rFonts w:asciiTheme="minorHAnsi" w:hAnsiTheme="minorHAnsi" w:cs="Times New Roman"/>
          <w:b/>
          <w:bCs/>
          <w:color w:val="1F497D" w:themeColor="text2"/>
          <w:sz w:val="32"/>
          <w:szCs w:val="32"/>
        </w:rPr>
      </w:pPr>
      <w:r w:rsidRPr="0025537F">
        <w:rPr>
          <w:rFonts w:asciiTheme="minorHAnsi" w:hAnsiTheme="minorHAnsi" w:cs="Times New Roman"/>
          <w:b/>
          <w:bCs/>
          <w:color w:val="1F497D" w:themeColor="text2"/>
          <w:sz w:val="32"/>
          <w:szCs w:val="32"/>
          <w:highlight w:val="yellow"/>
        </w:rPr>
        <w:t>MONICIÓN</w:t>
      </w:r>
      <w:r w:rsidR="0025537F" w:rsidRPr="0025537F">
        <w:rPr>
          <w:rFonts w:asciiTheme="minorHAnsi" w:hAnsiTheme="minorHAnsi" w:cs="Times New Roman"/>
          <w:b/>
          <w:bCs/>
          <w:color w:val="1F497D" w:themeColor="text2"/>
          <w:sz w:val="32"/>
          <w:szCs w:val="32"/>
          <w:highlight w:val="yellow"/>
        </w:rPr>
        <w:t xml:space="preserve"> a la PASIÓN</w:t>
      </w:r>
      <w:r w:rsidRPr="0025537F">
        <w:rPr>
          <w:rFonts w:asciiTheme="minorHAnsi" w:hAnsiTheme="minorHAnsi" w:cs="Times New Roman"/>
          <w:b/>
          <w:bCs/>
          <w:color w:val="1F497D" w:themeColor="text2"/>
          <w:sz w:val="32"/>
          <w:szCs w:val="32"/>
          <w:highlight w:val="yellow"/>
        </w:rPr>
        <w:t>:</w:t>
      </w:r>
    </w:p>
    <w:p w:rsidR="0025537F" w:rsidRDefault="0025537F" w:rsidP="00096B98">
      <w:pPr>
        <w:pStyle w:val="NormalWeb"/>
        <w:spacing w:before="0" w:beforeAutospacing="0" w:after="0" w:afterAutospacing="0" w:line="240" w:lineRule="atLeast"/>
        <w:ind w:left="1560" w:right="618" w:hanging="141"/>
        <w:jc w:val="both"/>
        <w:rPr>
          <w:rFonts w:asciiTheme="minorHAnsi" w:hAnsiTheme="minorHAnsi" w:cs="Times New Roman"/>
          <w:b/>
          <w:bCs/>
          <w:color w:val="1F497D" w:themeColor="text2"/>
          <w:sz w:val="32"/>
          <w:szCs w:val="32"/>
        </w:rPr>
      </w:pPr>
    </w:p>
    <w:p w:rsidR="0025537F" w:rsidRDefault="00096B98" w:rsidP="00096B98">
      <w:pPr>
        <w:pStyle w:val="NormalWeb"/>
        <w:spacing w:before="0" w:beforeAutospacing="0" w:after="0" w:afterAutospacing="0" w:line="240" w:lineRule="atLeast"/>
        <w:ind w:left="1560" w:right="618" w:hanging="141"/>
        <w:jc w:val="both"/>
        <w:rPr>
          <w:rFonts w:ascii="Calibri" w:hAnsi="Calibri"/>
          <w:iCs/>
          <w:noProof/>
          <w:sz w:val="32"/>
          <w:szCs w:val="32"/>
        </w:rPr>
      </w:pPr>
      <w:r w:rsidRPr="00096B98">
        <w:rPr>
          <w:rFonts w:asciiTheme="minorHAnsi" w:hAnsiTheme="minorHAnsi" w:cs="Times New Roman"/>
          <w:b/>
          <w:bCs/>
          <w:color w:val="1F497D" w:themeColor="text2"/>
          <w:sz w:val="32"/>
          <w:szCs w:val="32"/>
        </w:rPr>
        <w:t xml:space="preserve"> </w:t>
      </w:r>
      <w:r w:rsidRPr="00096B98">
        <w:rPr>
          <w:rFonts w:asciiTheme="minorHAnsi" w:hAnsiTheme="minorHAnsi"/>
          <w:b/>
          <w:color w:val="1F497D" w:themeColor="text2"/>
          <w:sz w:val="32"/>
          <w:szCs w:val="32"/>
        </w:rPr>
        <w:t>La Pasión de Lucas destaca l</w:t>
      </w:r>
      <w:r w:rsidRPr="00096B98">
        <w:rPr>
          <w:rFonts w:asciiTheme="minorHAnsi" w:hAnsiTheme="minorHAnsi"/>
          <w:color w:val="1F497D" w:themeColor="text2"/>
          <w:sz w:val="32"/>
          <w:szCs w:val="32"/>
        </w:rPr>
        <w:t xml:space="preserve">a </w:t>
      </w:r>
      <w:r w:rsidRPr="00096B98">
        <w:rPr>
          <w:rFonts w:asciiTheme="minorHAnsi" w:hAnsiTheme="minorHAnsi"/>
          <w:b/>
          <w:color w:val="1F497D" w:themeColor="text2"/>
          <w:sz w:val="32"/>
          <w:szCs w:val="32"/>
        </w:rPr>
        <w:t>misericordia de Dios y el sufrimiento de Jesús</w:t>
      </w:r>
      <w:r w:rsidRPr="00096B98">
        <w:rPr>
          <w:rFonts w:asciiTheme="minorHAnsi" w:hAnsiTheme="minorHAnsi"/>
          <w:color w:val="1F497D" w:themeColor="text2"/>
          <w:sz w:val="32"/>
          <w:szCs w:val="32"/>
        </w:rPr>
        <w:t xml:space="preserve">: habla de la agonía (Jesús suda sangre), las burlas, Jesús tiene palabras de perdón para los verdugos y para el buen ladrón. Decía Santo Tomás de Aquino, hombre sabio y lector incansable: </w:t>
      </w:r>
      <w:r w:rsidRPr="00096B98">
        <w:rPr>
          <w:rFonts w:asciiTheme="minorHAnsi" w:hAnsiTheme="minorHAnsi"/>
          <w:b/>
          <w:color w:val="1F497D" w:themeColor="text2"/>
          <w:sz w:val="32"/>
          <w:szCs w:val="32"/>
        </w:rPr>
        <w:t xml:space="preserve">“he aprendido más orando ante el crucifijo que de todos los libros”. </w:t>
      </w:r>
      <w:r w:rsidRPr="00096B98">
        <w:rPr>
          <w:rFonts w:asciiTheme="minorHAnsi" w:hAnsiTheme="minorHAnsi"/>
          <w:color w:val="1F497D" w:themeColor="text2"/>
          <w:sz w:val="32"/>
          <w:szCs w:val="32"/>
        </w:rPr>
        <w:t xml:space="preserve">Prestemos ahora atención a esta historia de pasión, de misericordia, de ese Dios que para salvarnos, da su vida por ti y por </w:t>
      </w:r>
      <w:r w:rsidR="0025537F" w:rsidRPr="00096B98">
        <w:rPr>
          <w:rFonts w:asciiTheme="minorHAnsi" w:hAnsiTheme="minorHAnsi"/>
          <w:color w:val="1F497D" w:themeColor="text2"/>
          <w:sz w:val="32"/>
          <w:szCs w:val="32"/>
        </w:rPr>
        <w:t>mí</w:t>
      </w:r>
      <w:r w:rsidRPr="00096B98">
        <w:rPr>
          <w:rFonts w:asciiTheme="minorHAnsi" w:hAnsiTheme="minorHAnsi"/>
          <w:color w:val="1F497D" w:themeColor="text2"/>
          <w:sz w:val="32"/>
          <w:szCs w:val="32"/>
        </w:rPr>
        <w:t>.</w:t>
      </w:r>
      <w:r w:rsidRPr="00096B98">
        <w:rPr>
          <w:rFonts w:ascii="Calibri" w:hAnsi="Calibri"/>
          <w:iCs/>
          <w:noProof/>
          <w:sz w:val="32"/>
          <w:szCs w:val="32"/>
        </w:rPr>
        <w:t xml:space="preserve"> </w:t>
      </w:r>
    </w:p>
    <w:p w:rsidR="0025537F" w:rsidRDefault="0025537F" w:rsidP="0025537F">
      <w:pPr>
        <w:rPr>
          <w:rFonts w:eastAsia="Arial Unicode MS" w:cs="Arial Unicode MS"/>
          <w:noProof/>
        </w:rPr>
      </w:pPr>
      <w:r>
        <w:rPr>
          <w:noProof/>
        </w:rPr>
        <w:br w:type="page"/>
      </w:r>
    </w:p>
    <w:p w:rsidR="00096B98" w:rsidRPr="00096B98" w:rsidRDefault="00096B98" w:rsidP="00096B98">
      <w:pPr>
        <w:pStyle w:val="NormalWeb"/>
        <w:spacing w:before="0" w:beforeAutospacing="0" w:after="0" w:afterAutospacing="0" w:line="240" w:lineRule="atLeast"/>
        <w:ind w:left="1560" w:right="618" w:hanging="141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096B98" w:rsidRPr="0035159A" w:rsidRDefault="00096B98" w:rsidP="00096B98">
      <w:pPr>
        <w:pStyle w:val="Ttulo7"/>
        <w:tabs>
          <w:tab w:val="left" w:pos="10490"/>
        </w:tabs>
        <w:spacing w:before="0" w:line="240" w:lineRule="atLeast"/>
        <w:ind w:left="1134" w:right="566" w:firstLine="284"/>
        <w:jc w:val="both"/>
        <w:rPr>
          <w:rFonts w:asciiTheme="minorHAnsi" w:hAnsiTheme="minorHAnsi"/>
          <w:i w:val="0"/>
          <w:sz w:val="22"/>
          <w:szCs w:val="22"/>
        </w:rPr>
      </w:pPr>
    </w:p>
    <w:p w:rsidR="007715C9" w:rsidRPr="009659F5" w:rsidRDefault="007715C9" w:rsidP="007715C9">
      <w:pPr>
        <w:keepNext/>
        <w:keepLines/>
        <w:tabs>
          <w:tab w:val="left" w:pos="10490"/>
        </w:tabs>
        <w:spacing w:before="100" w:beforeAutospacing="1" w:after="100" w:afterAutospacing="1" w:line="240" w:lineRule="atLeast"/>
        <w:ind w:left="1418" w:right="566"/>
        <w:jc w:val="both"/>
        <w:outlineLvl w:val="6"/>
        <w:rPr>
          <w:rFonts w:ascii="Calibri" w:hAnsi="Calibri"/>
          <w:i/>
          <w:iCs/>
          <w:color w:val="1F497D" w:themeColor="text2"/>
          <w:sz w:val="44"/>
          <w:szCs w:val="44"/>
        </w:rPr>
      </w:pPr>
      <w:r w:rsidRPr="009659F5">
        <w:rPr>
          <w:rFonts w:ascii="Calibri" w:hAnsi="Calibri"/>
          <w:b/>
          <w:iCs/>
          <w:color w:val="1F497D" w:themeColor="text2"/>
          <w:sz w:val="44"/>
          <w:szCs w:val="44"/>
          <w:highlight w:val="yellow"/>
        </w:rPr>
        <w:t>4. ORACIÓN DE LA COMUNIDAD</w:t>
      </w:r>
      <w:r w:rsidRPr="009659F5">
        <w:rPr>
          <w:rFonts w:ascii="Calibri" w:hAnsi="Calibri"/>
          <w:i/>
          <w:iCs/>
          <w:color w:val="1F497D" w:themeColor="text2"/>
          <w:sz w:val="44"/>
          <w:szCs w:val="44"/>
        </w:rPr>
        <w:t xml:space="preserve"> </w:t>
      </w:r>
    </w:p>
    <w:p w:rsidR="007715C9" w:rsidRDefault="00096B98" w:rsidP="007715C9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44"/>
          <w:szCs w:val="44"/>
        </w:rPr>
      </w:pPr>
      <w:r w:rsidRPr="007715C9">
        <w:rPr>
          <w:rFonts w:ascii="Calibri" w:eastAsia="Times New Roman" w:hAnsi="Calibri" w:cs="Times New Roman"/>
          <w:color w:val="1F497D" w:themeColor="text2"/>
          <w:sz w:val="44"/>
          <w:szCs w:val="44"/>
        </w:rPr>
        <w:t xml:space="preserve"> </w:t>
      </w:r>
    </w:p>
    <w:p w:rsidR="00096B98" w:rsidRPr="007715C9" w:rsidRDefault="007715C9" w:rsidP="007715C9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left="1418" w:right="566"/>
        <w:jc w:val="both"/>
        <w:rPr>
          <w:rFonts w:asciiTheme="minorHAnsi" w:hAnsiTheme="minorHAnsi"/>
          <w:bCs/>
          <w:i w:val="0"/>
          <w:iCs w:val="0"/>
          <w:color w:val="1F497D" w:themeColor="text2"/>
          <w:sz w:val="32"/>
          <w:szCs w:val="32"/>
        </w:rPr>
      </w:pPr>
      <w:r w:rsidRPr="00D0057A">
        <w:rPr>
          <w:rFonts w:asciiTheme="minorHAnsi" w:hAnsiTheme="minorHAnsi"/>
          <w:b/>
          <w:color w:val="FF0000"/>
          <w:sz w:val="32"/>
          <w:szCs w:val="32"/>
        </w:rPr>
        <w:t>(Sacerdote):</w:t>
      </w:r>
      <w:r w:rsidRPr="00D0057A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096B98" w:rsidRPr="007715C9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Oramos al Padre, en este comienzo de la Semana más grande que el mundo ha podido vivir: la entrega de un hombre que dio su vida para salvar a toda la humanidad. </w:t>
      </w:r>
    </w:p>
    <w:p w:rsidR="00096B98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R. - </w:t>
      </w:r>
      <w:r w:rsidRPr="007715C9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Por la pasión de tu Hijo, escúchanos</w:t>
      </w:r>
      <w:r w:rsidRPr="007715C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.</w:t>
      </w:r>
    </w:p>
    <w:p w:rsidR="007715C9" w:rsidRPr="007715C9" w:rsidRDefault="007715C9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096B98" w:rsidRPr="007715C9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1.-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Por la Iglesia</w:t>
      </w: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, para que se entregue día a día, sin medida por la salvación del mundo.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Oremos.</w:t>
      </w:r>
    </w:p>
    <w:p w:rsidR="00096B98" w:rsidRPr="007715C9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2.-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Por todos los que sufren</w:t>
      </w: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; para que acercándose a la cruz de Cristo, encuentren alivio y salida a su dolor.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Oremos.</w:t>
      </w:r>
    </w:p>
    <w:p w:rsidR="00096B98" w:rsidRPr="007715C9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3.-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Por las familias</w:t>
      </w: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que no encuentran la paz; para que al ver el amor de Cristo entregado, descubran que el amor supone renuncia y entrega.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Oremos.</w:t>
      </w:r>
    </w:p>
    <w:p w:rsidR="00096B98" w:rsidRPr="007715C9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4.-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Por los que estamos aquí reunidos</w:t>
      </w: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; para que vivamos esta Semana Santa en profundidad contemplando a Cristo con los ojos del corazón.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Oremos.</w:t>
      </w:r>
    </w:p>
    <w:p w:rsidR="00096B98" w:rsidRPr="007715C9" w:rsidRDefault="00096B98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5.-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Por nosotros</w:t>
      </w:r>
      <w:r w:rsidRPr="007715C9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, para que participemos estos días en las celebraciones litúrgicas con devoción, acompañando a Jesús en su muerte. </w:t>
      </w:r>
      <w:r w:rsidRPr="007715C9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Oremos.</w:t>
      </w:r>
    </w:p>
    <w:p w:rsidR="00096B98" w:rsidRPr="007715C9" w:rsidRDefault="007715C9" w:rsidP="007715C9">
      <w:pPr>
        <w:pStyle w:val="Textoindependiente2"/>
        <w:spacing w:line="240" w:lineRule="atLeast"/>
        <w:ind w:left="1701" w:right="616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D0057A">
        <w:rPr>
          <w:rFonts w:asciiTheme="minorHAnsi" w:hAnsiTheme="minorHAnsi"/>
          <w:b/>
          <w:i/>
          <w:color w:val="FF0000"/>
          <w:sz w:val="32"/>
          <w:szCs w:val="32"/>
        </w:rPr>
        <w:t>(Sacerdote):</w:t>
      </w:r>
      <w:r w:rsidRPr="00D0057A">
        <w:rPr>
          <w:rFonts w:asciiTheme="minorHAnsi" w:hAnsiTheme="minorHAnsi"/>
          <w:i/>
          <w:color w:val="FF0000"/>
          <w:sz w:val="32"/>
          <w:szCs w:val="32"/>
        </w:rPr>
        <w:t xml:space="preserve"> </w:t>
      </w:r>
      <w:r w:rsidR="00096B98" w:rsidRPr="007715C9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Padre, pon en nuestra alma sentimientos de misericordia para recorrer, cada uno, nuestro camino de salvación junto al Señor. </w:t>
      </w:r>
    </w:p>
    <w:p w:rsidR="007715C9" w:rsidRDefault="007715C9">
      <w:pPr>
        <w:spacing w:after="200" w:line="276" w:lineRule="auto"/>
        <w:rPr>
          <w:rFonts w:asciiTheme="minorHAnsi" w:eastAsia="Arial Unicode MS" w:hAnsiTheme="minorHAnsi"/>
          <w:bCs/>
          <w:iCs/>
          <w:snapToGrid w:val="0"/>
          <w:sz w:val="22"/>
          <w:szCs w:val="22"/>
        </w:rPr>
      </w:pPr>
      <w:r>
        <w:rPr>
          <w:rFonts w:asciiTheme="minorHAnsi" w:hAnsiTheme="minorHAnsi"/>
          <w:bCs/>
          <w:iCs/>
          <w:snapToGrid w:val="0"/>
          <w:sz w:val="22"/>
          <w:szCs w:val="22"/>
        </w:rPr>
        <w:br w:type="page"/>
      </w:r>
    </w:p>
    <w:p w:rsidR="005E12BC" w:rsidRPr="005A1E86" w:rsidRDefault="00096B98" w:rsidP="005E12BC">
      <w:pPr>
        <w:pStyle w:val="Prrafodelista"/>
        <w:numPr>
          <w:ilvl w:val="0"/>
          <w:numId w:val="3"/>
        </w:numPr>
        <w:tabs>
          <w:tab w:val="left" w:pos="10490"/>
        </w:tabs>
        <w:spacing w:line="240" w:lineRule="atLeast"/>
        <w:ind w:right="566"/>
        <w:jc w:val="both"/>
        <w:rPr>
          <w:rFonts w:ascii="Calibri" w:hAnsi="Calibri"/>
          <w:b/>
          <w:color w:val="1F497D"/>
          <w:sz w:val="44"/>
          <w:szCs w:val="44"/>
          <w:lang w:val="es-ES_tradnl"/>
        </w:rPr>
      </w:pPr>
      <w:r w:rsidRPr="005E12BC">
        <w:rPr>
          <w:rFonts w:asciiTheme="minorHAnsi" w:hAnsiTheme="minorHAnsi"/>
          <w:b/>
          <w:color w:val="1F497D" w:themeColor="text2"/>
          <w:sz w:val="44"/>
          <w:szCs w:val="44"/>
          <w:highlight w:val="yellow"/>
          <w:lang w:val="es-ES_tradnl"/>
        </w:rPr>
        <w:lastRenderedPageBreak/>
        <w:t>RAMOS</w:t>
      </w:r>
      <w:r w:rsidR="005E12BC" w:rsidRPr="005E12BC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 xml:space="preserve"> </w:t>
      </w:r>
      <w:r w:rsidR="005E12BC" w:rsidRPr="005A1E86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t>PRESENTACIÓN DE OFRENDAS (Posibilidades)</w:t>
      </w:r>
    </w:p>
    <w:p w:rsidR="005E12BC" w:rsidRDefault="005E12BC" w:rsidP="005E12BC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noProof/>
          <w:color w:val="1F497D" w:themeColor="text2"/>
          <w:sz w:val="28"/>
          <w:szCs w:val="28"/>
        </w:rPr>
      </w:pPr>
    </w:p>
    <w:p w:rsidR="00096B98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5E12BC">
        <w:rPr>
          <w:rFonts w:ascii="Calibri" w:hAnsi="Calibr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AD8A48" wp14:editId="1E9ECE3D">
            <wp:simplePos x="0" y="0"/>
            <wp:positionH relativeFrom="column">
              <wp:posOffset>5528945</wp:posOffset>
            </wp:positionH>
            <wp:positionV relativeFrom="paragraph">
              <wp:posOffset>38735</wp:posOffset>
            </wp:positionV>
            <wp:extent cx="1626870" cy="1446530"/>
            <wp:effectExtent l="19050" t="0" r="0" b="0"/>
            <wp:wrapThrough wrapText="bothSides">
              <wp:wrapPolygon edited="0">
                <wp:start x="-253" y="0"/>
                <wp:lineTo x="-253" y="21335"/>
                <wp:lineTo x="21499" y="21335"/>
                <wp:lineTo x="21499" y="0"/>
                <wp:lineTo x="-253" y="0"/>
              </wp:wrapPolygon>
            </wp:wrapThrough>
            <wp:docPr id="19" name="Imagen 3" descr="https://mejorimagenes.com/wp-content/uploads/2018/03/SemanaSant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jorimagenes.com/wp-content/uploads/2018/03/SemanaSanta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2BC">
        <w:rPr>
          <w:rFonts w:ascii="Calibri" w:hAnsi="Calibri"/>
          <w:b/>
          <w:color w:val="FF0000"/>
          <w:sz w:val="32"/>
          <w:szCs w:val="32"/>
        </w:rPr>
        <w:t>RAMOS:</w:t>
      </w:r>
      <w:r w:rsidRPr="007715C9">
        <w:rPr>
          <w:rFonts w:ascii="Calibri" w:hAnsi="Calibri"/>
          <w:color w:val="1F497D" w:themeColor="text2"/>
          <w:sz w:val="32"/>
          <w:szCs w:val="32"/>
        </w:rPr>
        <w:t xml:space="preserve"> Ofrecemos los ramos que hemos llevado en la procesión con los que queremos decirle a Jesús que nosotros también creemos en él y lo aceptamos en nuestros corazón como el Mesías salvador. Y apoyándolo, agitamos nuestros ramos diciendo </w:t>
      </w:r>
      <w:r w:rsidRPr="007715C9">
        <w:rPr>
          <w:rFonts w:ascii="Calibri" w:hAnsi="Calibri"/>
          <w:b/>
          <w:color w:val="1F497D" w:themeColor="text2"/>
          <w:sz w:val="32"/>
          <w:szCs w:val="32"/>
        </w:rPr>
        <w:t>¡GRACIAS POR TU AMOR</w:t>
      </w:r>
      <w:r w:rsidRPr="007715C9">
        <w:rPr>
          <w:rFonts w:ascii="Calibri" w:hAnsi="Calibri"/>
          <w:color w:val="1F497D" w:themeColor="text2"/>
          <w:sz w:val="32"/>
          <w:szCs w:val="32"/>
        </w:rPr>
        <w:t>!</w:t>
      </w:r>
    </w:p>
    <w:p w:rsidR="007715C9" w:rsidRPr="007715C9" w:rsidRDefault="007715C9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096B98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5E12BC">
        <w:rPr>
          <w:rFonts w:ascii="Calibri" w:hAnsi="Calibri"/>
          <w:b/>
          <w:color w:val="FF0000"/>
          <w:sz w:val="32"/>
          <w:szCs w:val="32"/>
        </w:rPr>
        <w:t>DOS MADEROS:</w:t>
      </w:r>
      <w:r w:rsidRPr="007715C9">
        <w:rPr>
          <w:rFonts w:ascii="Calibri" w:hAnsi="Calibri"/>
          <w:color w:val="FF0000"/>
          <w:sz w:val="32"/>
          <w:szCs w:val="32"/>
        </w:rPr>
        <w:t xml:space="preserve"> </w:t>
      </w:r>
      <w:r w:rsidRPr="007715C9">
        <w:rPr>
          <w:rFonts w:ascii="Calibri" w:hAnsi="Calibri"/>
          <w:color w:val="1F497D" w:themeColor="text2"/>
          <w:sz w:val="32"/>
          <w:szCs w:val="32"/>
        </w:rPr>
        <w:t>Representando la suerte que le espera a Jesús, en esta semana de Pasión, queremos traer hasta el altar estos dos trozos de madera: que, entre todos, completemos lo que falta a la cruz del Señor para que, su muerte</w:t>
      </w:r>
      <w:r w:rsidR="007715C9">
        <w:rPr>
          <w:rFonts w:ascii="Calibri" w:hAnsi="Calibri"/>
          <w:color w:val="1F497D" w:themeColor="text2"/>
          <w:sz w:val="32"/>
          <w:szCs w:val="32"/>
        </w:rPr>
        <w:t xml:space="preserve">0 POR </w:t>
      </w:r>
      <w:proofErr w:type="gramStart"/>
      <w:r w:rsidR="007715C9">
        <w:rPr>
          <w:rFonts w:ascii="Calibri" w:hAnsi="Calibri"/>
          <w:color w:val="1F497D" w:themeColor="text2"/>
          <w:sz w:val="32"/>
          <w:szCs w:val="32"/>
        </w:rPr>
        <w:t xml:space="preserve">AMOR </w:t>
      </w:r>
      <w:r w:rsidRPr="007715C9">
        <w:rPr>
          <w:rFonts w:ascii="Calibri" w:hAnsi="Calibri"/>
          <w:color w:val="1F497D" w:themeColor="text2"/>
          <w:sz w:val="32"/>
          <w:szCs w:val="32"/>
        </w:rPr>
        <w:t>,</w:t>
      </w:r>
      <w:proofErr w:type="gramEnd"/>
      <w:r w:rsidRPr="007715C9">
        <w:rPr>
          <w:rFonts w:ascii="Calibri" w:hAnsi="Calibri"/>
          <w:color w:val="1F497D" w:themeColor="text2"/>
          <w:sz w:val="32"/>
          <w:szCs w:val="32"/>
        </w:rPr>
        <w:t xml:space="preserve"> sea salvación para todos.</w:t>
      </w:r>
    </w:p>
    <w:p w:rsidR="007715C9" w:rsidRPr="007715C9" w:rsidRDefault="007715C9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096B98" w:rsidRPr="007715C9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5E12BC">
        <w:rPr>
          <w:rFonts w:ascii="Calibri" w:hAnsi="Calibri"/>
          <w:b/>
          <w:color w:val="FF0000"/>
          <w:sz w:val="32"/>
          <w:szCs w:val="32"/>
        </w:rPr>
        <w:t>PAN Y VINO:</w:t>
      </w:r>
      <w:r w:rsidRPr="007715C9">
        <w:rPr>
          <w:rFonts w:ascii="Calibri" w:hAnsi="Calibri"/>
          <w:color w:val="FF0000"/>
          <w:sz w:val="32"/>
          <w:szCs w:val="32"/>
        </w:rPr>
        <w:t xml:space="preserve"> </w:t>
      </w:r>
      <w:r w:rsidRPr="007715C9">
        <w:rPr>
          <w:rFonts w:ascii="Calibri" w:hAnsi="Calibri"/>
          <w:color w:val="1F497D" w:themeColor="text2"/>
          <w:sz w:val="32"/>
          <w:szCs w:val="32"/>
        </w:rPr>
        <w:t>Finalmente, con el pan y el vino, damos gracias al Señor porque, en Jueves Santo, se quedará para siempre con nosotros en el altar.</w:t>
      </w:r>
    </w:p>
    <w:p w:rsidR="00096B98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7715C9" w:rsidRPr="007715C9" w:rsidRDefault="007715C9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096B98" w:rsidRPr="005E12BC" w:rsidRDefault="00096B98" w:rsidP="007715C9">
      <w:pPr>
        <w:pStyle w:val="Prrafodelista"/>
        <w:numPr>
          <w:ilvl w:val="0"/>
          <w:numId w:val="2"/>
        </w:numPr>
        <w:tabs>
          <w:tab w:val="left" w:pos="1701"/>
        </w:tabs>
        <w:ind w:right="566"/>
        <w:jc w:val="both"/>
        <w:rPr>
          <w:rFonts w:ascii="Calibri" w:hAnsi="Calibri"/>
          <w:color w:val="FF0000"/>
          <w:sz w:val="44"/>
          <w:szCs w:val="44"/>
        </w:rPr>
      </w:pPr>
      <w:r w:rsidRPr="005E12BC">
        <w:rPr>
          <w:rFonts w:asciiTheme="minorHAnsi" w:hAnsiTheme="minorHAnsi"/>
          <w:b/>
          <w:color w:val="FF0000"/>
          <w:sz w:val="44"/>
          <w:szCs w:val="44"/>
          <w:highlight w:val="yellow"/>
          <w:lang w:val="es-ES_tradnl"/>
        </w:rPr>
        <w:t>OFRENDAS</w:t>
      </w:r>
      <w:r w:rsidRPr="005E12BC">
        <w:rPr>
          <w:rFonts w:ascii="Calibri" w:hAnsi="Calibri"/>
          <w:color w:val="FF0000"/>
          <w:sz w:val="44"/>
          <w:szCs w:val="44"/>
          <w:highlight w:val="yellow"/>
        </w:rPr>
        <w:t xml:space="preserve"> </w:t>
      </w:r>
      <w:r w:rsidRPr="005E12BC">
        <w:rPr>
          <w:rFonts w:ascii="Calibri" w:hAnsi="Calibri"/>
          <w:b/>
          <w:color w:val="FF0000"/>
          <w:sz w:val="44"/>
          <w:szCs w:val="44"/>
          <w:highlight w:val="yellow"/>
        </w:rPr>
        <w:t>JUEVES SANTO</w:t>
      </w:r>
      <w:r w:rsidRPr="005E12BC">
        <w:rPr>
          <w:rFonts w:ascii="Calibri" w:hAnsi="Calibri"/>
          <w:color w:val="FF0000"/>
          <w:sz w:val="44"/>
          <w:szCs w:val="44"/>
          <w:highlight w:val="yellow"/>
        </w:rPr>
        <w:t>:</w:t>
      </w:r>
      <w:r w:rsidRPr="005E12BC">
        <w:rPr>
          <w:rFonts w:ascii="Calibri" w:hAnsi="Calibri"/>
          <w:color w:val="FF0000"/>
          <w:sz w:val="44"/>
          <w:szCs w:val="44"/>
        </w:rPr>
        <w:t xml:space="preserve"> </w:t>
      </w:r>
    </w:p>
    <w:p w:rsidR="007715C9" w:rsidRPr="007715C9" w:rsidRDefault="007715C9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096B98" w:rsidRPr="007715C9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sz w:val="32"/>
          <w:szCs w:val="32"/>
        </w:rPr>
      </w:pPr>
      <w:r w:rsidRPr="007715C9">
        <w:rPr>
          <w:rFonts w:ascii="Calibri" w:hAnsi="Calibri"/>
          <w:b/>
          <w:color w:val="FF0000"/>
          <w:sz w:val="32"/>
          <w:szCs w:val="32"/>
        </w:rPr>
        <w:t>PAN y JARRA:</w:t>
      </w:r>
      <w:r w:rsidRPr="007715C9">
        <w:rPr>
          <w:rFonts w:ascii="Calibri" w:hAnsi="Calibri"/>
          <w:color w:val="FF0000"/>
          <w:sz w:val="32"/>
          <w:szCs w:val="32"/>
        </w:rPr>
        <w:t xml:space="preserve"> </w:t>
      </w:r>
      <w:r w:rsidRPr="007715C9">
        <w:rPr>
          <w:rFonts w:ascii="Calibri" w:hAnsi="Calibri"/>
          <w:color w:val="1F497D" w:themeColor="text2"/>
          <w:sz w:val="32"/>
          <w:szCs w:val="32"/>
        </w:rPr>
        <w:t xml:space="preserve">Con este gran pan y esta jarra queremos simbolizar lo que tú nos dejas en este día: LA EUCARISTIA. Simboliza el trabajo de tantos hombres y mujeres que trabajan por vivir, el esfuerzo de todos nuestros padres que se esfuerzan por sacarnos adelante. Que nunca, Señor, se </w:t>
      </w:r>
      <w:r w:rsidRPr="007715C9">
        <w:rPr>
          <w:rFonts w:ascii="Calibri" w:hAnsi="Calibri"/>
          <w:sz w:val="32"/>
          <w:szCs w:val="32"/>
        </w:rPr>
        <w:t>rompa la unidad de nuestras familias, la unidad de nosotros contigo.</w:t>
      </w:r>
    </w:p>
    <w:p w:rsidR="00096B98" w:rsidRPr="007715C9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7715C9">
        <w:rPr>
          <w:rFonts w:ascii="Calibri" w:hAnsi="Calibri"/>
          <w:b/>
          <w:color w:val="FF0000"/>
          <w:sz w:val="32"/>
          <w:szCs w:val="32"/>
        </w:rPr>
        <w:t>BANDEJA DE MEDICINAS</w:t>
      </w:r>
      <w:r w:rsidRPr="007715C9">
        <w:rPr>
          <w:rFonts w:ascii="Calibri" w:hAnsi="Calibri"/>
          <w:color w:val="FF0000"/>
          <w:sz w:val="32"/>
          <w:szCs w:val="32"/>
        </w:rPr>
        <w:t xml:space="preserve">: </w:t>
      </w:r>
      <w:r w:rsidRPr="007715C9">
        <w:rPr>
          <w:rFonts w:ascii="Calibri" w:hAnsi="Calibri"/>
          <w:color w:val="1F497D" w:themeColor="text2"/>
          <w:sz w:val="32"/>
          <w:szCs w:val="32"/>
        </w:rPr>
        <w:t xml:space="preserve">Con esta bandeja de medicinas, vendas y vitaminas, queremos expresar lo que hoy estamos celebrando y tú nos pides: la ayuda a los demás. Que nunca nos cansemos de servir, de buscar los modos y las maneras para estar cerca del que sufre. </w:t>
      </w:r>
    </w:p>
    <w:p w:rsidR="00096B98" w:rsidRPr="007715C9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FF0000"/>
          <w:sz w:val="32"/>
          <w:szCs w:val="32"/>
        </w:rPr>
      </w:pPr>
      <w:r w:rsidRPr="007715C9">
        <w:rPr>
          <w:rFonts w:ascii="Calibri" w:hAnsi="Calibri"/>
          <w:b/>
          <w:color w:val="FF0000"/>
          <w:sz w:val="32"/>
          <w:szCs w:val="32"/>
        </w:rPr>
        <w:t>COLECTA DE CÁRITAS:</w:t>
      </w:r>
      <w:r w:rsidRPr="007715C9">
        <w:rPr>
          <w:rFonts w:ascii="Calibri" w:hAnsi="Calibri"/>
          <w:color w:val="FF0000"/>
          <w:sz w:val="32"/>
          <w:szCs w:val="32"/>
        </w:rPr>
        <w:t xml:space="preserve"> </w:t>
      </w:r>
      <w:r w:rsidRPr="007715C9">
        <w:rPr>
          <w:rFonts w:ascii="Calibri" w:hAnsi="Calibri"/>
          <w:color w:val="1F497D" w:themeColor="text2"/>
          <w:sz w:val="32"/>
          <w:szCs w:val="32"/>
        </w:rPr>
        <w:t xml:space="preserve">Además, y en este día del amor fraterno, llevamos hasta tu altar la colecta que hemos realizado en esta Eucaristía. Con ella </w:t>
      </w:r>
      <w:r w:rsidRPr="007715C9">
        <w:rPr>
          <w:rFonts w:ascii="Calibri" w:hAnsi="Calibri"/>
          <w:sz w:val="32"/>
          <w:szCs w:val="32"/>
        </w:rPr>
        <w:t>queremos ser solidarios con los que menos tienen.</w:t>
      </w:r>
    </w:p>
    <w:p w:rsidR="00096B98" w:rsidRPr="007715C9" w:rsidRDefault="00096B98" w:rsidP="00096B98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7715C9">
        <w:rPr>
          <w:rFonts w:ascii="Calibri" w:hAnsi="Calibri"/>
          <w:b/>
          <w:color w:val="FF0000"/>
          <w:sz w:val="32"/>
          <w:szCs w:val="32"/>
        </w:rPr>
        <w:t>PAN Y VINO:</w:t>
      </w:r>
      <w:r w:rsidRPr="007715C9">
        <w:rPr>
          <w:rFonts w:ascii="Calibri" w:hAnsi="Calibri"/>
          <w:color w:val="FF0000"/>
          <w:sz w:val="32"/>
          <w:szCs w:val="32"/>
        </w:rPr>
        <w:t xml:space="preserve"> </w:t>
      </w:r>
      <w:r w:rsidRPr="007715C9">
        <w:rPr>
          <w:rFonts w:ascii="Calibri" w:hAnsi="Calibri"/>
          <w:color w:val="1F497D" w:themeColor="text2"/>
          <w:sz w:val="32"/>
          <w:szCs w:val="32"/>
        </w:rPr>
        <w:t xml:space="preserve">Finalmente, Señor, si algo no puede faltar en </w:t>
      </w:r>
      <w:proofErr w:type="gramStart"/>
      <w:r w:rsidRPr="007715C9">
        <w:rPr>
          <w:rFonts w:ascii="Calibri" w:hAnsi="Calibri"/>
          <w:color w:val="1F497D" w:themeColor="text2"/>
          <w:sz w:val="32"/>
          <w:szCs w:val="32"/>
        </w:rPr>
        <w:t>Jueves</w:t>
      </w:r>
      <w:proofErr w:type="gramEnd"/>
      <w:r w:rsidRPr="007715C9">
        <w:rPr>
          <w:rFonts w:ascii="Calibri" w:hAnsi="Calibri"/>
          <w:color w:val="1F497D" w:themeColor="text2"/>
          <w:sz w:val="32"/>
          <w:szCs w:val="32"/>
        </w:rPr>
        <w:t xml:space="preserve"> Santo, es el Pan y el Vino: los llevamos para que Tú, Señor, los bendigas, los hagas tuyos y por la fuerza del Espíritu Santo, nunca nos falten en el altar. Sólo entonces, Jesús, sabremos que estás presente en ellos.</w:t>
      </w:r>
    </w:p>
    <w:p w:rsidR="00096B98" w:rsidRPr="00C807E6" w:rsidRDefault="00096B98" w:rsidP="00096B98">
      <w:pPr>
        <w:ind w:left="1418" w:right="566" w:hanging="283"/>
        <w:jc w:val="both"/>
        <w:rPr>
          <w:rFonts w:ascii="Calibri" w:hAnsi="Calibri"/>
          <w:sz w:val="22"/>
          <w:szCs w:val="22"/>
        </w:rPr>
      </w:pPr>
    </w:p>
    <w:p w:rsidR="007715C9" w:rsidRDefault="007715C9">
      <w:pPr>
        <w:spacing w:after="200" w:line="276" w:lineRule="auto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br w:type="page"/>
      </w:r>
    </w:p>
    <w:p w:rsidR="00096B98" w:rsidRPr="005E12BC" w:rsidRDefault="00096B98" w:rsidP="005E12BC">
      <w:pPr>
        <w:pStyle w:val="NormalWeb"/>
        <w:numPr>
          <w:ilvl w:val="0"/>
          <w:numId w:val="3"/>
        </w:numPr>
        <w:spacing w:before="0" w:beforeAutospacing="0" w:after="0" w:afterAutospacing="0" w:line="200" w:lineRule="atLeast"/>
        <w:ind w:right="567"/>
        <w:jc w:val="both"/>
        <w:rPr>
          <w:sz w:val="32"/>
          <w:szCs w:val="32"/>
          <w:highlight w:val="yellow"/>
        </w:rPr>
      </w:pPr>
      <w:r w:rsidRPr="005E12BC">
        <w:rPr>
          <w:rFonts w:asciiTheme="minorHAnsi" w:eastAsiaTheme="minorHAnsi" w:hAnsiTheme="minorHAnsi" w:cs="Segoe UI"/>
          <w:b/>
          <w:noProof/>
          <w:sz w:val="32"/>
          <w:szCs w:val="32"/>
          <w:highlight w:val="yellow"/>
        </w:rPr>
        <w:lastRenderedPageBreak/>
        <w:drawing>
          <wp:anchor distT="0" distB="0" distL="114300" distR="114300" simplePos="0" relativeHeight="251662336" behindDoc="0" locked="0" layoutInCell="1" allowOverlap="1" wp14:anchorId="5CE13CC0" wp14:editId="47E46F09">
            <wp:simplePos x="0" y="0"/>
            <wp:positionH relativeFrom="column">
              <wp:posOffset>5803900</wp:posOffset>
            </wp:positionH>
            <wp:positionV relativeFrom="paragraph">
              <wp:posOffset>133985</wp:posOffset>
            </wp:positionV>
            <wp:extent cx="1398905" cy="1948180"/>
            <wp:effectExtent l="19050" t="0" r="0" b="0"/>
            <wp:wrapThrough wrapText="bothSides">
              <wp:wrapPolygon edited="0">
                <wp:start x="-294" y="0"/>
                <wp:lineTo x="-294" y="21332"/>
                <wp:lineTo x="21473" y="21332"/>
                <wp:lineTo x="21473" y="0"/>
                <wp:lineTo x="-294" y="0"/>
              </wp:wrapPolygon>
            </wp:wrapThrough>
            <wp:docPr id="3" name="Imagen 3" descr="C:\Users\Usuario\Desktop\Misa Niños\Cua-19\cruz-en esta t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Cua-19\cruz-en esta ta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2BC">
        <w:rPr>
          <w:rFonts w:asciiTheme="minorHAnsi" w:eastAsiaTheme="minorHAnsi" w:hAnsiTheme="minorHAnsi" w:cs="Segoe UI"/>
          <w:b/>
          <w:sz w:val="32"/>
          <w:szCs w:val="32"/>
          <w:highlight w:val="yellow"/>
          <w:lang w:eastAsia="en-US"/>
        </w:rPr>
        <w:t>SUGERENCIAS:</w:t>
      </w:r>
      <w:r w:rsidRPr="005E12BC">
        <w:rPr>
          <w:sz w:val="32"/>
          <w:szCs w:val="32"/>
          <w:highlight w:val="yellow"/>
        </w:rPr>
        <w:t xml:space="preserve"> </w:t>
      </w:r>
    </w:p>
    <w:p w:rsidR="005E12BC" w:rsidRPr="005E12BC" w:rsidRDefault="005E12BC" w:rsidP="005E12BC">
      <w:pPr>
        <w:pStyle w:val="NormalWeb"/>
        <w:spacing w:before="0" w:beforeAutospacing="0" w:after="0" w:afterAutospacing="0" w:line="200" w:lineRule="atLeast"/>
        <w:ind w:left="1817" w:right="567"/>
        <w:jc w:val="both"/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</w:pPr>
    </w:p>
    <w:p w:rsidR="00096B98" w:rsidRDefault="00096B98" w:rsidP="00096B98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-Debemos ser capaces de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plantearnos una semana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(esta que es santa u otra) para que sea santa por vivirla con aquellas personas que son presencia de Jesús crucificado en nuestro mundo.</w:t>
      </w:r>
    </w:p>
    <w:p w:rsidR="005E12BC" w:rsidRPr="005E12BC" w:rsidRDefault="005E12BC" w:rsidP="00096B98">
      <w:pPr>
        <w:spacing w:line="240" w:lineRule="atLeast"/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096B98" w:rsidRPr="005E12BC" w:rsidRDefault="00096B98" w:rsidP="00096B98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color w:val="548DD4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5E12BC">
        <w:rPr>
          <w:rFonts w:asciiTheme="minorHAnsi" w:hAnsiTheme="minorHAnsi"/>
          <w:b/>
          <w:color w:val="1F497D" w:themeColor="text2"/>
          <w:sz w:val="32"/>
          <w:szCs w:val="32"/>
        </w:rPr>
        <w:t xml:space="preserve">La Pasión de Lucas </w:t>
      </w:r>
      <w:r w:rsidRPr="005E12BC">
        <w:rPr>
          <w:rFonts w:asciiTheme="minorHAnsi" w:hAnsiTheme="minorHAnsi"/>
          <w:color w:val="1F497D" w:themeColor="text2"/>
          <w:sz w:val="32"/>
          <w:szCs w:val="32"/>
        </w:rPr>
        <w:t>p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>odemos leerla entre varios personajes, el tradicional: Cronista-Senado-Jesús… U otra como: Narrador-Pueblo-Pilato-Jesús-Mal ladrón-Buen ladrón-Soldados- Centurión.</w:t>
      </w:r>
      <w:r w:rsidRPr="005E12BC">
        <w:rPr>
          <w:color w:val="548DD4"/>
          <w:sz w:val="32"/>
          <w:szCs w:val="32"/>
        </w:rPr>
        <w:t xml:space="preserve"> </w:t>
      </w:r>
    </w:p>
    <w:p w:rsidR="00096B98" w:rsidRDefault="00096B98" w:rsidP="00096B98">
      <w:pPr>
        <w:spacing w:line="240" w:lineRule="atLeast"/>
        <w:ind w:left="1701" w:right="566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5E12BC">
        <w:rPr>
          <w:rFonts w:ascii="Calibri" w:hAnsi="Calibri"/>
          <w:color w:val="1F497D" w:themeColor="text2"/>
          <w:sz w:val="32"/>
          <w:szCs w:val="32"/>
        </w:rPr>
        <w:t>También se podría acompañar de fotografías de la película de “Jesús de Nazaret” u otras proyecciones en la pantalla.</w:t>
      </w:r>
      <w:r w:rsidRPr="005E12BC">
        <w:rPr>
          <w:rFonts w:ascii="Calibri" w:hAnsi="Calibri"/>
          <w:color w:val="1F497D" w:themeColor="text2"/>
          <w:sz w:val="32"/>
          <w:szCs w:val="32"/>
        </w:rPr>
        <w:tab/>
      </w:r>
    </w:p>
    <w:p w:rsidR="005E12BC" w:rsidRPr="005E12BC" w:rsidRDefault="005E12BC" w:rsidP="00096B98">
      <w:pPr>
        <w:spacing w:line="240" w:lineRule="atLeast"/>
        <w:ind w:left="1701" w:right="566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096B98" w:rsidRDefault="00096B98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-Preparad algún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Viacrucis con niños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5E12BC" w:rsidRPr="005E12BC" w:rsidRDefault="005E12BC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096B98" w:rsidRDefault="00096B98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-Por qué no una celebración de la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Hora Santa con jóvenes 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donde con gestos, canciones, participen y manifiesten su amor a Jesús que da su vida por </w:t>
      </w:r>
      <w:r w:rsidR="005E12BC"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>mí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y por ti, pero se queda para siempre en el sagrario.</w:t>
      </w:r>
    </w:p>
    <w:p w:rsidR="005E12BC" w:rsidRPr="005E12BC" w:rsidRDefault="005E12BC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096B98" w:rsidRDefault="00096B98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-Otro detalle que podemos preparar es el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lavatorio de pies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de Jueves Santo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donde participen diferentes personas de la comunidad de diferentes grupos y de distintas edades, preferentemente 12 personas.</w:t>
      </w:r>
    </w:p>
    <w:p w:rsidR="005E12BC" w:rsidRPr="005E12BC" w:rsidRDefault="005E12BC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096B98" w:rsidRPr="005E12BC" w:rsidRDefault="00096B98" w:rsidP="00096B98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-Insistir en la importancia de la </w:t>
      </w:r>
      <w:r w:rsidRPr="005E12B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celebración de la Vigilia Pascua, </w:t>
      </w:r>
      <w:r w:rsidRPr="005E12B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con aire festivo, resaltando el fuego, el agua, la luz, la Palabra. Se puede terminar la celebración con un pequeño ágape, compartiendo la alegría del Resucitado. </w:t>
      </w:r>
    </w:p>
    <w:p w:rsidR="005E12BC" w:rsidRDefault="005E12BC">
      <w:pPr>
        <w:spacing w:after="200" w:line="276" w:lineRule="auto"/>
      </w:pPr>
      <w:r>
        <w:br w:type="page"/>
      </w:r>
    </w:p>
    <w:p w:rsidR="00906989" w:rsidRDefault="00D31AC6">
      <w:pPr>
        <w:spacing w:after="200" w:line="276" w:lineRule="auto"/>
      </w:pPr>
      <w:r>
        <w:rPr>
          <w:rFonts w:ascii="Calibri" w:hAnsi="Calibri"/>
          <w:bCs/>
          <w:noProof/>
          <w:color w:val="1F497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5BCFF" wp14:editId="7F107BDE">
                <wp:simplePos x="0" y="0"/>
                <wp:positionH relativeFrom="column">
                  <wp:posOffset>973455</wp:posOffset>
                </wp:positionH>
                <wp:positionV relativeFrom="paragraph">
                  <wp:posOffset>267335</wp:posOffset>
                </wp:positionV>
                <wp:extent cx="5743575" cy="685800"/>
                <wp:effectExtent l="57150" t="38100" r="85725" b="95250"/>
                <wp:wrapNone/>
                <wp:docPr id="4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2BC" w:rsidRPr="00B9383A" w:rsidRDefault="005E12BC" w:rsidP="005E12BC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B9383A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POSIBLE ACCIÓN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76.65pt;margin-top:21.05pt;width:452.2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12BC" w:rsidRPr="00B9383A" w:rsidRDefault="005E12BC" w:rsidP="005E12BC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B9383A">
                        <w:rPr>
                          <w:rFonts w:ascii="Algerian" w:hAnsi="Algerian"/>
                          <w:sz w:val="56"/>
                          <w:szCs w:val="56"/>
                        </w:rPr>
                        <w:t>POSIBLE ACCIÓN DE GRACIAS</w:t>
                      </w:r>
                    </w:p>
                  </w:txbxContent>
                </v:textbox>
              </v:shape>
            </w:pict>
          </mc:Fallback>
        </mc:AlternateContent>
      </w:r>
      <w:r w:rsidR="00906989">
        <w:rPr>
          <w:rFonts w:ascii="Calibri" w:hAnsi="Calibri"/>
          <w:bC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5981C2" wp14:editId="5BD3DA2C">
                <wp:simplePos x="0" y="0"/>
                <wp:positionH relativeFrom="column">
                  <wp:posOffset>889635</wp:posOffset>
                </wp:positionH>
                <wp:positionV relativeFrom="paragraph">
                  <wp:posOffset>1194435</wp:posOffset>
                </wp:positionV>
                <wp:extent cx="5875655" cy="8364220"/>
                <wp:effectExtent l="19050" t="19050" r="10795" b="17780"/>
                <wp:wrapNone/>
                <wp:docPr id="2" name="Proce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83642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2BC" w:rsidRP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¡Que no te abandone en esta Semana Santa!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Jesús: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cuando entraste en Jerusalén, te aclamaron y te aplaudieron.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Es posible que algunos  ni se enteraran de lo acontecido aquellos días.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Yo no sé lo que hubiera hecho entonces, seguramente como todos: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andaría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con mis cosas y no habría pensado en la Buena Noticia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venías a darnos. Pero hoy no me puedo callar.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Sé que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has transformado la vida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de muchos,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has devuelto la esperanza a los que la habían perdido.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Por eso ahora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me toca darte las gracias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por estar a nuestro lado,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mi lado, aunque a veces se me olvide.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Que este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Domingo de Ramos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y todos los domingos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cante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“Hosanna”, “¡viva Jesús!”, con toda alegría.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Que el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Jueves Santo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celebre la Cena contigo, sienta ganas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servir a todos y te agradezca el regalo de la Eucaristía.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Que el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Viernes Santo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te acompañe en tu muerte, al pie de la cruz.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Y que el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Sábado Santo</w:t>
                            </w: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resucite contigo, me sienta feliz de seguirte,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ser tu testigo y de saber que tu vas siempre conmigo.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Jesús, </w:t>
                            </w:r>
                            <w:r w:rsidRPr="005E12BC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que no te abandone en esta Semana Santa, </w:t>
                            </w:r>
                          </w:p>
                          <w:p w:rsidR="005E12BC" w:rsidRPr="005E12BC" w:rsidRDefault="005E12BC" w:rsidP="00013B18">
                            <w:pPr>
                              <w:ind w:left="284" w:right="136" w:hanging="360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5E12BC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no te abandone a ti que das tu vida por mí.</w:t>
                            </w:r>
                          </w:p>
                          <w:p w:rsidR="005E12BC" w:rsidRPr="00966824" w:rsidRDefault="005E12BC" w:rsidP="00013B18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5E12BC" w:rsidRPr="006F3C7C" w:rsidRDefault="005E12BC" w:rsidP="000C1E6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Pr="006F3C7C" w:rsidRDefault="005E12BC" w:rsidP="006F3C7C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Pr="002019B8" w:rsidRDefault="005E12BC" w:rsidP="002019B8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2019B8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Pr="002019B8" w:rsidRDefault="005E12BC" w:rsidP="002019B8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Pr="002019B8" w:rsidRDefault="005E12BC" w:rsidP="002019B8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2BC" w:rsidRDefault="005E12BC" w:rsidP="00AF0C08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5E12BC" w:rsidRDefault="005E12BC" w:rsidP="00AF0C08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" o:spid="_x0000_s1027" type="#_x0000_t176" style="position:absolute;margin-left:70.05pt;margin-top:94.05pt;width:462.65pt;height:658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" fillcolor="white [3201]" strokecolor="#f79646 [3209]" strokeweight="2.5pt">
                <v:shadow color="#868686"/>
                <v:textbox>
                  <w:txbxContent>
                    <w:p w:rsidR="005E12BC" w:rsidRPr="005E12BC" w:rsidRDefault="005E12BC" w:rsidP="00AF0C08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¡Que no te abandone en esta Semana Santa!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Jesús: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cuando entraste en Jerusalén, te aclamaron y te aplaudieron.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Es posible que algunos  ni se enteraran de lo acontecido aquellos días.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Yo no sé lo que hubiera hecho entonces, seguramente como todos: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andaría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con mis cosas y no habría pensado en la Buena Noticia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venías a darnos. Pero hoy no me puedo callar.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Sé que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has transformado la vida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de muchos,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has devuelto la esperanza a los que la habían perdido.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Por eso ahora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me toca darte las gracias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por estar a nuestro lado,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mi lado, aunque a veces se me olvide.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Que este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Domingo de Ramos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y todos los domingos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cante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“Hosanna”, “¡viva Jesús!”, con toda alegría.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Que el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Jueves Santo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celebre la Cena contigo, sienta ganas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servir a todos y te agradezca el regalo de la Eucaristía.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Que el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Viernes Santo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te acompañe en tu muerte, al pie de la cruz.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Y que el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Sábado Santo</w:t>
                      </w: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resucite contigo, me sienta feliz de seguirte,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ser tu testigo y de saber que tu vas siempre conmigo.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Jesús, </w:t>
                      </w:r>
                      <w:r w:rsidRPr="005E12BC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que no te abandone en esta Semana Santa, </w:t>
                      </w:r>
                    </w:p>
                    <w:p w:rsidR="005E12BC" w:rsidRPr="005E12BC" w:rsidRDefault="005E12BC" w:rsidP="00013B18">
                      <w:pPr>
                        <w:ind w:left="284" w:right="136" w:hanging="360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5E12BC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no te abandone a ti que das tu vida por mí.</w:t>
                      </w:r>
                    </w:p>
                    <w:p w:rsidR="005E12BC" w:rsidRPr="00966824" w:rsidRDefault="005E12BC" w:rsidP="00013B18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5E12BC" w:rsidRPr="006F3C7C" w:rsidRDefault="005E12BC" w:rsidP="000C1E6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Pr="006F3C7C" w:rsidRDefault="005E12BC" w:rsidP="006F3C7C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Pr="002019B8" w:rsidRDefault="005E12BC" w:rsidP="002019B8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Default="005E12BC" w:rsidP="002019B8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Pr="002019B8" w:rsidRDefault="005E12BC" w:rsidP="002019B8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Pr="002019B8" w:rsidRDefault="005E12BC" w:rsidP="002019B8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E12BC" w:rsidRDefault="005E12BC" w:rsidP="00AF0C08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5E12BC" w:rsidRDefault="005E12BC" w:rsidP="00AF0C08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989">
        <w:br w:type="page"/>
      </w:r>
    </w:p>
    <w:p w:rsidR="00125E10" w:rsidRDefault="00D31AC6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6076950</wp:posOffset>
            </wp:positionV>
            <wp:extent cx="5046345" cy="1267460"/>
            <wp:effectExtent l="0" t="0" r="1905" b="889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89"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F44BC32" wp14:editId="6AF4AAF8">
            <wp:simplePos x="0" y="0"/>
            <wp:positionH relativeFrom="column">
              <wp:posOffset>951865</wp:posOffset>
            </wp:positionH>
            <wp:positionV relativeFrom="paragraph">
              <wp:posOffset>1779905</wp:posOffset>
            </wp:positionV>
            <wp:extent cx="6010910" cy="4191635"/>
            <wp:effectExtent l="0" t="0" r="8890" b="0"/>
            <wp:wrapThrough wrapText="bothSides">
              <wp:wrapPolygon edited="0">
                <wp:start x="0" y="0"/>
                <wp:lineTo x="0" y="21499"/>
                <wp:lineTo x="21563" y="21499"/>
                <wp:lineTo x="21563" y="0"/>
                <wp:lineTo x="0" y="0"/>
              </wp:wrapPolygon>
            </wp:wrapThrough>
            <wp:docPr id="5" name="Imagen 3" descr="C:\Users\Usuario\Downloads\semana_santa_pascua_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semana_santa_pascua_2019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E10" w:rsidSect="00CD2DB2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529"/>
    <w:multiLevelType w:val="hybridMultilevel"/>
    <w:tmpl w:val="7FF2FD0E"/>
    <w:lvl w:ilvl="0" w:tplc="C9F69C9C">
      <w:start w:val="1"/>
      <w:numFmt w:val="decimal"/>
      <w:lvlText w:val="%1."/>
      <w:lvlJc w:val="left"/>
      <w:pPr>
        <w:ind w:left="1817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>
    <w:nsid w:val="19161789"/>
    <w:multiLevelType w:val="hybridMultilevel"/>
    <w:tmpl w:val="EC1A5BA4"/>
    <w:lvl w:ilvl="0" w:tplc="C0FC015E">
      <w:start w:val="3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201F6AB5"/>
    <w:multiLevelType w:val="hybridMultilevel"/>
    <w:tmpl w:val="5EBE14DA"/>
    <w:lvl w:ilvl="0" w:tplc="1B18C3EA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84"/>
    <w:rsid w:val="00096B98"/>
    <w:rsid w:val="00125E10"/>
    <w:rsid w:val="0025537F"/>
    <w:rsid w:val="00591AC4"/>
    <w:rsid w:val="005E12BC"/>
    <w:rsid w:val="007715C9"/>
    <w:rsid w:val="00906989"/>
    <w:rsid w:val="00B62384"/>
    <w:rsid w:val="00D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096B98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6B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96B98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96B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096B98"/>
    <w:rPr>
      <w:color w:val="000000"/>
      <w:u w:val="single"/>
    </w:rPr>
  </w:style>
  <w:style w:type="paragraph" w:styleId="NormalWeb">
    <w:name w:val="Normal (Web)"/>
    <w:basedOn w:val="Normal"/>
    <w:rsid w:val="00096B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096B9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96B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096B98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AC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096B98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6B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96B98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96B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096B98"/>
    <w:rPr>
      <w:color w:val="000000"/>
      <w:u w:val="single"/>
    </w:rPr>
  </w:style>
  <w:style w:type="paragraph" w:styleId="NormalWeb">
    <w:name w:val="Normal (Web)"/>
    <w:basedOn w:val="Normal"/>
    <w:rsid w:val="00096B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096B9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96B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096B98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A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2019-04-12T10:43:00Z</cp:lastPrinted>
  <dcterms:created xsi:type="dcterms:W3CDTF">2019-04-12T09:01:00Z</dcterms:created>
  <dcterms:modified xsi:type="dcterms:W3CDTF">2019-04-12T10:43:00Z</dcterms:modified>
</cp:coreProperties>
</file>