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AF" w:rsidRDefault="008421AF"/>
    <w:p w:rsidR="008421AF" w:rsidRDefault="008421AF">
      <w:r>
        <w:rPr>
          <w:rFonts w:ascii="Comic Sans MS" w:hAnsi="Comic Sans MS"/>
          <w:b/>
          <w:noProof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2AB49" wp14:editId="0FD1D56E">
                <wp:simplePos x="0" y="0"/>
                <wp:positionH relativeFrom="margin">
                  <wp:posOffset>-142240</wp:posOffset>
                </wp:positionH>
                <wp:positionV relativeFrom="paragraph">
                  <wp:posOffset>109220</wp:posOffset>
                </wp:positionV>
                <wp:extent cx="5905500" cy="6762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1AF" w:rsidRPr="00966BBF" w:rsidRDefault="008421AF" w:rsidP="008421AF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966BBF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POSIBLES IDEAS PARA</w:t>
                            </w:r>
                          </w:p>
                          <w:p w:rsidR="008421AF" w:rsidRPr="00966BBF" w:rsidRDefault="008421AF" w:rsidP="008421AF">
                            <w:pPr>
                              <w:jc w:val="center"/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</w:pPr>
                            <w:r w:rsidRPr="00966BBF">
                              <w:rPr>
                                <w:rFonts w:ascii="Calibri" w:hAnsi="Calibri" w:cs="Calibri"/>
                                <w:sz w:val="40"/>
                                <w:szCs w:val="40"/>
                              </w:rPr>
                              <w:t>UNA HOMILÍA CON NIÑOS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1.2pt;margin-top:8.6pt;width:46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hTXAIAAMcEAAAOAAAAZHJzL2Uyb0RvYy54bWysVMlu2zAQvRfoPxC8N5LdOGmMyIHrwEWB&#10;IAngFDnTFBULpTgsSVtyv76PlOxsPRX1geYsnOXNG11edY1mO+V8Tabgo5OcM2UklbV5KviPh+Wn&#10;L5z5IEwpNBlV8L3y/Gr28cNla6dqTBvSpXIMQYyftrbgmxDsNMu83KhG+BOyysBYkWtEgOiestKJ&#10;FtEbnY3z/CxryZXWkVTeQ3vdG/ksxa8qJcNdVXkVmC44agvpdOlcxzObXYrpkxN2U8uhDPEPVTSi&#10;Nkh6DHUtgmBbV78L1dTSkacqnEhqMqqqWqrUA7oZ5W+6WW2EVakXgOPtESb//8LK2929Y3WJ2XFm&#10;RIMRLbaidMRKxYLqArFRBKm1fgrflYV36L5SFx8Meg9l7L2rXBP/0RWDHXDvjxAjEpNQTi7yySSH&#10;ScJ2dn42Pp/EMNnza+t8+KaoYfFScIcRJmTF7saH3vXgEpN50nW5rLVOwt4vtGM7gWmDJCW1nGnh&#10;A5QFX6bfkO3VM21Yi2o+T/KU6ZUt5jrGXGshf76PgOq1iflVYtxQZ4SshybeQrfuBrzWVO4Bo6Oe&#10;jd7KZY0sNyj0XjjQD/BgpcIdjkoTSqPhxtmG3O+/6aM/WAErZy3oXHD/ayucQv/fDfhyMTo9jfxP&#10;wunkfAzBvbSsX1rMtlkQMAQnUF26Rv+gD9fKUfOIzZvHrDAJI5G74OFwXYR+ybC5Us3nyQmMtyLc&#10;mJWVMXQELKL70D0KZ4dxR8rd0oH4Yvpm6r1vfGlovg1U1YkSEeAeVVApCtiWRKphs+M6vpST1/P3&#10;Z/YHAAD//wMAUEsDBBQABgAIAAAAIQAfglNI3QAAAAoBAAAPAAAAZHJzL2Rvd25yZXYueG1sTI/B&#10;TsMwDIbvSLxDZCRuW0pB69Y1nRASR4QoHOCWJV4baJyqybqyp8ec4Gj/n35/rnaz78WEY3SBFNws&#10;MxBIJlhHrYK318fFGkRMmqzuA6GCb4ywqy8vKl3acKIXnJrUCi6hWGoFXUpDKWU0HXodl2FA4uwQ&#10;Rq8Tj2Mr7ahPXO57mWfZSnrtiC90esCHDs1Xc/QKLL0HMh/u6eyoMW5zfl5/mkmp66v5fgsi4Zz+&#10;YPjVZ3Wo2WkfjmSj6BUs8vyOUQ6KHAQDm6xYgdjzIr8tQNaV/P9C/QMAAP//AwBQSwECLQAUAAYA&#10;CAAAACEAtoM4kv4AAADhAQAAEwAAAAAAAAAAAAAAAAAAAAAAW0NvbnRlbnRfVHlwZXNdLnhtbFBL&#10;AQItABQABgAIAAAAIQA4/SH/1gAAAJQBAAALAAAAAAAAAAAAAAAAAC8BAABfcmVscy8ucmVsc1BL&#10;AQItABQABgAIAAAAIQAGOlhTXAIAAMcEAAAOAAAAAAAAAAAAAAAAAC4CAABkcnMvZTJvRG9jLnht&#10;bFBLAQItABQABgAIAAAAIQAfglNI3QAAAAoBAAAPAAAAAAAAAAAAAAAAALYEAABkcnMvZG93bnJl&#10;di54bWxQSwUGAAAAAAQABADzAAAAwAUAAAAA&#10;" fillcolor="window" strokeweight=".5pt">
                <v:textbox>
                  <w:txbxContent>
                    <w:p w:rsidR="008421AF" w:rsidRPr="00966BBF" w:rsidRDefault="008421AF" w:rsidP="008421AF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966BBF">
                        <w:rPr>
                          <w:rFonts w:ascii="Calibri" w:hAnsi="Calibri" w:cs="Calibri"/>
                          <w:sz w:val="40"/>
                          <w:szCs w:val="40"/>
                        </w:rPr>
                        <w:t>POSIBLES IDEAS PARA</w:t>
                      </w:r>
                    </w:p>
                    <w:p w:rsidR="008421AF" w:rsidRPr="00966BBF" w:rsidRDefault="008421AF" w:rsidP="008421AF">
                      <w:pPr>
                        <w:jc w:val="center"/>
                        <w:rPr>
                          <w:rFonts w:ascii="Calibri" w:hAnsi="Calibri" w:cs="Calibri"/>
                          <w:sz w:val="40"/>
                          <w:szCs w:val="40"/>
                        </w:rPr>
                      </w:pPr>
                      <w:r w:rsidRPr="00966BBF">
                        <w:rPr>
                          <w:rFonts w:ascii="Calibri" w:hAnsi="Calibri" w:cs="Calibri"/>
                          <w:sz w:val="40"/>
                          <w:szCs w:val="40"/>
                        </w:rPr>
                        <w:t>UNA HOMILÍA CON NIÑOS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1AF" w:rsidRDefault="008421AF"/>
    <w:p w:rsidR="008421AF" w:rsidRDefault="008421AF"/>
    <w:p w:rsidR="008421AF" w:rsidRDefault="008421AF"/>
    <w:p w:rsidR="008421AF" w:rsidRDefault="008421AF"/>
    <w:p w:rsidR="008421AF" w:rsidRDefault="008421AF"/>
    <w:p w:rsidR="008421AF" w:rsidRPr="008421AF" w:rsidRDefault="005C5EAD" w:rsidP="008421AF">
      <w:pPr>
        <w:shd w:val="clear" w:color="auto" w:fill="E5B8B7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jc w:val="center"/>
        <w:rPr>
          <w:rFonts w:ascii="Comic Sans MS" w:hAnsi="Comic Sans MS"/>
          <w:b/>
          <w:color w:val="7030A0"/>
          <w:sz w:val="32"/>
          <w:szCs w:val="32"/>
          <w:highlight w:val="yello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E43720" wp14:editId="6D238197">
            <wp:simplePos x="0" y="0"/>
            <wp:positionH relativeFrom="column">
              <wp:posOffset>-38735</wp:posOffset>
            </wp:positionH>
            <wp:positionV relativeFrom="paragraph">
              <wp:posOffset>32385</wp:posOffset>
            </wp:positionV>
            <wp:extent cx="828675" cy="1114425"/>
            <wp:effectExtent l="0" t="0" r="9525" b="0"/>
            <wp:wrapThrough wrapText="bothSides">
              <wp:wrapPolygon edited="0">
                <wp:start x="9434" y="738"/>
                <wp:lineTo x="993" y="6277"/>
                <wp:lineTo x="993" y="15138"/>
                <wp:lineTo x="5959" y="19200"/>
                <wp:lineTo x="7945" y="19200"/>
                <wp:lineTo x="9434" y="20677"/>
                <wp:lineTo x="12910" y="20677"/>
                <wp:lineTo x="15890" y="19200"/>
                <wp:lineTo x="20855" y="14769"/>
                <wp:lineTo x="21352" y="6646"/>
                <wp:lineTo x="12414" y="738"/>
                <wp:lineTo x="9434" y="738"/>
              </wp:wrapPolygon>
            </wp:wrapThrough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1AF" w:rsidRPr="008421AF">
        <w:rPr>
          <w:rFonts w:ascii="Comic Sans MS" w:hAnsi="Comic Sans MS"/>
          <w:b/>
          <w:color w:val="7030A0"/>
          <w:sz w:val="32"/>
          <w:szCs w:val="32"/>
          <w:highlight w:val="yellow"/>
        </w:rPr>
        <w:t>PODA y cultiva tu vida.</w:t>
      </w:r>
      <w:bookmarkStart w:id="0" w:name="_GoBack"/>
      <w:bookmarkEnd w:id="0"/>
    </w:p>
    <w:p w:rsidR="008421AF" w:rsidRPr="008421AF" w:rsidRDefault="008421AF" w:rsidP="008421AF">
      <w:pPr>
        <w:shd w:val="clear" w:color="auto" w:fill="E5B8B7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jc w:val="center"/>
        <w:rPr>
          <w:rFonts w:ascii="Comic Sans MS" w:hAnsi="Comic Sans MS"/>
          <w:b/>
          <w:color w:val="7030A0"/>
          <w:sz w:val="32"/>
          <w:szCs w:val="32"/>
        </w:rPr>
      </w:pPr>
      <w:r w:rsidRPr="008421AF">
        <w:rPr>
          <w:rFonts w:ascii="Comic Sans MS" w:hAnsi="Comic Sans MS"/>
          <w:b/>
          <w:color w:val="7030A0"/>
          <w:sz w:val="32"/>
          <w:szCs w:val="32"/>
          <w:highlight w:val="yellow"/>
        </w:rPr>
        <w:t>Dará frutos de CONVERSIÓN.</w:t>
      </w:r>
      <w:r w:rsidRPr="008421AF">
        <w:rPr>
          <w:rFonts w:ascii="Comic Sans MS" w:hAnsi="Comic Sans MS"/>
          <w:b/>
          <w:color w:val="7030A0"/>
          <w:sz w:val="32"/>
          <w:szCs w:val="32"/>
        </w:rPr>
        <w:t xml:space="preserve"> </w:t>
      </w:r>
    </w:p>
    <w:p w:rsidR="008421AF" w:rsidRPr="008421AF" w:rsidRDefault="008421AF" w:rsidP="008421AF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hanging="426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8421AF">
        <w:rPr>
          <w:rFonts w:ascii="Lucida Sans" w:hAnsi="Lucida Sans"/>
          <w:b/>
          <w:color w:val="7030A0"/>
          <w:sz w:val="32"/>
          <w:szCs w:val="32"/>
        </w:rPr>
        <w:t>1. VER: Qué rica la fruta</w:t>
      </w:r>
    </w:p>
    <w:p w:rsidR="008421AF" w:rsidRPr="008421AF" w:rsidRDefault="008421AF" w:rsidP="008421AF">
      <w:pPr>
        <w:autoSpaceDE w:val="0"/>
        <w:autoSpaceDN w:val="0"/>
        <w:adjustRightInd w:val="0"/>
        <w:spacing w:before="100" w:beforeAutospacing="1" w:after="100" w:afterAutospacing="1"/>
        <w:ind w:hanging="142"/>
        <w:jc w:val="both"/>
        <w:rPr>
          <w:rFonts w:ascii="Calibri" w:hAnsi="Calibri" w:cs="Tahoma"/>
          <w:b/>
          <w:color w:val="1F497D"/>
          <w:sz w:val="32"/>
          <w:szCs w:val="32"/>
        </w:rPr>
      </w:pPr>
      <w:r w:rsidRPr="008421AF">
        <w:rPr>
          <w:rFonts w:ascii="Calibri" w:hAnsi="Calibri" w:cs="Tahoma"/>
          <w:color w:val="1F497D"/>
          <w:sz w:val="32"/>
          <w:szCs w:val="32"/>
        </w:rPr>
        <w:t>-</w:t>
      </w:r>
      <w:r w:rsidRPr="008421AF">
        <w:rPr>
          <w:rFonts w:ascii="Calibri" w:hAnsi="Calibri" w:cs="Tahoma"/>
          <w:b/>
          <w:color w:val="1F497D"/>
          <w:sz w:val="32"/>
          <w:szCs w:val="32"/>
        </w:rPr>
        <w:t xml:space="preserve">Podríamos poner delante de nosotros un frutero con fruta variada y luego comentar cuáles son nuestras frutas preferidas. </w:t>
      </w:r>
    </w:p>
    <w:p w:rsidR="008421AF" w:rsidRPr="008421AF" w:rsidRDefault="008421AF" w:rsidP="008421AF">
      <w:pPr>
        <w:autoSpaceDE w:val="0"/>
        <w:autoSpaceDN w:val="0"/>
        <w:adjustRightInd w:val="0"/>
        <w:spacing w:before="100" w:beforeAutospacing="1" w:after="100" w:afterAutospacing="1"/>
        <w:ind w:hanging="142"/>
        <w:jc w:val="both"/>
        <w:rPr>
          <w:rFonts w:ascii="Calibri" w:hAnsi="Calibri" w:cs="Tahoma"/>
          <w:b/>
          <w:color w:val="1F497D"/>
          <w:sz w:val="32"/>
          <w:szCs w:val="32"/>
        </w:rPr>
      </w:pPr>
      <w:r w:rsidRPr="008421AF">
        <w:rPr>
          <w:rFonts w:ascii="Calibri" w:hAnsi="Calibri" w:cs="Tahoma"/>
          <w:color w:val="1F497D"/>
          <w:sz w:val="32"/>
          <w:szCs w:val="32"/>
        </w:rPr>
        <w:t>-</w:t>
      </w:r>
      <w:r w:rsidRPr="008421AF">
        <w:rPr>
          <w:rFonts w:ascii="Calibri" w:hAnsi="Calibri" w:cs="Tahoma"/>
          <w:b/>
          <w:color w:val="1F497D"/>
          <w:sz w:val="32"/>
          <w:szCs w:val="32"/>
        </w:rPr>
        <w:t xml:space="preserve">Luego dialogamos qué es necesario para que los árboles den frutos. A partir de esto les contamos el proceso laborioso </w:t>
      </w:r>
      <w:r w:rsidRPr="008421AF">
        <w:rPr>
          <w:rFonts w:ascii="Calibri" w:hAnsi="Calibri" w:cs="Tahoma"/>
          <w:color w:val="1F497D"/>
          <w:sz w:val="32"/>
          <w:szCs w:val="32"/>
        </w:rPr>
        <w:t xml:space="preserve">que realiza el agricultor para que los árboles den frutos buenos: arrancar las malas hierbas, preparar la tierra, abonar, trasplantar, desparasitar, podar, cavar… </w:t>
      </w:r>
    </w:p>
    <w:p w:rsidR="008421AF" w:rsidRPr="008421AF" w:rsidRDefault="008421AF" w:rsidP="008421AF">
      <w:pPr>
        <w:autoSpaceDE w:val="0"/>
        <w:autoSpaceDN w:val="0"/>
        <w:adjustRightInd w:val="0"/>
        <w:spacing w:before="100" w:beforeAutospacing="1" w:after="100" w:afterAutospacing="1"/>
        <w:ind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8421AF">
        <w:rPr>
          <w:rFonts w:ascii="Calibri" w:hAnsi="Calibri" w:cs="Tahoma"/>
          <w:b/>
          <w:color w:val="1F497D"/>
          <w:sz w:val="32"/>
          <w:szCs w:val="32"/>
        </w:rPr>
        <w:t xml:space="preserve">-También se podría partir del juego de la poda: </w:t>
      </w:r>
      <w:r w:rsidRPr="008421AF">
        <w:rPr>
          <w:rFonts w:ascii="Calibri" w:hAnsi="Calibri" w:cs="Tahoma"/>
          <w:color w:val="1F497D"/>
          <w:sz w:val="32"/>
          <w:szCs w:val="32"/>
        </w:rPr>
        <w:t xml:space="preserve">Dibujamos un árbol con tronco y ramas pero sin hojas ni frutos. En cada rama van pegando frutos con nombres de actitudes buenas y malas que tenemos. Luego ponemos en común.   </w:t>
      </w:r>
      <w:r w:rsidRPr="008421AF">
        <w:rPr>
          <w:rFonts w:ascii="Arial Narrow" w:hAnsi="Arial Narrow"/>
          <w:b/>
          <w:bCs/>
          <w:i/>
          <w:color w:val="1F497D"/>
          <w:sz w:val="32"/>
          <w:szCs w:val="32"/>
        </w:rPr>
        <w:t>¿Qué frutos damos nosotros en la vida? ¿Qué hacemos mal</w:t>
      </w:r>
      <w:proofErr w:type="gramStart"/>
      <w:r w:rsidRPr="008421AF">
        <w:rPr>
          <w:rFonts w:ascii="Arial Narrow" w:hAnsi="Arial Narrow"/>
          <w:b/>
          <w:bCs/>
          <w:i/>
          <w:color w:val="1F497D"/>
          <w:sz w:val="32"/>
          <w:szCs w:val="32"/>
        </w:rPr>
        <w:t>?¿</w:t>
      </w:r>
      <w:proofErr w:type="gramEnd"/>
      <w:r w:rsidRPr="008421AF">
        <w:rPr>
          <w:rFonts w:ascii="Arial Narrow" w:hAnsi="Arial Narrow"/>
          <w:b/>
          <w:bCs/>
          <w:i/>
          <w:color w:val="1F497D"/>
          <w:sz w:val="32"/>
          <w:szCs w:val="32"/>
        </w:rPr>
        <w:t>Por qué se podan los árboles?</w:t>
      </w:r>
    </w:p>
    <w:p w:rsidR="008421AF" w:rsidRPr="008421AF" w:rsidRDefault="008421AF" w:rsidP="008421AF">
      <w:pPr>
        <w:pStyle w:val="NormalWeb"/>
        <w:tabs>
          <w:tab w:val="left" w:pos="284"/>
        </w:tabs>
        <w:spacing w:line="240" w:lineRule="atLeast"/>
        <w:ind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8421AF">
        <w:rPr>
          <w:rFonts w:ascii="Verdana" w:hAnsi="Verdana"/>
          <w:bCs/>
          <w:color w:val="7030A0"/>
          <w:sz w:val="32"/>
          <w:szCs w:val="32"/>
        </w:rPr>
        <w:t>2.</w:t>
      </w:r>
      <w:r w:rsidRPr="008421AF">
        <w:rPr>
          <w:rFonts w:ascii="Calibri" w:hAnsi="Calibri"/>
          <w:bCs/>
          <w:i/>
          <w:color w:val="7030A0"/>
          <w:sz w:val="32"/>
          <w:szCs w:val="32"/>
        </w:rPr>
        <w:t xml:space="preserve"> </w:t>
      </w:r>
      <w:r w:rsidRPr="008421AF">
        <w:rPr>
          <w:rFonts w:ascii="Lucida Sans" w:hAnsi="Lucida Sans"/>
          <w:b/>
          <w:color w:val="7030A0"/>
          <w:sz w:val="32"/>
          <w:szCs w:val="32"/>
        </w:rPr>
        <w:t>JUZGAR: Jesús quiere que podes y cultives tu vida.</w:t>
      </w:r>
    </w:p>
    <w:p w:rsidR="008421AF" w:rsidRDefault="008421AF" w:rsidP="008421AF">
      <w:pPr>
        <w:pStyle w:val="NormalWeb"/>
        <w:spacing w:line="200" w:lineRule="atLeast"/>
        <w:ind w:hanging="142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  <w:r w:rsidRPr="008421AF">
        <w:rPr>
          <w:rFonts w:ascii="Calibri" w:hAnsi="Calibri"/>
          <w:bCs/>
          <w:color w:val="1F497D"/>
          <w:sz w:val="32"/>
          <w:szCs w:val="32"/>
        </w:rPr>
        <w:t>-</w:t>
      </w:r>
      <w:r w:rsidRPr="008421AF">
        <w:rPr>
          <w:rFonts w:ascii="Calibri" w:hAnsi="Calibri"/>
          <w:b/>
          <w:bCs/>
          <w:color w:val="1F497D"/>
          <w:sz w:val="32"/>
          <w:szCs w:val="32"/>
        </w:rPr>
        <w:t xml:space="preserve">En el evangelio de hoy Jesús cuenta la parábola del dueño que esperaba higos </w:t>
      </w:r>
      <w:r w:rsidRPr="008421AF">
        <w:rPr>
          <w:rFonts w:ascii="Calibri" w:hAnsi="Calibri"/>
          <w:bCs/>
          <w:color w:val="1F497D"/>
          <w:sz w:val="32"/>
          <w:szCs w:val="32"/>
        </w:rPr>
        <w:t>de una higuera y esta no los daba y por eso quería cortarla. Pero un empleado le insistió:</w:t>
      </w:r>
      <w:r w:rsidRPr="008421AF">
        <w:rPr>
          <w:rFonts w:ascii="Calibri" w:hAnsi="Calibri"/>
          <w:b/>
          <w:bCs/>
          <w:color w:val="1F497D"/>
          <w:sz w:val="32"/>
          <w:szCs w:val="32"/>
        </w:rPr>
        <w:t xml:space="preserve"> </w:t>
      </w:r>
      <w:r w:rsidRPr="008421AF">
        <w:rPr>
          <w:rFonts w:ascii="Calibri" w:hAnsi="Calibri"/>
          <w:b/>
          <w:bCs/>
          <w:i/>
          <w:color w:val="1F497D"/>
          <w:sz w:val="32"/>
          <w:szCs w:val="32"/>
        </w:rPr>
        <w:t>“Déjala, yo la cavaré, a ver si da fruto”.</w:t>
      </w:r>
    </w:p>
    <w:p w:rsidR="008421AF" w:rsidRDefault="008421AF" w:rsidP="008421AF">
      <w:pPr>
        <w:pStyle w:val="NormalWeb"/>
        <w:spacing w:line="200" w:lineRule="atLeast"/>
        <w:ind w:hanging="142"/>
        <w:jc w:val="both"/>
        <w:rPr>
          <w:rFonts w:ascii="Calibri" w:hAnsi="Calibri"/>
          <w:b/>
          <w:bCs/>
          <w:i/>
          <w:color w:val="1F497D"/>
          <w:sz w:val="32"/>
          <w:szCs w:val="32"/>
        </w:rPr>
      </w:pPr>
    </w:p>
    <w:p w:rsidR="008421AF" w:rsidRPr="008421AF" w:rsidRDefault="008421AF" w:rsidP="008421AF">
      <w:pPr>
        <w:pStyle w:val="NormalWeb"/>
        <w:spacing w:line="200" w:lineRule="atLeast"/>
        <w:ind w:hanging="142"/>
        <w:jc w:val="both"/>
        <w:rPr>
          <w:rFonts w:ascii="Calibri" w:hAnsi="Calibri"/>
          <w:b/>
          <w:bCs/>
          <w:i/>
          <w:iCs/>
          <w:color w:val="1F497D"/>
          <w:sz w:val="32"/>
          <w:szCs w:val="32"/>
        </w:rPr>
      </w:pPr>
    </w:p>
    <w:p w:rsidR="008421AF" w:rsidRPr="008421AF" w:rsidRDefault="008421AF" w:rsidP="008421AF">
      <w:pPr>
        <w:pStyle w:val="NormalWeb"/>
        <w:spacing w:line="200" w:lineRule="atLeast"/>
        <w:ind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8421AF">
        <w:rPr>
          <w:rFonts w:ascii="Calibri" w:hAnsi="Calibri"/>
          <w:b/>
          <w:bCs/>
          <w:color w:val="1F497D"/>
          <w:sz w:val="32"/>
          <w:szCs w:val="32"/>
          <w:u w:val="single"/>
        </w:rPr>
        <w:lastRenderedPageBreak/>
        <w:t>¿QUÉ NOS QUIERE DECIR JESÚS?</w:t>
      </w:r>
    </w:p>
    <w:p w:rsidR="008421AF" w:rsidRPr="008421AF" w:rsidRDefault="008421AF" w:rsidP="008421AF">
      <w:pPr>
        <w:spacing w:before="100" w:beforeAutospacing="1" w:after="100" w:afterAutospacing="1" w:line="200" w:lineRule="atLeast"/>
        <w:ind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8421AF">
        <w:rPr>
          <w:rFonts w:ascii="Calibri" w:hAnsi="Calibri" w:cs="Calibri"/>
          <w:b/>
          <w:bCs/>
          <w:color w:val="1F497D"/>
          <w:sz w:val="32"/>
          <w:szCs w:val="32"/>
        </w:rPr>
        <w:t>-Si nos preguntamos</w:t>
      </w:r>
      <w:r w:rsidRPr="008421AF">
        <w:rPr>
          <w:rFonts w:ascii="Calibri" w:hAnsi="Calibri" w:cs="Calibri"/>
          <w:bCs/>
          <w:color w:val="1F497D"/>
          <w:sz w:val="32"/>
          <w:szCs w:val="32"/>
        </w:rPr>
        <w:t xml:space="preserve"> para qué existen los pájaros diríamos que para cantar, los árboles diríamos que para dar buenos frutos. Y ¿para qué existimos nosotros? Para dar frutos de amor, de alegría, de alabanza a Dios, de hacer lo posible por mejorar el mundo…</w:t>
      </w:r>
    </w:p>
    <w:p w:rsidR="008421AF" w:rsidRPr="008421AF" w:rsidRDefault="008421AF" w:rsidP="008421AF">
      <w:pPr>
        <w:spacing w:before="100" w:beforeAutospacing="1" w:after="100" w:afterAutospacing="1" w:line="200" w:lineRule="atLeast"/>
        <w:ind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8421AF">
        <w:rPr>
          <w:rFonts w:ascii="Calibri" w:hAnsi="Calibri" w:cs="Calibri"/>
          <w:b/>
          <w:bCs/>
          <w:color w:val="1F497D"/>
          <w:sz w:val="32"/>
          <w:szCs w:val="32"/>
        </w:rPr>
        <w:t>-</w:t>
      </w:r>
      <w:r w:rsidRPr="008421AF">
        <w:rPr>
          <w:rFonts w:ascii="Calibri" w:hAnsi="Calibri" w:cs="Calibri"/>
          <w:bCs/>
          <w:color w:val="1F497D"/>
          <w:sz w:val="32"/>
          <w:szCs w:val="32"/>
        </w:rPr>
        <w:t xml:space="preserve">En las plantas a veces </w:t>
      </w:r>
      <w:r w:rsidRPr="008421AF">
        <w:rPr>
          <w:rFonts w:ascii="Calibri" w:hAnsi="Calibri" w:cs="Calibri"/>
          <w:b/>
          <w:bCs/>
          <w:color w:val="1F497D"/>
          <w:sz w:val="32"/>
          <w:szCs w:val="32"/>
        </w:rPr>
        <w:t xml:space="preserve">hay que podar para dar fruto. La higuera es nuestra vida, </w:t>
      </w:r>
      <w:r w:rsidRPr="008421AF">
        <w:rPr>
          <w:rFonts w:ascii="Calibri" w:hAnsi="Calibri" w:cs="Calibri"/>
          <w:bCs/>
          <w:color w:val="1F497D"/>
          <w:sz w:val="32"/>
          <w:szCs w:val="32"/>
        </w:rPr>
        <w:t>Dios es el paciente labrador que espera y espera fruto. Habrá que arrancar las malas hierbas, podar, cavar y abonar con nuestro esfuerzo y con la ayuda de Dios.</w:t>
      </w:r>
    </w:p>
    <w:p w:rsidR="008421AF" w:rsidRPr="008421AF" w:rsidRDefault="008421AF" w:rsidP="008421AF">
      <w:pPr>
        <w:spacing w:before="100" w:beforeAutospacing="1" w:after="100" w:afterAutospacing="1" w:line="200" w:lineRule="atLeast"/>
        <w:ind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8421AF">
        <w:rPr>
          <w:rFonts w:ascii="Calibri" w:hAnsi="Calibri" w:cs="Calibri"/>
          <w:b/>
          <w:bCs/>
          <w:color w:val="1F497D"/>
          <w:sz w:val="32"/>
          <w:szCs w:val="32"/>
        </w:rPr>
        <w:t>-</w:t>
      </w:r>
      <w:r w:rsidRPr="008421AF">
        <w:rPr>
          <w:rFonts w:ascii="Calibri" w:hAnsi="Calibri" w:cs="Calibri"/>
          <w:bCs/>
          <w:color w:val="1F497D"/>
          <w:sz w:val="32"/>
          <w:szCs w:val="32"/>
        </w:rPr>
        <w:t>En cuaresma</w:t>
      </w:r>
      <w:r w:rsidRPr="008421AF">
        <w:rPr>
          <w:rFonts w:ascii="Calibri" w:hAnsi="Calibri" w:cs="Calibri"/>
          <w:b/>
          <w:bCs/>
          <w:color w:val="1F497D"/>
          <w:sz w:val="32"/>
          <w:szCs w:val="32"/>
        </w:rPr>
        <w:t xml:space="preserve"> Dios espera nuestra conversión, </w:t>
      </w:r>
      <w:r w:rsidRPr="008421AF">
        <w:rPr>
          <w:rFonts w:ascii="Calibri" w:hAnsi="Calibri" w:cs="Calibri"/>
          <w:bCs/>
          <w:color w:val="1F497D"/>
          <w:sz w:val="32"/>
          <w:szCs w:val="32"/>
        </w:rPr>
        <w:t>que demos frutos de verdad y de amor, de generosidad y de alegría, de fe y de esperanza, de confianza y de futuro, de vida y de verdad.</w:t>
      </w:r>
    </w:p>
    <w:p w:rsidR="008421AF" w:rsidRPr="008421AF" w:rsidRDefault="008421AF" w:rsidP="008421AF">
      <w:pPr>
        <w:spacing w:before="100" w:beforeAutospacing="1" w:after="100" w:afterAutospacing="1" w:line="200" w:lineRule="atLeast"/>
        <w:ind w:hanging="142"/>
        <w:jc w:val="both"/>
        <w:rPr>
          <w:rFonts w:ascii="Calibri" w:hAnsi="Calibri" w:cs="Calibri"/>
          <w:bCs/>
          <w:i/>
          <w:color w:val="1F497D"/>
          <w:sz w:val="32"/>
          <w:szCs w:val="32"/>
        </w:rPr>
      </w:pPr>
      <w:r w:rsidRPr="008421AF">
        <w:rPr>
          <w:rFonts w:ascii="Calibri" w:hAnsi="Calibri" w:cs="Calibri"/>
          <w:bCs/>
          <w:color w:val="1F497D"/>
          <w:sz w:val="32"/>
          <w:szCs w:val="32"/>
        </w:rPr>
        <w:t xml:space="preserve"> Tenemos que </w:t>
      </w:r>
      <w:r w:rsidRPr="008421AF">
        <w:rPr>
          <w:rFonts w:ascii="Calibri" w:hAnsi="Calibri" w:cs="Calibri"/>
          <w:b/>
          <w:bCs/>
          <w:color w:val="1F497D"/>
          <w:sz w:val="32"/>
          <w:szCs w:val="32"/>
        </w:rPr>
        <w:t>podar, convertirnos, cambiar</w:t>
      </w:r>
      <w:r w:rsidRPr="008421AF">
        <w:rPr>
          <w:rFonts w:ascii="Calibri" w:hAnsi="Calibri" w:cs="Calibri"/>
          <w:bCs/>
          <w:color w:val="1F497D"/>
          <w:sz w:val="32"/>
          <w:szCs w:val="32"/>
        </w:rPr>
        <w:t xml:space="preserve">. </w:t>
      </w:r>
      <w:r w:rsidRPr="008421AF">
        <w:rPr>
          <w:rFonts w:ascii="Calibri" w:hAnsi="Calibri" w:cs="Calibri"/>
          <w:bCs/>
          <w:i/>
          <w:color w:val="1F497D"/>
          <w:sz w:val="32"/>
          <w:szCs w:val="32"/>
        </w:rPr>
        <w:t>En el dibujo marcamos los frutos malos rodeándolos de color rojo y el día de la confesión los tenemos en cuenta.</w:t>
      </w:r>
    </w:p>
    <w:p w:rsidR="008421AF" w:rsidRPr="008421AF" w:rsidRDefault="008421AF" w:rsidP="008421AF">
      <w:pPr>
        <w:pStyle w:val="NormalWeb"/>
        <w:tabs>
          <w:tab w:val="left" w:pos="284"/>
        </w:tabs>
        <w:spacing w:line="240" w:lineRule="atLeast"/>
        <w:ind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8421AF">
        <w:rPr>
          <w:rFonts w:ascii="Arial" w:hAnsi="Arial" w:cs="Arial"/>
          <w:b/>
          <w:bCs/>
          <w:i/>
          <w:color w:val="1F497D"/>
          <w:sz w:val="32"/>
          <w:szCs w:val="32"/>
        </w:rPr>
        <w:t>¿Qué es la conversión? ¿Qué frutos espera Dios de ti?</w:t>
      </w:r>
    </w:p>
    <w:p w:rsidR="008421AF" w:rsidRPr="008421AF" w:rsidRDefault="008421AF" w:rsidP="008421AF">
      <w:pPr>
        <w:spacing w:before="100" w:beforeAutospacing="1" w:after="100" w:afterAutospacing="1" w:line="200" w:lineRule="atLeast"/>
        <w:ind w:hanging="142"/>
        <w:jc w:val="right"/>
        <w:rPr>
          <w:rFonts w:ascii="Arial Narrow" w:hAnsi="Arial Narrow" w:cs="Calibri"/>
          <w:b/>
          <w:bCs/>
          <w:i/>
          <w:color w:val="1F497D"/>
          <w:sz w:val="32"/>
          <w:szCs w:val="32"/>
        </w:rPr>
      </w:pPr>
      <w:r w:rsidRPr="008421AF">
        <w:rPr>
          <w:rFonts w:ascii="Arial" w:hAnsi="Arial" w:cs="Arial"/>
          <w:b/>
          <w:bCs/>
          <w:i/>
          <w:color w:val="1F497D"/>
          <w:sz w:val="32"/>
          <w:szCs w:val="32"/>
        </w:rPr>
        <w:t>¿Qué tienes que cambiar y podar en tu vida?</w:t>
      </w:r>
    </w:p>
    <w:p w:rsidR="008421AF" w:rsidRPr="008421AF" w:rsidRDefault="008421AF" w:rsidP="008421AF">
      <w:pPr>
        <w:pStyle w:val="NormalWeb"/>
        <w:tabs>
          <w:tab w:val="left" w:pos="284"/>
        </w:tabs>
        <w:spacing w:line="200" w:lineRule="atLeast"/>
        <w:ind w:hanging="284"/>
        <w:jc w:val="both"/>
        <w:rPr>
          <w:rFonts w:ascii="Lucida Sans" w:hAnsi="Lucida Sans"/>
          <w:b/>
          <w:color w:val="7030A0"/>
          <w:sz w:val="32"/>
          <w:szCs w:val="32"/>
        </w:rPr>
      </w:pPr>
      <w:r w:rsidRPr="008421AF">
        <w:rPr>
          <w:rFonts w:ascii="Verdana" w:hAnsi="Verdana"/>
          <w:b/>
          <w:bCs/>
          <w:color w:val="7030A0"/>
          <w:sz w:val="32"/>
          <w:szCs w:val="32"/>
        </w:rPr>
        <w:t>3.</w:t>
      </w:r>
      <w:r w:rsidRPr="008421AF">
        <w:rPr>
          <w:rFonts w:ascii="Calibri" w:hAnsi="Calibri"/>
          <w:b/>
          <w:bCs/>
          <w:i/>
          <w:color w:val="7030A0"/>
          <w:sz w:val="32"/>
          <w:szCs w:val="32"/>
        </w:rPr>
        <w:t xml:space="preserve"> </w:t>
      </w:r>
      <w:r w:rsidRPr="008421AF">
        <w:rPr>
          <w:rFonts w:ascii="Lucida Sans" w:hAnsi="Lucida Sans"/>
          <w:b/>
          <w:color w:val="7030A0"/>
          <w:sz w:val="32"/>
          <w:szCs w:val="32"/>
        </w:rPr>
        <w:t>ACTUAR: Da frutos de conversión.</w:t>
      </w:r>
    </w:p>
    <w:p w:rsidR="008421AF" w:rsidRDefault="008421AF" w:rsidP="008421AF">
      <w:pPr>
        <w:spacing w:before="100" w:beforeAutospacing="1" w:after="100" w:afterAutospacing="1" w:line="200" w:lineRule="atLeast"/>
        <w:ind w:hanging="142"/>
        <w:jc w:val="both"/>
        <w:rPr>
          <w:rFonts w:ascii="Calibri" w:hAnsi="Calibri"/>
          <w:color w:val="1F497D"/>
          <w:sz w:val="32"/>
          <w:szCs w:val="32"/>
        </w:rPr>
      </w:pPr>
      <w:r w:rsidRPr="008421AF">
        <w:rPr>
          <w:rFonts w:ascii="Calibri" w:hAnsi="Calibri"/>
          <w:color w:val="1F497D"/>
          <w:sz w:val="32"/>
          <w:szCs w:val="32"/>
        </w:rPr>
        <w:t>-Dialogad sobre cómo aprovecháis la educación que os dan, la fe que os han regalado y cómo lo ponéis a producir. -Concreta qué necesitas cambiar en tu vida y qué pasos vas a dar en esta cuaresma. -Id preparando la fiesta del perdón de cuaresma que sea expresión de tu conversión. Volviendo al juego de la poda, e</w:t>
      </w:r>
      <w:r w:rsidRPr="008421AF">
        <w:rPr>
          <w:rFonts w:ascii="Calibri" w:hAnsi="Calibri" w:cs="Calibri"/>
          <w:bCs/>
          <w:color w:val="1F497D"/>
          <w:sz w:val="32"/>
          <w:szCs w:val="32"/>
        </w:rPr>
        <w:t xml:space="preserve">n el dibujo marcamos los frutos malos rodeándolos de color rojo y el día de la confesión los tenemos en cuenta. </w:t>
      </w:r>
      <w:r w:rsidRPr="008421AF">
        <w:rPr>
          <w:rFonts w:ascii="Calibri" w:hAnsi="Calibri"/>
          <w:color w:val="1F497D"/>
          <w:sz w:val="32"/>
          <w:szCs w:val="32"/>
        </w:rPr>
        <w:t xml:space="preserve">-¡Ah! Y recuerda que convertirse es volver a Dios, dar frutos de amor.   </w:t>
      </w:r>
    </w:p>
    <w:p w:rsidR="008421AF" w:rsidRDefault="008421AF" w:rsidP="008421AF">
      <w:pPr>
        <w:spacing w:before="100" w:beforeAutospacing="1" w:after="100" w:afterAutospacing="1" w:line="200" w:lineRule="atLeast"/>
        <w:ind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8421AF">
        <w:rPr>
          <w:rFonts w:ascii="Calibri" w:hAnsi="Calibri"/>
          <w:color w:val="1F497D"/>
          <w:sz w:val="32"/>
          <w:szCs w:val="32"/>
        </w:rPr>
        <w:t xml:space="preserve"> </w:t>
      </w:r>
      <w:r w:rsidRPr="008421AF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¿Qué vas hacer? </w:t>
      </w:r>
    </w:p>
    <w:p w:rsidR="008421AF" w:rsidRPr="008421AF" w:rsidRDefault="008421AF" w:rsidP="008421AF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284" w:right="-49" w:hanging="284"/>
        <w:jc w:val="center"/>
        <w:rPr>
          <w:rFonts w:asciiTheme="minorHAnsi" w:hAnsiTheme="minorHAnsi" w:cstheme="minorHAnsi"/>
          <w:b/>
          <w:bCs/>
          <w:snapToGrid w:val="0"/>
          <w:color w:val="FF0000"/>
          <w:sz w:val="40"/>
          <w:szCs w:val="40"/>
          <w:lang w:val="es-ES_tradnl"/>
        </w:rPr>
      </w:pPr>
      <w:r w:rsidRPr="008421AF">
        <w:rPr>
          <w:rFonts w:ascii="Comic Sans MS" w:hAnsi="Comic Sans MS"/>
          <w:b/>
          <w:bCs/>
          <w:snapToGrid w:val="0"/>
          <w:color w:val="FF0000"/>
          <w:sz w:val="40"/>
          <w:szCs w:val="40"/>
          <w:highlight w:val="yellow"/>
        </w:rPr>
        <w:lastRenderedPageBreak/>
        <w:t>LA PALABRA</w:t>
      </w:r>
    </w:p>
    <w:p w:rsidR="008421AF" w:rsidRPr="008421AF" w:rsidRDefault="008421AF" w:rsidP="008421AF">
      <w:pPr>
        <w:spacing w:before="100" w:beforeAutospacing="1" w:after="100" w:afterAutospacing="1" w:line="276" w:lineRule="auto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8421AF">
        <w:rPr>
          <w:b/>
          <w:bCs/>
          <w:caps/>
          <w:color w:val="FF0000"/>
          <w:sz w:val="32"/>
          <w:szCs w:val="32"/>
          <w:lang w:val="es-ES_tradnl"/>
        </w:rPr>
        <w:t xml:space="preserve">Éxodo 3, 1-8a. 13-15: </w:t>
      </w:r>
      <w:r w:rsidRPr="008421AF">
        <w:rPr>
          <w:b/>
          <w:bCs/>
          <w:color w:val="FF0000"/>
          <w:sz w:val="32"/>
          <w:szCs w:val="32"/>
          <w:lang w:val="es-ES_tradnl"/>
        </w:rPr>
        <w:t>“Yo soy” me envía a vosotros.</w:t>
      </w:r>
    </w:p>
    <w:p w:rsidR="008421AF" w:rsidRPr="008421AF" w:rsidRDefault="008421AF" w:rsidP="008421AF">
      <w:p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after="100" w:afterAutospacing="1" w:line="200" w:lineRule="atLeast"/>
        <w:ind w:firstLine="142"/>
        <w:jc w:val="both"/>
        <w:rPr>
          <w:rFonts w:ascii="Calibri" w:hAnsi="Calibri"/>
          <w:sz w:val="32"/>
          <w:szCs w:val="32"/>
        </w:rPr>
      </w:pPr>
      <w:r w:rsidRPr="008421AF">
        <w:rPr>
          <w:rFonts w:ascii="Calibri" w:hAnsi="Calibri"/>
          <w:sz w:val="32"/>
          <w:szCs w:val="32"/>
        </w:rPr>
        <w:t xml:space="preserve">En </w:t>
      </w:r>
      <w:proofErr w:type="spellStart"/>
      <w:r w:rsidRPr="008421AF">
        <w:rPr>
          <w:rFonts w:ascii="Calibri" w:hAnsi="Calibri"/>
          <w:sz w:val="32"/>
          <w:szCs w:val="32"/>
        </w:rPr>
        <w:t>En</w:t>
      </w:r>
      <w:proofErr w:type="spellEnd"/>
      <w:r w:rsidRPr="008421AF">
        <w:rPr>
          <w:rFonts w:ascii="Calibri" w:hAnsi="Calibri"/>
          <w:sz w:val="32"/>
          <w:szCs w:val="32"/>
        </w:rPr>
        <w:t xml:space="preserve"> aquellos días, Moisés pastoreaba el rebaño de su suegro </w:t>
      </w:r>
      <w:proofErr w:type="spellStart"/>
      <w:r w:rsidRPr="008421AF">
        <w:rPr>
          <w:rFonts w:ascii="Calibri" w:hAnsi="Calibri"/>
          <w:sz w:val="32"/>
          <w:szCs w:val="32"/>
        </w:rPr>
        <w:t>Jetró</w:t>
      </w:r>
      <w:proofErr w:type="spellEnd"/>
      <w:r w:rsidRPr="008421AF">
        <w:rPr>
          <w:rFonts w:ascii="Calibri" w:hAnsi="Calibri"/>
          <w:sz w:val="32"/>
          <w:szCs w:val="32"/>
        </w:rPr>
        <w:t xml:space="preserve">, sacerdote de </w:t>
      </w:r>
      <w:proofErr w:type="spellStart"/>
      <w:r w:rsidRPr="008421AF">
        <w:rPr>
          <w:rFonts w:ascii="Calibri" w:hAnsi="Calibri"/>
          <w:sz w:val="32"/>
          <w:szCs w:val="32"/>
        </w:rPr>
        <w:t>Madián</w:t>
      </w:r>
      <w:proofErr w:type="spellEnd"/>
      <w:r w:rsidRPr="008421AF">
        <w:rPr>
          <w:rFonts w:ascii="Calibri" w:hAnsi="Calibri"/>
          <w:sz w:val="32"/>
          <w:szCs w:val="32"/>
        </w:rPr>
        <w:t>. Llevó el rebaño trashumando por el desierto hasta llegar a Horeb, la montaña de Dios. El ángel del Señor se le apareció en una llamarada entre las zarzas. Moisés se fijó: la zarza ardía sin consumirse. Moisés se dijo: «Voy a acercarme a mirar este espectáculo admirable, a ver por qué no se quema la zarza». Viendo el Señor que Moisés se acercaba a mirar, lo llamó desde la zarza: «Moisés, Moisés». Respondió él: «Aquí estoy». Dijo Dios: «No te acerques; quítate las sandalias de los pies, pues el sitio que pisas es terreno sagrado». Y añadió: «Yo soy el Dios de tus padres, el Dios de Abrahán, el Dios de Isaac, el Dios de Jacob». Moisés se tapó la cara, porque temía ver a Dios. El Señor le dijo: «He visto la opresión de mi pueblo en Egipto y he oído sus quejas contra los opresores; conozco sus sufrimientos. He bajado a librarlo de los egipcios, a sacarlo de esta tierra, para llevarlo a una tierra fértil y espaciosa, tierra que mana leche y miel». Moisés replicó a Dios: «Mira, yo iré a los hijos de Israel y les diré: “El Dios de vuestros padres me ha enviado a vosotros”. Si ellos me preguntan: “¿Cuál es su nombre?”, ¿qué les respondo?». Dios dijo a Moisés: «“Yo soy el que Soy”; esto dirás a los hijos de Israel: “Yo soy” me envía a vosotros». Dios añadió: «Esto dirás a los hijos de Israel: “El Señor, Dios de vuestros padres, el Dios de Abrahán, Dios de Isaac, Dios de Jacob, me envía a vosotros. Este es mi nombre para siempre: así me llamaréis de generación en generación”». Palabra de Dios.</w:t>
      </w:r>
    </w:p>
    <w:p w:rsidR="008421AF" w:rsidRPr="008421AF" w:rsidRDefault="008421AF" w:rsidP="008421AF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after="100" w:afterAutospacing="1" w:line="200" w:lineRule="atLeast"/>
        <w:ind w:left="0" w:hanging="153"/>
        <w:rPr>
          <w:rFonts w:ascii="Calibri" w:hAnsi="Calibri"/>
          <w:b/>
          <w:bCs/>
          <w:color w:val="1F497D"/>
          <w:sz w:val="32"/>
          <w:szCs w:val="32"/>
        </w:rPr>
      </w:pPr>
      <w:r w:rsidRPr="008421AF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Salmo  102: </w:t>
      </w:r>
      <w:r w:rsidRPr="008421AF">
        <w:rPr>
          <w:rFonts w:ascii="Calibri" w:hAnsi="Calibri"/>
          <w:b/>
          <w:bCs/>
          <w:sz w:val="32"/>
          <w:szCs w:val="32"/>
          <w:lang w:val="es-ES_tradnl"/>
        </w:rPr>
        <w:t>El Señor es compasivo y misericordioso.</w:t>
      </w:r>
    </w:p>
    <w:p w:rsidR="008421AF" w:rsidRPr="008421AF" w:rsidRDefault="008421AF" w:rsidP="008421AF">
      <w:pPr>
        <w:numPr>
          <w:ilvl w:val="0"/>
          <w:numId w:val="1"/>
        </w:numPr>
        <w:tabs>
          <w:tab w:val="left" w:pos="142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spacing w:before="100" w:beforeAutospacing="1" w:after="100" w:afterAutospacing="1" w:line="200" w:lineRule="atLeast"/>
        <w:ind w:left="0" w:hanging="153"/>
        <w:rPr>
          <w:rFonts w:ascii="Calibri" w:hAnsi="Calibri"/>
          <w:b/>
          <w:bCs/>
          <w:color w:val="1F497D"/>
          <w:sz w:val="32"/>
          <w:szCs w:val="32"/>
        </w:rPr>
      </w:pPr>
    </w:p>
    <w:p w:rsidR="008421AF" w:rsidRPr="008421AF" w:rsidRDefault="008421AF" w:rsidP="008421AF">
      <w:pPr>
        <w:numPr>
          <w:ilvl w:val="0"/>
          <w:numId w:val="1"/>
        </w:numPr>
        <w:tabs>
          <w:tab w:val="left" w:pos="0"/>
          <w:tab w:val="left" w:pos="142"/>
          <w:tab w:val="left" w:pos="288"/>
          <w:tab w:val="left" w:pos="1440"/>
          <w:tab w:val="left" w:pos="21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sz w:val="32"/>
          <w:szCs w:val="32"/>
        </w:rPr>
      </w:pPr>
      <w:r w:rsidRPr="008421AF">
        <w:rPr>
          <w:rFonts w:asciiTheme="minorHAnsi" w:hAnsiTheme="minorHAnsi"/>
          <w:b/>
          <w:color w:val="FF0000"/>
          <w:sz w:val="32"/>
          <w:szCs w:val="32"/>
        </w:rPr>
        <w:t>1 CORINTIOS</w:t>
      </w:r>
      <w:r w:rsidRPr="008421AF">
        <w:rPr>
          <w:rFonts w:asciiTheme="minorHAnsi" w:hAnsiTheme="minorHAnsi"/>
          <w:color w:val="FF0000"/>
          <w:sz w:val="32"/>
          <w:szCs w:val="32"/>
        </w:rPr>
        <w:t xml:space="preserve"> </w:t>
      </w:r>
      <w:r w:rsidRPr="008421AF">
        <w:rPr>
          <w:rFonts w:asciiTheme="minorHAnsi" w:hAnsiTheme="minorHAnsi"/>
          <w:i/>
          <w:color w:val="FF0000"/>
          <w:sz w:val="32"/>
          <w:szCs w:val="32"/>
        </w:rPr>
        <w:t>10, 1-6. 10-12: La vida del pueblo con Moisés en el desierto fue escrita para escarmiento nuestro.</w:t>
      </w:r>
    </w:p>
    <w:p w:rsidR="008421AF" w:rsidRPr="008421AF" w:rsidRDefault="008421AF" w:rsidP="008421AF">
      <w:pPr>
        <w:tabs>
          <w:tab w:val="left" w:pos="0"/>
          <w:tab w:val="left" w:pos="142"/>
          <w:tab w:val="left" w:pos="288"/>
          <w:tab w:val="left" w:pos="1440"/>
          <w:tab w:val="left" w:pos="21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jc w:val="both"/>
        <w:rPr>
          <w:bCs/>
          <w:sz w:val="32"/>
          <w:szCs w:val="32"/>
        </w:rPr>
      </w:pPr>
    </w:p>
    <w:p w:rsidR="008421AF" w:rsidRPr="008421AF" w:rsidRDefault="008421AF" w:rsidP="008421AF">
      <w:pPr>
        <w:numPr>
          <w:ilvl w:val="0"/>
          <w:numId w:val="1"/>
        </w:numPr>
        <w:tabs>
          <w:tab w:val="left" w:pos="0"/>
          <w:tab w:val="left" w:pos="142"/>
          <w:tab w:val="left" w:pos="288"/>
          <w:tab w:val="left" w:pos="1440"/>
          <w:tab w:val="left" w:pos="218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sz w:val="32"/>
          <w:szCs w:val="32"/>
        </w:rPr>
      </w:pPr>
      <w:r w:rsidRPr="008421AF">
        <w:rPr>
          <w:rFonts w:asciiTheme="minorHAnsi" w:hAnsiTheme="minorHAnsi" w:cstheme="minorHAnsi"/>
          <w:b/>
          <w:bCs/>
          <w:caps/>
          <w:color w:val="FF0000"/>
          <w:sz w:val="32"/>
          <w:szCs w:val="32"/>
        </w:rPr>
        <w:lastRenderedPageBreak/>
        <w:t xml:space="preserve">LUCAS 13,1-9: </w:t>
      </w:r>
      <w:r w:rsidRPr="008421AF">
        <w:rPr>
          <w:rFonts w:asciiTheme="minorHAnsi" w:hAnsiTheme="minorHAnsi"/>
          <w:i/>
          <w:iCs/>
          <w:color w:val="FF0000"/>
          <w:sz w:val="32"/>
          <w:szCs w:val="32"/>
        </w:rPr>
        <w:t>Si no os convertís, todos pereceréis de la misma manera.</w:t>
      </w:r>
    </w:p>
    <w:p w:rsid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rFonts w:asciiTheme="minorHAnsi" w:eastAsia="Arial Unicode MS" w:hAnsiTheme="minorHAnsi" w:cstheme="minorHAnsi"/>
          <w:b/>
          <w:bCs/>
          <w:sz w:val="32"/>
          <w:szCs w:val="32"/>
        </w:rPr>
      </w:pPr>
    </w:p>
    <w:p w:rsid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sz w:val="32"/>
          <w:szCs w:val="32"/>
        </w:rPr>
      </w:pPr>
      <w:r w:rsidRPr="008421AF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8421AF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8421AF">
        <w:rPr>
          <w:bCs/>
          <w:sz w:val="32"/>
          <w:szCs w:val="32"/>
        </w:rPr>
        <w:t xml:space="preserve">En aquel tiempo se presentaron algunos a contar a Jesús lo de los galileos, cuya sangre había mezclado Pilato con la de los sacrificios que ofrecían. Jesús respondió: </w:t>
      </w:r>
    </w:p>
    <w:p w:rsidR="008421AF" w:rsidRP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sz w:val="32"/>
          <w:szCs w:val="32"/>
        </w:rPr>
      </w:pPr>
    </w:p>
    <w:p w:rsid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i/>
          <w:sz w:val="32"/>
          <w:szCs w:val="32"/>
        </w:rPr>
      </w:pPr>
      <w:r w:rsidRPr="008421AF">
        <w:rPr>
          <w:b/>
          <w:bCs/>
          <w:sz w:val="32"/>
          <w:szCs w:val="32"/>
        </w:rPr>
        <w:t>Jesús:</w:t>
      </w:r>
      <w:r w:rsidRPr="008421AF">
        <w:rPr>
          <w:bCs/>
          <w:sz w:val="32"/>
          <w:szCs w:val="32"/>
        </w:rPr>
        <w:t xml:space="preserve"> </w:t>
      </w:r>
      <w:r w:rsidRPr="008421AF">
        <w:rPr>
          <w:bCs/>
          <w:i/>
          <w:sz w:val="32"/>
          <w:szCs w:val="32"/>
        </w:rPr>
        <w:t>-«Pensáis que esos galileos eran más pecadores que los demás galileos porque han padecido todo esto</w:t>
      </w:r>
      <w:proofErr w:type="gramStart"/>
      <w:r w:rsidRPr="008421AF">
        <w:rPr>
          <w:bCs/>
          <w:i/>
          <w:sz w:val="32"/>
          <w:szCs w:val="32"/>
        </w:rPr>
        <w:t>?</w:t>
      </w:r>
      <w:proofErr w:type="gramEnd"/>
      <w:r w:rsidRPr="008421AF">
        <w:rPr>
          <w:bCs/>
          <w:i/>
          <w:sz w:val="32"/>
          <w:szCs w:val="32"/>
        </w:rPr>
        <w:t xml:space="preserve"> Os digo que no; y, </w:t>
      </w:r>
      <w:r w:rsidRPr="008421AF">
        <w:rPr>
          <w:b/>
          <w:bCs/>
          <w:i/>
          <w:sz w:val="32"/>
          <w:szCs w:val="32"/>
        </w:rPr>
        <w:t>si no os convertís</w:t>
      </w:r>
      <w:r w:rsidRPr="008421AF">
        <w:rPr>
          <w:bCs/>
          <w:i/>
          <w:sz w:val="32"/>
          <w:szCs w:val="32"/>
        </w:rPr>
        <w:t xml:space="preserve">, todos pereceréis lo mismo. O aquellos dieciocho sobre los que cayó la torre en </w:t>
      </w:r>
      <w:proofErr w:type="spellStart"/>
      <w:r w:rsidRPr="008421AF">
        <w:rPr>
          <w:bCs/>
          <w:i/>
          <w:sz w:val="32"/>
          <w:szCs w:val="32"/>
        </w:rPr>
        <w:t>Siloé</w:t>
      </w:r>
      <w:proofErr w:type="spellEnd"/>
      <w:r w:rsidRPr="008421AF">
        <w:rPr>
          <w:bCs/>
          <w:i/>
          <w:sz w:val="32"/>
          <w:szCs w:val="32"/>
        </w:rPr>
        <w:t xml:space="preserve"> y los mató, ¿pensáis que eran más culpables que los demás habitantes de Jerusalén? Os digo que no; y, si no os convertís, todos pereceréis de la misma manera».</w:t>
      </w:r>
    </w:p>
    <w:p w:rsidR="008421AF" w:rsidRP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sz w:val="32"/>
          <w:szCs w:val="32"/>
        </w:rPr>
      </w:pPr>
    </w:p>
    <w:p w:rsid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sz w:val="32"/>
          <w:szCs w:val="32"/>
        </w:rPr>
      </w:pPr>
      <w:r w:rsidRPr="008421AF">
        <w:rPr>
          <w:rFonts w:asciiTheme="minorHAnsi" w:eastAsia="Arial Unicode MS" w:hAnsiTheme="minorHAnsi" w:cstheme="minorHAnsi"/>
          <w:b/>
          <w:bCs/>
          <w:sz w:val="32"/>
          <w:szCs w:val="32"/>
        </w:rPr>
        <w:t>Narrador:</w:t>
      </w:r>
      <w:r w:rsidRPr="008421AF">
        <w:rPr>
          <w:rFonts w:asciiTheme="minorHAnsi" w:eastAsia="Arial Unicode MS" w:hAnsiTheme="minorHAnsi" w:cstheme="minorHAnsi"/>
          <w:bCs/>
          <w:sz w:val="32"/>
          <w:szCs w:val="32"/>
        </w:rPr>
        <w:t xml:space="preserve"> </w:t>
      </w:r>
      <w:r w:rsidRPr="008421AF">
        <w:rPr>
          <w:bCs/>
          <w:sz w:val="32"/>
          <w:szCs w:val="32"/>
        </w:rPr>
        <w:t xml:space="preserve">Y les dijo esta parábola: </w:t>
      </w:r>
    </w:p>
    <w:p w:rsidR="008421AF" w:rsidRP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sz w:val="32"/>
          <w:szCs w:val="32"/>
        </w:rPr>
      </w:pPr>
    </w:p>
    <w:p w:rsid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i/>
          <w:sz w:val="32"/>
          <w:szCs w:val="32"/>
        </w:rPr>
      </w:pPr>
      <w:r w:rsidRPr="008421AF">
        <w:rPr>
          <w:b/>
          <w:bCs/>
          <w:sz w:val="32"/>
          <w:szCs w:val="32"/>
        </w:rPr>
        <w:t>Jesús:</w:t>
      </w:r>
      <w:r w:rsidRPr="008421AF">
        <w:rPr>
          <w:bCs/>
          <w:sz w:val="32"/>
          <w:szCs w:val="32"/>
        </w:rPr>
        <w:t xml:space="preserve"> </w:t>
      </w:r>
      <w:r w:rsidRPr="008421AF">
        <w:rPr>
          <w:bCs/>
          <w:i/>
          <w:sz w:val="32"/>
          <w:szCs w:val="32"/>
        </w:rPr>
        <w:t xml:space="preserve">-«Uno tenía una higuera plantada en su viña, y fue a buscar fruto en ella, y no lo encontró. Dijo entonces al viñador: </w:t>
      </w:r>
    </w:p>
    <w:p w:rsidR="008421AF" w:rsidRP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i/>
          <w:sz w:val="32"/>
          <w:szCs w:val="32"/>
        </w:rPr>
      </w:pPr>
    </w:p>
    <w:p w:rsid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i/>
          <w:sz w:val="32"/>
          <w:szCs w:val="32"/>
        </w:rPr>
      </w:pPr>
      <w:r w:rsidRPr="008421AF">
        <w:rPr>
          <w:b/>
          <w:bCs/>
          <w:sz w:val="32"/>
          <w:szCs w:val="32"/>
        </w:rPr>
        <w:t>Amo:</w:t>
      </w:r>
      <w:r w:rsidRPr="008421AF">
        <w:rPr>
          <w:bCs/>
          <w:sz w:val="32"/>
          <w:szCs w:val="32"/>
        </w:rPr>
        <w:t xml:space="preserve"> -</w:t>
      </w:r>
      <w:r w:rsidRPr="008421AF">
        <w:rPr>
          <w:bCs/>
          <w:i/>
          <w:sz w:val="32"/>
          <w:szCs w:val="32"/>
        </w:rPr>
        <w:t>“Ya ves, tres años llevo viniendo a buscar fruto en esta higuera, y no lo encuentro. Córtala. ¿Para qué va a perjudicar el terreno?”.</w:t>
      </w:r>
    </w:p>
    <w:p w:rsidR="008421AF" w:rsidRP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sz w:val="32"/>
          <w:szCs w:val="32"/>
        </w:rPr>
      </w:pPr>
    </w:p>
    <w:p w:rsid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sz w:val="32"/>
          <w:szCs w:val="32"/>
        </w:rPr>
      </w:pPr>
      <w:r w:rsidRPr="008421AF">
        <w:rPr>
          <w:b/>
          <w:bCs/>
          <w:sz w:val="32"/>
          <w:szCs w:val="32"/>
        </w:rPr>
        <w:t>Jesús:</w:t>
      </w:r>
      <w:r w:rsidRPr="008421AF">
        <w:rPr>
          <w:bCs/>
          <w:sz w:val="32"/>
          <w:szCs w:val="32"/>
        </w:rPr>
        <w:t xml:space="preserve"> -Pero el viñador respondió: </w:t>
      </w:r>
    </w:p>
    <w:p w:rsidR="008421AF" w:rsidRP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sz w:val="32"/>
          <w:szCs w:val="32"/>
        </w:rPr>
      </w:pPr>
    </w:p>
    <w:p w:rsid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i/>
          <w:sz w:val="32"/>
          <w:szCs w:val="32"/>
        </w:rPr>
      </w:pPr>
      <w:r w:rsidRPr="008421AF">
        <w:rPr>
          <w:b/>
          <w:bCs/>
          <w:sz w:val="32"/>
          <w:szCs w:val="32"/>
        </w:rPr>
        <w:t>Viñador:</w:t>
      </w:r>
      <w:r w:rsidRPr="008421AF">
        <w:rPr>
          <w:bCs/>
          <w:sz w:val="32"/>
          <w:szCs w:val="32"/>
        </w:rPr>
        <w:t xml:space="preserve"> </w:t>
      </w:r>
      <w:r w:rsidRPr="008421AF">
        <w:rPr>
          <w:bCs/>
          <w:i/>
          <w:sz w:val="32"/>
          <w:szCs w:val="32"/>
        </w:rPr>
        <w:t xml:space="preserve">-“Señor, déjala todavía este año y </w:t>
      </w:r>
      <w:r w:rsidRPr="008421AF">
        <w:rPr>
          <w:b/>
          <w:bCs/>
          <w:i/>
          <w:sz w:val="32"/>
          <w:szCs w:val="32"/>
        </w:rPr>
        <w:t>mientras tanto yo cavaré alrededor y le echaré estiércol, a ver si da fruto</w:t>
      </w:r>
      <w:r w:rsidRPr="008421AF">
        <w:rPr>
          <w:bCs/>
          <w:i/>
          <w:sz w:val="32"/>
          <w:szCs w:val="32"/>
        </w:rPr>
        <w:t xml:space="preserve"> en adelante. Si no, la puedes cortar”».</w:t>
      </w:r>
    </w:p>
    <w:p w:rsidR="008421AF" w:rsidRP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jc w:val="both"/>
        <w:rPr>
          <w:bCs/>
          <w:i/>
          <w:sz w:val="32"/>
          <w:szCs w:val="32"/>
        </w:rPr>
      </w:pPr>
    </w:p>
    <w:p w:rsid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rPr>
          <w:b/>
          <w:bCs/>
          <w:i/>
          <w:iCs/>
          <w:sz w:val="32"/>
          <w:szCs w:val="32"/>
        </w:rPr>
      </w:pPr>
      <w:r w:rsidRPr="008421AF">
        <w:rPr>
          <w:b/>
          <w:bCs/>
          <w:i/>
          <w:iCs/>
          <w:sz w:val="32"/>
          <w:szCs w:val="32"/>
        </w:rPr>
        <w:t xml:space="preserve">Palabra del Señor. </w:t>
      </w:r>
    </w:p>
    <w:p w:rsidR="008421AF" w:rsidRDefault="008421AF" w:rsidP="008421A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rPr>
          <w:b/>
          <w:bCs/>
          <w:i/>
          <w:iCs/>
          <w:sz w:val="32"/>
          <w:szCs w:val="32"/>
        </w:rPr>
      </w:pPr>
    </w:p>
    <w:p w:rsidR="008421AF" w:rsidRDefault="008421AF" w:rsidP="008421AF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rPr>
          <w:b/>
          <w:bCs/>
          <w:i/>
          <w:iCs/>
          <w:sz w:val="32"/>
          <w:szCs w:val="32"/>
        </w:rPr>
      </w:pPr>
    </w:p>
    <w:p w:rsidR="003A4F53" w:rsidRPr="008421AF" w:rsidRDefault="008421AF" w:rsidP="008421AF">
      <w:pPr>
        <w:pStyle w:val="Prrafodelista"/>
        <w:tabs>
          <w:tab w:val="left" w:pos="0"/>
          <w:tab w:val="left" w:pos="2183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before="100" w:beforeAutospacing="1" w:after="100" w:afterAutospacing="1" w:line="200" w:lineRule="atLeast"/>
        <w:ind w:left="0" w:hanging="142"/>
        <w:rPr>
          <w:rFonts w:asciiTheme="minorHAnsi" w:eastAsia="Arial Unicode MS" w:hAnsiTheme="minorHAnsi" w:cstheme="minorHAnsi"/>
          <w:bCs/>
          <w:sz w:val="32"/>
          <w:szCs w:val="32"/>
        </w:rPr>
      </w:pPr>
      <w:r w:rsidRPr="008421AF">
        <w:rPr>
          <w:rFonts w:cs="Calibri"/>
          <w:b/>
          <w:i/>
          <w:iCs/>
          <w:sz w:val="32"/>
          <w:szCs w:val="32"/>
        </w:rPr>
        <w:t>(Narrador-Jesús-Amo-Viñador</w:t>
      </w:r>
    </w:p>
    <w:sectPr w:rsidR="003A4F53" w:rsidRPr="00842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B9F"/>
    <w:multiLevelType w:val="hybridMultilevel"/>
    <w:tmpl w:val="ED5A43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230F49"/>
    <w:multiLevelType w:val="hybridMultilevel"/>
    <w:tmpl w:val="0E02B290"/>
    <w:lvl w:ilvl="0" w:tplc="BB62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99"/>
    <w:rsid w:val="001954F9"/>
    <w:rsid w:val="003A4F53"/>
    <w:rsid w:val="005C5EAD"/>
    <w:rsid w:val="008421AF"/>
    <w:rsid w:val="00A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21AF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842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421AF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842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863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</cp:revision>
  <cp:lastPrinted>2019-03-20T10:32:00Z</cp:lastPrinted>
  <dcterms:created xsi:type="dcterms:W3CDTF">2019-03-20T10:24:00Z</dcterms:created>
  <dcterms:modified xsi:type="dcterms:W3CDTF">2019-03-20T10:47:00Z</dcterms:modified>
</cp:coreProperties>
</file>