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E3D" w:rsidRPr="000B5B6E" w:rsidRDefault="00FA3E3D" w:rsidP="00FA3E3D">
      <w:pPr>
        <w:pStyle w:val="Ttulo5"/>
        <w:tabs>
          <w:tab w:val="left" w:pos="1276"/>
          <w:tab w:val="left" w:pos="10490"/>
        </w:tabs>
        <w:spacing w:line="240" w:lineRule="atLeast"/>
        <w:ind w:left="1134" w:right="566"/>
        <w:jc w:val="center"/>
        <w:rPr>
          <w:rFonts w:asciiTheme="minorHAnsi" w:hAnsiTheme="minorHAnsi"/>
          <w:color w:val="44546A" w:themeColor="text2"/>
          <w:sz w:val="36"/>
          <w:szCs w:val="36"/>
          <w:u w:val="single"/>
          <w:lang w:val="gl-ES"/>
        </w:rPr>
      </w:pPr>
      <w:r>
        <w:rPr>
          <w:rFonts w:asciiTheme="minorHAnsi" w:hAnsiTheme="minorHAnsi"/>
          <w:noProof/>
          <w:color w:val="44546A" w:themeColor="text2"/>
          <w:sz w:val="36"/>
          <w:szCs w:val="36"/>
          <w:u w:val="single"/>
          <w:lang w:val="es-ES"/>
        </w:rPr>
        <w:drawing>
          <wp:anchor distT="0" distB="0" distL="114300" distR="114300" simplePos="0" relativeHeight="251661312" behindDoc="1" locked="0" layoutInCell="1" allowOverlap="1">
            <wp:simplePos x="0" y="0"/>
            <wp:positionH relativeFrom="column">
              <wp:posOffset>790575</wp:posOffset>
            </wp:positionH>
            <wp:positionV relativeFrom="paragraph">
              <wp:posOffset>0</wp:posOffset>
            </wp:positionV>
            <wp:extent cx="838200" cy="1345565"/>
            <wp:effectExtent l="0" t="0" r="0" b="6985"/>
            <wp:wrapThrough wrapText="bothSides">
              <wp:wrapPolygon edited="0">
                <wp:start x="0" y="0"/>
                <wp:lineTo x="0" y="21406"/>
                <wp:lineTo x="21109" y="21406"/>
                <wp:lineTo x="21109" y="0"/>
                <wp:lineTo x="0" y="0"/>
              </wp:wrapPolygon>
            </wp:wrapThrough>
            <wp:docPr id="5" name="Imagen 4" descr="C:\Users\Usuario\Desktop\Misa Niños\Evan-15-Adv-C\18-Fano-Adv-C\movil_1_do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15-Adv-C\18-Fano-Adv-C\movil_1_domingo.jpg"/>
                    <pic:cNvPicPr>
                      <a:picLocks noChangeAspect="1" noChangeArrowheads="1"/>
                    </pic:cNvPicPr>
                  </pic:nvPicPr>
                  <pic:blipFill>
                    <a:blip r:embed="rId5" cstate="print"/>
                    <a:srcRect/>
                    <a:stretch>
                      <a:fillRect/>
                    </a:stretch>
                  </pic:blipFill>
                  <pic:spPr bwMode="auto">
                    <a:xfrm>
                      <a:off x="0" y="0"/>
                      <a:ext cx="838200" cy="1345565"/>
                    </a:xfrm>
                    <a:prstGeom prst="rect">
                      <a:avLst/>
                    </a:prstGeom>
                    <a:noFill/>
                    <a:ln w="9525">
                      <a:noFill/>
                      <a:miter lim="800000"/>
                      <a:headEnd/>
                      <a:tailEnd/>
                    </a:ln>
                  </pic:spPr>
                </pic:pic>
              </a:graphicData>
            </a:graphic>
          </wp:anchor>
        </w:drawing>
      </w:r>
      <w:r>
        <w:rPr>
          <w:rFonts w:asciiTheme="minorHAnsi" w:hAnsiTheme="minorHAnsi"/>
          <w:color w:val="44546A" w:themeColor="text2"/>
          <w:sz w:val="36"/>
          <w:szCs w:val="36"/>
          <w:u w:val="single"/>
        </w:rPr>
        <w:t>M</w:t>
      </w:r>
      <w:r w:rsidRPr="002572A8">
        <w:rPr>
          <w:rFonts w:asciiTheme="minorHAnsi" w:hAnsiTheme="minorHAnsi"/>
          <w:color w:val="44546A" w:themeColor="text2"/>
          <w:sz w:val="36"/>
          <w:szCs w:val="36"/>
          <w:u w:val="single"/>
        </w:rPr>
        <w:t>ISA</w:t>
      </w:r>
      <w:r w:rsidRPr="000B5B6E">
        <w:rPr>
          <w:rFonts w:asciiTheme="minorHAnsi" w:hAnsiTheme="minorHAnsi"/>
          <w:color w:val="44546A" w:themeColor="text2"/>
          <w:sz w:val="36"/>
          <w:szCs w:val="36"/>
          <w:u w:val="single"/>
          <w:lang w:val="gl-ES"/>
        </w:rPr>
        <w:t xml:space="preserve"> CON N</w:t>
      </w:r>
      <w:r w:rsidR="00214D87" w:rsidRPr="000B5B6E">
        <w:rPr>
          <w:rFonts w:asciiTheme="minorHAnsi" w:hAnsiTheme="minorHAnsi"/>
          <w:color w:val="44546A" w:themeColor="text2"/>
          <w:sz w:val="36"/>
          <w:szCs w:val="36"/>
          <w:u w:val="single"/>
          <w:lang w:val="gl-ES"/>
        </w:rPr>
        <w:t>EN</w:t>
      </w:r>
      <w:r w:rsidRPr="000B5B6E">
        <w:rPr>
          <w:rFonts w:asciiTheme="minorHAnsi" w:hAnsiTheme="minorHAnsi"/>
          <w:color w:val="44546A" w:themeColor="text2"/>
          <w:sz w:val="36"/>
          <w:szCs w:val="36"/>
          <w:u w:val="single"/>
          <w:lang w:val="gl-ES"/>
        </w:rPr>
        <w:t>OS</w:t>
      </w:r>
    </w:p>
    <w:p w:rsidR="00FA3E3D" w:rsidRPr="000B5B6E" w:rsidRDefault="00FA3E3D" w:rsidP="00FA3E3D">
      <w:pPr>
        <w:pStyle w:val="Ttulo5"/>
        <w:tabs>
          <w:tab w:val="left" w:pos="1276"/>
        </w:tabs>
        <w:spacing w:line="240" w:lineRule="atLeast"/>
        <w:ind w:left="1134" w:right="566"/>
        <w:jc w:val="center"/>
        <w:rPr>
          <w:rFonts w:asciiTheme="minorHAnsi" w:hAnsiTheme="minorHAnsi"/>
          <w:color w:val="44546A" w:themeColor="text2"/>
          <w:sz w:val="36"/>
          <w:szCs w:val="36"/>
          <w:u w:val="single"/>
          <w:lang w:val="gl-ES"/>
        </w:rPr>
      </w:pPr>
      <w:r w:rsidRPr="000B5B6E">
        <w:rPr>
          <w:rFonts w:ascii="Calibri" w:hAnsi="Calibri"/>
          <w:color w:val="44546A" w:themeColor="text2"/>
          <w:sz w:val="36"/>
          <w:szCs w:val="36"/>
          <w:lang w:val="gl-ES"/>
        </w:rPr>
        <w:t>2 de d</w:t>
      </w:r>
      <w:r w:rsidR="00214D87" w:rsidRPr="000B5B6E">
        <w:rPr>
          <w:rFonts w:ascii="Calibri" w:hAnsi="Calibri"/>
          <w:color w:val="44546A" w:themeColor="text2"/>
          <w:sz w:val="36"/>
          <w:szCs w:val="36"/>
          <w:lang w:val="gl-ES"/>
        </w:rPr>
        <w:t>e</w:t>
      </w:r>
      <w:r w:rsidRPr="000B5B6E">
        <w:rPr>
          <w:rFonts w:ascii="Calibri" w:hAnsi="Calibri"/>
          <w:color w:val="44546A" w:themeColor="text2"/>
          <w:sz w:val="36"/>
          <w:szCs w:val="36"/>
          <w:lang w:val="gl-ES"/>
        </w:rPr>
        <w:t>cembr</w:t>
      </w:r>
      <w:r w:rsidR="00214D87" w:rsidRPr="000B5B6E">
        <w:rPr>
          <w:rFonts w:ascii="Calibri" w:hAnsi="Calibri"/>
          <w:color w:val="44546A" w:themeColor="text2"/>
          <w:sz w:val="36"/>
          <w:szCs w:val="36"/>
          <w:lang w:val="gl-ES"/>
        </w:rPr>
        <w:t>o</w:t>
      </w:r>
      <w:r w:rsidRPr="000B5B6E">
        <w:rPr>
          <w:rFonts w:ascii="Calibri" w:hAnsi="Calibri"/>
          <w:color w:val="44546A" w:themeColor="text2"/>
          <w:sz w:val="36"/>
          <w:szCs w:val="36"/>
          <w:lang w:val="gl-ES"/>
        </w:rPr>
        <w:t xml:space="preserve"> de 2018 - </w:t>
      </w:r>
      <w:r w:rsidRPr="000B5B6E">
        <w:rPr>
          <w:rFonts w:asciiTheme="minorHAnsi" w:hAnsiTheme="minorHAnsi"/>
          <w:color w:val="44546A" w:themeColor="text2"/>
          <w:sz w:val="36"/>
          <w:szCs w:val="36"/>
          <w:u w:val="single"/>
          <w:lang w:val="gl-ES"/>
        </w:rPr>
        <w:t>Advento 1º</w:t>
      </w:r>
      <w:r w:rsidR="00214D87" w:rsidRPr="000B5B6E">
        <w:rPr>
          <w:rFonts w:asciiTheme="minorHAnsi" w:hAnsiTheme="minorHAnsi"/>
          <w:color w:val="44546A" w:themeColor="text2"/>
          <w:sz w:val="36"/>
          <w:szCs w:val="36"/>
          <w:u w:val="single"/>
          <w:lang w:val="gl-ES"/>
        </w:rPr>
        <w:t xml:space="preserve"> </w:t>
      </w:r>
      <w:r w:rsidRPr="000B5B6E">
        <w:rPr>
          <w:rFonts w:asciiTheme="minorHAnsi" w:hAnsiTheme="minorHAnsi"/>
          <w:color w:val="44546A" w:themeColor="text2"/>
          <w:sz w:val="36"/>
          <w:szCs w:val="36"/>
          <w:u w:val="single"/>
          <w:lang w:val="gl-ES"/>
        </w:rPr>
        <w:t>C</w:t>
      </w:r>
    </w:p>
    <w:p w:rsidR="00FA3E3D" w:rsidRPr="000B5B6E" w:rsidRDefault="00FA3E3D" w:rsidP="00FA3E3D">
      <w:pPr>
        <w:pStyle w:val="Prrafodelista"/>
        <w:tabs>
          <w:tab w:val="left" w:pos="144"/>
          <w:tab w:val="left" w:pos="2160"/>
          <w:tab w:val="left" w:pos="2880"/>
          <w:tab w:val="left" w:pos="3600"/>
          <w:tab w:val="left" w:pos="4320"/>
          <w:tab w:val="left" w:pos="6480"/>
          <w:tab w:val="left" w:pos="7200"/>
        </w:tabs>
        <w:spacing w:line="240" w:lineRule="atLeast"/>
        <w:ind w:left="1134" w:right="-51"/>
        <w:jc w:val="center"/>
        <w:rPr>
          <w:rFonts w:cs="Calibri"/>
          <w:i/>
          <w:iCs/>
          <w:color w:val="FF0000"/>
          <w:sz w:val="16"/>
          <w:szCs w:val="16"/>
        </w:rPr>
      </w:pPr>
      <w:r w:rsidRPr="000B5B6E">
        <w:rPr>
          <w:rFonts w:asciiTheme="minorHAnsi" w:hAnsiTheme="minorHAnsi" w:cstheme="minorHAnsi"/>
          <w:b/>
          <w:bCs/>
          <w:snapToGrid w:val="0"/>
          <w:color w:val="44546A" w:themeColor="text2"/>
          <w:sz w:val="28"/>
          <w:szCs w:val="28"/>
        </w:rPr>
        <w:t>Lucas 21,25-28.34-36: “</w:t>
      </w:r>
      <w:r w:rsidRPr="000B5B6E">
        <w:rPr>
          <w:rFonts w:asciiTheme="minorHAnsi" w:hAnsiTheme="minorHAnsi" w:cstheme="minorHAnsi"/>
          <w:b/>
          <w:bCs/>
          <w:i/>
          <w:snapToGrid w:val="0"/>
          <w:color w:val="44546A" w:themeColor="text2"/>
          <w:sz w:val="28"/>
          <w:szCs w:val="28"/>
        </w:rPr>
        <w:t>Estad</w:t>
      </w:r>
      <w:r w:rsidR="00214D87" w:rsidRPr="000B5B6E">
        <w:rPr>
          <w:rFonts w:asciiTheme="minorHAnsi" w:hAnsiTheme="minorHAnsi" w:cstheme="minorHAnsi"/>
          <w:b/>
          <w:bCs/>
          <w:i/>
          <w:snapToGrid w:val="0"/>
          <w:color w:val="44546A" w:themeColor="text2"/>
          <w:sz w:val="28"/>
          <w:szCs w:val="28"/>
        </w:rPr>
        <w:t>e</w:t>
      </w:r>
      <w:r w:rsidRPr="000B5B6E">
        <w:rPr>
          <w:rFonts w:asciiTheme="minorHAnsi" w:hAnsiTheme="minorHAnsi" w:cstheme="minorHAnsi"/>
          <w:b/>
          <w:bCs/>
          <w:i/>
          <w:snapToGrid w:val="0"/>
          <w:color w:val="44546A" w:themeColor="text2"/>
          <w:sz w:val="28"/>
          <w:szCs w:val="28"/>
        </w:rPr>
        <w:t xml:space="preserve"> espertos, levant</w:t>
      </w:r>
      <w:r w:rsidR="00214D87" w:rsidRPr="000B5B6E">
        <w:rPr>
          <w:rFonts w:asciiTheme="minorHAnsi" w:hAnsiTheme="minorHAnsi" w:cstheme="minorHAnsi"/>
          <w:b/>
          <w:bCs/>
          <w:i/>
          <w:snapToGrid w:val="0"/>
          <w:color w:val="44546A" w:themeColor="text2"/>
          <w:sz w:val="28"/>
          <w:szCs w:val="28"/>
        </w:rPr>
        <w:t>ádevos</w:t>
      </w:r>
      <w:r w:rsidRPr="000B5B6E">
        <w:rPr>
          <w:rFonts w:asciiTheme="minorHAnsi" w:hAnsiTheme="minorHAnsi" w:cstheme="minorHAnsi"/>
          <w:b/>
          <w:bCs/>
          <w:i/>
          <w:snapToGrid w:val="0"/>
          <w:color w:val="44546A" w:themeColor="text2"/>
          <w:sz w:val="28"/>
          <w:szCs w:val="28"/>
        </w:rPr>
        <w:t>”.</w:t>
      </w:r>
    </w:p>
    <w:p w:rsidR="00FA3E3D" w:rsidRPr="000B5B6E" w:rsidRDefault="00FA3E3D" w:rsidP="00FA3E3D">
      <w:pPr>
        <w:tabs>
          <w:tab w:val="left" w:pos="10490"/>
        </w:tabs>
        <w:autoSpaceDE w:val="0"/>
        <w:autoSpaceDN w:val="0"/>
        <w:adjustRightInd w:val="0"/>
        <w:ind w:left="1134" w:right="566"/>
        <w:jc w:val="center"/>
        <w:rPr>
          <w:rFonts w:asciiTheme="minorHAnsi" w:eastAsiaTheme="minorHAnsi" w:hAnsiTheme="minorHAnsi" w:cs="UniversLTStd-Cn"/>
          <w:b/>
          <w:color w:val="44546A" w:themeColor="text2"/>
          <w:sz w:val="28"/>
          <w:szCs w:val="28"/>
          <w:lang w:eastAsia="en-US"/>
        </w:rPr>
      </w:pPr>
      <w:r w:rsidRPr="000B5B6E">
        <w:rPr>
          <w:rFonts w:asciiTheme="minorHAnsi" w:eastAsiaTheme="minorHAnsi" w:hAnsiTheme="minorHAnsi" w:cs="UniversLTStd-Cn"/>
          <w:b/>
          <w:color w:val="44546A" w:themeColor="text2"/>
          <w:sz w:val="28"/>
          <w:szCs w:val="28"/>
          <w:lang w:eastAsia="en-US"/>
        </w:rPr>
        <w:t>Mensa</w:t>
      </w:r>
      <w:r w:rsidR="00214D87" w:rsidRPr="000B5B6E">
        <w:rPr>
          <w:rFonts w:asciiTheme="minorHAnsi" w:eastAsiaTheme="minorHAnsi" w:hAnsiTheme="minorHAnsi" w:cs="UniversLTStd-Cn"/>
          <w:b/>
          <w:color w:val="44546A" w:themeColor="text2"/>
          <w:sz w:val="28"/>
          <w:szCs w:val="28"/>
          <w:lang w:eastAsia="en-US"/>
        </w:rPr>
        <w:t>x</w:t>
      </w:r>
      <w:r w:rsidRPr="000B5B6E">
        <w:rPr>
          <w:rFonts w:asciiTheme="minorHAnsi" w:eastAsiaTheme="minorHAnsi" w:hAnsiTheme="minorHAnsi" w:cs="UniversLTStd-Cn"/>
          <w:b/>
          <w:color w:val="44546A" w:themeColor="text2"/>
          <w:sz w:val="28"/>
          <w:szCs w:val="28"/>
          <w:lang w:eastAsia="en-US"/>
        </w:rPr>
        <w:t xml:space="preserve">e: Comeza </w:t>
      </w:r>
      <w:r w:rsidR="00214D87" w:rsidRPr="000B5B6E">
        <w:rPr>
          <w:rFonts w:asciiTheme="minorHAnsi" w:eastAsiaTheme="minorHAnsi" w:hAnsiTheme="minorHAnsi" w:cs="UniversLTStd-Cn"/>
          <w:b/>
          <w:color w:val="44546A" w:themeColor="text2"/>
          <w:sz w:val="28"/>
          <w:szCs w:val="28"/>
          <w:lang w:eastAsia="en-US"/>
        </w:rPr>
        <w:t>o</w:t>
      </w:r>
      <w:r w:rsidRPr="000B5B6E">
        <w:rPr>
          <w:rFonts w:asciiTheme="minorHAnsi" w:eastAsiaTheme="minorHAnsi" w:hAnsiTheme="minorHAnsi" w:cs="UniversLTStd-Cn"/>
          <w:b/>
          <w:color w:val="44546A" w:themeColor="text2"/>
          <w:sz w:val="28"/>
          <w:szCs w:val="28"/>
          <w:lang w:eastAsia="en-US"/>
        </w:rPr>
        <w:t xml:space="preserve"> ADVENTO.</w:t>
      </w:r>
    </w:p>
    <w:p w:rsidR="00FA3E3D" w:rsidRPr="000B5B6E" w:rsidRDefault="00FA3E3D" w:rsidP="00FA3E3D">
      <w:pPr>
        <w:tabs>
          <w:tab w:val="left" w:pos="10490"/>
        </w:tabs>
        <w:autoSpaceDE w:val="0"/>
        <w:autoSpaceDN w:val="0"/>
        <w:adjustRightInd w:val="0"/>
        <w:ind w:left="1134" w:right="566"/>
        <w:jc w:val="center"/>
        <w:rPr>
          <w:rFonts w:asciiTheme="minorHAnsi" w:eastAsiaTheme="minorHAnsi" w:hAnsiTheme="minorHAnsi" w:cs="UniversLTStd-Cn"/>
          <w:b/>
          <w:color w:val="44546A" w:themeColor="text2"/>
          <w:sz w:val="28"/>
          <w:szCs w:val="28"/>
          <w:lang w:eastAsia="en-US"/>
        </w:rPr>
      </w:pPr>
      <w:r w:rsidRPr="000B5B6E">
        <w:rPr>
          <w:rFonts w:asciiTheme="minorHAnsi" w:eastAsiaTheme="minorHAnsi" w:hAnsiTheme="minorHAnsi" w:cs="UniversLTStd-Cn"/>
          <w:b/>
          <w:color w:val="44546A" w:themeColor="text2"/>
          <w:sz w:val="28"/>
          <w:szCs w:val="28"/>
          <w:lang w:eastAsia="en-US"/>
        </w:rPr>
        <w:t>ESPERTA ...pon a alarma.</w:t>
      </w:r>
    </w:p>
    <w:p w:rsidR="00FA3E3D" w:rsidRPr="000B5B6E" w:rsidRDefault="00FA3E3D" w:rsidP="00FA3E3D">
      <w:pPr>
        <w:tabs>
          <w:tab w:val="left" w:pos="1276"/>
          <w:tab w:val="left" w:pos="10490"/>
        </w:tabs>
        <w:autoSpaceDE w:val="0"/>
        <w:autoSpaceDN w:val="0"/>
        <w:adjustRightInd w:val="0"/>
        <w:ind w:left="1418" w:right="2267"/>
        <w:rPr>
          <w:rFonts w:ascii="Calibri" w:hAnsi="Calibri"/>
          <w:b/>
          <w:color w:val="44546A" w:themeColor="text2"/>
          <w:sz w:val="28"/>
          <w:szCs w:val="28"/>
        </w:rPr>
      </w:pPr>
    </w:p>
    <w:p w:rsidR="00FA3E3D" w:rsidRPr="000B5B6E" w:rsidRDefault="00214D87">
      <w:pPr>
        <w:spacing w:after="160" w:line="259" w:lineRule="auto"/>
        <w:rPr>
          <w:rFonts w:ascii="Calibri" w:hAnsi="Calibri"/>
          <w:b/>
          <w:color w:val="44546A" w:themeColor="text2"/>
          <w:sz w:val="28"/>
          <w:szCs w:val="28"/>
        </w:rPr>
      </w:pPr>
      <w:r w:rsidRPr="000B5B6E">
        <w:rPr>
          <w:rFonts w:ascii="Comic Sans MS" w:hAnsi="Comic Sans MS"/>
          <w:b/>
          <w:bCs/>
          <w:caps/>
          <w:noProof/>
          <w:sz w:val="20"/>
          <w:szCs w:val="20"/>
        </w:rPr>
        <w:drawing>
          <wp:anchor distT="0" distB="0" distL="114300" distR="114300" simplePos="0" relativeHeight="251675648" behindDoc="1" locked="0" layoutInCell="1" allowOverlap="1">
            <wp:simplePos x="0" y="0"/>
            <wp:positionH relativeFrom="column">
              <wp:posOffset>1255395</wp:posOffset>
            </wp:positionH>
            <wp:positionV relativeFrom="paragraph">
              <wp:posOffset>280035</wp:posOffset>
            </wp:positionV>
            <wp:extent cx="5015865" cy="5005705"/>
            <wp:effectExtent l="19050" t="0" r="0" b="0"/>
            <wp:wrapTight wrapText="bothSides">
              <wp:wrapPolygon edited="0">
                <wp:start x="-82" y="0"/>
                <wp:lineTo x="-82" y="21537"/>
                <wp:lineTo x="21575" y="21537"/>
                <wp:lineTo x="21575" y="0"/>
                <wp:lineTo x="-82" y="0"/>
              </wp:wrapPolygon>
            </wp:wrapTight>
            <wp:docPr id="1" name="Imagen 1" descr="C:\Users\reboiras\Documents\Cartel dous 2 De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oiras\Documents\Cartel dous 2 Dec 2018.jpg"/>
                    <pic:cNvPicPr>
                      <a:picLocks noChangeAspect="1" noChangeArrowheads="1"/>
                    </pic:cNvPicPr>
                  </pic:nvPicPr>
                  <pic:blipFill>
                    <a:blip r:embed="rId6" cstate="print"/>
                    <a:srcRect/>
                    <a:stretch>
                      <a:fillRect/>
                    </a:stretch>
                  </pic:blipFill>
                  <pic:spPr bwMode="auto">
                    <a:xfrm>
                      <a:off x="0" y="0"/>
                      <a:ext cx="5015865" cy="5005705"/>
                    </a:xfrm>
                    <a:prstGeom prst="rect">
                      <a:avLst/>
                    </a:prstGeom>
                    <a:noFill/>
                    <a:ln w="9525">
                      <a:noFill/>
                      <a:miter lim="800000"/>
                      <a:headEnd/>
                      <a:tailEnd/>
                    </a:ln>
                  </pic:spPr>
                </pic:pic>
              </a:graphicData>
            </a:graphic>
          </wp:anchor>
        </w:drawing>
      </w:r>
      <w:r w:rsidR="00FA3E3D" w:rsidRPr="000B5B6E">
        <w:rPr>
          <w:rFonts w:ascii="Comic Sans MS" w:hAnsi="Comic Sans MS"/>
          <w:b/>
          <w:bCs/>
          <w:caps/>
          <w:noProof/>
          <w:sz w:val="20"/>
          <w:szCs w:val="20"/>
        </w:rPr>
        <w:drawing>
          <wp:anchor distT="0" distB="0" distL="114300" distR="114300" simplePos="0" relativeHeight="251668480" behindDoc="0" locked="0" layoutInCell="1" allowOverlap="1">
            <wp:simplePos x="0" y="0"/>
            <wp:positionH relativeFrom="column">
              <wp:posOffset>485775</wp:posOffset>
            </wp:positionH>
            <wp:positionV relativeFrom="paragraph">
              <wp:posOffset>5543550</wp:posOffset>
            </wp:positionV>
            <wp:extent cx="1203325" cy="786765"/>
            <wp:effectExtent l="19050" t="0" r="0" b="0"/>
            <wp:wrapThrough wrapText="bothSides">
              <wp:wrapPolygon edited="0">
                <wp:start x="6155" y="1046"/>
                <wp:lineTo x="3420" y="3138"/>
                <wp:lineTo x="342" y="7845"/>
                <wp:lineTo x="-342" y="16213"/>
                <wp:lineTo x="1026" y="17782"/>
                <wp:lineTo x="6155" y="17782"/>
                <wp:lineTo x="5813" y="20920"/>
                <wp:lineTo x="7865" y="20920"/>
                <wp:lineTo x="9233" y="20920"/>
                <wp:lineTo x="9917" y="20920"/>
                <wp:lineTo x="14362" y="18305"/>
                <wp:lineTo x="19149" y="17782"/>
                <wp:lineTo x="21543" y="15167"/>
                <wp:lineTo x="21543" y="7322"/>
                <wp:lineTo x="15046" y="1569"/>
                <wp:lineTo x="11626" y="1046"/>
                <wp:lineTo x="6155" y="1046"/>
              </wp:wrapPolygon>
            </wp:wrapThrough>
            <wp:docPr id="8"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203325" cy="786765"/>
                    </a:xfrm>
                    <a:prstGeom prst="rect">
                      <a:avLst/>
                    </a:prstGeom>
                    <a:noFill/>
                    <a:ln w="9525">
                      <a:noFill/>
                      <a:miter lim="800000"/>
                      <a:headEnd/>
                      <a:tailEnd/>
                    </a:ln>
                  </pic:spPr>
                </pic:pic>
              </a:graphicData>
            </a:graphic>
          </wp:anchor>
        </w:drawing>
      </w:r>
      <w:r w:rsidR="004C27B1" w:rsidRPr="000B5B6E">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Cuadro de texto 3" o:spid="_x0000_s1026" type="#_x0000_t202" style="position:absolute;margin-left:84pt;margin-top:454.5pt;width:407.25pt;height:165pt;z-index:25166643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" filled="f" stroked="f">
            <o:lock v:ext="edit" shapetype="t"/>
            <v:textbox>
              <w:txbxContent>
                <w:p w:rsidR="00FA3E3D" w:rsidRDefault="00FA3E3D" w:rsidP="00FA3E3D">
                  <w:pPr>
                    <w:pStyle w:val="NormalWeb"/>
                    <w:spacing w:before="0" w:beforeAutospacing="0" w:after="0" w:afterAutospacing="0"/>
                    <w:jc w:val="center"/>
                  </w:pPr>
                  <w:r w:rsidRPr="00575281">
                    <w:rPr>
                      <w:rFonts w:ascii="Impact" w:hAnsi="Impact"/>
                      <w:color w:val="00B0F0"/>
                      <w:sz w:val="72"/>
                      <w:szCs w:val="72"/>
                    </w:rPr>
                    <w:t xml:space="preserve">Comeza </w:t>
                  </w:r>
                  <w:r w:rsidR="00214D87">
                    <w:rPr>
                      <w:rFonts w:ascii="Impact" w:hAnsi="Impact"/>
                      <w:color w:val="00B0F0"/>
                      <w:sz w:val="72"/>
                      <w:szCs w:val="72"/>
                    </w:rPr>
                    <w:t>o</w:t>
                  </w:r>
                  <w:r w:rsidRPr="00575281">
                    <w:rPr>
                      <w:rFonts w:ascii="Impact" w:hAnsi="Impact"/>
                      <w:color w:val="00B0F0"/>
                      <w:sz w:val="72"/>
                      <w:szCs w:val="72"/>
                    </w:rPr>
                    <w:t xml:space="preserve"> ADVENTO.</w:t>
                  </w:r>
                </w:p>
                <w:p w:rsidR="00FA3E3D" w:rsidRDefault="00FA3E3D" w:rsidP="00FA3E3D">
                  <w:pPr>
                    <w:pStyle w:val="NormalWeb"/>
                    <w:spacing w:before="0" w:beforeAutospacing="0" w:after="0" w:afterAutospacing="0"/>
                    <w:jc w:val="center"/>
                  </w:pPr>
                  <w:r w:rsidRPr="00575281">
                    <w:rPr>
                      <w:rFonts w:ascii="Impact" w:hAnsi="Impact"/>
                      <w:color w:val="00B0F0"/>
                      <w:sz w:val="72"/>
                      <w:szCs w:val="72"/>
                    </w:rPr>
                    <w:t>ESPERTA... pon a alarma.</w:t>
                  </w:r>
                </w:p>
              </w:txbxContent>
            </v:textbox>
            <w10:wrap anchorx="margin"/>
          </v:shape>
        </w:pict>
      </w:r>
      <w:r w:rsidR="00FA3E3D" w:rsidRPr="000B5B6E">
        <w:rPr>
          <w:rFonts w:ascii="Calibri" w:hAnsi="Calibri"/>
          <w:b/>
          <w:color w:val="44546A" w:themeColor="text2"/>
          <w:sz w:val="28"/>
          <w:szCs w:val="28"/>
        </w:rPr>
        <w:br w:type="page"/>
      </w:r>
    </w:p>
    <w:p w:rsidR="00FA3E3D" w:rsidRPr="000B5B6E" w:rsidRDefault="00FA3E3D" w:rsidP="00FA3E3D">
      <w:pPr>
        <w:tabs>
          <w:tab w:val="left" w:pos="10490"/>
        </w:tabs>
        <w:autoSpaceDE w:val="0"/>
        <w:autoSpaceDN w:val="0"/>
        <w:adjustRightInd w:val="0"/>
        <w:spacing w:before="100" w:beforeAutospacing="1" w:after="100" w:afterAutospacing="1"/>
        <w:ind w:left="1367" w:right="566"/>
        <w:jc w:val="both"/>
        <w:rPr>
          <w:rFonts w:ascii="Calibri" w:hAnsi="Calibri"/>
          <w:b/>
          <w:color w:val="44546A" w:themeColor="text2"/>
          <w:sz w:val="32"/>
          <w:szCs w:val="32"/>
        </w:rPr>
      </w:pPr>
      <w:r w:rsidRPr="000B5B6E">
        <w:rPr>
          <w:rFonts w:ascii="Calibri" w:hAnsi="Calibri"/>
          <w:b/>
          <w:color w:val="44546A" w:themeColor="text2"/>
          <w:sz w:val="32"/>
          <w:szCs w:val="32"/>
          <w:highlight w:val="yellow"/>
        </w:rPr>
        <w:lastRenderedPageBreak/>
        <w:t>1. ACO</w:t>
      </w:r>
      <w:r w:rsidR="00214D87" w:rsidRPr="000B5B6E">
        <w:rPr>
          <w:rFonts w:ascii="Calibri" w:hAnsi="Calibri"/>
          <w:b/>
          <w:color w:val="44546A" w:themeColor="text2"/>
          <w:sz w:val="32"/>
          <w:szCs w:val="32"/>
          <w:highlight w:val="yellow"/>
        </w:rPr>
        <w:t>LL</w:t>
      </w:r>
      <w:r w:rsidRPr="000B5B6E">
        <w:rPr>
          <w:rFonts w:ascii="Calibri" w:hAnsi="Calibri"/>
          <w:b/>
          <w:color w:val="44546A" w:themeColor="text2"/>
          <w:sz w:val="32"/>
          <w:szCs w:val="32"/>
          <w:highlight w:val="yellow"/>
        </w:rPr>
        <w:t>IDA</w:t>
      </w:r>
    </w:p>
    <w:p w:rsidR="00BF301B" w:rsidRPr="000B5B6E" w:rsidRDefault="00FA3E3D" w:rsidP="00BF301B">
      <w:pPr>
        <w:ind w:left="1418" w:right="540" w:firstLine="196"/>
        <w:jc w:val="both"/>
        <w:rPr>
          <w:rFonts w:ascii="Calibri" w:hAnsi="Calibri"/>
          <w:bCs/>
          <w:color w:val="44546A" w:themeColor="text2"/>
          <w:sz w:val="32"/>
          <w:szCs w:val="32"/>
        </w:rPr>
      </w:pPr>
      <w:r w:rsidRPr="000B5B6E">
        <w:rPr>
          <w:rFonts w:asciiTheme="minorHAnsi" w:hAnsiTheme="minorHAnsi"/>
          <w:bCs/>
          <w:sz w:val="32"/>
          <w:szCs w:val="32"/>
        </w:rPr>
        <w:t xml:space="preserve"> </w:t>
      </w:r>
      <w:r w:rsidR="00BF301B" w:rsidRPr="000B5B6E">
        <w:rPr>
          <w:rFonts w:ascii="Calibri" w:hAnsi="Calibri"/>
          <w:bCs/>
          <w:color w:val="44546A" w:themeColor="text2"/>
          <w:sz w:val="32"/>
          <w:szCs w:val="32"/>
        </w:rPr>
        <w:t>Irmáns e irmás: Hoxe comezamos unha nova viaxe, un novo camiño. E como en todo viaxe, necesitamos estar puntuais para que non se vaia o tren sen nós. O Advento é ese sinal que teñen as estacións para indicarnos que sae o tren…, ese asubío. Non cho perdas, que non cho conten. Debemos vivir esas catros paradas, iso: catro domingos que comezamos hoxe. Este Advento lévanos con destina ao Nadal, ao nacemento de Xesús ao que nos imos a preparar. Neste primeiro domingo de Advento apurémonos, poñamos o espertador, para que iniciemos esa preparación ao encontro co Señor, acendendo a candea da oración.</w:t>
      </w:r>
    </w:p>
    <w:p w:rsidR="00BF301B" w:rsidRPr="000B5B6E" w:rsidRDefault="00BF301B" w:rsidP="00BF301B">
      <w:pPr>
        <w:ind w:left="1418" w:right="540" w:firstLine="196"/>
        <w:jc w:val="both"/>
        <w:rPr>
          <w:rFonts w:ascii="Calibri" w:hAnsi="Calibri"/>
          <w:bCs/>
          <w:i/>
          <w:color w:val="FF0000"/>
          <w:sz w:val="32"/>
          <w:szCs w:val="32"/>
        </w:rPr>
      </w:pPr>
      <w:r w:rsidRPr="000B5B6E">
        <w:rPr>
          <w:rFonts w:ascii="Calibri" w:hAnsi="Calibri"/>
          <w:bCs/>
          <w:color w:val="44546A" w:themeColor="text2"/>
          <w:sz w:val="32"/>
          <w:szCs w:val="32"/>
        </w:rPr>
        <w:br/>
      </w:r>
      <w:r w:rsidRPr="000B5B6E">
        <w:rPr>
          <w:rFonts w:ascii="Calibri" w:hAnsi="Calibri"/>
          <w:bCs/>
          <w:i/>
          <w:color w:val="FF0000"/>
          <w:sz w:val="32"/>
          <w:szCs w:val="32"/>
        </w:rPr>
        <w:t xml:space="preserve">(Saímos co cartel de Fano da 1ª semana de Advento e, se </w:t>
      </w:r>
      <w:proofErr w:type="spellStart"/>
      <w:r w:rsidRPr="000B5B6E">
        <w:rPr>
          <w:rFonts w:ascii="Calibri" w:hAnsi="Calibri"/>
          <w:bCs/>
          <w:i/>
          <w:color w:val="FF0000"/>
          <w:sz w:val="32"/>
          <w:szCs w:val="32"/>
        </w:rPr>
        <w:t>se</w:t>
      </w:r>
      <w:proofErr w:type="spellEnd"/>
      <w:r w:rsidRPr="000B5B6E">
        <w:rPr>
          <w:rFonts w:ascii="Calibri" w:hAnsi="Calibri"/>
          <w:bCs/>
          <w:i/>
          <w:color w:val="FF0000"/>
          <w:sz w:val="32"/>
          <w:szCs w:val="32"/>
        </w:rPr>
        <w:t xml:space="preserve"> quere, a mensaxe: “Comeza o Advento. Esperta ...pon a alarma”).</w:t>
      </w:r>
    </w:p>
    <w:p w:rsidR="00BF301B" w:rsidRPr="000B5B6E" w:rsidRDefault="00BF301B" w:rsidP="00BF301B">
      <w:pPr>
        <w:ind w:left="1418" w:right="540" w:firstLine="196"/>
        <w:jc w:val="both"/>
        <w:rPr>
          <w:rFonts w:ascii="Calibri" w:hAnsi="Calibri"/>
          <w:bCs/>
          <w:i/>
          <w:color w:val="FF0000"/>
          <w:sz w:val="32"/>
          <w:szCs w:val="32"/>
        </w:rPr>
      </w:pPr>
    </w:p>
    <w:p w:rsidR="00BF301B" w:rsidRPr="000B5B6E" w:rsidRDefault="00BF301B" w:rsidP="00BF301B">
      <w:pPr>
        <w:ind w:left="1418" w:right="540" w:firstLine="196"/>
        <w:jc w:val="both"/>
        <w:rPr>
          <w:sz w:val="32"/>
          <w:szCs w:val="32"/>
        </w:rPr>
      </w:pPr>
      <w:r w:rsidRPr="000B5B6E">
        <w:rPr>
          <w:rFonts w:ascii="Calibri" w:hAnsi="Calibri"/>
          <w:bCs/>
          <w:color w:val="FF0000"/>
          <w:sz w:val="32"/>
          <w:szCs w:val="32"/>
        </w:rPr>
        <w:t>SAÚDO:</w:t>
      </w:r>
      <w:r w:rsidRPr="000B5B6E">
        <w:rPr>
          <w:rFonts w:ascii="Calibri" w:hAnsi="Calibri"/>
          <w:bCs/>
          <w:color w:val="44546A" w:themeColor="text2"/>
          <w:sz w:val="32"/>
          <w:szCs w:val="32"/>
        </w:rPr>
        <w:t xml:space="preserve"> Xesús, o Señor, que virá a nós no Nadal, sexa convosco.</w:t>
      </w:r>
    </w:p>
    <w:p w:rsidR="00FA3E3D" w:rsidRPr="000B5B6E" w:rsidRDefault="00FA3E3D" w:rsidP="00FA3E3D">
      <w:pPr>
        <w:tabs>
          <w:tab w:val="left" w:pos="10490"/>
        </w:tabs>
        <w:autoSpaceDE w:val="0"/>
        <w:autoSpaceDN w:val="0"/>
        <w:adjustRightInd w:val="0"/>
        <w:spacing w:before="100" w:beforeAutospacing="1" w:after="100" w:afterAutospacing="1"/>
        <w:ind w:left="1418" w:right="566"/>
        <w:jc w:val="both"/>
        <w:rPr>
          <w:rFonts w:ascii="Calibri" w:hAnsi="Calibri"/>
          <w:b/>
          <w:color w:val="44546A" w:themeColor="text2"/>
          <w:sz w:val="32"/>
          <w:szCs w:val="32"/>
        </w:rPr>
      </w:pPr>
    </w:p>
    <w:p w:rsidR="00FA3E3D" w:rsidRPr="000B5B6E" w:rsidRDefault="00BF301B" w:rsidP="00FA3E3D">
      <w:pPr>
        <w:tabs>
          <w:tab w:val="left" w:pos="10490"/>
        </w:tabs>
        <w:autoSpaceDE w:val="0"/>
        <w:autoSpaceDN w:val="0"/>
        <w:adjustRightInd w:val="0"/>
        <w:spacing w:before="100" w:beforeAutospacing="1" w:after="100" w:afterAutospacing="1"/>
        <w:ind w:left="1418" w:right="566"/>
        <w:jc w:val="both"/>
        <w:rPr>
          <w:rFonts w:ascii="Calibri" w:hAnsi="Calibri"/>
          <w:b/>
          <w:color w:val="44546A" w:themeColor="text2"/>
          <w:sz w:val="40"/>
          <w:szCs w:val="40"/>
        </w:rPr>
      </w:pPr>
      <w:r w:rsidRPr="000B5B6E">
        <w:rPr>
          <w:rFonts w:ascii="Calibri" w:hAnsi="Calibri"/>
          <w:b/>
          <w:noProof/>
          <w:color w:val="44546A" w:themeColor="text2"/>
          <w:sz w:val="40"/>
          <w:szCs w:val="40"/>
        </w:rPr>
        <w:drawing>
          <wp:anchor distT="0" distB="0" distL="114300" distR="114300" simplePos="0" relativeHeight="251663360" behindDoc="1" locked="0" layoutInCell="1" allowOverlap="1">
            <wp:simplePos x="0" y="0"/>
            <wp:positionH relativeFrom="column">
              <wp:posOffset>5850890</wp:posOffset>
            </wp:positionH>
            <wp:positionV relativeFrom="paragraph">
              <wp:posOffset>404495</wp:posOffset>
            </wp:positionV>
            <wp:extent cx="1428750" cy="1318260"/>
            <wp:effectExtent l="19050" t="0" r="0" b="0"/>
            <wp:wrapThrough wrapText="bothSides">
              <wp:wrapPolygon edited="0">
                <wp:start x="-288" y="0"/>
                <wp:lineTo x="-288" y="21225"/>
                <wp:lineTo x="21600" y="21225"/>
                <wp:lineTo x="21600" y="0"/>
                <wp:lineTo x="-288" y="0"/>
              </wp:wrapPolygon>
            </wp:wrapThrough>
            <wp:docPr id="83" name="Imagen 83" descr="http://www.javierleoz.org/Javier%20Leoz/CICLO%20C%20(2012)/Adviento/can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javierleoz.org/Javier%20Leoz/CICLO%20C%20(2012)/Adviento/candle1.jpg"/>
                    <pic:cNvPicPr>
                      <a:picLocks noChangeAspect="1" noChangeArrowheads="1"/>
                    </pic:cNvPicPr>
                  </pic:nvPicPr>
                  <pic:blipFill>
                    <a:blip r:embed="rId8" r:link="rId9" cstate="print"/>
                    <a:srcRect/>
                    <a:stretch>
                      <a:fillRect/>
                    </a:stretch>
                  </pic:blipFill>
                  <pic:spPr bwMode="auto">
                    <a:xfrm>
                      <a:off x="0" y="0"/>
                      <a:ext cx="1428750" cy="1318260"/>
                    </a:xfrm>
                    <a:prstGeom prst="rect">
                      <a:avLst/>
                    </a:prstGeom>
                    <a:noFill/>
                    <a:ln w="9525">
                      <a:noFill/>
                      <a:miter lim="800000"/>
                      <a:headEnd/>
                      <a:tailEnd/>
                    </a:ln>
                  </pic:spPr>
                </pic:pic>
              </a:graphicData>
            </a:graphic>
          </wp:anchor>
        </w:drawing>
      </w:r>
      <w:r w:rsidR="00FA3E3D" w:rsidRPr="000B5B6E">
        <w:rPr>
          <w:rFonts w:ascii="Calibri" w:hAnsi="Calibri"/>
          <w:b/>
          <w:color w:val="44546A" w:themeColor="text2"/>
          <w:sz w:val="40"/>
          <w:szCs w:val="40"/>
          <w:highlight w:val="yellow"/>
        </w:rPr>
        <w:t>2. COROA DE ADVENTO</w:t>
      </w:r>
    </w:p>
    <w:p w:rsidR="00BF301B" w:rsidRPr="000B5B6E" w:rsidRDefault="00BF301B" w:rsidP="00BF301B">
      <w:pPr>
        <w:pStyle w:val="NormalWeb"/>
        <w:spacing w:before="0" w:beforeAutospacing="0" w:after="0" w:afterAutospacing="0"/>
        <w:ind w:left="1418" w:right="540" w:firstLine="284"/>
        <w:jc w:val="both"/>
        <w:rPr>
          <w:rFonts w:asciiTheme="minorHAnsi" w:hAnsiTheme="minorHAnsi" w:cs="Times New Roman"/>
          <w:i/>
          <w:color w:val="44546A" w:themeColor="text2"/>
          <w:sz w:val="32"/>
          <w:szCs w:val="32"/>
        </w:rPr>
      </w:pPr>
      <w:r w:rsidRPr="000B5B6E">
        <w:rPr>
          <w:rFonts w:asciiTheme="minorHAnsi" w:hAnsiTheme="minorHAnsi" w:cs="Times New Roman"/>
          <w:color w:val="44546A" w:themeColor="text2"/>
          <w:sz w:val="32"/>
          <w:szCs w:val="32"/>
        </w:rPr>
        <w:t xml:space="preserve">Comezamos a nosa celebración acendendo o primeiro cirio de Advento. Que esa luz, sexa luz no noso interior, luz de confianza no Señor que vén. </w:t>
      </w:r>
      <w:r w:rsidRPr="000B5B6E">
        <w:rPr>
          <w:rFonts w:asciiTheme="minorHAnsi" w:hAnsiTheme="minorHAnsi" w:cs="Times New Roman"/>
          <w:i/>
          <w:color w:val="44546A" w:themeColor="text2"/>
          <w:sz w:val="32"/>
          <w:szCs w:val="32"/>
        </w:rPr>
        <w:t>(Acéndese o 1º cirio e a continuación o sacerdote recita esta oración).</w:t>
      </w:r>
    </w:p>
    <w:p w:rsidR="00BF301B" w:rsidRPr="000B5B6E" w:rsidRDefault="00BF301B" w:rsidP="00BF301B">
      <w:pPr>
        <w:pStyle w:val="NormalWeb"/>
        <w:spacing w:before="0" w:beforeAutospacing="0" w:after="0" w:afterAutospacing="0"/>
        <w:ind w:left="1418" w:right="540"/>
        <w:jc w:val="both"/>
        <w:rPr>
          <w:rFonts w:asciiTheme="minorHAnsi" w:hAnsiTheme="minorHAnsi" w:cs="Times New Roman"/>
          <w:color w:val="44546A" w:themeColor="text2"/>
          <w:sz w:val="32"/>
          <w:szCs w:val="32"/>
        </w:rPr>
      </w:pPr>
      <w:r w:rsidRPr="000B5B6E">
        <w:rPr>
          <w:rFonts w:asciiTheme="minorHAnsi" w:hAnsiTheme="minorHAnsi" w:cs="Times New Roman"/>
          <w:i/>
          <w:color w:val="44546A" w:themeColor="text2"/>
          <w:sz w:val="32"/>
          <w:szCs w:val="32"/>
        </w:rPr>
        <w:t xml:space="preserve">      A</w:t>
      </w:r>
      <w:r w:rsidRPr="000B5B6E">
        <w:rPr>
          <w:rFonts w:asciiTheme="minorHAnsi" w:hAnsiTheme="minorHAnsi" w:cs="Times New Roman"/>
          <w:color w:val="44546A" w:themeColor="text2"/>
          <w:sz w:val="32"/>
          <w:szCs w:val="32"/>
        </w:rPr>
        <w:t xml:space="preserve">cendemos, Señor, esta luz na nosa </w:t>
      </w:r>
      <w:r w:rsidRPr="000B5B6E">
        <w:rPr>
          <w:rFonts w:asciiTheme="minorHAnsi" w:hAnsiTheme="minorHAnsi" w:cs="Times New Roman"/>
          <w:b/>
          <w:color w:val="44546A" w:themeColor="text2"/>
          <w:sz w:val="32"/>
          <w:szCs w:val="32"/>
        </w:rPr>
        <w:t>primeira semana</w:t>
      </w:r>
      <w:r w:rsidRPr="000B5B6E">
        <w:rPr>
          <w:rFonts w:asciiTheme="minorHAnsi" w:hAnsiTheme="minorHAnsi" w:cs="Times New Roman"/>
          <w:color w:val="44546A" w:themeColor="text2"/>
          <w:sz w:val="32"/>
          <w:szCs w:val="32"/>
        </w:rPr>
        <w:t xml:space="preserve"> de Advento.</w:t>
      </w:r>
    </w:p>
    <w:p w:rsidR="00BF301B" w:rsidRPr="000B5B6E" w:rsidRDefault="00BF301B" w:rsidP="00BF301B">
      <w:pPr>
        <w:pStyle w:val="NormalWeb"/>
        <w:spacing w:before="0" w:beforeAutospacing="0" w:after="0" w:afterAutospacing="0"/>
        <w:ind w:left="1418" w:right="540"/>
        <w:jc w:val="both"/>
        <w:rPr>
          <w:rFonts w:asciiTheme="minorHAnsi" w:hAnsiTheme="minorHAnsi" w:cs="Times New Roman"/>
          <w:color w:val="44546A" w:themeColor="text2"/>
          <w:sz w:val="32"/>
          <w:szCs w:val="32"/>
        </w:rPr>
      </w:pPr>
      <w:r w:rsidRPr="000B5B6E">
        <w:rPr>
          <w:rFonts w:asciiTheme="minorHAnsi" w:hAnsiTheme="minorHAnsi" w:cs="Times New Roman"/>
          <w:color w:val="44546A" w:themeColor="text2"/>
          <w:sz w:val="32"/>
          <w:szCs w:val="32"/>
        </w:rPr>
        <w:t xml:space="preserve">     Queremos apurar, levantarnos, para esperarte preparados. Queremos estar espertos e vixiantes, porque Ti vas vir ao mundo aínda que moitos non te esperan. Vés, Xesús, e tráesnos a luz máis clara, a paz máis profunda e a alegría máis verdadeira. </w:t>
      </w:r>
    </w:p>
    <w:p w:rsidR="00BF301B" w:rsidRPr="000B5B6E" w:rsidRDefault="00BF301B" w:rsidP="00BF301B">
      <w:pPr>
        <w:pStyle w:val="NormalWeb"/>
        <w:spacing w:before="0" w:beforeAutospacing="0" w:after="0" w:afterAutospacing="0"/>
        <w:ind w:left="1418" w:right="540"/>
        <w:jc w:val="both"/>
        <w:rPr>
          <w:rFonts w:asciiTheme="minorHAnsi" w:hAnsiTheme="minorHAnsi" w:cs="Times New Roman"/>
          <w:color w:val="44546A" w:themeColor="text2"/>
          <w:sz w:val="32"/>
          <w:szCs w:val="32"/>
        </w:rPr>
      </w:pPr>
    </w:p>
    <w:p w:rsidR="00BF301B" w:rsidRPr="000B5B6E" w:rsidRDefault="00BF301B" w:rsidP="00BF301B">
      <w:pPr>
        <w:pStyle w:val="NormalWeb"/>
        <w:spacing w:before="0" w:beforeAutospacing="0" w:after="0" w:afterAutospacing="0"/>
        <w:ind w:left="1418" w:right="540"/>
        <w:jc w:val="both"/>
        <w:rPr>
          <w:rFonts w:asciiTheme="minorHAnsi" w:hAnsiTheme="minorHAnsi" w:cs="Times New Roman"/>
          <w:b/>
          <w:i/>
          <w:color w:val="44546A" w:themeColor="text2"/>
          <w:sz w:val="32"/>
          <w:szCs w:val="32"/>
        </w:rPr>
      </w:pPr>
      <w:r w:rsidRPr="000B5B6E">
        <w:rPr>
          <w:rFonts w:asciiTheme="minorHAnsi" w:hAnsiTheme="minorHAnsi" w:cs="Times New Roman"/>
          <w:b/>
          <w:i/>
          <w:color w:val="44546A" w:themeColor="text2"/>
          <w:sz w:val="32"/>
          <w:szCs w:val="32"/>
        </w:rPr>
        <w:t xml:space="preserve">- ¡Ven, Señor, Xesús! </w:t>
      </w:r>
    </w:p>
    <w:p w:rsidR="00BF301B" w:rsidRPr="000B5B6E" w:rsidRDefault="00BF301B" w:rsidP="00BF301B">
      <w:pPr>
        <w:pStyle w:val="NormalWeb"/>
        <w:spacing w:before="0" w:beforeAutospacing="0" w:after="0" w:afterAutospacing="0"/>
        <w:ind w:left="1418" w:right="540"/>
        <w:jc w:val="both"/>
        <w:rPr>
          <w:rFonts w:asciiTheme="minorHAnsi" w:hAnsiTheme="minorHAnsi" w:cs="Times New Roman"/>
          <w:color w:val="44546A" w:themeColor="text2"/>
          <w:sz w:val="32"/>
          <w:szCs w:val="32"/>
        </w:rPr>
      </w:pPr>
      <w:r w:rsidRPr="000B5B6E">
        <w:rPr>
          <w:rFonts w:asciiTheme="minorHAnsi" w:hAnsiTheme="minorHAnsi" w:cs="Times New Roman"/>
          <w:b/>
          <w:i/>
          <w:color w:val="44546A" w:themeColor="text2"/>
          <w:sz w:val="32"/>
          <w:szCs w:val="32"/>
        </w:rPr>
        <w:br/>
      </w:r>
      <w:r w:rsidRPr="000B5B6E">
        <w:rPr>
          <w:rFonts w:asciiTheme="minorHAnsi" w:hAnsiTheme="minorHAnsi" w:cs="Times New Roman"/>
          <w:color w:val="FF0000"/>
          <w:sz w:val="32"/>
          <w:szCs w:val="32"/>
        </w:rPr>
        <w:t>Todos:</w:t>
      </w:r>
      <w:r w:rsidRPr="000B5B6E">
        <w:rPr>
          <w:rFonts w:asciiTheme="minorHAnsi" w:hAnsiTheme="minorHAnsi" w:cs="Times New Roman"/>
          <w:color w:val="44546A" w:themeColor="text2"/>
          <w:sz w:val="32"/>
          <w:szCs w:val="32"/>
        </w:rPr>
        <w:t xml:space="preserve"> </w:t>
      </w:r>
      <w:r w:rsidRPr="000B5B6E">
        <w:rPr>
          <w:rFonts w:asciiTheme="minorHAnsi" w:hAnsiTheme="minorHAnsi" w:cs="Times New Roman"/>
          <w:b/>
          <w:color w:val="44546A" w:themeColor="text2"/>
          <w:sz w:val="32"/>
          <w:szCs w:val="32"/>
        </w:rPr>
        <w:t>-Ven, Señor, Xesús!</w:t>
      </w:r>
      <w:r w:rsidRPr="000B5B6E">
        <w:rPr>
          <w:rFonts w:asciiTheme="minorHAnsi" w:hAnsiTheme="minorHAnsi" w:cs="Times New Roman"/>
          <w:color w:val="44546A" w:themeColor="text2"/>
          <w:sz w:val="32"/>
          <w:szCs w:val="32"/>
        </w:rPr>
        <w:t xml:space="preserve"> </w:t>
      </w:r>
    </w:p>
    <w:p w:rsidR="00FA3E3D" w:rsidRPr="000B5B6E" w:rsidRDefault="00FA3E3D" w:rsidP="00FA3E3D">
      <w:pPr>
        <w:rPr>
          <w:rFonts w:eastAsia="Arial Unicode MS"/>
        </w:rPr>
      </w:pPr>
      <w:r w:rsidRPr="000B5B6E">
        <w:br w:type="page"/>
      </w:r>
    </w:p>
    <w:p w:rsidR="00FA3E3D" w:rsidRPr="000B5B6E" w:rsidRDefault="00FA3E3D" w:rsidP="00FA3E3D">
      <w:pPr>
        <w:pStyle w:val="NormalWeb"/>
        <w:spacing w:before="0" w:beforeAutospacing="0" w:after="0" w:afterAutospacing="0" w:line="240" w:lineRule="atLeast"/>
        <w:ind w:left="1418" w:right="539" w:firstLine="284"/>
        <w:jc w:val="both"/>
        <w:rPr>
          <w:rFonts w:asciiTheme="minorHAnsi" w:hAnsiTheme="minorHAnsi"/>
          <w:b/>
          <w:i/>
          <w:color w:val="44546A" w:themeColor="text2"/>
          <w:sz w:val="22"/>
          <w:szCs w:val="22"/>
        </w:rPr>
      </w:pPr>
    </w:p>
    <w:p w:rsidR="00FA3E3D" w:rsidRPr="000B5B6E" w:rsidRDefault="00FA3E3D" w:rsidP="00FA3E3D">
      <w:pPr>
        <w:tabs>
          <w:tab w:val="left" w:pos="10490"/>
        </w:tabs>
        <w:autoSpaceDE w:val="0"/>
        <w:autoSpaceDN w:val="0"/>
        <w:adjustRightInd w:val="0"/>
        <w:ind w:left="1560" w:right="566" w:hanging="142"/>
        <w:jc w:val="both"/>
        <w:rPr>
          <w:rFonts w:asciiTheme="minorHAnsi" w:hAnsiTheme="minorHAnsi"/>
          <w:bCs/>
          <w:i/>
          <w:iCs/>
          <w:sz w:val="22"/>
          <w:szCs w:val="22"/>
        </w:rPr>
      </w:pPr>
    </w:p>
    <w:p w:rsidR="00FA3E3D" w:rsidRPr="000B5B6E" w:rsidRDefault="00FA3E3D" w:rsidP="00FA3E3D">
      <w:pPr>
        <w:tabs>
          <w:tab w:val="left" w:pos="10490"/>
        </w:tabs>
        <w:autoSpaceDE w:val="0"/>
        <w:autoSpaceDN w:val="0"/>
        <w:adjustRightInd w:val="0"/>
        <w:spacing w:before="100" w:beforeAutospacing="1" w:after="100" w:afterAutospacing="1"/>
        <w:ind w:left="1418" w:right="1134"/>
        <w:jc w:val="both"/>
        <w:rPr>
          <w:rFonts w:asciiTheme="minorHAnsi" w:hAnsiTheme="minorHAnsi"/>
          <w:b/>
          <w:color w:val="44546A" w:themeColor="text2"/>
          <w:sz w:val="44"/>
          <w:szCs w:val="44"/>
        </w:rPr>
      </w:pPr>
      <w:r w:rsidRPr="000B5B6E">
        <w:rPr>
          <w:rFonts w:ascii="Calibri" w:hAnsi="Calibri"/>
          <w:b/>
          <w:color w:val="44546A" w:themeColor="text2"/>
          <w:sz w:val="44"/>
          <w:szCs w:val="44"/>
          <w:highlight w:val="yellow"/>
        </w:rPr>
        <w:t xml:space="preserve">3. </w:t>
      </w:r>
      <w:r w:rsidRPr="000B5B6E">
        <w:rPr>
          <w:rFonts w:asciiTheme="minorHAnsi" w:hAnsiTheme="minorHAnsi"/>
          <w:b/>
          <w:bCs/>
          <w:color w:val="44546A" w:themeColor="text2"/>
          <w:sz w:val="44"/>
          <w:szCs w:val="44"/>
          <w:highlight w:val="yellow"/>
        </w:rPr>
        <w:t>PETICI</w:t>
      </w:r>
      <w:r w:rsidR="00BF301B" w:rsidRPr="000B5B6E">
        <w:rPr>
          <w:rFonts w:asciiTheme="minorHAnsi" w:hAnsiTheme="minorHAnsi"/>
          <w:b/>
          <w:bCs/>
          <w:color w:val="44546A" w:themeColor="text2"/>
          <w:sz w:val="44"/>
          <w:szCs w:val="44"/>
          <w:highlight w:val="yellow"/>
        </w:rPr>
        <w:t>Ó</w:t>
      </w:r>
      <w:r w:rsidRPr="000B5B6E">
        <w:rPr>
          <w:rFonts w:asciiTheme="minorHAnsi" w:hAnsiTheme="minorHAnsi"/>
          <w:b/>
          <w:bCs/>
          <w:color w:val="44546A" w:themeColor="text2"/>
          <w:sz w:val="44"/>
          <w:szCs w:val="44"/>
          <w:highlight w:val="yellow"/>
        </w:rPr>
        <w:t>NS DE PERDÓN (alternativas)</w:t>
      </w:r>
      <w:r w:rsidRPr="000B5B6E">
        <w:rPr>
          <w:rFonts w:asciiTheme="minorHAnsi" w:hAnsiTheme="minorHAnsi"/>
          <w:b/>
          <w:bCs/>
          <w:color w:val="44546A" w:themeColor="text2"/>
          <w:sz w:val="44"/>
          <w:szCs w:val="44"/>
        </w:rPr>
        <w:t xml:space="preserve"> </w:t>
      </w:r>
    </w:p>
    <w:p w:rsidR="00BF301B" w:rsidRPr="000B5B6E" w:rsidRDefault="00F80D38" w:rsidP="00BF301B">
      <w:pPr>
        <w:tabs>
          <w:tab w:val="left" w:pos="10490"/>
        </w:tabs>
        <w:autoSpaceDE w:val="0"/>
        <w:autoSpaceDN w:val="0"/>
        <w:adjustRightInd w:val="0"/>
        <w:ind w:left="1560" w:right="566" w:hanging="142"/>
        <w:rPr>
          <w:rFonts w:asciiTheme="minorHAnsi" w:hAnsiTheme="minorHAnsi"/>
          <w:bCs/>
          <w:i/>
          <w:iCs/>
          <w:color w:val="44546A" w:themeColor="text2"/>
          <w:sz w:val="32"/>
          <w:szCs w:val="32"/>
        </w:rPr>
      </w:pPr>
      <w:r w:rsidRPr="000B5B6E">
        <w:rPr>
          <w:rFonts w:asciiTheme="minorHAnsi" w:hAnsiTheme="minorHAnsi"/>
          <w:bCs/>
          <w:i/>
          <w:iCs/>
          <w:color w:val="FF0000"/>
          <w:sz w:val="32"/>
          <w:szCs w:val="32"/>
        </w:rPr>
        <w:t>(Sacerdote:)</w:t>
      </w:r>
      <w:r w:rsidR="00BF301B" w:rsidRPr="000B5B6E">
        <w:rPr>
          <w:rFonts w:asciiTheme="minorHAnsi" w:hAnsiTheme="minorHAnsi"/>
          <w:bCs/>
          <w:i/>
          <w:iCs/>
          <w:color w:val="44546A" w:themeColor="text2"/>
          <w:sz w:val="22"/>
          <w:szCs w:val="22"/>
        </w:rPr>
        <w:t xml:space="preserve"> </w:t>
      </w:r>
      <w:r w:rsidR="00BF301B" w:rsidRPr="000B5B6E">
        <w:rPr>
          <w:rFonts w:asciiTheme="minorHAnsi" w:hAnsiTheme="minorHAnsi"/>
          <w:bCs/>
          <w:i/>
          <w:iCs/>
          <w:color w:val="44546A" w:themeColor="text2"/>
          <w:sz w:val="32"/>
          <w:szCs w:val="32"/>
        </w:rPr>
        <w:t xml:space="preserve">En silencio, na presenza do Señor, pedímoslle a súa graza, o seu amor e o seu perdón. </w:t>
      </w:r>
    </w:p>
    <w:p w:rsidR="00BF301B" w:rsidRPr="000B5B6E" w:rsidRDefault="00BF301B" w:rsidP="00BF301B">
      <w:pPr>
        <w:tabs>
          <w:tab w:val="left" w:pos="10490"/>
        </w:tabs>
        <w:autoSpaceDE w:val="0"/>
        <w:autoSpaceDN w:val="0"/>
        <w:adjustRightInd w:val="0"/>
        <w:ind w:left="1560" w:right="566" w:hanging="142"/>
        <w:rPr>
          <w:rFonts w:asciiTheme="minorHAnsi" w:hAnsiTheme="minorHAnsi"/>
          <w:bCs/>
          <w:i/>
          <w:iCs/>
          <w:color w:val="44546A" w:themeColor="text2"/>
          <w:sz w:val="32"/>
          <w:szCs w:val="32"/>
        </w:rPr>
      </w:pPr>
      <w:r w:rsidRPr="000B5B6E">
        <w:rPr>
          <w:rFonts w:asciiTheme="minorHAnsi" w:hAnsiTheme="minorHAnsi"/>
          <w:bCs/>
          <w:i/>
          <w:iCs/>
          <w:color w:val="44546A" w:themeColor="text2"/>
          <w:sz w:val="32"/>
          <w:szCs w:val="32"/>
        </w:rPr>
        <w:br/>
      </w:r>
      <w:r w:rsidRPr="000B5B6E">
        <w:rPr>
          <w:rFonts w:asciiTheme="minorHAnsi" w:hAnsiTheme="minorHAnsi"/>
          <w:bCs/>
          <w:iCs/>
          <w:color w:val="44546A" w:themeColor="text2"/>
          <w:sz w:val="32"/>
          <w:szCs w:val="32"/>
        </w:rPr>
        <w:t xml:space="preserve">- </w:t>
      </w:r>
      <w:r w:rsidRPr="000B5B6E">
        <w:rPr>
          <w:rFonts w:asciiTheme="minorHAnsi" w:hAnsiTheme="minorHAnsi"/>
          <w:bCs/>
          <w:iCs/>
          <w:color w:val="FF0000"/>
          <w:sz w:val="32"/>
          <w:szCs w:val="32"/>
        </w:rPr>
        <w:t xml:space="preserve">(Posible pai-nai) </w:t>
      </w:r>
      <w:r w:rsidRPr="000B5B6E">
        <w:rPr>
          <w:rFonts w:asciiTheme="minorHAnsi" w:hAnsiTheme="minorHAnsi"/>
          <w:bCs/>
          <w:iCs/>
          <w:color w:val="44546A" w:themeColor="text2"/>
          <w:sz w:val="32"/>
          <w:szCs w:val="32"/>
        </w:rPr>
        <w:t xml:space="preserve">Xesús, que vés abrir un camiño novo na nosa vida: </w:t>
      </w:r>
      <w:r w:rsidRPr="000B5B6E">
        <w:rPr>
          <w:rFonts w:asciiTheme="minorHAnsi" w:hAnsiTheme="minorHAnsi"/>
          <w:bCs/>
          <w:i/>
          <w:iCs/>
          <w:color w:val="44546A" w:themeColor="text2"/>
          <w:sz w:val="32"/>
          <w:szCs w:val="32"/>
        </w:rPr>
        <w:t>Señor, ti tes piedade de nós.</w:t>
      </w:r>
    </w:p>
    <w:p w:rsidR="00BF301B" w:rsidRPr="000B5B6E" w:rsidRDefault="00BF301B" w:rsidP="00BF301B">
      <w:pPr>
        <w:tabs>
          <w:tab w:val="left" w:pos="10490"/>
        </w:tabs>
        <w:autoSpaceDE w:val="0"/>
        <w:autoSpaceDN w:val="0"/>
        <w:adjustRightInd w:val="0"/>
        <w:ind w:left="1560" w:right="566" w:hanging="142"/>
        <w:rPr>
          <w:rFonts w:asciiTheme="minorHAnsi" w:hAnsiTheme="minorHAnsi"/>
          <w:bCs/>
          <w:i/>
          <w:iCs/>
          <w:color w:val="44546A" w:themeColor="text2"/>
          <w:sz w:val="32"/>
          <w:szCs w:val="32"/>
        </w:rPr>
      </w:pPr>
      <w:r w:rsidRPr="000B5B6E">
        <w:rPr>
          <w:rFonts w:asciiTheme="minorHAnsi" w:hAnsiTheme="minorHAnsi"/>
          <w:bCs/>
          <w:i/>
          <w:iCs/>
          <w:color w:val="44546A" w:themeColor="text2"/>
          <w:sz w:val="32"/>
          <w:szCs w:val="32"/>
        </w:rPr>
        <w:br/>
      </w:r>
      <w:r w:rsidRPr="000B5B6E">
        <w:rPr>
          <w:rFonts w:asciiTheme="minorHAnsi" w:hAnsiTheme="minorHAnsi"/>
          <w:bCs/>
          <w:iCs/>
          <w:color w:val="44546A" w:themeColor="text2"/>
          <w:sz w:val="32"/>
          <w:szCs w:val="32"/>
        </w:rPr>
        <w:t xml:space="preserve">- </w:t>
      </w:r>
      <w:r w:rsidRPr="000B5B6E">
        <w:rPr>
          <w:rFonts w:asciiTheme="minorHAnsi" w:hAnsiTheme="minorHAnsi"/>
          <w:bCs/>
          <w:iCs/>
          <w:color w:val="FF0000"/>
          <w:sz w:val="32"/>
          <w:szCs w:val="32"/>
        </w:rPr>
        <w:t xml:space="preserve">(Posible catequista) </w:t>
      </w:r>
      <w:r w:rsidRPr="000B5B6E">
        <w:rPr>
          <w:rFonts w:asciiTheme="minorHAnsi" w:hAnsiTheme="minorHAnsi"/>
          <w:bCs/>
          <w:iCs/>
          <w:color w:val="44546A" w:themeColor="text2"/>
          <w:sz w:val="32"/>
          <w:szCs w:val="32"/>
        </w:rPr>
        <w:t xml:space="preserve">Mesías esperado, que vés dar a Boa Noticia aos pobres: </w:t>
      </w:r>
      <w:r w:rsidRPr="000B5B6E">
        <w:rPr>
          <w:rFonts w:asciiTheme="minorHAnsi" w:hAnsiTheme="minorHAnsi"/>
          <w:bCs/>
          <w:i/>
          <w:iCs/>
          <w:color w:val="44546A" w:themeColor="text2"/>
          <w:sz w:val="32"/>
          <w:szCs w:val="32"/>
        </w:rPr>
        <w:t>Cristo, ti tes piedade de nós.</w:t>
      </w:r>
    </w:p>
    <w:p w:rsidR="00FA3E3D" w:rsidRPr="000B5B6E" w:rsidRDefault="00BF301B" w:rsidP="00BF301B">
      <w:pPr>
        <w:tabs>
          <w:tab w:val="left" w:pos="10490"/>
        </w:tabs>
        <w:autoSpaceDE w:val="0"/>
        <w:autoSpaceDN w:val="0"/>
        <w:adjustRightInd w:val="0"/>
        <w:ind w:left="1560" w:right="566" w:hanging="142"/>
        <w:rPr>
          <w:i/>
        </w:rPr>
      </w:pPr>
      <w:r w:rsidRPr="000B5B6E">
        <w:rPr>
          <w:rFonts w:asciiTheme="minorHAnsi" w:hAnsiTheme="minorHAnsi"/>
          <w:bCs/>
          <w:i/>
          <w:iCs/>
          <w:color w:val="44546A" w:themeColor="text2"/>
          <w:sz w:val="32"/>
          <w:szCs w:val="32"/>
        </w:rPr>
        <w:br/>
      </w:r>
      <w:r w:rsidRPr="000B5B6E">
        <w:rPr>
          <w:rFonts w:asciiTheme="minorHAnsi" w:hAnsiTheme="minorHAnsi"/>
          <w:bCs/>
          <w:iCs/>
          <w:color w:val="44546A" w:themeColor="text2"/>
          <w:sz w:val="32"/>
          <w:szCs w:val="32"/>
        </w:rPr>
        <w:t xml:space="preserve">- </w:t>
      </w:r>
      <w:r w:rsidRPr="000B5B6E">
        <w:rPr>
          <w:rFonts w:asciiTheme="minorHAnsi" w:hAnsiTheme="minorHAnsi"/>
          <w:bCs/>
          <w:iCs/>
          <w:color w:val="FF0000"/>
          <w:sz w:val="32"/>
          <w:szCs w:val="32"/>
        </w:rPr>
        <w:t xml:space="preserve">(Posible neno-nena) </w:t>
      </w:r>
      <w:r w:rsidRPr="000B5B6E">
        <w:rPr>
          <w:rFonts w:asciiTheme="minorHAnsi" w:hAnsiTheme="minorHAnsi"/>
          <w:bCs/>
          <w:iCs/>
          <w:color w:val="44546A" w:themeColor="text2"/>
          <w:sz w:val="32"/>
          <w:szCs w:val="32"/>
        </w:rPr>
        <w:t xml:space="preserve">Fillo de Deus, que vés para realizar todas as esperanzas da humanidade: </w:t>
      </w:r>
      <w:r w:rsidRPr="000B5B6E">
        <w:rPr>
          <w:rFonts w:asciiTheme="minorHAnsi" w:hAnsiTheme="minorHAnsi"/>
          <w:bCs/>
          <w:i/>
          <w:iCs/>
          <w:color w:val="44546A" w:themeColor="text2"/>
          <w:sz w:val="32"/>
          <w:szCs w:val="32"/>
        </w:rPr>
        <w:t>Señor, ti tes piedade de nós</w:t>
      </w:r>
      <w:r w:rsidRPr="000B5B6E">
        <w:rPr>
          <w:i/>
          <w:sz w:val="32"/>
          <w:szCs w:val="32"/>
        </w:rPr>
        <w:t>.</w:t>
      </w:r>
      <w:r w:rsidRPr="000B5B6E">
        <w:rPr>
          <w:i/>
        </w:rPr>
        <w:t xml:space="preserve">  </w:t>
      </w:r>
    </w:p>
    <w:p w:rsidR="00FA3E3D" w:rsidRPr="000B5B6E" w:rsidRDefault="00FA3E3D" w:rsidP="00FA3E3D">
      <w:pPr>
        <w:tabs>
          <w:tab w:val="left" w:pos="10490"/>
        </w:tabs>
        <w:autoSpaceDE w:val="0"/>
        <w:autoSpaceDN w:val="0"/>
        <w:adjustRightInd w:val="0"/>
        <w:spacing w:before="100" w:beforeAutospacing="1" w:after="100" w:afterAutospacing="1"/>
        <w:ind w:left="1560" w:right="1134" w:hanging="142"/>
        <w:jc w:val="both"/>
        <w:rPr>
          <w:rFonts w:asciiTheme="minorHAnsi" w:hAnsiTheme="minorHAnsi"/>
          <w:iCs/>
          <w:color w:val="44546A" w:themeColor="text2"/>
          <w:sz w:val="32"/>
          <w:szCs w:val="32"/>
        </w:rPr>
      </w:pPr>
    </w:p>
    <w:p w:rsidR="00FA3E3D" w:rsidRPr="000B5B6E" w:rsidRDefault="00FA3E3D" w:rsidP="00FA3E3D">
      <w:pPr>
        <w:pStyle w:val="Ttulo7"/>
        <w:tabs>
          <w:tab w:val="left" w:pos="10490"/>
        </w:tabs>
        <w:spacing w:before="100" w:beforeAutospacing="1" w:after="100" w:afterAutospacing="1" w:line="240" w:lineRule="atLeast"/>
        <w:ind w:left="1418" w:right="1134"/>
        <w:jc w:val="both"/>
        <w:rPr>
          <w:rFonts w:ascii="Calibri" w:eastAsia="Times New Roman" w:hAnsi="Calibri" w:cs="Times New Roman"/>
          <w:color w:val="FF0000"/>
          <w:sz w:val="44"/>
          <w:szCs w:val="44"/>
        </w:rPr>
      </w:pPr>
      <w:r w:rsidRPr="000B5B6E">
        <w:rPr>
          <w:rFonts w:ascii="Calibri" w:eastAsia="Times New Roman" w:hAnsi="Calibri" w:cs="Times New Roman"/>
          <w:b/>
          <w:i w:val="0"/>
          <w:color w:val="FF0000"/>
          <w:sz w:val="44"/>
          <w:szCs w:val="44"/>
          <w:highlight w:val="yellow"/>
        </w:rPr>
        <w:t xml:space="preserve">4. </w:t>
      </w:r>
      <w:r w:rsidR="00BF301B" w:rsidRPr="000B5B6E">
        <w:rPr>
          <w:rFonts w:ascii="Calibri" w:eastAsia="Times New Roman" w:hAnsi="Calibri" w:cs="Times New Roman"/>
          <w:b/>
          <w:i w:val="0"/>
          <w:color w:val="FF0000"/>
          <w:sz w:val="44"/>
          <w:szCs w:val="44"/>
          <w:highlight w:val="yellow"/>
        </w:rPr>
        <w:t>E</w:t>
      </w:r>
      <w:r w:rsidRPr="000B5B6E">
        <w:rPr>
          <w:rFonts w:ascii="Calibri" w:eastAsia="Times New Roman" w:hAnsi="Calibri" w:cs="Times New Roman"/>
          <w:b/>
          <w:i w:val="0"/>
          <w:color w:val="FF0000"/>
          <w:sz w:val="44"/>
          <w:szCs w:val="44"/>
          <w:highlight w:val="yellow"/>
        </w:rPr>
        <w:t>NTRONIZACIÓN A</w:t>
      </w:r>
      <w:r w:rsidR="00BF301B" w:rsidRPr="000B5B6E">
        <w:rPr>
          <w:rFonts w:ascii="Calibri" w:eastAsia="Times New Roman" w:hAnsi="Calibri" w:cs="Times New Roman"/>
          <w:b/>
          <w:i w:val="0"/>
          <w:color w:val="FF0000"/>
          <w:sz w:val="44"/>
          <w:szCs w:val="44"/>
          <w:highlight w:val="yellow"/>
        </w:rPr>
        <w:t>O</w:t>
      </w:r>
      <w:r w:rsidRPr="000B5B6E">
        <w:rPr>
          <w:rFonts w:ascii="Calibri" w:eastAsia="Times New Roman" w:hAnsi="Calibri" w:cs="Times New Roman"/>
          <w:b/>
          <w:i w:val="0"/>
          <w:color w:val="FF0000"/>
          <w:sz w:val="44"/>
          <w:szCs w:val="44"/>
          <w:highlight w:val="yellow"/>
        </w:rPr>
        <w:t xml:space="preserve"> EVAN</w:t>
      </w:r>
      <w:r w:rsidR="00BF301B" w:rsidRPr="000B5B6E">
        <w:rPr>
          <w:rFonts w:ascii="Calibri" w:eastAsia="Times New Roman" w:hAnsi="Calibri" w:cs="Times New Roman"/>
          <w:b/>
          <w:i w:val="0"/>
          <w:color w:val="FF0000"/>
          <w:sz w:val="44"/>
          <w:szCs w:val="44"/>
          <w:highlight w:val="yellow"/>
        </w:rPr>
        <w:t>X</w:t>
      </w:r>
      <w:r w:rsidRPr="000B5B6E">
        <w:rPr>
          <w:rFonts w:ascii="Calibri" w:eastAsia="Times New Roman" w:hAnsi="Calibri" w:cs="Times New Roman"/>
          <w:b/>
          <w:i w:val="0"/>
          <w:color w:val="FF0000"/>
          <w:sz w:val="44"/>
          <w:szCs w:val="44"/>
          <w:highlight w:val="yellow"/>
        </w:rPr>
        <w:t xml:space="preserve">EO DE LUCAS-MONICIÓN </w:t>
      </w:r>
      <w:r w:rsidR="00BF301B" w:rsidRPr="000B5B6E">
        <w:rPr>
          <w:rFonts w:ascii="Calibri" w:eastAsia="Times New Roman" w:hAnsi="Calibri" w:cs="Times New Roman"/>
          <w:b/>
          <w:i w:val="0"/>
          <w:color w:val="FF0000"/>
          <w:sz w:val="44"/>
          <w:szCs w:val="44"/>
          <w:highlight w:val="yellow"/>
        </w:rPr>
        <w:t>ÁS</w:t>
      </w:r>
      <w:r w:rsidRPr="000B5B6E">
        <w:rPr>
          <w:rFonts w:ascii="Calibri" w:eastAsia="Times New Roman" w:hAnsi="Calibri" w:cs="Times New Roman"/>
          <w:b/>
          <w:i w:val="0"/>
          <w:color w:val="FF0000"/>
          <w:sz w:val="44"/>
          <w:szCs w:val="44"/>
          <w:highlight w:val="yellow"/>
        </w:rPr>
        <w:t xml:space="preserve"> LECTURAS</w:t>
      </w:r>
      <w:r w:rsidRPr="000B5B6E">
        <w:rPr>
          <w:rFonts w:ascii="Calibri" w:eastAsia="Times New Roman" w:hAnsi="Calibri" w:cs="Times New Roman"/>
          <w:b/>
          <w:i w:val="0"/>
          <w:color w:val="FF0000"/>
          <w:sz w:val="44"/>
          <w:szCs w:val="44"/>
        </w:rPr>
        <w:t xml:space="preserve"> </w:t>
      </w:r>
    </w:p>
    <w:p w:rsidR="00A219F5" w:rsidRPr="000B5B6E" w:rsidRDefault="00A219F5" w:rsidP="00A219F5">
      <w:pPr>
        <w:pStyle w:val="Prrafodelista"/>
        <w:tabs>
          <w:tab w:val="left" w:pos="10490"/>
        </w:tabs>
        <w:ind w:left="1418" w:right="566" w:firstLine="284"/>
        <w:jc w:val="both"/>
        <w:rPr>
          <w:rFonts w:asciiTheme="minorHAnsi" w:hAnsiTheme="minorHAnsi"/>
          <w:color w:val="FF0000"/>
          <w:sz w:val="32"/>
          <w:szCs w:val="32"/>
        </w:rPr>
      </w:pPr>
      <w:r w:rsidRPr="000B5B6E">
        <w:rPr>
          <w:rFonts w:asciiTheme="minorHAnsi" w:hAnsiTheme="minorHAnsi"/>
          <w:i/>
          <w:color w:val="FF0000"/>
          <w:sz w:val="32"/>
          <w:szCs w:val="32"/>
        </w:rPr>
        <w:t>(Non estaría mal que hoxe fixésemos a procesión inicial co novo leccionario ao principio, deixándoo sobre o altar. E antes das lecturas facer un xesto de bicar o leccionario cunha breve monición)</w:t>
      </w:r>
      <w:r w:rsidRPr="000B5B6E">
        <w:rPr>
          <w:rFonts w:asciiTheme="minorHAnsi" w:hAnsiTheme="minorHAnsi"/>
          <w:color w:val="FF0000"/>
          <w:sz w:val="32"/>
          <w:szCs w:val="32"/>
        </w:rPr>
        <w:t>.</w:t>
      </w:r>
    </w:p>
    <w:p w:rsidR="00A219F5" w:rsidRPr="000B5B6E" w:rsidRDefault="00A219F5" w:rsidP="00A219F5">
      <w:pPr>
        <w:pStyle w:val="Prrafodelista"/>
        <w:tabs>
          <w:tab w:val="left" w:pos="10490"/>
        </w:tabs>
        <w:ind w:left="1418" w:right="566" w:firstLine="284"/>
        <w:jc w:val="both"/>
        <w:rPr>
          <w:rFonts w:asciiTheme="minorHAnsi" w:hAnsiTheme="minorHAnsi"/>
          <w:color w:val="44546A" w:themeColor="text2"/>
          <w:sz w:val="32"/>
          <w:szCs w:val="32"/>
        </w:rPr>
      </w:pPr>
    </w:p>
    <w:p w:rsidR="00A219F5" w:rsidRPr="000B5B6E" w:rsidRDefault="00A219F5" w:rsidP="00A219F5">
      <w:pPr>
        <w:pStyle w:val="Prrafodelista"/>
        <w:tabs>
          <w:tab w:val="left" w:pos="10490"/>
        </w:tabs>
        <w:ind w:left="1418" w:right="566" w:firstLine="284"/>
        <w:jc w:val="both"/>
        <w:rPr>
          <w:rFonts w:asciiTheme="minorHAnsi" w:hAnsiTheme="minorHAnsi"/>
          <w:color w:val="44546A" w:themeColor="text2"/>
          <w:sz w:val="32"/>
          <w:szCs w:val="32"/>
        </w:rPr>
      </w:pPr>
      <w:r w:rsidRPr="000B5B6E">
        <w:rPr>
          <w:rFonts w:asciiTheme="minorHAnsi" w:hAnsiTheme="minorHAnsi"/>
          <w:noProof/>
          <w:color w:val="44546A" w:themeColor="text2"/>
          <w:sz w:val="32"/>
          <w:szCs w:val="32"/>
        </w:rPr>
        <w:drawing>
          <wp:anchor distT="0" distB="0" distL="114300" distR="114300" simplePos="0" relativeHeight="251677696" behindDoc="0" locked="0" layoutInCell="1" allowOverlap="1">
            <wp:simplePos x="0" y="0"/>
            <wp:positionH relativeFrom="column">
              <wp:posOffset>5868670</wp:posOffset>
            </wp:positionH>
            <wp:positionV relativeFrom="paragraph">
              <wp:posOffset>167640</wp:posOffset>
            </wp:positionV>
            <wp:extent cx="1316990" cy="1464945"/>
            <wp:effectExtent l="19050" t="0" r="0" b="0"/>
            <wp:wrapThrough wrapText="bothSides">
              <wp:wrapPolygon edited="0">
                <wp:start x="-312" y="0"/>
                <wp:lineTo x="-312" y="21347"/>
                <wp:lineTo x="21558" y="21347"/>
                <wp:lineTo x="21558" y="0"/>
                <wp:lineTo x="-312" y="0"/>
              </wp:wrapPolygon>
            </wp:wrapThrough>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0" cstate="print"/>
                    <a:srcRect l="55310"/>
                    <a:stretch>
                      <a:fillRect/>
                    </a:stretch>
                  </pic:blipFill>
                  <pic:spPr bwMode="auto">
                    <a:xfrm>
                      <a:off x="0" y="0"/>
                      <a:ext cx="1316990" cy="1464945"/>
                    </a:xfrm>
                    <a:prstGeom prst="rect">
                      <a:avLst/>
                    </a:prstGeom>
                    <a:noFill/>
                    <a:ln w="9525">
                      <a:noFill/>
                      <a:miter lim="800000"/>
                      <a:headEnd/>
                      <a:tailEnd/>
                    </a:ln>
                  </pic:spPr>
                </pic:pic>
              </a:graphicData>
            </a:graphic>
          </wp:anchor>
        </w:drawing>
      </w:r>
      <w:r w:rsidRPr="000B5B6E">
        <w:rPr>
          <w:rFonts w:asciiTheme="minorHAnsi" w:hAnsiTheme="minorHAnsi"/>
          <w:color w:val="44546A" w:themeColor="text2"/>
          <w:sz w:val="32"/>
          <w:szCs w:val="32"/>
        </w:rPr>
        <w:t>Damos comezo a un novo ciclo nas lecturas da misa, o ciclo C, este ano con novos libros e novos leccionarios segundo a tradución preparada pola Conferencia Episcopal. Lucas é o evanxelista desta etapa.</w:t>
      </w:r>
    </w:p>
    <w:p w:rsidR="00A219F5" w:rsidRPr="000B5B6E" w:rsidRDefault="00A219F5" w:rsidP="00A219F5">
      <w:pPr>
        <w:pStyle w:val="Prrafodelista"/>
        <w:tabs>
          <w:tab w:val="left" w:pos="10490"/>
        </w:tabs>
        <w:ind w:left="1418" w:right="566" w:firstLine="284"/>
        <w:jc w:val="both"/>
        <w:rPr>
          <w:rFonts w:asciiTheme="minorHAnsi" w:hAnsiTheme="minorHAnsi"/>
          <w:color w:val="44546A" w:themeColor="text2"/>
          <w:sz w:val="32"/>
          <w:szCs w:val="32"/>
        </w:rPr>
      </w:pPr>
      <w:r w:rsidRPr="000B5B6E">
        <w:rPr>
          <w:rFonts w:asciiTheme="minorHAnsi" w:hAnsiTheme="minorHAnsi"/>
          <w:b/>
          <w:color w:val="44546A" w:themeColor="text2"/>
          <w:sz w:val="32"/>
          <w:szCs w:val="32"/>
        </w:rPr>
        <w:t xml:space="preserve"> Lucas</w:t>
      </w:r>
      <w:r w:rsidRPr="000B5B6E">
        <w:rPr>
          <w:rFonts w:asciiTheme="minorHAnsi" w:hAnsiTheme="minorHAnsi"/>
          <w:color w:val="44546A" w:themeColor="text2"/>
          <w:sz w:val="32"/>
          <w:szCs w:val="32"/>
        </w:rPr>
        <w:t xml:space="preserve"> é o máis universalista, o evanxeo do Espírito, da misericordia -con parábolas propias como a do fillo pródigo-, é o evanxeo da infancia de Xesús e da Virxe María, o da salvación, o dos pobres, o evanxeo da ledicia, o evanxeo da muller pois presenta un número de protagonistas femininas moi superior a todos os restantes libros do Novo Testamento... A vida cristiá, para Lucas, é o seguimento de Xesús con trazos típicos como o camiño, a vixilancia, a oración, e a ledicia.</w:t>
      </w:r>
    </w:p>
    <w:p w:rsidR="00A219F5" w:rsidRPr="000B5B6E" w:rsidRDefault="00A219F5" w:rsidP="00A219F5">
      <w:pPr>
        <w:pStyle w:val="Prrafodelista"/>
        <w:tabs>
          <w:tab w:val="left" w:pos="10490"/>
        </w:tabs>
        <w:ind w:left="1418" w:right="566" w:firstLine="284"/>
        <w:jc w:val="both"/>
        <w:rPr>
          <w:rFonts w:asciiTheme="minorHAnsi" w:hAnsiTheme="minorHAnsi"/>
          <w:color w:val="44546A" w:themeColor="text2"/>
          <w:sz w:val="32"/>
          <w:szCs w:val="32"/>
        </w:rPr>
      </w:pPr>
      <w:r w:rsidRPr="000B5B6E">
        <w:rPr>
          <w:rFonts w:asciiTheme="minorHAnsi" w:hAnsiTheme="minorHAnsi"/>
          <w:color w:val="44546A" w:themeColor="text2"/>
          <w:sz w:val="32"/>
          <w:szCs w:val="32"/>
        </w:rPr>
        <w:t>Escoitemos pois con atención o evanxeo de Lucas neste novo ano litúrxico: traeranos, luz, paz, forza, a Palabra do mesmo Deus.</w:t>
      </w:r>
    </w:p>
    <w:p w:rsidR="00A219F5" w:rsidRPr="000B5B6E" w:rsidRDefault="00A219F5" w:rsidP="00A219F5">
      <w:pPr>
        <w:pStyle w:val="Prrafodelista"/>
        <w:tabs>
          <w:tab w:val="left" w:pos="10490"/>
        </w:tabs>
        <w:ind w:left="1418" w:right="566" w:firstLine="142"/>
      </w:pPr>
    </w:p>
    <w:p w:rsidR="00117014" w:rsidRPr="000B5B6E" w:rsidRDefault="00117014" w:rsidP="00FA3E3D">
      <w:pPr>
        <w:pStyle w:val="Prrafodelista"/>
        <w:tabs>
          <w:tab w:val="left" w:pos="10490"/>
        </w:tabs>
        <w:spacing w:before="100" w:beforeAutospacing="1" w:after="100" w:afterAutospacing="1"/>
        <w:ind w:left="1418" w:right="1134" w:firstLine="284"/>
        <w:jc w:val="both"/>
        <w:rPr>
          <w:rFonts w:asciiTheme="minorHAnsi" w:hAnsiTheme="minorHAnsi"/>
          <w:sz w:val="32"/>
          <w:szCs w:val="32"/>
        </w:rPr>
      </w:pPr>
    </w:p>
    <w:p w:rsidR="00117014" w:rsidRPr="000B5B6E" w:rsidRDefault="00117014" w:rsidP="00117014">
      <w:pPr>
        <w:jc w:val="center"/>
        <w:rPr>
          <w:rFonts w:ascii="Bradley Hand ITC" w:eastAsiaTheme="minorHAnsi" w:hAnsi="Bradley Hand ITC" w:cstheme="minorBidi"/>
          <w:b/>
          <w:color w:val="FF0000"/>
          <w:sz w:val="72"/>
          <w:szCs w:val="72"/>
          <w:lang w:eastAsia="en-US"/>
        </w:rPr>
      </w:pPr>
      <w:r w:rsidRPr="000B5B6E">
        <w:rPr>
          <w:rFonts w:ascii="Bradley Hand ITC" w:eastAsiaTheme="minorHAnsi" w:hAnsi="Bradley Hand ITC" w:cstheme="minorBidi"/>
          <w:b/>
          <w:color w:val="FF0000"/>
          <w:sz w:val="72"/>
          <w:szCs w:val="72"/>
          <w:highlight w:val="yellow"/>
          <w:lang w:eastAsia="en-US"/>
        </w:rPr>
        <w:lastRenderedPageBreak/>
        <w:t>LECTURAS</w:t>
      </w:r>
    </w:p>
    <w:p w:rsidR="00117014" w:rsidRPr="000B5B6E" w:rsidRDefault="00214D87" w:rsidP="00117014">
      <w:pPr>
        <w:tabs>
          <w:tab w:val="left" w:pos="142"/>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b/>
          <w:bCs/>
          <w:i/>
          <w:iCs/>
          <w:snapToGrid w:val="0"/>
          <w:color w:val="FF0000"/>
          <w:sz w:val="36"/>
          <w:szCs w:val="36"/>
          <w:lang w:eastAsia="en-US"/>
        </w:rPr>
      </w:pPr>
      <w:r w:rsidRPr="000B5B6E">
        <w:rPr>
          <w:rFonts w:ascii="Calibri" w:eastAsia="Calibri" w:hAnsi="Calibri"/>
          <w:b/>
          <w:bCs/>
          <w:iCs/>
          <w:snapToGrid w:val="0"/>
          <w:color w:val="FF0000"/>
          <w:sz w:val="36"/>
          <w:szCs w:val="36"/>
          <w:lang w:eastAsia="en-US"/>
        </w:rPr>
        <w:t>X</w:t>
      </w:r>
      <w:r w:rsidR="00117014" w:rsidRPr="000B5B6E">
        <w:rPr>
          <w:rFonts w:ascii="Calibri" w:eastAsia="Calibri" w:hAnsi="Calibri"/>
          <w:b/>
          <w:bCs/>
          <w:iCs/>
          <w:snapToGrid w:val="0"/>
          <w:color w:val="FF0000"/>
          <w:sz w:val="36"/>
          <w:szCs w:val="36"/>
          <w:lang w:eastAsia="en-US"/>
        </w:rPr>
        <w:t xml:space="preserve">EREMÍAS 33, 14-16: </w:t>
      </w:r>
      <w:r w:rsidR="00117014" w:rsidRPr="000B5B6E">
        <w:rPr>
          <w:rFonts w:ascii="Calibri" w:eastAsia="Calibri" w:hAnsi="Calibri"/>
          <w:bCs/>
          <w:i/>
          <w:iCs/>
          <w:snapToGrid w:val="0"/>
          <w:color w:val="FF0000"/>
          <w:sz w:val="36"/>
          <w:szCs w:val="36"/>
          <w:lang w:eastAsia="en-US"/>
        </w:rPr>
        <w:t>Suscitar</w:t>
      </w:r>
      <w:r w:rsidRPr="000B5B6E">
        <w:rPr>
          <w:rFonts w:ascii="Calibri" w:eastAsia="Calibri" w:hAnsi="Calibri"/>
          <w:bCs/>
          <w:i/>
          <w:iCs/>
          <w:snapToGrid w:val="0"/>
          <w:color w:val="FF0000"/>
          <w:sz w:val="36"/>
          <w:szCs w:val="36"/>
          <w:lang w:eastAsia="en-US"/>
        </w:rPr>
        <w:t>ei</w:t>
      </w:r>
      <w:r w:rsidR="00117014" w:rsidRPr="000B5B6E">
        <w:rPr>
          <w:rFonts w:ascii="Calibri" w:eastAsia="Calibri" w:hAnsi="Calibri"/>
          <w:bCs/>
          <w:i/>
          <w:iCs/>
          <w:snapToGrid w:val="0"/>
          <w:color w:val="FF0000"/>
          <w:sz w:val="36"/>
          <w:szCs w:val="36"/>
          <w:lang w:eastAsia="en-US"/>
        </w:rPr>
        <w:t xml:space="preserve"> a David un </w:t>
      </w:r>
      <w:r w:rsidRPr="000B5B6E">
        <w:rPr>
          <w:rFonts w:ascii="Calibri" w:eastAsia="Calibri" w:hAnsi="Calibri"/>
          <w:bCs/>
          <w:i/>
          <w:iCs/>
          <w:snapToGrid w:val="0"/>
          <w:color w:val="FF0000"/>
          <w:sz w:val="36"/>
          <w:szCs w:val="36"/>
          <w:lang w:eastAsia="en-US"/>
        </w:rPr>
        <w:t>xermolo</w:t>
      </w:r>
      <w:r w:rsidR="00117014" w:rsidRPr="000B5B6E">
        <w:rPr>
          <w:rFonts w:ascii="Calibri" w:eastAsia="Calibri" w:hAnsi="Calibri"/>
          <w:bCs/>
          <w:i/>
          <w:iCs/>
          <w:snapToGrid w:val="0"/>
          <w:color w:val="FF0000"/>
          <w:sz w:val="36"/>
          <w:szCs w:val="36"/>
          <w:lang w:eastAsia="en-US"/>
        </w:rPr>
        <w:t xml:space="preserve"> le</w:t>
      </w:r>
      <w:r w:rsidR="00A219F5" w:rsidRPr="000B5B6E">
        <w:rPr>
          <w:rFonts w:ascii="Calibri" w:eastAsia="Calibri" w:hAnsi="Calibri"/>
          <w:bCs/>
          <w:i/>
          <w:iCs/>
          <w:snapToGrid w:val="0"/>
          <w:color w:val="FF0000"/>
          <w:sz w:val="36"/>
          <w:szCs w:val="36"/>
          <w:lang w:eastAsia="en-US"/>
        </w:rPr>
        <w:t>x</w:t>
      </w:r>
      <w:r w:rsidR="00117014" w:rsidRPr="000B5B6E">
        <w:rPr>
          <w:rFonts w:ascii="Calibri" w:eastAsia="Calibri" w:hAnsi="Calibri"/>
          <w:bCs/>
          <w:i/>
          <w:iCs/>
          <w:snapToGrid w:val="0"/>
          <w:color w:val="FF0000"/>
          <w:sz w:val="36"/>
          <w:szCs w:val="36"/>
          <w:lang w:eastAsia="en-US"/>
        </w:rPr>
        <w:t>ítimo.</w:t>
      </w:r>
    </w:p>
    <w:p w:rsidR="00214D87" w:rsidRPr="000B5B6E" w:rsidRDefault="00214D87" w:rsidP="00214D87">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907" w:right="794" w:hanging="142"/>
        <w:jc w:val="both"/>
        <w:rPr>
          <w:rFonts w:ascii="Calibri" w:eastAsiaTheme="minorHAnsi" w:hAnsi="Calibri" w:cstheme="minorBidi"/>
          <w:bCs/>
          <w:iCs/>
          <w:snapToGrid w:val="0"/>
          <w:color w:val="1F497D"/>
          <w:sz w:val="32"/>
          <w:szCs w:val="32"/>
          <w:lang w:eastAsia="en-US"/>
        </w:rPr>
      </w:pPr>
      <w:r w:rsidRPr="000B5B6E">
        <w:rPr>
          <w:rFonts w:ascii="Calibri" w:eastAsiaTheme="minorHAnsi" w:hAnsi="Calibri" w:cstheme="minorBidi"/>
          <w:bCs/>
          <w:iCs/>
          <w:snapToGrid w:val="0"/>
          <w:color w:val="1F497D"/>
          <w:sz w:val="32"/>
          <w:szCs w:val="32"/>
          <w:lang w:eastAsia="en-US"/>
        </w:rPr>
        <w:t xml:space="preserve">Xa chegan días -oráculo do Señor- en que cumprirei a promesa que fixen á casa de Israel e á casa de Xudá. Naqueles días e naquela hora, suscitarei a David un xermolo lexítimo que fará xustiza e dereito na terra. Naqueles días salvarase Xudá, e en Xerusalén vivirán tranquilos, e chamarana así: “O Señor é a nosa xustiza”. </w:t>
      </w:r>
      <w:r w:rsidRPr="000B5B6E">
        <w:rPr>
          <w:rFonts w:ascii="Calibri" w:eastAsiaTheme="minorHAnsi" w:hAnsi="Calibri" w:cstheme="minorBidi"/>
          <w:bCs/>
          <w:i/>
          <w:iCs/>
          <w:snapToGrid w:val="0"/>
          <w:color w:val="1F497D"/>
          <w:sz w:val="32"/>
          <w:szCs w:val="32"/>
          <w:lang w:eastAsia="en-US"/>
        </w:rPr>
        <w:t>Palabra do Señor.</w:t>
      </w:r>
    </w:p>
    <w:p w:rsidR="00117014" w:rsidRPr="000B5B6E" w:rsidRDefault="00F46EFC" w:rsidP="00117014">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b/>
          <w:bCs/>
          <w:i/>
          <w:snapToGrid w:val="0"/>
          <w:sz w:val="32"/>
          <w:szCs w:val="32"/>
          <w:lang w:eastAsia="en-US"/>
        </w:rPr>
      </w:pPr>
      <w:r w:rsidRPr="000B5B6E">
        <w:rPr>
          <w:rFonts w:ascii="Calibri" w:eastAsia="Calibri" w:hAnsi="Calibri"/>
          <w:b/>
          <w:snapToGrid w:val="0"/>
          <w:color w:val="FF0000"/>
          <w:sz w:val="36"/>
          <w:szCs w:val="36"/>
          <w:lang w:eastAsia="en-US"/>
        </w:rPr>
        <w:t xml:space="preserve">- </w:t>
      </w:r>
      <w:r w:rsidR="00117014" w:rsidRPr="000B5B6E">
        <w:rPr>
          <w:rFonts w:ascii="Calibri" w:eastAsia="Calibri" w:hAnsi="Calibri"/>
          <w:b/>
          <w:snapToGrid w:val="0"/>
          <w:color w:val="FF0000"/>
          <w:sz w:val="36"/>
          <w:szCs w:val="36"/>
          <w:lang w:eastAsia="en-US"/>
        </w:rPr>
        <w:t xml:space="preserve">SALMO 24: R/  </w:t>
      </w:r>
      <w:r w:rsidR="00A219F5" w:rsidRPr="000B5B6E">
        <w:rPr>
          <w:rFonts w:ascii="Calibri" w:eastAsia="Calibri" w:hAnsi="Calibri"/>
          <w:b/>
          <w:bCs/>
          <w:snapToGrid w:val="0"/>
          <w:sz w:val="32"/>
          <w:szCs w:val="32"/>
          <w:lang w:eastAsia="en-US"/>
        </w:rPr>
        <w:t xml:space="preserve">  </w:t>
      </w:r>
      <w:r w:rsidR="00117014" w:rsidRPr="000B5B6E">
        <w:rPr>
          <w:rFonts w:ascii="Calibri" w:eastAsia="Calibri" w:hAnsi="Calibri"/>
          <w:b/>
          <w:bCs/>
          <w:snapToGrid w:val="0"/>
          <w:sz w:val="32"/>
          <w:szCs w:val="32"/>
          <w:lang w:eastAsia="en-US"/>
        </w:rPr>
        <w:t xml:space="preserve">A ti, Señor, levanto </w:t>
      </w:r>
      <w:r w:rsidR="00214D87" w:rsidRPr="000B5B6E">
        <w:rPr>
          <w:rFonts w:ascii="Calibri" w:eastAsia="Calibri" w:hAnsi="Calibri"/>
          <w:b/>
          <w:bCs/>
          <w:snapToGrid w:val="0"/>
          <w:sz w:val="32"/>
          <w:szCs w:val="32"/>
          <w:lang w:eastAsia="en-US"/>
        </w:rPr>
        <w:t xml:space="preserve">a </w:t>
      </w:r>
      <w:r w:rsidR="00117014" w:rsidRPr="000B5B6E">
        <w:rPr>
          <w:rFonts w:ascii="Calibri" w:eastAsia="Calibri" w:hAnsi="Calibri"/>
          <w:b/>
          <w:bCs/>
          <w:snapToGrid w:val="0"/>
          <w:sz w:val="32"/>
          <w:szCs w:val="32"/>
          <w:lang w:eastAsia="en-US"/>
        </w:rPr>
        <w:t>mi</w:t>
      </w:r>
      <w:r w:rsidR="00214D87" w:rsidRPr="000B5B6E">
        <w:rPr>
          <w:rFonts w:ascii="Calibri" w:eastAsia="Calibri" w:hAnsi="Calibri"/>
          <w:b/>
          <w:bCs/>
          <w:snapToGrid w:val="0"/>
          <w:sz w:val="32"/>
          <w:szCs w:val="32"/>
          <w:lang w:eastAsia="en-US"/>
        </w:rPr>
        <w:t>ña</w:t>
      </w:r>
      <w:r w:rsidR="00117014" w:rsidRPr="000B5B6E">
        <w:rPr>
          <w:rFonts w:ascii="Calibri" w:eastAsia="Calibri" w:hAnsi="Calibri"/>
          <w:b/>
          <w:bCs/>
          <w:snapToGrid w:val="0"/>
          <w:sz w:val="32"/>
          <w:szCs w:val="32"/>
          <w:lang w:eastAsia="en-US"/>
        </w:rPr>
        <w:t xml:space="preserve"> alma.</w:t>
      </w:r>
    </w:p>
    <w:p w:rsidR="00117014" w:rsidRPr="000B5B6E" w:rsidRDefault="00117014" w:rsidP="00117014">
      <w:p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b/>
          <w:bCs/>
          <w:i/>
          <w:snapToGrid w:val="0"/>
          <w:sz w:val="32"/>
          <w:szCs w:val="32"/>
          <w:lang w:eastAsia="en-US"/>
        </w:rPr>
      </w:pPr>
    </w:p>
    <w:p w:rsidR="00117014" w:rsidRPr="000B5B6E" w:rsidRDefault="00117014" w:rsidP="00117014">
      <w:pPr>
        <w:numPr>
          <w:ilvl w:val="0"/>
          <w:numId w:val="3"/>
        </w:numPr>
        <w:tabs>
          <w:tab w:val="left" w:pos="28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b/>
          <w:bCs/>
          <w:i/>
          <w:snapToGrid w:val="0"/>
          <w:sz w:val="32"/>
          <w:szCs w:val="32"/>
          <w:lang w:eastAsia="en-US"/>
        </w:rPr>
      </w:pPr>
      <w:r w:rsidRPr="000B5B6E">
        <w:rPr>
          <w:rFonts w:ascii="Calibri" w:eastAsia="Calibri" w:hAnsi="Calibri"/>
          <w:b/>
          <w:bCs/>
          <w:snapToGrid w:val="0"/>
          <w:color w:val="FF0000"/>
          <w:sz w:val="36"/>
          <w:szCs w:val="36"/>
          <w:lang w:eastAsia="en-US"/>
        </w:rPr>
        <w:t xml:space="preserve"> TESALONICENSES 3,12-4,2: </w:t>
      </w:r>
      <w:r w:rsidRPr="000B5B6E">
        <w:rPr>
          <w:rFonts w:ascii="Calibri" w:eastAsia="Calibri" w:hAnsi="Calibri"/>
          <w:b/>
          <w:bCs/>
          <w:i/>
          <w:snapToGrid w:val="0"/>
          <w:color w:val="FF0000"/>
          <w:sz w:val="32"/>
          <w:szCs w:val="32"/>
          <w:lang w:eastAsia="en-US"/>
        </w:rPr>
        <w:t xml:space="preserve">Que </w:t>
      </w:r>
      <w:r w:rsidR="00214D87" w:rsidRPr="000B5B6E">
        <w:rPr>
          <w:rFonts w:ascii="Calibri" w:eastAsia="Calibri" w:hAnsi="Calibri"/>
          <w:b/>
          <w:bCs/>
          <w:i/>
          <w:snapToGrid w:val="0"/>
          <w:color w:val="FF0000"/>
          <w:sz w:val="32"/>
          <w:szCs w:val="32"/>
          <w:lang w:eastAsia="en-US"/>
        </w:rPr>
        <w:t>o</w:t>
      </w:r>
      <w:r w:rsidRPr="000B5B6E">
        <w:rPr>
          <w:rFonts w:ascii="Calibri" w:eastAsia="Calibri" w:hAnsi="Calibri"/>
          <w:b/>
          <w:bCs/>
          <w:i/>
          <w:snapToGrid w:val="0"/>
          <w:color w:val="FF0000"/>
          <w:sz w:val="32"/>
          <w:szCs w:val="32"/>
          <w:lang w:eastAsia="en-US"/>
        </w:rPr>
        <w:t xml:space="preserve"> Señor afiance </w:t>
      </w:r>
      <w:r w:rsidR="00214D87" w:rsidRPr="000B5B6E">
        <w:rPr>
          <w:rFonts w:ascii="Calibri" w:eastAsia="Calibri" w:hAnsi="Calibri"/>
          <w:b/>
          <w:bCs/>
          <w:i/>
          <w:snapToGrid w:val="0"/>
          <w:color w:val="FF0000"/>
          <w:sz w:val="32"/>
          <w:szCs w:val="32"/>
          <w:lang w:eastAsia="en-US"/>
        </w:rPr>
        <w:t xml:space="preserve">os </w:t>
      </w:r>
      <w:r w:rsidRPr="000B5B6E">
        <w:rPr>
          <w:rFonts w:ascii="Calibri" w:eastAsia="Calibri" w:hAnsi="Calibri"/>
          <w:b/>
          <w:bCs/>
          <w:i/>
          <w:snapToGrid w:val="0"/>
          <w:color w:val="FF0000"/>
          <w:sz w:val="32"/>
          <w:szCs w:val="32"/>
          <w:lang w:eastAsia="en-US"/>
        </w:rPr>
        <w:t>v</w:t>
      </w:r>
      <w:r w:rsidR="00214D87" w:rsidRPr="000B5B6E">
        <w:rPr>
          <w:rFonts w:ascii="Calibri" w:eastAsia="Calibri" w:hAnsi="Calibri"/>
          <w:b/>
          <w:bCs/>
          <w:i/>
          <w:snapToGrid w:val="0"/>
          <w:color w:val="FF0000"/>
          <w:sz w:val="32"/>
          <w:szCs w:val="32"/>
          <w:lang w:eastAsia="en-US"/>
        </w:rPr>
        <w:t>o</w:t>
      </w:r>
      <w:r w:rsidRPr="000B5B6E">
        <w:rPr>
          <w:rFonts w:ascii="Calibri" w:eastAsia="Calibri" w:hAnsi="Calibri"/>
          <w:b/>
          <w:bCs/>
          <w:i/>
          <w:snapToGrid w:val="0"/>
          <w:color w:val="FF0000"/>
          <w:sz w:val="32"/>
          <w:szCs w:val="32"/>
          <w:lang w:eastAsia="en-US"/>
        </w:rPr>
        <w:t>sos coraz</w:t>
      </w:r>
      <w:r w:rsidR="00214D87" w:rsidRPr="000B5B6E">
        <w:rPr>
          <w:rFonts w:ascii="Calibri" w:eastAsia="Calibri" w:hAnsi="Calibri"/>
          <w:b/>
          <w:bCs/>
          <w:i/>
          <w:snapToGrid w:val="0"/>
          <w:color w:val="FF0000"/>
          <w:sz w:val="32"/>
          <w:szCs w:val="32"/>
          <w:lang w:eastAsia="en-US"/>
        </w:rPr>
        <w:t>ó</w:t>
      </w:r>
      <w:r w:rsidRPr="000B5B6E">
        <w:rPr>
          <w:rFonts w:ascii="Calibri" w:eastAsia="Calibri" w:hAnsi="Calibri"/>
          <w:b/>
          <w:bCs/>
          <w:i/>
          <w:snapToGrid w:val="0"/>
          <w:color w:val="FF0000"/>
          <w:sz w:val="32"/>
          <w:szCs w:val="32"/>
          <w:lang w:eastAsia="en-US"/>
        </w:rPr>
        <w:t>ns, para cando ve</w:t>
      </w:r>
      <w:r w:rsidR="00214D87" w:rsidRPr="000B5B6E">
        <w:rPr>
          <w:rFonts w:ascii="Calibri" w:eastAsia="Calibri" w:hAnsi="Calibri"/>
          <w:b/>
          <w:bCs/>
          <w:i/>
          <w:snapToGrid w:val="0"/>
          <w:color w:val="FF0000"/>
          <w:sz w:val="32"/>
          <w:szCs w:val="32"/>
          <w:lang w:eastAsia="en-US"/>
        </w:rPr>
        <w:t>ñ</w:t>
      </w:r>
      <w:r w:rsidRPr="000B5B6E">
        <w:rPr>
          <w:rFonts w:ascii="Calibri" w:eastAsia="Calibri" w:hAnsi="Calibri"/>
          <w:b/>
          <w:bCs/>
          <w:i/>
          <w:snapToGrid w:val="0"/>
          <w:color w:val="FF0000"/>
          <w:sz w:val="32"/>
          <w:szCs w:val="32"/>
          <w:lang w:eastAsia="en-US"/>
        </w:rPr>
        <w:t>a Cristo.</w:t>
      </w:r>
    </w:p>
    <w:p w:rsidR="00117014" w:rsidRPr="000B5B6E" w:rsidRDefault="00117014" w:rsidP="00117014">
      <w:pPr>
        <w:tabs>
          <w:tab w:val="left" w:pos="14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b/>
          <w:bCs/>
          <w:snapToGrid w:val="0"/>
          <w:color w:val="FF0000"/>
          <w:sz w:val="32"/>
          <w:szCs w:val="32"/>
          <w:lang w:eastAsia="en-US"/>
        </w:rPr>
      </w:pPr>
    </w:p>
    <w:p w:rsidR="00117014" w:rsidRPr="000B5B6E" w:rsidRDefault="00117014" w:rsidP="00117014">
      <w:pPr>
        <w:numPr>
          <w:ilvl w:val="0"/>
          <w:numId w:val="4"/>
        </w:numPr>
        <w:tabs>
          <w:tab w:val="left" w:pos="14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cs="Calibri"/>
          <w:i/>
          <w:iCs/>
          <w:color w:val="FF0000"/>
          <w:sz w:val="36"/>
          <w:szCs w:val="36"/>
          <w:lang w:eastAsia="en-US"/>
        </w:rPr>
      </w:pPr>
      <w:r w:rsidRPr="000B5B6E">
        <w:rPr>
          <w:rFonts w:ascii="Calibri" w:eastAsia="Calibri" w:hAnsi="Calibri"/>
          <w:b/>
          <w:bCs/>
          <w:snapToGrid w:val="0"/>
          <w:color w:val="FF0000"/>
          <w:sz w:val="36"/>
          <w:szCs w:val="36"/>
          <w:lang w:eastAsia="en-US"/>
        </w:rPr>
        <w:t xml:space="preserve">LUCAS 21,25-28.34-36: </w:t>
      </w:r>
      <w:r w:rsidRPr="000B5B6E">
        <w:rPr>
          <w:rFonts w:ascii="Calibri" w:eastAsia="Calibri" w:hAnsi="Calibri"/>
          <w:b/>
          <w:bCs/>
          <w:i/>
          <w:snapToGrid w:val="0"/>
          <w:color w:val="FF0000"/>
          <w:sz w:val="36"/>
          <w:szCs w:val="36"/>
          <w:lang w:eastAsia="en-US"/>
        </w:rPr>
        <w:t>Estad</w:t>
      </w:r>
      <w:r w:rsidR="00214D87" w:rsidRPr="000B5B6E">
        <w:rPr>
          <w:rFonts w:ascii="Calibri" w:eastAsia="Calibri" w:hAnsi="Calibri"/>
          <w:b/>
          <w:bCs/>
          <w:i/>
          <w:snapToGrid w:val="0"/>
          <w:color w:val="FF0000"/>
          <w:sz w:val="36"/>
          <w:szCs w:val="36"/>
          <w:lang w:eastAsia="en-US"/>
        </w:rPr>
        <w:t>e</w:t>
      </w:r>
      <w:r w:rsidRPr="000B5B6E">
        <w:rPr>
          <w:rFonts w:ascii="Calibri" w:eastAsia="Calibri" w:hAnsi="Calibri"/>
          <w:b/>
          <w:bCs/>
          <w:i/>
          <w:snapToGrid w:val="0"/>
          <w:color w:val="FF0000"/>
          <w:sz w:val="36"/>
          <w:szCs w:val="36"/>
          <w:lang w:eastAsia="en-US"/>
        </w:rPr>
        <w:t xml:space="preserve"> espertos, levant</w:t>
      </w:r>
      <w:r w:rsidR="00214D87" w:rsidRPr="000B5B6E">
        <w:rPr>
          <w:rFonts w:ascii="Calibri" w:eastAsia="Calibri" w:hAnsi="Calibri"/>
          <w:b/>
          <w:bCs/>
          <w:i/>
          <w:snapToGrid w:val="0"/>
          <w:color w:val="FF0000"/>
          <w:sz w:val="36"/>
          <w:szCs w:val="36"/>
          <w:lang w:eastAsia="en-US"/>
        </w:rPr>
        <w:t>ádevo</w:t>
      </w:r>
      <w:r w:rsidRPr="000B5B6E">
        <w:rPr>
          <w:rFonts w:ascii="Calibri" w:eastAsia="Calibri" w:hAnsi="Calibri"/>
          <w:b/>
          <w:bCs/>
          <w:i/>
          <w:snapToGrid w:val="0"/>
          <w:color w:val="FF0000"/>
          <w:sz w:val="36"/>
          <w:szCs w:val="36"/>
          <w:lang w:eastAsia="en-US"/>
        </w:rPr>
        <w:t>s.</w:t>
      </w:r>
      <w:r w:rsidRPr="000B5B6E">
        <w:rPr>
          <w:rFonts w:ascii="Calibri" w:eastAsia="Calibri" w:hAnsi="Calibri"/>
          <w:b/>
          <w:bCs/>
          <w:snapToGrid w:val="0"/>
          <w:color w:val="FF0000"/>
          <w:sz w:val="36"/>
          <w:szCs w:val="36"/>
          <w:lang w:eastAsia="en-US"/>
        </w:rPr>
        <w:t xml:space="preserve"> </w:t>
      </w:r>
    </w:p>
    <w:p w:rsidR="00A219F5" w:rsidRPr="000B5B6E" w:rsidRDefault="00A219F5" w:rsidP="00A219F5">
      <w:pPr>
        <w:tabs>
          <w:tab w:val="left" w:pos="14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cs="Calibri"/>
          <w:i/>
          <w:iCs/>
          <w:color w:val="FF0000"/>
          <w:sz w:val="36"/>
          <w:szCs w:val="36"/>
          <w:lang w:eastAsia="en-US"/>
        </w:rPr>
      </w:pPr>
    </w:p>
    <w:tbl>
      <w:tblPr>
        <w:tblStyle w:val="Tablaconcuadrcula"/>
        <w:tblW w:w="0" w:type="auto"/>
        <w:tblInd w:w="907" w:type="dxa"/>
        <w:tblLook w:val="04A0"/>
      </w:tblPr>
      <w:tblGrid>
        <w:gridCol w:w="10320"/>
      </w:tblGrid>
      <w:tr w:rsidR="00A219F5" w:rsidRPr="000B5B6E" w:rsidTr="00A219F5">
        <w:trPr>
          <w:trHeight w:val="587"/>
        </w:trPr>
        <w:tc>
          <w:tcPr>
            <w:tcW w:w="10320" w:type="dxa"/>
          </w:tcPr>
          <w:p w:rsidR="00A219F5" w:rsidRPr="000B5B6E" w:rsidRDefault="00A219F5" w:rsidP="00A219F5">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
                <w:bCs/>
                <w:iCs/>
                <w:color w:val="1F497D"/>
                <w:sz w:val="32"/>
                <w:szCs w:val="32"/>
                <w:lang w:eastAsia="en-US"/>
              </w:rPr>
              <w:t>Narrador:</w:t>
            </w:r>
            <w:r w:rsidRPr="000B5B6E">
              <w:rPr>
                <w:rFonts w:ascii="Calibri" w:eastAsia="Calibri" w:hAnsi="Calibri" w:cstheme="minorBidi"/>
                <w:bCs/>
                <w:iCs/>
                <w:color w:val="1F497D"/>
                <w:sz w:val="32"/>
                <w:szCs w:val="32"/>
                <w:lang w:eastAsia="en-US"/>
              </w:rPr>
              <w:t xml:space="preserve"> Naquel tempo, dixo Xesús aos seus discípulos: </w:t>
            </w:r>
          </w:p>
          <w:p w:rsidR="00A219F5" w:rsidRPr="000B5B6E" w:rsidRDefault="00A219F5" w:rsidP="00A219F5">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
                <w:bCs/>
                <w:iCs/>
                <w:color w:val="1F497D"/>
                <w:sz w:val="32"/>
                <w:szCs w:val="32"/>
                <w:lang w:eastAsia="en-US"/>
              </w:rPr>
              <w:t>Xesús:</w:t>
            </w:r>
            <w:r w:rsidRPr="000B5B6E">
              <w:rPr>
                <w:rFonts w:ascii="Calibri" w:eastAsia="Calibri" w:hAnsi="Calibri" w:cstheme="minorBidi"/>
                <w:bCs/>
                <w:iCs/>
                <w:color w:val="1F497D"/>
                <w:sz w:val="32"/>
                <w:szCs w:val="32"/>
                <w:lang w:eastAsia="en-US"/>
              </w:rPr>
              <w:t xml:space="preserve"> -«Haberá signos no sol e na lúa e nas estrelas, e na terra angustia das xentes, perplexas polo estrondo do mar e a ondada, desfalecendo os homes polo medo e a ansiedade ante o que se lle vén encima ao mundo, pois as potencias do ceo serán sacudidas. Entón verán o Fillo do home vir nunha nube, con gran poder e gloria. Cando empece a suceder isto, </w:t>
            </w:r>
          </w:p>
          <w:tbl>
            <w:tblPr>
              <w:tblStyle w:val="Tablaconcuadrcula"/>
              <w:tblW w:w="0" w:type="auto"/>
              <w:tblInd w:w="648" w:type="dxa"/>
              <w:tblLook w:val="04A0"/>
            </w:tblPr>
            <w:tblGrid>
              <w:gridCol w:w="9446"/>
            </w:tblGrid>
            <w:tr w:rsidR="00A219F5" w:rsidRPr="000B5B6E" w:rsidTr="00BF1828">
              <w:tc>
                <w:tcPr>
                  <w:tcW w:w="9497" w:type="dxa"/>
                </w:tcPr>
                <w:p w:rsidR="00A219F5" w:rsidRPr="000B5B6E" w:rsidRDefault="00A219F5" w:rsidP="00BF1828">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
                      <w:bCs/>
                      <w:iCs/>
                      <w:color w:val="1F497D"/>
                      <w:sz w:val="32"/>
                      <w:szCs w:val="32"/>
                      <w:lang w:eastAsia="en-US"/>
                    </w:rPr>
                    <w:t xml:space="preserve">         levantádevos, alzade a cabeza; achégase a vosa liberación.</w:t>
                  </w:r>
                  <w:r w:rsidRPr="000B5B6E">
                    <w:rPr>
                      <w:rFonts w:ascii="Calibri" w:eastAsia="Calibri" w:hAnsi="Calibri" w:cstheme="minorBidi"/>
                      <w:bCs/>
                      <w:iCs/>
                      <w:color w:val="1F497D"/>
                      <w:sz w:val="32"/>
                      <w:szCs w:val="32"/>
                      <w:lang w:eastAsia="en-US"/>
                    </w:rPr>
                    <w:t xml:space="preserve"> </w:t>
                  </w:r>
                </w:p>
              </w:tc>
            </w:tr>
          </w:tbl>
          <w:p w:rsidR="00A219F5" w:rsidRPr="000B5B6E" w:rsidRDefault="00A219F5" w:rsidP="00A219F5">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Cs/>
                <w:iCs/>
                <w:color w:val="1F497D"/>
                <w:sz w:val="32"/>
                <w:szCs w:val="32"/>
                <w:lang w:eastAsia="en-US"/>
              </w:rPr>
              <w:t xml:space="preserve">Tende coidado de vós, non sexa que se ceguen os vosos corazóns con esmorgas, borracheiras e as inquietudes da vida, e bótesevos encima de súpeto aquel día; porque caerá como un lazo sobre todos os habitantes da terra. </w:t>
            </w:r>
          </w:p>
          <w:tbl>
            <w:tblPr>
              <w:tblStyle w:val="Tablaconcuadrcula"/>
              <w:tblW w:w="0" w:type="auto"/>
              <w:tblInd w:w="1782" w:type="dxa"/>
              <w:tblLook w:val="04A0"/>
            </w:tblPr>
            <w:tblGrid>
              <w:gridCol w:w="6945"/>
            </w:tblGrid>
            <w:tr w:rsidR="00A219F5" w:rsidRPr="000B5B6E" w:rsidTr="00BF1828">
              <w:tc>
                <w:tcPr>
                  <w:tcW w:w="6945" w:type="dxa"/>
                </w:tcPr>
                <w:p w:rsidR="00A219F5" w:rsidRPr="000B5B6E" w:rsidRDefault="00A219F5" w:rsidP="00BF1828">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
                      <w:bCs/>
                      <w:iCs/>
                      <w:color w:val="1F497D"/>
                      <w:sz w:val="32"/>
                      <w:szCs w:val="32"/>
                      <w:lang w:eastAsia="en-US"/>
                    </w:rPr>
                    <w:t xml:space="preserve">          Estade, pois, espertos en todo tempo,</w:t>
                  </w:r>
                </w:p>
              </w:tc>
            </w:tr>
          </w:tbl>
          <w:p w:rsidR="00A219F5" w:rsidRPr="000B5B6E" w:rsidRDefault="00A219F5" w:rsidP="00A219F5">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Cs/>
                <w:iCs/>
                <w:color w:val="1F497D"/>
                <w:sz w:val="32"/>
                <w:szCs w:val="32"/>
                <w:lang w:eastAsia="en-US"/>
              </w:rPr>
            </w:pPr>
            <w:r w:rsidRPr="000B5B6E">
              <w:rPr>
                <w:rFonts w:ascii="Calibri" w:eastAsia="Calibri" w:hAnsi="Calibri" w:cstheme="minorBidi"/>
                <w:bCs/>
                <w:iCs/>
                <w:color w:val="1F497D"/>
                <w:sz w:val="32"/>
                <w:szCs w:val="32"/>
                <w:lang w:eastAsia="en-US"/>
              </w:rPr>
              <w:t xml:space="preserve"> pedindo que poidades escapar de todo o que está por suceder e mantédevos en pé perante o Fillo do home». </w:t>
            </w:r>
          </w:p>
          <w:p w:rsidR="00A219F5" w:rsidRPr="000B5B6E" w:rsidRDefault="00A219F5" w:rsidP="00A219F5">
            <w:pPr>
              <w:tabs>
                <w:tab w:val="left" w:pos="144"/>
                <w:tab w:val="left" w:pos="1418"/>
                <w:tab w:val="left" w:pos="2160"/>
                <w:tab w:val="left" w:pos="2880"/>
                <w:tab w:val="left" w:pos="3600"/>
                <w:tab w:val="left" w:pos="4320"/>
                <w:tab w:val="left" w:pos="5040"/>
                <w:tab w:val="left" w:pos="5760"/>
                <w:tab w:val="left" w:pos="6804"/>
                <w:tab w:val="left" w:pos="7200"/>
                <w:tab w:val="left" w:pos="11340"/>
              </w:tabs>
              <w:spacing w:before="100" w:beforeAutospacing="1" w:after="100" w:afterAutospacing="1" w:line="240" w:lineRule="atLeast"/>
              <w:ind w:right="794"/>
              <w:jc w:val="both"/>
              <w:rPr>
                <w:rFonts w:ascii="Calibri" w:eastAsia="Calibri" w:hAnsi="Calibri" w:cstheme="minorBidi"/>
                <w:b/>
                <w:bCs/>
                <w:iCs/>
                <w:color w:val="1F497D"/>
                <w:sz w:val="32"/>
                <w:szCs w:val="32"/>
                <w:lang w:eastAsia="en-US"/>
              </w:rPr>
            </w:pPr>
            <w:r w:rsidRPr="000B5B6E">
              <w:rPr>
                <w:rFonts w:ascii="Calibri" w:eastAsia="Calibri" w:hAnsi="Calibri" w:cstheme="minorBidi"/>
                <w:bCs/>
                <w:iCs/>
                <w:color w:val="1F497D"/>
                <w:sz w:val="32"/>
                <w:szCs w:val="32"/>
                <w:lang w:eastAsia="en-US"/>
              </w:rPr>
              <w:t xml:space="preserve">      </w:t>
            </w:r>
            <w:r w:rsidRPr="000B5B6E">
              <w:rPr>
                <w:rFonts w:ascii="Calibri" w:eastAsia="Calibri" w:hAnsi="Calibri" w:cstheme="minorBidi"/>
                <w:b/>
                <w:bCs/>
                <w:iCs/>
                <w:color w:val="1F497D"/>
                <w:sz w:val="32"/>
                <w:szCs w:val="32"/>
                <w:lang w:eastAsia="en-US"/>
              </w:rPr>
              <w:t>Palabra do Señor</w:t>
            </w:r>
          </w:p>
          <w:p w:rsidR="00A219F5" w:rsidRPr="000B5B6E" w:rsidRDefault="00A219F5" w:rsidP="00A219F5">
            <w:pPr>
              <w:tabs>
                <w:tab w:val="left" w:pos="144"/>
                <w:tab w:val="left" w:pos="2160"/>
                <w:tab w:val="left" w:pos="2880"/>
                <w:tab w:val="left" w:pos="3600"/>
                <w:tab w:val="left" w:pos="4320"/>
                <w:tab w:val="left" w:pos="6480"/>
                <w:tab w:val="left" w:pos="7200"/>
              </w:tabs>
              <w:spacing w:before="100" w:beforeAutospacing="1" w:after="100" w:afterAutospacing="1" w:line="240" w:lineRule="atLeast"/>
              <w:ind w:right="794"/>
              <w:contextualSpacing/>
              <w:jc w:val="both"/>
              <w:rPr>
                <w:rFonts w:ascii="Calibri" w:eastAsia="Calibri" w:hAnsi="Calibri" w:cs="Calibri"/>
                <w:i/>
                <w:iCs/>
                <w:color w:val="FF0000"/>
                <w:sz w:val="36"/>
                <w:szCs w:val="36"/>
                <w:lang w:eastAsia="en-US"/>
              </w:rPr>
            </w:pPr>
          </w:p>
        </w:tc>
      </w:tr>
    </w:tbl>
    <w:p w:rsidR="00214D87" w:rsidRPr="000B5B6E" w:rsidRDefault="00214D87" w:rsidP="00214D87">
      <w:pPr>
        <w:tabs>
          <w:tab w:val="left" w:pos="144"/>
          <w:tab w:val="left" w:pos="2160"/>
          <w:tab w:val="left" w:pos="2880"/>
          <w:tab w:val="left" w:pos="3600"/>
          <w:tab w:val="left" w:pos="4320"/>
          <w:tab w:val="left" w:pos="6480"/>
          <w:tab w:val="left" w:pos="7200"/>
        </w:tabs>
        <w:spacing w:before="100" w:beforeAutospacing="1" w:after="100" w:afterAutospacing="1" w:line="240" w:lineRule="atLeast"/>
        <w:ind w:left="907" w:right="794"/>
        <w:contextualSpacing/>
        <w:jc w:val="both"/>
        <w:rPr>
          <w:rFonts w:ascii="Calibri" w:eastAsia="Calibri" w:hAnsi="Calibri" w:cs="Calibri"/>
          <w:i/>
          <w:iCs/>
          <w:color w:val="FF0000"/>
          <w:sz w:val="36"/>
          <w:szCs w:val="36"/>
          <w:lang w:eastAsia="en-US"/>
        </w:rPr>
      </w:pPr>
    </w:p>
    <w:p w:rsidR="00117014" w:rsidRPr="000B5B6E" w:rsidRDefault="00117014" w:rsidP="00117014">
      <w:pPr>
        <w:spacing w:before="100" w:beforeAutospacing="1" w:after="100" w:afterAutospacing="1" w:line="256" w:lineRule="auto"/>
        <w:rPr>
          <w:rFonts w:asciiTheme="minorHAnsi" w:eastAsiaTheme="minorHAnsi" w:hAnsiTheme="minorHAnsi" w:cstheme="minorBidi"/>
          <w:sz w:val="32"/>
          <w:szCs w:val="32"/>
          <w:lang w:eastAsia="en-US"/>
        </w:rPr>
      </w:pPr>
    </w:p>
    <w:p w:rsidR="00117014" w:rsidRPr="000B5B6E" w:rsidRDefault="00117014" w:rsidP="000B5B6E">
      <w:pPr>
        <w:tabs>
          <w:tab w:val="left" w:pos="10490"/>
        </w:tabs>
        <w:spacing w:before="100" w:beforeAutospacing="1" w:after="100" w:afterAutospacing="1"/>
        <w:ind w:right="1134"/>
        <w:jc w:val="both"/>
        <w:rPr>
          <w:rFonts w:asciiTheme="minorHAnsi" w:hAnsiTheme="minorHAnsi"/>
          <w:sz w:val="32"/>
          <w:szCs w:val="32"/>
        </w:rPr>
      </w:pPr>
    </w:p>
    <w:p w:rsidR="00FA3E3D" w:rsidRPr="000B5B6E" w:rsidRDefault="00FA3E3D" w:rsidP="00FA3E3D">
      <w:pPr>
        <w:pStyle w:val="Prrafodelista"/>
        <w:tabs>
          <w:tab w:val="left" w:pos="10490"/>
        </w:tabs>
        <w:ind w:left="1418" w:right="566" w:firstLine="142"/>
        <w:jc w:val="both"/>
        <w:rPr>
          <w:rFonts w:asciiTheme="minorHAnsi" w:hAnsiTheme="minorHAnsi"/>
          <w:i/>
          <w:color w:val="000000" w:themeColor="text1"/>
          <w:sz w:val="22"/>
          <w:szCs w:val="22"/>
        </w:rPr>
      </w:pPr>
    </w:p>
    <w:p w:rsidR="003C37DA" w:rsidRPr="000B5B6E" w:rsidRDefault="00FA3E3D" w:rsidP="003C37DA">
      <w:pPr>
        <w:pStyle w:val="Prrafodelista"/>
        <w:numPr>
          <w:ilvl w:val="0"/>
          <w:numId w:val="1"/>
        </w:numPr>
        <w:tabs>
          <w:tab w:val="left" w:pos="10490"/>
        </w:tabs>
        <w:spacing w:before="100" w:beforeAutospacing="1" w:after="100" w:afterAutospacing="1" w:line="240" w:lineRule="atLeast"/>
        <w:ind w:right="1134"/>
        <w:jc w:val="both"/>
        <w:rPr>
          <w:rFonts w:asciiTheme="minorHAnsi" w:hAnsiTheme="minorHAnsi"/>
          <w:b/>
          <w:color w:val="44546A" w:themeColor="text2"/>
          <w:sz w:val="44"/>
          <w:szCs w:val="44"/>
          <w:highlight w:val="yellow"/>
        </w:rPr>
      </w:pPr>
      <w:r w:rsidRPr="000B5B6E">
        <w:rPr>
          <w:rFonts w:ascii="Calibri" w:hAnsi="Calibri"/>
          <w:color w:val="44546A" w:themeColor="text2"/>
          <w:sz w:val="32"/>
          <w:szCs w:val="32"/>
        </w:rPr>
        <w:t xml:space="preserve"> </w:t>
      </w:r>
      <w:r w:rsidR="003C37DA" w:rsidRPr="000B5B6E">
        <w:rPr>
          <w:rFonts w:asciiTheme="minorHAnsi" w:hAnsiTheme="minorHAnsi"/>
          <w:b/>
          <w:color w:val="44546A" w:themeColor="text2"/>
          <w:sz w:val="44"/>
          <w:szCs w:val="44"/>
          <w:highlight w:val="yellow"/>
        </w:rPr>
        <w:t>ORACIÓN DA COMUNIDAD</w:t>
      </w:r>
      <w:r w:rsidR="00A219F5" w:rsidRPr="000B5B6E">
        <w:rPr>
          <w:rFonts w:asciiTheme="minorHAnsi" w:hAnsiTheme="minorHAnsi"/>
          <w:b/>
          <w:color w:val="44546A" w:themeColor="text2"/>
          <w:sz w:val="44"/>
          <w:szCs w:val="44"/>
          <w:highlight w:val="yellow"/>
        </w:rPr>
        <w:t>E</w:t>
      </w:r>
    </w:p>
    <w:p w:rsidR="00F46EFC" w:rsidRPr="000B5B6E" w:rsidRDefault="00F46EFC" w:rsidP="00F80D38">
      <w:pPr>
        <w:pStyle w:val="Prrafodelista"/>
        <w:suppressLineNumbers/>
        <w:spacing w:before="100" w:beforeAutospacing="1" w:after="100" w:afterAutospacing="1"/>
        <w:ind w:left="1418" w:right="567" w:firstLine="283"/>
        <w:rPr>
          <w:rFonts w:asciiTheme="minorHAnsi" w:hAnsiTheme="minorHAnsi"/>
          <w:bCs/>
          <w:i/>
          <w:iCs/>
          <w:color w:val="FF0000"/>
          <w:sz w:val="32"/>
          <w:szCs w:val="32"/>
        </w:rPr>
      </w:pPr>
    </w:p>
    <w:p w:rsidR="00A219F5" w:rsidRPr="000B5B6E" w:rsidRDefault="00F80D38" w:rsidP="00A219F5">
      <w:pPr>
        <w:pStyle w:val="Prrafodelista"/>
        <w:suppressLineNumbers/>
        <w:ind w:left="1418" w:right="566" w:firstLine="283"/>
        <w:rPr>
          <w:rFonts w:asciiTheme="minorHAnsi" w:hAnsiTheme="minorHAnsi"/>
          <w:bCs/>
          <w:i/>
          <w:iCs/>
          <w:color w:val="44546A" w:themeColor="text2"/>
          <w:sz w:val="32"/>
          <w:szCs w:val="32"/>
        </w:rPr>
      </w:pPr>
      <w:r w:rsidRPr="000B5B6E">
        <w:rPr>
          <w:rFonts w:asciiTheme="minorHAnsi" w:hAnsiTheme="minorHAnsi"/>
          <w:bCs/>
          <w:i/>
          <w:iCs/>
          <w:color w:val="FF0000"/>
          <w:sz w:val="32"/>
          <w:szCs w:val="32"/>
        </w:rPr>
        <w:t xml:space="preserve">(Sacerdote:) </w:t>
      </w:r>
      <w:r w:rsidR="00A219F5" w:rsidRPr="000B5B6E">
        <w:rPr>
          <w:rFonts w:asciiTheme="minorHAnsi" w:hAnsiTheme="minorHAnsi"/>
          <w:bCs/>
          <w:i/>
          <w:iCs/>
          <w:color w:val="44546A" w:themeColor="text2"/>
          <w:sz w:val="32"/>
          <w:szCs w:val="32"/>
        </w:rPr>
        <w:t>Cremos Unidos aos desexos e esperanzas de todas as xentes, oremos dicindo:</w:t>
      </w:r>
    </w:p>
    <w:p w:rsidR="00A219F5" w:rsidRPr="000B5B6E" w:rsidRDefault="00A219F5" w:rsidP="00A219F5">
      <w:pPr>
        <w:pStyle w:val="Prrafodelista"/>
        <w:suppressLineNumbers/>
        <w:ind w:left="1418" w:right="566" w:firstLine="283"/>
        <w:rPr>
          <w:rFonts w:asciiTheme="minorHAnsi" w:hAnsiTheme="minorHAnsi"/>
          <w:bCs/>
          <w:i/>
          <w:iCs/>
          <w:color w:val="44546A" w:themeColor="text2"/>
          <w:sz w:val="32"/>
          <w:szCs w:val="32"/>
        </w:rPr>
      </w:pP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Cs/>
          <w:i/>
          <w:iCs/>
          <w:color w:val="44546A" w:themeColor="text2"/>
          <w:sz w:val="32"/>
          <w:szCs w:val="32"/>
        </w:rPr>
        <w:t xml:space="preserve"> </w:t>
      </w:r>
      <w:r w:rsidRPr="000B5B6E">
        <w:rPr>
          <w:rFonts w:asciiTheme="minorHAnsi" w:hAnsiTheme="minorHAnsi"/>
          <w:b/>
          <w:bCs/>
          <w:i/>
          <w:iCs/>
          <w:color w:val="44546A" w:themeColor="text2"/>
          <w:sz w:val="32"/>
          <w:szCs w:val="32"/>
        </w:rPr>
        <w:t>-Ven, Señor Xesús.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Cs/>
          <w:i/>
          <w:iCs/>
          <w:color w:val="44546A" w:themeColor="text2"/>
          <w:sz w:val="32"/>
          <w:szCs w:val="32"/>
        </w:rPr>
        <w:br/>
      </w:r>
      <w:r w:rsidRPr="000B5B6E">
        <w:rPr>
          <w:rFonts w:asciiTheme="minorHAnsi" w:hAnsiTheme="minorHAnsi"/>
          <w:bCs/>
          <w:iCs/>
          <w:color w:val="44546A" w:themeColor="text2"/>
          <w:sz w:val="32"/>
          <w:szCs w:val="32"/>
        </w:rPr>
        <w:t xml:space="preserve">1.- Ven, Señor, que non se nos cegue a mente coas luces e as festas.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Cs/>
          <w:iCs/>
          <w:color w:val="44546A" w:themeColor="text2"/>
          <w:sz w:val="32"/>
          <w:szCs w:val="32"/>
        </w:rPr>
        <w:br/>
        <w:t xml:space="preserve">2.- Ven, Señor, para que non caiamos nas trampas do consumismo e sexamos máis solidarios.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Cs/>
          <w:iCs/>
          <w:color w:val="44546A" w:themeColor="text2"/>
          <w:sz w:val="32"/>
          <w:szCs w:val="32"/>
        </w:rPr>
        <w:br/>
        <w:t xml:space="preserve">3.- Ven, Señor, para que non nos falte a esperanza, escoitando a túa Palabra, limpando o corazón.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
          <w:bCs/>
          <w:i/>
          <w:iCs/>
          <w:color w:val="44546A" w:themeColor="text2"/>
          <w:sz w:val="32"/>
          <w:szCs w:val="32"/>
        </w:rPr>
        <w:br/>
      </w:r>
      <w:r w:rsidRPr="000B5B6E">
        <w:rPr>
          <w:rFonts w:asciiTheme="minorHAnsi" w:hAnsiTheme="minorHAnsi"/>
          <w:bCs/>
          <w:iCs/>
          <w:color w:val="44546A" w:themeColor="text2"/>
          <w:sz w:val="32"/>
          <w:szCs w:val="32"/>
        </w:rPr>
        <w:t xml:space="preserve">4.- Ven, Señor, para que nos espertemos da nosa rutina, da nosa falta de misericordia.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
          <w:bCs/>
          <w:i/>
          <w:iCs/>
          <w:color w:val="44546A" w:themeColor="text2"/>
          <w:sz w:val="32"/>
          <w:szCs w:val="32"/>
        </w:rPr>
        <w:br/>
      </w:r>
      <w:r w:rsidRPr="000B5B6E">
        <w:rPr>
          <w:rFonts w:asciiTheme="minorHAnsi" w:hAnsiTheme="minorHAnsi"/>
          <w:bCs/>
          <w:iCs/>
          <w:color w:val="44546A" w:themeColor="text2"/>
          <w:sz w:val="32"/>
          <w:szCs w:val="32"/>
        </w:rPr>
        <w:t>5.- Ven, Señor, para contaxiar de ilusión, amor e entrega aos desanimados</w:t>
      </w:r>
      <w:r w:rsidRPr="000B5B6E">
        <w:rPr>
          <w:rFonts w:asciiTheme="minorHAnsi" w:hAnsiTheme="minorHAnsi"/>
          <w:bCs/>
          <w:i/>
          <w:iCs/>
          <w:color w:val="44546A" w:themeColor="text2"/>
          <w:sz w:val="32"/>
          <w:szCs w:val="32"/>
        </w:rPr>
        <w:t>.</w:t>
      </w:r>
      <w:r w:rsidRPr="000B5B6E">
        <w:rPr>
          <w:rFonts w:asciiTheme="minorHAnsi" w:hAnsiTheme="minorHAnsi"/>
          <w:b/>
          <w:bCs/>
          <w:i/>
          <w:iCs/>
          <w:color w:val="44546A" w:themeColor="text2"/>
          <w:sz w:val="32"/>
          <w:szCs w:val="32"/>
        </w:rPr>
        <w:t xml:space="preserve"> 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
          <w:bCs/>
          <w:i/>
          <w:iCs/>
          <w:color w:val="44546A" w:themeColor="text2"/>
          <w:sz w:val="32"/>
          <w:szCs w:val="32"/>
        </w:rPr>
        <w:br/>
      </w:r>
      <w:r w:rsidRPr="000B5B6E">
        <w:rPr>
          <w:rFonts w:asciiTheme="minorHAnsi" w:hAnsiTheme="minorHAnsi"/>
          <w:bCs/>
          <w:iCs/>
          <w:color w:val="44546A" w:themeColor="text2"/>
          <w:sz w:val="32"/>
          <w:szCs w:val="32"/>
        </w:rPr>
        <w:t xml:space="preserve">6.- Ven, Señor, aínda que outros non che esperen, que nós preparemos a túa vinda.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rFonts w:asciiTheme="minorHAnsi" w:hAnsiTheme="minorHAnsi"/>
          <w:b/>
          <w:bCs/>
          <w:i/>
          <w:iCs/>
          <w:color w:val="44546A" w:themeColor="text2"/>
          <w:sz w:val="32"/>
          <w:szCs w:val="32"/>
        </w:rPr>
      </w:pPr>
      <w:r w:rsidRPr="000B5B6E">
        <w:rPr>
          <w:rFonts w:asciiTheme="minorHAnsi" w:hAnsiTheme="minorHAnsi"/>
          <w:b/>
          <w:bCs/>
          <w:i/>
          <w:iCs/>
          <w:color w:val="44546A" w:themeColor="text2"/>
          <w:sz w:val="32"/>
          <w:szCs w:val="32"/>
        </w:rPr>
        <w:br/>
      </w:r>
      <w:r w:rsidRPr="000B5B6E">
        <w:rPr>
          <w:rFonts w:asciiTheme="minorHAnsi" w:hAnsiTheme="minorHAnsi"/>
          <w:bCs/>
          <w:iCs/>
          <w:color w:val="44546A" w:themeColor="text2"/>
          <w:sz w:val="32"/>
          <w:szCs w:val="32"/>
        </w:rPr>
        <w:t xml:space="preserve">7.- Ven, Señor, toca os corazóns dos afastados para que volvan ao teu encontro. </w:t>
      </w:r>
      <w:r w:rsidRPr="000B5B6E">
        <w:rPr>
          <w:rFonts w:asciiTheme="minorHAnsi" w:hAnsiTheme="minorHAnsi"/>
          <w:b/>
          <w:bCs/>
          <w:i/>
          <w:iCs/>
          <w:color w:val="44546A" w:themeColor="text2"/>
          <w:sz w:val="32"/>
          <w:szCs w:val="32"/>
        </w:rPr>
        <w:t>Oremos.</w:t>
      </w:r>
    </w:p>
    <w:p w:rsidR="00A219F5" w:rsidRPr="000B5B6E" w:rsidRDefault="00A219F5" w:rsidP="00A219F5">
      <w:pPr>
        <w:pStyle w:val="Prrafodelista"/>
        <w:suppressLineNumbers/>
        <w:ind w:left="1418" w:right="566" w:firstLine="283"/>
        <w:rPr>
          <w:i/>
        </w:rPr>
      </w:pPr>
      <w:r w:rsidRPr="000B5B6E">
        <w:rPr>
          <w:rFonts w:asciiTheme="minorHAnsi" w:hAnsiTheme="minorHAnsi"/>
          <w:bCs/>
          <w:iCs/>
          <w:color w:val="44546A" w:themeColor="text2"/>
          <w:sz w:val="32"/>
          <w:szCs w:val="32"/>
        </w:rPr>
        <w:br/>
      </w:r>
      <w:r w:rsidRPr="000B5B6E">
        <w:rPr>
          <w:rFonts w:asciiTheme="minorHAnsi" w:hAnsiTheme="minorHAnsi"/>
          <w:bCs/>
          <w:i/>
          <w:iCs/>
          <w:color w:val="44546A" w:themeColor="text2"/>
          <w:sz w:val="32"/>
          <w:szCs w:val="32"/>
        </w:rPr>
        <w:t xml:space="preserve">    </w:t>
      </w:r>
      <w:r w:rsidRPr="000B5B6E">
        <w:rPr>
          <w:rFonts w:asciiTheme="minorHAnsi" w:hAnsiTheme="minorHAnsi"/>
          <w:bCs/>
          <w:i/>
          <w:iCs/>
          <w:color w:val="FF0000"/>
          <w:sz w:val="32"/>
          <w:szCs w:val="32"/>
        </w:rPr>
        <w:t xml:space="preserve"> (Sacerdote:) </w:t>
      </w:r>
      <w:r w:rsidRPr="000B5B6E">
        <w:rPr>
          <w:rFonts w:asciiTheme="minorHAnsi" w:hAnsiTheme="minorHAnsi"/>
          <w:bCs/>
          <w:i/>
          <w:iCs/>
          <w:color w:val="44546A" w:themeColor="text2"/>
          <w:sz w:val="32"/>
          <w:szCs w:val="32"/>
        </w:rPr>
        <w:t xml:space="preserve"> Señor Xesús, cura nosas feridas e estende sobre este mundo a man da túa misericordia</w:t>
      </w:r>
      <w:r w:rsidRPr="000B5B6E">
        <w:rPr>
          <w:i/>
          <w:sz w:val="32"/>
          <w:szCs w:val="32"/>
        </w:rPr>
        <w:t>.</w:t>
      </w:r>
    </w:p>
    <w:p w:rsidR="00A219F5" w:rsidRPr="000B5B6E" w:rsidRDefault="00A219F5" w:rsidP="00A219F5">
      <w:pPr>
        <w:pStyle w:val="Prrafodelista"/>
        <w:suppressLineNumbers/>
        <w:ind w:left="1418" w:right="566" w:firstLine="283"/>
        <w:rPr>
          <w:i/>
        </w:rPr>
      </w:pPr>
    </w:p>
    <w:p w:rsidR="00F80D38" w:rsidRPr="000B5B6E" w:rsidRDefault="00F80D38" w:rsidP="00F80D38">
      <w:r w:rsidRPr="000B5B6E">
        <w:br w:type="page"/>
      </w:r>
    </w:p>
    <w:p w:rsidR="00FA3E3D" w:rsidRPr="000B5B6E" w:rsidRDefault="00FA3E3D" w:rsidP="00FA3E3D">
      <w:pPr>
        <w:pStyle w:val="Prrafodelista"/>
        <w:suppressLineNumbers/>
        <w:ind w:left="1418" w:right="566" w:firstLine="283"/>
        <w:rPr>
          <w:rFonts w:asciiTheme="minorHAnsi" w:hAnsiTheme="minorHAnsi"/>
          <w:bCs/>
          <w:i/>
          <w:iCs/>
          <w:color w:val="44546A" w:themeColor="text2"/>
          <w:sz w:val="22"/>
          <w:szCs w:val="22"/>
        </w:rPr>
      </w:pPr>
    </w:p>
    <w:p w:rsidR="00FA3E3D" w:rsidRPr="000B5B6E" w:rsidRDefault="00FA3E3D" w:rsidP="00FA3E3D">
      <w:pPr>
        <w:pStyle w:val="Prrafodelista"/>
        <w:suppressLineNumbers/>
        <w:ind w:left="1418" w:right="566" w:firstLine="283"/>
        <w:rPr>
          <w:rFonts w:asciiTheme="minorHAnsi" w:hAnsiTheme="minorHAnsi"/>
          <w:bCs/>
          <w:i/>
          <w:iCs/>
          <w:color w:val="44546A" w:themeColor="text2"/>
          <w:sz w:val="22"/>
          <w:szCs w:val="22"/>
        </w:rPr>
      </w:pPr>
      <w:r w:rsidRPr="000B5B6E">
        <w:rPr>
          <w:rFonts w:asciiTheme="minorHAnsi" w:hAnsiTheme="minorHAnsi"/>
          <w:bCs/>
          <w:iCs/>
          <w:color w:val="44546A" w:themeColor="text2"/>
          <w:sz w:val="22"/>
          <w:szCs w:val="22"/>
        </w:rPr>
        <w:t> </w:t>
      </w:r>
    </w:p>
    <w:p w:rsidR="00FA3E3D" w:rsidRPr="000B5B6E" w:rsidRDefault="003C37DA" w:rsidP="003C37DA">
      <w:pPr>
        <w:pStyle w:val="Prrafodelista"/>
        <w:numPr>
          <w:ilvl w:val="0"/>
          <w:numId w:val="1"/>
        </w:numPr>
        <w:tabs>
          <w:tab w:val="left" w:pos="10490"/>
        </w:tabs>
        <w:spacing w:before="100" w:beforeAutospacing="1" w:after="100" w:afterAutospacing="1" w:line="240" w:lineRule="atLeast"/>
        <w:ind w:right="1134"/>
        <w:jc w:val="both"/>
        <w:rPr>
          <w:rFonts w:asciiTheme="minorHAnsi" w:hAnsiTheme="minorHAnsi"/>
          <w:b/>
          <w:color w:val="44546A" w:themeColor="text2"/>
          <w:sz w:val="44"/>
          <w:szCs w:val="44"/>
          <w:highlight w:val="yellow"/>
        </w:rPr>
      </w:pPr>
      <w:r w:rsidRPr="000B5B6E">
        <w:rPr>
          <w:rFonts w:asciiTheme="minorHAnsi" w:hAnsiTheme="minorHAnsi"/>
          <w:b/>
          <w:color w:val="44546A" w:themeColor="text2"/>
          <w:sz w:val="44"/>
          <w:szCs w:val="44"/>
          <w:highlight w:val="yellow"/>
        </w:rPr>
        <w:t xml:space="preserve"> PRESENTACIÓN DE DONS</w:t>
      </w:r>
    </w:p>
    <w:p w:rsidR="003C37DA" w:rsidRPr="000B5B6E" w:rsidRDefault="003C37DA" w:rsidP="00F80D38">
      <w:pPr>
        <w:spacing w:before="100" w:beforeAutospacing="1" w:after="100" w:afterAutospacing="1"/>
        <w:ind w:left="1701" w:right="1134" w:hanging="283"/>
        <w:jc w:val="both"/>
        <w:rPr>
          <w:rFonts w:asciiTheme="minorHAnsi" w:hAnsiTheme="minorHAnsi"/>
          <w:b/>
          <w:color w:val="44546A" w:themeColor="text2"/>
          <w:sz w:val="32"/>
          <w:szCs w:val="32"/>
        </w:rPr>
      </w:pPr>
    </w:p>
    <w:p w:rsidR="003C37DA" w:rsidRPr="000B5B6E" w:rsidRDefault="00FA3E3D" w:rsidP="003C37DA">
      <w:pPr>
        <w:pStyle w:val="Prrafodelista"/>
        <w:numPr>
          <w:ilvl w:val="0"/>
          <w:numId w:val="2"/>
        </w:numPr>
        <w:spacing w:before="100" w:beforeAutospacing="1" w:after="100" w:afterAutospacing="1"/>
        <w:ind w:right="1134"/>
        <w:jc w:val="both"/>
        <w:rPr>
          <w:rFonts w:asciiTheme="minorHAnsi" w:hAnsiTheme="minorHAnsi"/>
          <w:b/>
          <w:color w:val="FF0000"/>
          <w:sz w:val="40"/>
          <w:szCs w:val="40"/>
        </w:rPr>
      </w:pPr>
      <w:r w:rsidRPr="000B5B6E">
        <w:rPr>
          <w:rFonts w:asciiTheme="minorHAnsi" w:hAnsiTheme="minorHAnsi"/>
          <w:b/>
          <w:color w:val="FF0000"/>
          <w:sz w:val="40"/>
          <w:szCs w:val="40"/>
        </w:rPr>
        <w:t>ESPERTADOR:</w:t>
      </w:r>
    </w:p>
    <w:p w:rsidR="000B5B6E" w:rsidRPr="000B5B6E" w:rsidRDefault="000B5B6E" w:rsidP="000B5B6E">
      <w:pPr>
        <w:pStyle w:val="Prrafodelista"/>
        <w:spacing w:before="100" w:beforeAutospacing="1" w:after="100" w:afterAutospacing="1"/>
        <w:ind w:left="1778" w:right="1134"/>
        <w:jc w:val="both"/>
        <w:rPr>
          <w:rFonts w:asciiTheme="minorHAnsi" w:hAnsiTheme="minorHAnsi"/>
          <w:b/>
          <w:color w:val="FF0000"/>
          <w:sz w:val="40"/>
          <w:szCs w:val="40"/>
        </w:rPr>
      </w:pPr>
    </w:p>
    <w:p w:rsidR="00A219F5" w:rsidRPr="000B5B6E" w:rsidRDefault="00FA3E3D" w:rsidP="00A219F5">
      <w:pPr>
        <w:ind w:left="1701" w:right="566" w:hanging="283"/>
        <w:jc w:val="both"/>
        <w:rPr>
          <w:rFonts w:ascii="Calibri" w:hAnsi="Calibri"/>
          <w:color w:val="44546A" w:themeColor="text2"/>
          <w:sz w:val="32"/>
          <w:szCs w:val="32"/>
        </w:rPr>
      </w:pPr>
      <w:r w:rsidRPr="000B5B6E">
        <w:rPr>
          <w:rFonts w:asciiTheme="minorHAnsi" w:hAnsiTheme="minorHAnsi"/>
          <w:b/>
          <w:color w:val="44546A" w:themeColor="text2"/>
          <w:sz w:val="32"/>
          <w:szCs w:val="32"/>
        </w:rPr>
        <w:t xml:space="preserve"> </w:t>
      </w:r>
      <w:r w:rsidR="00A219F5" w:rsidRPr="000B5B6E">
        <w:rPr>
          <w:rFonts w:ascii="Calibri" w:hAnsi="Calibri"/>
          <w:color w:val="44546A" w:themeColor="text2"/>
          <w:sz w:val="32"/>
          <w:szCs w:val="32"/>
        </w:rPr>
        <w:t>Con este espertador queremos simbolizar -Señor- o noso desexo de estar cos cinco sentidos postos en ti. Fai que, neste tempo de Advento, nos esforcemos para preparar en profundidade a túa chegada.</w:t>
      </w:r>
    </w:p>
    <w:p w:rsidR="00A219F5" w:rsidRPr="000B5B6E" w:rsidRDefault="00A219F5" w:rsidP="00A219F5">
      <w:pPr>
        <w:ind w:left="1701" w:right="566" w:hanging="283"/>
        <w:jc w:val="both"/>
        <w:rPr>
          <w:rFonts w:ascii="Calibri" w:hAnsi="Calibri"/>
          <w:color w:val="44546A" w:themeColor="text2"/>
          <w:sz w:val="32"/>
          <w:szCs w:val="32"/>
        </w:rPr>
      </w:pPr>
    </w:p>
    <w:p w:rsidR="00A219F5" w:rsidRPr="000B5B6E" w:rsidRDefault="00A219F5"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A219F5" w:rsidP="00A219F5">
      <w:pPr>
        <w:ind w:left="1701" w:right="566" w:hanging="283"/>
        <w:jc w:val="both"/>
        <w:rPr>
          <w:rFonts w:ascii="Calibri" w:hAnsi="Calibri"/>
          <w:color w:val="44546A" w:themeColor="text2"/>
          <w:sz w:val="32"/>
          <w:szCs w:val="32"/>
        </w:rPr>
      </w:pPr>
      <w:r w:rsidRPr="000B5B6E">
        <w:rPr>
          <w:rFonts w:asciiTheme="minorHAnsi" w:hAnsiTheme="minorHAnsi"/>
          <w:b/>
          <w:color w:val="FF0000"/>
          <w:sz w:val="40"/>
          <w:szCs w:val="40"/>
        </w:rPr>
        <w:t>MURAL DE PROBLEMAS DO MUNDO:</w:t>
      </w:r>
      <w:r w:rsidRPr="000B5B6E">
        <w:rPr>
          <w:rFonts w:ascii="Calibri" w:hAnsi="Calibri"/>
          <w:color w:val="44546A" w:themeColor="text2"/>
          <w:sz w:val="32"/>
          <w:szCs w:val="32"/>
        </w:rPr>
        <w:t xml:space="preserve"> </w:t>
      </w: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A219F5" w:rsidRPr="000B5B6E" w:rsidRDefault="00A219F5" w:rsidP="00A219F5">
      <w:pPr>
        <w:ind w:left="1701" w:right="566" w:hanging="283"/>
        <w:jc w:val="both"/>
        <w:rPr>
          <w:rFonts w:ascii="Calibri" w:hAnsi="Calibri"/>
          <w:color w:val="44546A" w:themeColor="text2"/>
          <w:sz w:val="32"/>
          <w:szCs w:val="32"/>
        </w:rPr>
      </w:pPr>
      <w:r w:rsidRPr="000B5B6E">
        <w:rPr>
          <w:rFonts w:ascii="Calibri" w:hAnsi="Calibri"/>
          <w:color w:val="44546A" w:themeColor="text2"/>
          <w:sz w:val="32"/>
          <w:szCs w:val="32"/>
        </w:rPr>
        <w:t>Con este mural que recollen as páxinas máis negras do noso mundo, queremos presentarche, Señor, o noso desexo de que saias ao noso encontro e nos axudes a facerlles fronte.</w:t>
      </w: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A219F5" w:rsidP="00A219F5">
      <w:pPr>
        <w:ind w:left="1701" w:right="566" w:hanging="283"/>
        <w:jc w:val="both"/>
        <w:rPr>
          <w:rFonts w:asciiTheme="minorHAnsi" w:hAnsiTheme="minorHAnsi"/>
          <w:b/>
          <w:color w:val="FF0000"/>
          <w:sz w:val="40"/>
          <w:szCs w:val="40"/>
        </w:rPr>
      </w:pPr>
      <w:r w:rsidRPr="000B5B6E">
        <w:rPr>
          <w:rFonts w:asciiTheme="minorHAnsi" w:hAnsiTheme="minorHAnsi"/>
          <w:b/>
          <w:color w:val="FF0000"/>
          <w:sz w:val="40"/>
          <w:szCs w:val="40"/>
        </w:rPr>
        <w:t xml:space="preserve">PAN E O VIÑO: </w:t>
      </w: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A219F5" w:rsidRPr="000B5B6E" w:rsidRDefault="00A219F5" w:rsidP="00A219F5">
      <w:pPr>
        <w:ind w:left="1701" w:right="566" w:hanging="283"/>
        <w:jc w:val="both"/>
        <w:rPr>
          <w:rFonts w:ascii="Calibri" w:hAnsi="Calibri"/>
          <w:color w:val="44546A" w:themeColor="text2"/>
          <w:sz w:val="32"/>
          <w:szCs w:val="32"/>
        </w:rPr>
      </w:pPr>
      <w:r w:rsidRPr="000B5B6E">
        <w:rPr>
          <w:rFonts w:ascii="Calibri" w:hAnsi="Calibri"/>
          <w:color w:val="44546A" w:themeColor="text2"/>
          <w:sz w:val="32"/>
          <w:szCs w:val="32"/>
        </w:rPr>
        <w:t>Finalmente, Señor, ofrecémosche o pan e o viño. Que pola túa man poderosa se convertan no teu Corpo e o teu Sangue, e nos traian a forza necesaria para camiñar como fillos teus.</w:t>
      </w: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0B5B6E" w:rsidRPr="000B5B6E" w:rsidRDefault="000B5B6E" w:rsidP="00A219F5">
      <w:pPr>
        <w:ind w:left="1701" w:right="566" w:hanging="283"/>
        <w:jc w:val="both"/>
        <w:rPr>
          <w:rFonts w:ascii="Calibri" w:hAnsi="Calibri"/>
          <w:color w:val="44546A" w:themeColor="text2"/>
          <w:sz w:val="32"/>
          <w:szCs w:val="32"/>
        </w:rPr>
      </w:pPr>
    </w:p>
    <w:p w:rsidR="00FA3E3D" w:rsidRPr="000B5B6E" w:rsidRDefault="00FA3E3D" w:rsidP="000B5B6E">
      <w:pPr>
        <w:pStyle w:val="Prrafodelista"/>
        <w:numPr>
          <w:ilvl w:val="0"/>
          <w:numId w:val="1"/>
        </w:numPr>
        <w:ind w:right="566"/>
        <w:rPr>
          <w:rFonts w:asciiTheme="minorHAnsi" w:eastAsiaTheme="minorHAnsi" w:hAnsiTheme="minorHAnsi" w:cs="Segoe UI"/>
          <w:b/>
          <w:color w:val="44546A" w:themeColor="text2"/>
          <w:sz w:val="40"/>
          <w:szCs w:val="40"/>
          <w:lang w:eastAsia="en-US"/>
        </w:rPr>
      </w:pPr>
      <w:r w:rsidRPr="000B5B6E">
        <w:rPr>
          <w:rFonts w:eastAsiaTheme="minorHAnsi"/>
          <w:noProof/>
          <w:highlight w:val="yellow"/>
        </w:rPr>
        <w:lastRenderedPageBreak/>
        <w:drawing>
          <wp:anchor distT="0" distB="0" distL="114300" distR="114300" simplePos="0" relativeHeight="251662336" behindDoc="0" locked="0" layoutInCell="1" allowOverlap="1">
            <wp:simplePos x="0" y="0"/>
            <wp:positionH relativeFrom="column">
              <wp:posOffset>5479415</wp:posOffset>
            </wp:positionH>
            <wp:positionV relativeFrom="paragraph">
              <wp:posOffset>157480</wp:posOffset>
            </wp:positionV>
            <wp:extent cx="1707515" cy="1707515"/>
            <wp:effectExtent l="19050" t="0" r="6985" b="0"/>
            <wp:wrapThrough wrapText="bothSides">
              <wp:wrapPolygon edited="0">
                <wp:start x="-241" y="0"/>
                <wp:lineTo x="-241" y="21447"/>
                <wp:lineTo x="21688" y="21447"/>
                <wp:lineTo x="21688" y="0"/>
                <wp:lineTo x="-241" y="0"/>
              </wp:wrapPolygon>
            </wp:wrapThrough>
            <wp:docPr id="2" name="Imagen 2" descr="C:\Users\Usuario\Desktop\Misa Niños\Evan-15-Adv-C\18-Fano-Adv-C\los_4_juntos_adv_2018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Adv-C\18-Fano-Adv-C\los_4_juntos_adv_2018_texto.jpg"/>
                    <pic:cNvPicPr>
                      <a:picLocks noChangeAspect="1" noChangeArrowheads="1"/>
                    </pic:cNvPicPr>
                  </pic:nvPicPr>
                  <pic:blipFill>
                    <a:blip r:embed="rId11" cstate="print"/>
                    <a:srcRect/>
                    <a:stretch>
                      <a:fillRect/>
                    </a:stretch>
                  </pic:blipFill>
                  <pic:spPr bwMode="auto">
                    <a:xfrm>
                      <a:off x="0" y="0"/>
                      <a:ext cx="1707515" cy="1707515"/>
                    </a:xfrm>
                    <a:prstGeom prst="rect">
                      <a:avLst/>
                    </a:prstGeom>
                    <a:noFill/>
                    <a:ln w="9525">
                      <a:noFill/>
                      <a:miter lim="800000"/>
                      <a:headEnd/>
                      <a:tailEnd/>
                    </a:ln>
                  </pic:spPr>
                </pic:pic>
              </a:graphicData>
            </a:graphic>
          </wp:anchor>
        </w:drawing>
      </w:r>
      <w:r w:rsidRPr="000B5B6E">
        <w:rPr>
          <w:rFonts w:asciiTheme="minorHAnsi" w:eastAsiaTheme="minorHAnsi" w:hAnsiTheme="minorHAnsi" w:cs="Segoe UI"/>
          <w:b/>
          <w:color w:val="44546A" w:themeColor="text2"/>
          <w:sz w:val="40"/>
          <w:szCs w:val="40"/>
          <w:highlight w:val="yellow"/>
          <w:lang w:eastAsia="en-US"/>
        </w:rPr>
        <w:t>SU</w:t>
      </w:r>
      <w:r w:rsidR="000B5B6E" w:rsidRPr="000B5B6E">
        <w:rPr>
          <w:rFonts w:asciiTheme="minorHAnsi" w:eastAsiaTheme="minorHAnsi" w:hAnsiTheme="minorHAnsi" w:cs="Segoe UI"/>
          <w:b/>
          <w:color w:val="44546A" w:themeColor="text2"/>
          <w:sz w:val="40"/>
          <w:szCs w:val="40"/>
          <w:highlight w:val="yellow"/>
          <w:lang w:eastAsia="en-US"/>
        </w:rPr>
        <w:t>XESTIÓN</w:t>
      </w:r>
      <w:r w:rsidRPr="000B5B6E">
        <w:rPr>
          <w:rFonts w:asciiTheme="minorHAnsi" w:eastAsiaTheme="minorHAnsi" w:hAnsiTheme="minorHAnsi" w:cs="Segoe UI"/>
          <w:b/>
          <w:color w:val="44546A" w:themeColor="text2"/>
          <w:sz w:val="40"/>
          <w:szCs w:val="40"/>
          <w:highlight w:val="yellow"/>
          <w:lang w:eastAsia="en-US"/>
        </w:rPr>
        <w:t>S:</w:t>
      </w:r>
    </w:p>
    <w:p w:rsidR="000B5B6E" w:rsidRPr="000B5B6E" w:rsidRDefault="00FA3E3D" w:rsidP="000B5B6E">
      <w:pPr>
        <w:ind w:left="1418" w:right="566" w:firstLine="283"/>
        <w:jc w:val="both"/>
        <w:rPr>
          <w:rFonts w:asciiTheme="minorHAnsi" w:hAnsiTheme="minorHAnsi"/>
          <w:bCs/>
          <w:color w:val="44546A" w:themeColor="text2"/>
          <w:sz w:val="32"/>
          <w:szCs w:val="32"/>
        </w:rPr>
      </w:pPr>
      <w:r w:rsidRPr="000B5B6E">
        <w:rPr>
          <w:rFonts w:asciiTheme="minorHAnsi" w:hAnsiTheme="minorHAnsi"/>
          <w:bCs/>
          <w:color w:val="44546A" w:themeColor="text2"/>
          <w:sz w:val="32"/>
          <w:szCs w:val="32"/>
        </w:rPr>
        <w:t>-</w:t>
      </w:r>
      <w:r w:rsidR="000B5B6E" w:rsidRPr="000B5B6E">
        <w:rPr>
          <w:rFonts w:asciiTheme="minorHAnsi" w:hAnsiTheme="minorHAnsi"/>
          <w:bCs/>
          <w:color w:val="44546A" w:themeColor="text2"/>
          <w:sz w:val="32"/>
          <w:szCs w:val="32"/>
        </w:rPr>
        <w:t xml:space="preserve"> Comezamos o tempo de Advento seguindo os debuxos de Fano. O lema deste tempo é </w:t>
      </w:r>
      <w:r w:rsidR="000B5B6E" w:rsidRPr="000B5B6E">
        <w:rPr>
          <w:rFonts w:asciiTheme="minorHAnsi" w:hAnsiTheme="minorHAnsi"/>
          <w:b/>
          <w:bCs/>
          <w:color w:val="44546A" w:themeColor="text2"/>
          <w:sz w:val="32"/>
          <w:szCs w:val="32"/>
        </w:rPr>
        <w:t>“Anunciemos con ledicia”.</w:t>
      </w:r>
      <w:r w:rsidR="000B5B6E" w:rsidRPr="000B5B6E">
        <w:rPr>
          <w:rFonts w:asciiTheme="minorHAnsi" w:hAnsiTheme="minorHAnsi"/>
          <w:bCs/>
          <w:color w:val="44546A" w:themeColor="text2"/>
          <w:sz w:val="32"/>
          <w:szCs w:val="32"/>
        </w:rPr>
        <w:t xml:space="preserve"> Deixarémonos levar polo anxo (sae no debuxo de Fano), que significa “mensaxeiro de Deus”, que nos trae cada domingo a Palabra de Deus e iremos construíndo un sinxelo quebracabezas de catro pezas, que iremos completando.</w:t>
      </w:r>
    </w:p>
    <w:p w:rsidR="000B5B6E" w:rsidRPr="000B5B6E" w:rsidRDefault="000B5B6E" w:rsidP="000B5B6E">
      <w:pPr>
        <w:ind w:left="1418" w:right="566" w:firstLine="283"/>
        <w:jc w:val="both"/>
        <w:rPr>
          <w:rFonts w:asciiTheme="minorHAnsi" w:hAnsiTheme="minorHAnsi"/>
          <w:bCs/>
          <w:color w:val="44546A" w:themeColor="text2"/>
          <w:sz w:val="32"/>
          <w:szCs w:val="32"/>
        </w:rPr>
      </w:pPr>
      <w:r w:rsidRPr="000B5B6E">
        <w:rPr>
          <w:rFonts w:asciiTheme="minorHAnsi" w:hAnsiTheme="minorHAnsi"/>
          <w:bCs/>
          <w:color w:val="44546A" w:themeColor="text2"/>
          <w:sz w:val="32"/>
          <w:szCs w:val="32"/>
        </w:rPr>
        <w:t xml:space="preserve">O lema deste domingo 1º é </w:t>
      </w:r>
      <w:r w:rsidRPr="000B5B6E">
        <w:rPr>
          <w:rFonts w:asciiTheme="minorHAnsi" w:hAnsiTheme="minorHAnsi"/>
          <w:b/>
          <w:bCs/>
          <w:color w:val="44546A" w:themeColor="text2"/>
          <w:sz w:val="32"/>
          <w:szCs w:val="32"/>
        </w:rPr>
        <w:t>“Esperta… pon a alarma”.</w:t>
      </w:r>
      <w:r w:rsidRPr="000B5B6E">
        <w:rPr>
          <w:rFonts w:asciiTheme="minorHAnsi" w:hAnsiTheme="minorHAnsi"/>
          <w:bCs/>
          <w:color w:val="44546A" w:themeColor="text2"/>
          <w:sz w:val="32"/>
          <w:szCs w:val="32"/>
        </w:rPr>
        <w:t xml:space="preserve"> Por iso poñeremos a icona do reloxo espertador no móbil. A idea é que o Anxo nos trae un espertador e invítanos a estar alerta, atentos, espertos. Invítanos a non quedarnos durmidos, a non vivir na inercia. Apuremos!</w:t>
      </w:r>
    </w:p>
    <w:p w:rsidR="000B5B6E" w:rsidRPr="000B5B6E" w:rsidRDefault="000B5B6E" w:rsidP="000B5B6E">
      <w:pPr>
        <w:ind w:left="1418" w:right="566" w:firstLine="283"/>
        <w:jc w:val="both"/>
        <w:rPr>
          <w:rFonts w:asciiTheme="minorHAnsi" w:hAnsiTheme="minorHAnsi"/>
          <w:bCs/>
          <w:color w:val="44546A" w:themeColor="text2"/>
          <w:sz w:val="32"/>
          <w:szCs w:val="32"/>
        </w:rPr>
      </w:pPr>
      <w:r w:rsidRPr="000B5B6E">
        <w:rPr>
          <w:rFonts w:asciiTheme="minorHAnsi" w:hAnsiTheme="minorHAnsi"/>
          <w:bCs/>
          <w:color w:val="44546A" w:themeColor="text2"/>
          <w:sz w:val="32"/>
          <w:szCs w:val="32"/>
        </w:rPr>
        <w:t>Durante os 4 domingos podemos ir colocando nun panel o cartel de Fano, entre os 4 formarán un corazón sobre o que poñeremos a imaxe do Neno Xesús.</w:t>
      </w:r>
      <w:r w:rsidRPr="000B5B6E">
        <w:rPr>
          <w:rFonts w:asciiTheme="minorHAnsi" w:hAnsiTheme="minorHAnsi"/>
          <w:bCs/>
          <w:color w:val="44546A" w:themeColor="text2"/>
          <w:sz w:val="32"/>
          <w:szCs w:val="32"/>
        </w:rPr>
        <w:br/>
        <w:t xml:space="preserve">  -Debuxade un </w:t>
      </w:r>
      <w:r w:rsidRPr="000B5B6E">
        <w:rPr>
          <w:rFonts w:asciiTheme="minorHAnsi" w:hAnsiTheme="minorHAnsi"/>
          <w:b/>
          <w:bCs/>
          <w:color w:val="44546A" w:themeColor="text2"/>
          <w:sz w:val="32"/>
          <w:szCs w:val="32"/>
        </w:rPr>
        <w:t xml:space="preserve">espertador </w:t>
      </w:r>
      <w:r w:rsidRPr="000B5B6E">
        <w:rPr>
          <w:rFonts w:asciiTheme="minorHAnsi" w:hAnsiTheme="minorHAnsi"/>
          <w:bCs/>
          <w:color w:val="44546A" w:themeColor="text2"/>
          <w:sz w:val="32"/>
          <w:szCs w:val="32"/>
        </w:rPr>
        <w:t xml:space="preserve">e logo debuxade nos números das horas, no timbre ou na base, o que vas facer esta semana para seguir esperto (oración, axuda a alguén, estar con alguén, estudar máis…). Anota o día e hora que o vas facer. </w:t>
      </w:r>
    </w:p>
    <w:p w:rsidR="000B5B6E" w:rsidRPr="000B5B6E" w:rsidRDefault="000B5B6E" w:rsidP="000B5B6E">
      <w:pPr>
        <w:ind w:left="1418" w:right="566" w:firstLine="283"/>
        <w:jc w:val="both"/>
        <w:rPr>
          <w:rFonts w:asciiTheme="minorHAnsi" w:hAnsiTheme="minorHAnsi"/>
          <w:bCs/>
          <w:color w:val="44546A" w:themeColor="text2"/>
          <w:sz w:val="32"/>
          <w:szCs w:val="32"/>
        </w:rPr>
      </w:pPr>
      <w:r w:rsidRPr="000B5B6E">
        <w:rPr>
          <w:rFonts w:asciiTheme="minorHAnsi" w:hAnsiTheme="minorHAnsi"/>
          <w:bCs/>
          <w:color w:val="44546A" w:themeColor="text2"/>
          <w:sz w:val="32"/>
          <w:szCs w:val="32"/>
        </w:rPr>
        <w:t xml:space="preserve">-Poderíanse </w:t>
      </w:r>
      <w:r w:rsidRPr="000B5B6E">
        <w:rPr>
          <w:rFonts w:asciiTheme="minorHAnsi" w:hAnsiTheme="minorHAnsi"/>
          <w:b/>
          <w:bCs/>
          <w:color w:val="44546A" w:themeColor="text2"/>
          <w:sz w:val="32"/>
          <w:szCs w:val="32"/>
        </w:rPr>
        <w:t>pinchar uns globos</w:t>
      </w:r>
      <w:r w:rsidRPr="000B5B6E">
        <w:rPr>
          <w:rFonts w:asciiTheme="minorHAnsi" w:hAnsiTheme="minorHAnsi"/>
          <w:bCs/>
          <w:color w:val="44546A" w:themeColor="text2"/>
          <w:sz w:val="32"/>
          <w:szCs w:val="32"/>
        </w:rPr>
        <w:t xml:space="preserve"> que produzan un sobresalto comentando que o Advento debe provocar en nós unha alerta, debe sorprendernos… Deus vén chamarnos á sorpresa, ao inesperado.</w:t>
      </w:r>
    </w:p>
    <w:p w:rsidR="000B5B6E" w:rsidRPr="000B5B6E" w:rsidRDefault="000B5B6E" w:rsidP="000B5B6E">
      <w:pPr>
        <w:ind w:left="1418" w:right="566" w:firstLine="283"/>
        <w:jc w:val="both"/>
        <w:rPr>
          <w:rFonts w:asciiTheme="minorHAnsi" w:hAnsiTheme="minorHAnsi"/>
          <w:bCs/>
          <w:color w:val="44546A" w:themeColor="text2"/>
          <w:sz w:val="32"/>
          <w:szCs w:val="32"/>
        </w:rPr>
      </w:pPr>
      <w:r w:rsidRPr="000B5B6E">
        <w:rPr>
          <w:rFonts w:asciiTheme="minorHAnsi" w:hAnsiTheme="minorHAnsi"/>
          <w:bCs/>
          <w:color w:val="44546A" w:themeColor="text2"/>
          <w:sz w:val="32"/>
          <w:szCs w:val="32"/>
        </w:rPr>
        <w:t xml:space="preserve">-Explicade o que é o </w:t>
      </w:r>
      <w:r w:rsidRPr="000B5B6E">
        <w:rPr>
          <w:rFonts w:asciiTheme="minorHAnsi" w:hAnsiTheme="minorHAnsi"/>
          <w:b/>
          <w:bCs/>
          <w:color w:val="44546A" w:themeColor="text2"/>
          <w:sz w:val="32"/>
          <w:szCs w:val="32"/>
        </w:rPr>
        <w:t>tempo de Advento.</w:t>
      </w:r>
      <w:r w:rsidRPr="000B5B6E">
        <w:rPr>
          <w:rFonts w:asciiTheme="minorHAnsi" w:hAnsiTheme="minorHAnsi"/>
          <w:bCs/>
          <w:color w:val="44546A" w:themeColor="text2"/>
          <w:sz w:val="32"/>
          <w:szCs w:val="32"/>
        </w:rPr>
        <w:t xml:space="preserve"> Durante catro domingos, catro semanas, preparamos a súa vinda. No templo poñemos algúns signos ou pegadas: a cor morada significa cambio e arrepentimento; a Coroa de Advento indica o percorrido interior que imos realizando; na igrexa poucas flores por ser época de austeridade e de conversión; e os cantos pedindo: Preparade o camiño ao Señor!, Ven Señor! Cada domingo iremos lendo unha oración ao acender o cirio. Podemos poñela na nosa casa e acendémola todos xuntos o sábado ou domingo.</w:t>
      </w:r>
    </w:p>
    <w:p w:rsidR="00FA3E3D" w:rsidRPr="003C37DA" w:rsidRDefault="003C37DA" w:rsidP="00FA3E3D">
      <w:pPr>
        <w:ind w:left="1418" w:right="566" w:firstLine="283"/>
        <w:jc w:val="center"/>
        <w:rPr>
          <w:rFonts w:asciiTheme="minorHAnsi" w:hAnsiTheme="minorHAnsi"/>
          <w:color w:val="44546A" w:themeColor="text2"/>
          <w:sz w:val="32"/>
          <w:szCs w:val="32"/>
        </w:rPr>
      </w:pPr>
      <w:r w:rsidRPr="003C37DA">
        <w:rPr>
          <w:rFonts w:asciiTheme="minorHAnsi" w:hAnsiTheme="minorHAnsi"/>
          <w:bCs/>
          <w:noProof/>
          <w:color w:val="44546A" w:themeColor="text2"/>
          <w:sz w:val="32"/>
          <w:szCs w:val="32"/>
        </w:rPr>
        <w:drawing>
          <wp:anchor distT="0" distB="0" distL="114300" distR="114300" simplePos="0" relativeHeight="251669504" behindDoc="0" locked="0" layoutInCell="1" allowOverlap="1">
            <wp:simplePos x="0" y="0"/>
            <wp:positionH relativeFrom="margin">
              <wp:posOffset>1553210</wp:posOffset>
            </wp:positionH>
            <wp:positionV relativeFrom="paragraph">
              <wp:posOffset>128905</wp:posOffset>
            </wp:positionV>
            <wp:extent cx="4126230" cy="1943100"/>
            <wp:effectExtent l="19050" t="0" r="7620" b="0"/>
            <wp:wrapSquare wrapText="bothSides"/>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6230" cy="1943100"/>
                    </a:xfrm>
                    <a:prstGeom prst="rect">
                      <a:avLst/>
                    </a:prstGeom>
                    <a:noFill/>
                    <a:ln w="9525">
                      <a:noFill/>
                      <a:miter lim="800000"/>
                      <a:headEnd/>
                      <a:tailEnd/>
                    </a:ln>
                  </pic:spPr>
                </pic:pic>
              </a:graphicData>
            </a:graphic>
          </wp:anchor>
        </w:drawing>
      </w:r>
    </w:p>
    <w:p w:rsidR="00F03554" w:rsidRDefault="00360DB4">
      <w:pPr>
        <w:rPr>
          <w:sz w:val="32"/>
          <w:szCs w:val="32"/>
        </w:rPr>
      </w:pPr>
    </w:p>
    <w:p w:rsidR="003C37DA" w:rsidRDefault="003C37DA">
      <w:pPr>
        <w:rPr>
          <w:sz w:val="32"/>
          <w:szCs w:val="32"/>
        </w:rPr>
      </w:pPr>
    </w:p>
    <w:p w:rsidR="003C37DA" w:rsidRDefault="003C37DA">
      <w:pPr>
        <w:rPr>
          <w:sz w:val="32"/>
          <w:szCs w:val="32"/>
        </w:rPr>
      </w:pPr>
    </w:p>
    <w:p w:rsidR="003C37DA" w:rsidRDefault="003C37DA">
      <w:pPr>
        <w:rPr>
          <w:sz w:val="32"/>
          <w:szCs w:val="32"/>
        </w:rPr>
      </w:pPr>
    </w:p>
    <w:p w:rsidR="003C37DA" w:rsidRDefault="003C37DA">
      <w:pPr>
        <w:rPr>
          <w:sz w:val="32"/>
          <w:szCs w:val="32"/>
        </w:rPr>
      </w:pPr>
    </w:p>
    <w:p w:rsidR="003C37DA" w:rsidRDefault="003C37DA">
      <w:pPr>
        <w:rPr>
          <w:sz w:val="32"/>
          <w:szCs w:val="32"/>
        </w:rPr>
      </w:pPr>
    </w:p>
    <w:p w:rsidR="003C37DA" w:rsidRDefault="003C37DA">
      <w:pPr>
        <w:rPr>
          <w:sz w:val="32"/>
          <w:szCs w:val="32"/>
        </w:rPr>
      </w:pPr>
    </w:p>
    <w:p w:rsidR="000B5B6E" w:rsidRDefault="000B5B6E">
      <w:pPr>
        <w:rPr>
          <w:sz w:val="32"/>
          <w:szCs w:val="32"/>
        </w:rPr>
      </w:pPr>
    </w:p>
    <w:p w:rsidR="003C37DA" w:rsidRDefault="003C37DA">
      <w:pPr>
        <w:rPr>
          <w:sz w:val="32"/>
          <w:szCs w:val="32"/>
        </w:rPr>
      </w:pPr>
    </w:p>
    <w:p w:rsidR="003C37DA" w:rsidRDefault="004C27B1">
      <w:pPr>
        <w:rPr>
          <w:sz w:val="32"/>
          <w:szCs w:val="32"/>
        </w:rPr>
      </w:pPr>
      <w:r w:rsidRPr="004C27B1">
        <w:rPr>
          <w:noProof/>
        </w:rPr>
        <w:lastRenderedPageBreak/>
        <w:pict>
          <v:shape id="Cuadro de texto 9" o:spid="_x0000_s1028" type="#_x0000_t202" style="position:absolute;margin-left:0;margin-top:.7pt;width:333pt;height:41.25pt;z-index:25167155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" fillcolor="#ffdd9c" strokecolor="#ffc000" strokeweight=".5pt">
            <v:fill color2="#ffd479" rotate="t" colors="0 #ffdd9c;.5 #ffd78e;1 #ffd479" focus="100%" type="gradient">
              <o:fill v:ext="view" type="gradientUnscaled"/>
            </v:fill>
            <v:textbox>
              <w:txbxContent>
                <w:p w:rsidR="00117014" w:rsidRPr="007A2512" w:rsidRDefault="00117014" w:rsidP="00117014">
                  <w:pPr>
                    <w:jc w:val="center"/>
                    <w:rPr>
                      <w:color w:val="000000" w:themeColor="text1"/>
                      <w:sz w:val="36"/>
                      <w:szCs w:val="36"/>
                    </w:rPr>
                  </w:pPr>
                  <w:r w:rsidRPr="007A2512">
                    <w:rPr>
                      <w:color w:val="000000" w:themeColor="text1"/>
                      <w:sz w:val="36"/>
                      <w:szCs w:val="36"/>
                    </w:rPr>
                    <w:t>POSIBLE ORACIÓN DE GRA</w:t>
                  </w:r>
                  <w:r w:rsidR="00BF301B">
                    <w:rPr>
                      <w:color w:val="000000" w:themeColor="text1"/>
                      <w:sz w:val="36"/>
                      <w:szCs w:val="36"/>
                    </w:rPr>
                    <w:t>Z</w:t>
                  </w:r>
                  <w:r w:rsidRPr="007A2512">
                    <w:rPr>
                      <w:color w:val="000000" w:themeColor="text1"/>
                      <w:sz w:val="36"/>
                      <w:szCs w:val="36"/>
                    </w:rPr>
                    <w:t>AS</w:t>
                  </w:r>
                </w:p>
              </w:txbxContent>
            </v:textbox>
            <w10:wrap anchorx="margin"/>
          </v:shape>
        </w:pict>
      </w:r>
    </w:p>
    <w:p w:rsidR="003C37DA" w:rsidRPr="003C37DA" w:rsidRDefault="006640FB">
      <w:pPr>
        <w:rPr>
          <w:sz w:val="32"/>
          <w:szCs w:val="32"/>
        </w:rPr>
      </w:pPr>
      <w:bookmarkStart w:id="0" w:name="_GoBack"/>
      <w:bookmarkEnd w:id="0"/>
      <w:r w:rsidRPr="006640FB">
        <w:rPr>
          <w:rFonts w:ascii="Verdana" w:hAnsi="Verdana"/>
          <w:noProof/>
          <w:sz w:val="28"/>
          <w:szCs w:val="28"/>
        </w:rPr>
        <w:drawing>
          <wp:anchor distT="0" distB="0" distL="114300" distR="114300" simplePos="0" relativeHeight="251673600" behindDoc="0" locked="0" layoutInCell="1" allowOverlap="1">
            <wp:simplePos x="0" y="0"/>
            <wp:positionH relativeFrom="margin">
              <wp:align>center</wp:align>
            </wp:positionH>
            <wp:positionV relativeFrom="paragraph">
              <wp:posOffset>8193405</wp:posOffset>
            </wp:positionV>
            <wp:extent cx="4784725" cy="810672"/>
            <wp:effectExtent l="0" t="0" r="0"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725" cy="810672"/>
                    </a:xfrm>
                    <a:prstGeom prst="rect">
                      <a:avLst/>
                    </a:prstGeom>
                    <a:noFill/>
                    <a:ln>
                      <a:noFill/>
                    </a:ln>
                  </pic:spPr>
                </pic:pic>
              </a:graphicData>
            </a:graphic>
          </wp:anchor>
        </w:drawing>
      </w:r>
      <w:r w:rsidR="004C27B1">
        <w:rPr>
          <w:noProof/>
          <w:sz w:val="32"/>
          <w:szCs w:val="32"/>
        </w:rPr>
        <w:pict>
          <v:roundrect id="Rectángulo redondeado 10" o:spid="_x0000_s1029" style="position:absolute;margin-left:65.25pt;margin-top:46.65pt;width:468pt;height:521.25pt;z-index:-251643904;visibility:visible;mso-position-horizontal-relative:margin;mso-position-vertical-relative:text" arcsize="10923f" wrapcoords="3462 -62 2873 -31 1592 311 1592 435 1385 559 900 932 450 1430 173 1927 0 2424 -69 2797 -69 18834 35 19331 277 19828 588 20326 1108 20823 1973 21382 3046 21631 3392 21631 18173 21631 18519 21631 19592 21382 20458 20823 20977 20326 21323 19828 21531 19331 21635 18834 21669 18337 21669 2921 21565 2424 21392 1927 21115 1430 20700 932 19973 435 20008 311 18692 -31 18138 -62 3462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" strokecolor="#c0504d" strokeweight="2.5pt">
            <v:shadow color="#868686"/>
            <v:textbox>
              <w:txbxContent>
                <w:p w:rsidR="006640FB" w:rsidRDefault="00BF301B" w:rsidP="006640FB">
                  <w:pPr>
                    <w:spacing w:line="240" w:lineRule="atLeast"/>
                    <w:ind w:left="-142" w:right="-3"/>
                    <w:jc w:val="center"/>
                    <w:rPr>
                      <w:rFonts w:ascii="Script MT Bold" w:hAnsi="Script MT Bold" w:cs="Tahoma"/>
                      <w:bCs/>
                      <w:color w:val="44546A" w:themeColor="text2"/>
                      <w:sz w:val="48"/>
                      <w:szCs w:val="48"/>
                    </w:rPr>
                  </w:pPr>
                  <w:r>
                    <w:rPr>
                      <w:rFonts w:ascii="Script MT Bold" w:hAnsi="Script MT Bold" w:cs="Tahoma"/>
                      <w:bCs/>
                      <w:color w:val="44546A" w:themeColor="text2"/>
                      <w:sz w:val="48"/>
                      <w:szCs w:val="48"/>
                    </w:rPr>
                    <w:t>X</w:t>
                  </w:r>
                  <w:r w:rsidR="006640FB" w:rsidRPr="006640FB">
                    <w:rPr>
                      <w:rFonts w:ascii="Script MT Bold" w:hAnsi="Script MT Bold" w:cs="Tahoma"/>
                      <w:bCs/>
                      <w:color w:val="44546A" w:themeColor="text2"/>
                      <w:sz w:val="48"/>
                      <w:szCs w:val="48"/>
                    </w:rPr>
                    <w:t>esús, quero e</w:t>
                  </w:r>
                  <w:r>
                    <w:rPr>
                      <w:rFonts w:ascii="Script MT Bold" w:hAnsi="Script MT Bold" w:cs="Tahoma"/>
                      <w:bCs/>
                      <w:color w:val="44546A" w:themeColor="text2"/>
                      <w:sz w:val="48"/>
                      <w:szCs w:val="48"/>
                    </w:rPr>
                    <w:t>s</w:t>
                  </w:r>
                  <w:r w:rsidR="006640FB" w:rsidRPr="006640FB">
                    <w:rPr>
                      <w:rFonts w:ascii="Script MT Bold" w:hAnsi="Script MT Bold" w:cs="Tahoma"/>
                      <w:bCs/>
                      <w:color w:val="44546A" w:themeColor="text2"/>
                      <w:sz w:val="48"/>
                      <w:szCs w:val="48"/>
                    </w:rPr>
                    <w:t xml:space="preserve">pertarme, orando </w:t>
                  </w:r>
                </w:p>
                <w:p w:rsidR="000B5B6E" w:rsidRPr="006640FB" w:rsidRDefault="000B5B6E" w:rsidP="006640FB">
                  <w:pPr>
                    <w:spacing w:line="240" w:lineRule="atLeast"/>
                    <w:ind w:left="-142" w:right="-3"/>
                    <w:jc w:val="center"/>
                    <w:rPr>
                      <w:rFonts w:ascii="Script MT Bold" w:hAnsi="Script MT Bold" w:cs="Tahoma"/>
                      <w:bCs/>
                      <w:color w:val="44546A" w:themeColor="text2"/>
                      <w:sz w:val="48"/>
                      <w:szCs w:val="48"/>
                    </w:rPr>
                  </w:pPr>
                </w:p>
                <w:p w:rsidR="00BF301B" w:rsidRPr="00BF301B" w:rsidRDefault="006640FB" w:rsidP="00BF301B">
                  <w:pPr>
                    <w:ind w:left="426" w:right="-3" w:hanging="426"/>
                    <w:jc w:val="both"/>
                    <w:rPr>
                      <w:rFonts w:ascii="Verdana" w:hAnsi="Verdana"/>
                      <w:sz w:val="32"/>
                      <w:szCs w:val="32"/>
                    </w:rPr>
                  </w:pPr>
                  <w:r w:rsidRPr="006640FB">
                    <w:rPr>
                      <w:rFonts w:ascii="Verdana" w:hAnsi="Verdana"/>
                      <w:b/>
                      <w:sz w:val="32"/>
                      <w:szCs w:val="32"/>
                    </w:rPr>
                    <w:t>Señor,</w:t>
                  </w:r>
                  <w:r w:rsidR="00BF301B">
                    <w:rPr>
                      <w:rFonts w:ascii="Verdana" w:hAnsi="Verdana"/>
                      <w:b/>
                      <w:sz w:val="32"/>
                      <w:szCs w:val="32"/>
                    </w:rPr>
                    <w:t xml:space="preserve"> </w:t>
                  </w:r>
                  <w:r w:rsidR="00BF301B" w:rsidRPr="00BF301B">
                    <w:rPr>
                      <w:rFonts w:ascii="Verdana" w:hAnsi="Verdana"/>
                      <w:sz w:val="32"/>
                      <w:szCs w:val="32"/>
                    </w:rPr>
                    <w:t>comezamos o novo tempo de Advento, un tempo para buscar a estrela que oriente a miña vida.</w:t>
                  </w:r>
                </w:p>
                <w:p w:rsidR="00BF301B" w:rsidRPr="00BF301B" w:rsidRDefault="00BF301B" w:rsidP="00BF301B">
                  <w:pPr>
                    <w:ind w:left="426" w:right="-3" w:hanging="426"/>
                    <w:jc w:val="both"/>
                    <w:rPr>
                      <w:rFonts w:ascii="Verdana" w:hAnsi="Verdana"/>
                      <w:sz w:val="32"/>
                      <w:szCs w:val="32"/>
                    </w:rPr>
                  </w:pPr>
                  <w:r w:rsidRPr="00BF301B">
                    <w:rPr>
                      <w:rFonts w:ascii="Verdana" w:hAnsi="Verdana"/>
                      <w:b/>
                      <w:sz w:val="32"/>
                      <w:szCs w:val="32"/>
                    </w:rPr>
                    <w:t>Se escoitamos os maiores</w:t>
                  </w:r>
                  <w:r w:rsidRPr="00BF301B">
                    <w:rPr>
                      <w:rFonts w:ascii="Verdana" w:hAnsi="Verdana"/>
                      <w:sz w:val="32"/>
                      <w:szCs w:val="32"/>
                    </w:rPr>
                    <w:t>, os avós, que tanto saben da túa Palabra e de facer a túa vontade, dinnos que espertemos, que apuremos porque queres vir á nosa vida.</w:t>
                  </w:r>
                </w:p>
                <w:p w:rsidR="00BF301B" w:rsidRPr="00BF301B" w:rsidRDefault="00BF301B" w:rsidP="00BF301B">
                  <w:pPr>
                    <w:ind w:left="426" w:right="-3" w:hanging="426"/>
                    <w:jc w:val="both"/>
                    <w:rPr>
                      <w:rFonts w:ascii="Verdana" w:hAnsi="Verdana"/>
                      <w:sz w:val="32"/>
                      <w:szCs w:val="32"/>
                    </w:rPr>
                  </w:pPr>
                  <w:r w:rsidRPr="00BF301B">
                    <w:rPr>
                      <w:rFonts w:ascii="Verdana" w:hAnsi="Verdana"/>
                      <w:b/>
                      <w:sz w:val="32"/>
                      <w:szCs w:val="32"/>
                    </w:rPr>
                    <w:t>Isaías, Noé e Xesús</w:t>
                  </w:r>
                  <w:r w:rsidRPr="00BF301B">
                    <w:rPr>
                      <w:rFonts w:ascii="Verdana" w:hAnsi="Verdana"/>
                      <w:sz w:val="32"/>
                      <w:szCs w:val="32"/>
                    </w:rPr>
                    <w:t xml:space="preserve"> tamén nos recordan: “estade en vela, estade preparados… vén o Señor”.</w:t>
                  </w:r>
                </w:p>
                <w:p w:rsidR="00BF301B" w:rsidRPr="00BF301B" w:rsidRDefault="00BF301B" w:rsidP="00BF301B">
                  <w:pPr>
                    <w:ind w:left="426" w:right="-3" w:hanging="426"/>
                    <w:jc w:val="both"/>
                    <w:rPr>
                      <w:sz w:val="32"/>
                      <w:szCs w:val="32"/>
                    </w:rPr>
                  </w:pPr>
                  <w:r w:rsidRPr="00BF301B">
                    <w:rPr>
                      <w:rFonts w:ascii="Verdana" w:hAnsi="Verdana"/>
                      <w:b/>
                      <w:sz w:val="32"/>
                      <w:szCs w:val="32"/>
                    </w:rPr>
                    <w:t>Por iso quero estar sempre moi atento</w:t>
                  </w:r>
                  <w:r w:rsidRPr="00BF301B">
                    <w:rPr>
                      <w:rFonts w:ascii="Verdana" w:hAnsi="Verdana"/>
                      <w:sz w:val="32"/>
                      <w:szCs w:val="32"/>
                    </w:rPr>
                    <w:t xml:space="preserve"> para oírte cando chames suavemente á porta do meu corazón</w:t>
                  </w:r>
                  <w:r w:rsidRPr="00BF301B">
                    <w:rPr>
                      <w:sz w:val="32"/>
                      <w:szCs w:val="32"/>
                    </w:rPr>
                    <w:t xml:space="preserve">. </w:t>
                  </w:r>
                </w:p>
                <w:p w:rsidR="00BF301B" w:rsidRPr="00BF301B" w:rsidRDefault="00BF301B" w:rsidP="00BF301B">
                  <w:pPr>
                    <w:ind w:left="426" w:right="-3" w:hanging="426"/>
                    <w:jc w:val="both"/>
                    <w:rPr>
                      <w:rFonts w:ascii="Verdana" w:hAnsi="Verdana"/>
                      <w:sz w:val="32"/>
                      <w:szCs w:val="32"/>
                    </w:rPr>
                  </w:pPr>
                  <w:r w:rsidRPr="00BF301B">
                    <w:rPr>
                      <w:rFonts w:ascii="Verdana" w:hAnsi="Verdana"/>
                      <w:b/>
                      <w:sz w:val="32"/>
                      <w:szCs w:val="32"/>
                    </w:rPr>
                    <w:t>Que nesta primeira semana de Advento,</w:t>
                  </w:r>
                  <w:r w:rsidRPr="00BF301B">
                    <w:rPr>
                      <w:rFonts w:ascii="Verdana" w:hAnsi="Verdana"/>
                      <w:sz w:val="32"/>
                      <w:szCs w:val="32"/>
                    </w:rPr>
                    <w:t xml:space="preserve"> acenda a vela da oración, buscando momentos para pedirche, darche grazas, escoitar a túa Palabra, rezando só e coa miña familia. </w:t>
                  </w:r>
                </w:p>
                <w:p w:rsidR="00BF301B" w:rsidRPr="00BF301B" w:rsidRDefault="00BF301B" w:rsidP="00BF301B">
                  <w:pPr>
                    <w:ind w:left="426" w:right="-3" w:hanging="426"/>
                    <w:jc w:val="both"/>
                    <w:rPr>
                      <w:rFonts w:ascii="Verdana" w:hAnsi="Verdana"/>
                      <w:sz w:val="32"/>
                      <w:szCs w:val="32"/>
                    </w:rPr>
                  </w:pPr>
                  <w:r w:rsidRPr="00BF301B">
                    <w:rPr>
                      <w:rFonts w:ascii="Verdana" w:hAnsi="Verdana"/>
                      <w:b/>
                      <w:sz w:val="32"/>
                      <w:szCs w:val="32"/>
                    </w:rPr>
                    <w:t>Que me poña en vela, orando,</w:t>
                  </w:r>
                  <w:r w:rsidRPr="00BF301B">
                    <w:rPr>
                      <w:rFonts w:ascii="Verdana" w:hAnsi="Verdana"/>
                      <w:sz w:val="32"/>
                      <w:szCs w:val="32"/>
                    </w:rPr>
                    <w:t xml:space="preserve"> para que a luz de Xesús acenda a miña alma. </w:t>
                  </w:r>
                </w:p>
                <w:p w:rsidR="00BF301B" w:rsidRPr="00BF301B" w:rsidRDefault="00BF301B" w:rsidP="00BF301B">
                  <w:pPr>
                    <w:ind w:left="426" w:right="-3" w:hanging="426"/>
                    <w:jc w:val="both"/>
                    <w:rPr>
                      <w:rFonts w:ascii="Verdana" w:eastAsia="Arial Unicode MS" w:hAnsi="Verdana"/>
                      <w:b/>
                      <w:sz w:val="32"/>
                      <w:szCs w:val="32"/>
                    </w:rPr>
                  </w:pPr>
                  <w:r w:rsidRPr="00BF301B">
                    <w:rPr>
                      <w:rFonts w:ascii="Verdana" w:hAnsi="Verdana"/>
                      <w:sz w:val="32"/>
                      <w:szCs w:val="32"/>
                    </w:rPr>
                    <w:t>…</w:t>
                  </w:r>
                  <w:r w:rsidRPr="00BF301B">
                    <w:rPr>
                      <w:rFonts w:ascii="Verdana" w:hAnsi="Verdana"/>
                      <w:b/>
                      <w:sz w:val="32"/>
                      <w:szCs w:val="32"/>
                    </w:rPr>
                    <w:t>Porque vés, Xesús, meu amigo, en Nadal</w:t>
                  </w:r>
                  <w:r w:rsidRPr="00BF301B">
                    <w:rPr>
                      <w:rFonts w:ascii="Verdana" w:eastAsia="Arial Unicode MS" w:hAnsi="Verdana"/>
                      <w:b/>
                      <w:sz w:val="32"/>
                      <w:szCs w:val="32"/>
                    </w:rPr>
                    <w:t>.</w:t>
                  </w:r>
                </w:p>
                <w:p w:rsidR="00BF301B" w:rsidRDefault="00BF301B" w:rsidP="00BF301B">
                  <w:pPr>
                    <w:ind w:left="426" w:right="-3" w:hanging="426"/>
                    <w:jc w:val="both"/>
                    <w:rPr>
                      <w:rFonts w:ascii="Verdana" w:hAnsi="Verdana"/>
                      <w:sz w:val="20"/>
                      <w:szCs w:val="20"/>
                    </w:rPr>
                  </w:pPr>
                </w:p>
                <w:p w:rsidR="006640FB" w:rsidRDefault="006640FB" w:rsidP="006640FB">
                  <w:pPr>
                    <w:ind w:left="426" w:right="-3" w:hanging="426"/>
                    <w:jc w:val="both"/>
                    <w:rPr>
                      <w:rFonts w:ascii="Verdana" w:hAnsi="Verdana"/>
                      <w:sz w:val="20"/>
                      <w:szCs w:val="20"/>
                    </w:rPr>
                  </w:pPr>
                </w:p>
                <w:p w:rsidR="006640FB" w:rsidRDefault="006640FB" w:rsidP="006640FB">
                  <w:pPr>
                    <w:ind w:left="426" w:right="-3" w:hanging="426"/>
                    <w:jc w:val="both"/>
                    <w:rPr>
                      <w:rFonts w:ascii="Verdana" w:hAnsi="Verdana"/>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Verdana" w:hAnsi="Verdana"/>
                      <w:b/>
                      <w:sz w:val="20"/>
                      <w:szCs w:val="20"/>
                    </w:rPr>
                  </w:pPr>
                </w:p>
                <w:p w:rsidR="006640FB" w:rsidRDefault="006640FB" w:rsidP="006640FB">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6640FB" w:rsidRDefault="006640FB" w:rsidP="006640FB">
                  <w:pPr>
                    <w:ind w:right="-3"/>
                    <w:jc w:val="both"/>
                    <w:rPr>
                      <w:rFonts w:ascii="Forte" w:hAnsi="Forte"/>
                    </w:rPr>
                  </w:pPr>
                </w:p>
              </w:txbxContent>
            </v:textbox>
            <w10:wrap type="through" anchorx="margin"/>
          </v:roundrect>
        </w:pict>
      </w:r>
    </w:p>
    <w:sectPr w:rsidR="003C37DA" w:rsidRPr="003C37DA"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UniversLTStd-Cn">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D2011"/>
    <w:multiLevelType w:val="hybridMultilevel"/>
    <w:tmpl w:val="9942FBB2"/>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4AF14DCB"/>
    <w:multiLevelType w:val="hybridMultilevel"/>
    <w:tmpl w:val="78F4B8AA"/>
    <w:lvl w:ilvl="0" w:tplc="36E2E02C">
      <w:start w:val="1"/>
      <w:numFmt w:val="bullet"/>
      <w:lvlText w:val="-"/>
      <w:lvlJc w:val="left"/>
      <w:pPr>
        <w:ind w:left="502" w:hanging="360"/>
      </w:pPr>
      <w:rPr>
        <w:rFonts w:ascii="Calibri" w:eastAsia="Calibri" w:hAnsi="Calibri" w:cs="Calibri" w:hint="default"/>
        <w:b/>
        <w:i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
    <w:nsid w:val="53523820"/>
    <w:multiLevelType w:val="hybridMultilevel"/>
    <w:tmpl w:val="436E6924"/>
    <w:lvl w:ilvl="0" w:tplc="C400DB1C">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F12DD6"/>
    <w:rsid w:val="000B5B6E"/>
    <w:rsid w:val="000C61C1"/>
    <w:rsid w:val="00117014"/>
    <w:rsid w:val="00214D87"/>
    <w:rsid w:val="00360DB4"/>
    <w:rsid w:val="003C37DA"/>
    <w:rsid w:val="004C27B1"/>
    <w:rsid w:val="006640FB"/>
    <w:rsid w:val="008B2D00"/>
    <w:rsid w:val="00A219F5"/>
    <w:rsid w:val="00BF301B"/>
    <w:rsid w:val="00F12DD6"/>
    <w:rsid w:val="00F46EFC"/>
    <w:rsid w:val="00F80D38"/>
    <w:rsid w:val="00FA3E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E3D"/>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FA3E3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A3E3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A3E3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A3E3D"/>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A3E3D"/>
    <w:rPr>
      <w:color w:val="000000"/>
      <w:u w:val="single"/>
    </w:rPr>
  </w:style>
  <w:style w:type="paragraph" w:styleId="NormalWeb">
    <w:name w:val="Normal (Web)"/>
    <w:basedOn w:val="Normal"/>
    <w:uiPriority w:val="99"/>
    <w:rsid w:val="00FA3E3D"/>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FA3E3D"/>
    <w:pPr>
      <w:ind w:left="720"/>
      <w:contextualSpacing/>
    </w:pPr>
  </w:style>
  <w:style w:type="table" w:styleId="Tablaconcuadrcula">
    <w:name w:val="Table Grid"/>
    <w:basedOn w:val="Tablanormal"/>
    <w:uiPriority w:val="39"/>
    <w:rsid w:val="00214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http://www.javierleoz.org/Javier%20Leoz/CICLO%20C%20(2012)/Adviento/candle1.jp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1211</Words>
  <Characters>6664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Reboiras</cp:lastModifiedBy>
  <cp:revision>2</cp:revision>
  <cp:lastPrinted>2018-11-27T20:27:00Z</cp:lastPrinted>
  <dcterms:created xsi:type="dcterms:W3CDTF">2018-11-28T16:04:00Z</dcterms:created>
  <dcterms:modified xsi:type="dcterms:W3CDTF">2018-11-28T16:04:00Z</dcterms:modified>
</cp:coreProperties>
</file>