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4D2" w:rsidRPr="00155230" w:rsidRDefault="003114D2" w:rsidP="00962478">
      <w:pPr>
        <w:pStyle w:val="Ttulo5"/>
        <w:tabs>
          <w:tab w:val="left" w:pos="10490"/>
        </w:tabs>
        <w:spacing w:line="240" w:lineRule="atLeast"/>
        <w:ind w:left="1416" w:right="566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 w:rsidRPr="00155230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MISA CON N</w:t>
      </w:r>
      <w:r w:rsidR="004B40A7" w:rsidRPr="00155230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EN</w:t>
      </w:r>
      <w:r w:rsidRPr="00155230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OS</w:t>
      </w:r>
      <w:bookmarkStart w:id="0" w:name="_GoBack"/>
      <w:bookmarkEnd w:id="0"/>
    </w:p>
    <w:p w:rsidR="003114D2" w:rsidRPr="00155230" w:rsidRDefault="003114D2" w:rsidP="00962478">
      <w:pPr>
        <w:pStyle w:val="Ttulo5"/>
        <w:spacing w:line="240" w:lineRule="atLeast"/>
        <w:ind w:left="1416" w:right="566"/>
        <w:jc w:val="center"/>
        <w:rPr>
          <w:rFonts w:ascii="Calibri" w:hAnsi="Calibri"/>
          <w:color w:val="1F497D" w:themeColor="text2"/>
          <w:sz w:val="32"/>
          <w:szCs w:val="32"/>
          <w:lang w:val="gl-ES"/>
        </w:rPr>
      </w:pPr>
      <w:r w:rsidRPr="00155230">
        <w:rPr>
          <w:rFonts w:ascii="Calibri" w:hAnsi="Calibri"/>
          <w:color w:val="1F497D" w:themeColor="text2"/>
          <w:sz w:val="32"/>
          <w:szCs w:val="32"/>
          <w:lang w:val="gl-ES"/>
        </w:rPr>
        <w:t>25 de marzo del 2018</w:t>
      </w:r>
    </w:p>
    <w:p w:rsidR="003114D2" w:rsidRPr="00155230" w:rsidRDefault="003114D2" w:rsidP="00962478">
      <w:pPr>
        <w:pStyle w:val="Ttulo5"/>
        <w:tabs>
          <w:tab w:val="left" w:pos="10490"/>
        </w:tabs>
        <w:spacing w:line="240" w:lineRule="atLeast"/>
        <w:ind w:left="1416" w:right="566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 w:rsidRPr="00155230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Domingo de Ramos-B</w:t>
      </w:r>
    </w:p>
    <w:p w:rsidR="003114D2" w:rsidRPr="00155230" w:rsidRDefault="003114D2" w:rsidP="003114D2">
      <w:pPr>
        <w:tabs>
          <w:tab w:val="left" w:pos="10490"/>
        </w:tabs>
        <w:autoSpaceDE w:val="0"/>
        <w:autoSpaceDN w:val="0"/>
        <w:adjustRightInd w:val="0"/>
        <w:ind w:left="3686" w:right="566"/>
        <w:jc w:val="center"/>
        <w:rPr>
          <w:rFonts w:asciiTheme="minorHAnsi" w:hAnsiTheme="minorHAnsi"/>
          <w:color w:val="1F497D" w:themeColor="text2"/>
          <w:sz w:val="32"/>
          <w:szCs w:val="32"/>
        </w:rPr>
      </w:pPr>
    </w:p>
    <w:p w:rsidR="003114D2" w:rsidRPr="00155230" w:rsidRDefault="003114D2" w:rsidP="003114D2">
      <w:pPr>
        <w:tabs>
          <w:tab w:val="left" w:pos="10490"/>
        </w:tabs>
        <w:autoSpaceDE w:val="0"/>
        <w:autoSpaceDN w:val="0"/>
        <w:adjustRightInd w:val="0"/>
        <w:ind w:left="1004" w:right="566"/>
        <w:jc w:val="center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3114D2" w:rsidRPr="00155230" w:rsidRDefault="003114D2" w:rsidP="003114D2">
      <w:pPr>
        <w:tabs>
          <w:tab w:val="left" w:pos="10490"/>
        </w:tabs>
        <w:autoSpaceDE w:val="0"/>
        <w:autoSpaceDN w:val="0"/>
        <w:adjustRightInd w:val="0"/>
        <w:ind w:left="1004" w:right="566"/>
        <w:jc w:val="center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b/>
          <w:color w:val="1F497D" w:themeColor="text2"/>
          <w:sz w:val="32"/>
          <w:szCs w:val="32"/>
        </w:rPr>
        <w:t>Evan</w:t>
      </w:r>
      <w:r w:rsidR="004B40A7" w:rsidRPr="00155230">
        <w:rPr>
          <w:rFonts w:asciiTheme="minorHAnsi" w:hAnsiTheme="minorHAnsi"/>
          <w:b/>
          <w:color w:val="1F497D" w:themeColor="text2"/>
          <w:sz w:val="32"/>
          <w:szCs w:val="32"/>
        </w:rPr>
        <w:t>x</w:t>
      </w:r>
      <w:r w:rsidRPr="00155230">
        <w:rPr>
          <w:rFonts w:asciiTheme="minorHAnsi" w:hAnsiTheme="minorHAnsi"/>
          <w:b/>
          <w:color w:val="1F497D" w:themeColor="text2"/>
          <w:sz w:val="32"/>
          <w:szCs w:val="32"/>
        </w:rPr>
        <w:t xml:space="preserve">eo de </w:t>
      </w:r>
      <w:r w:rsidRPr="00155230">
        <w:rPr>
          <w:rFonts w:asciiTheme="minorHAnsi" w:hAnsiTheme="minorHAnsi"/>
          <w:b/>
          <w:bCs/>
          <w:color w:val="1F497D" w:themeColor="text2"/>
          <w:sz w:val="32"/>
          <w:szCs w:val="32"/>
        </w:rPr>
        <w:t>Marcos 11, 1-10: “</w:t>
      </w:r>
      <w:r w:rsidRPr="0015523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Bendito </w:t>
      </w:r>
      <w:r w:rsidR="004B40A7" w:rsidRPr="0015523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o</w:t>
      </w:r>
      <w:r w:rsidRPr="0015523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 que v</w:t>
      </w:r>
      <w:r w:rsidR="004B40A7" w:rsidRPr="0015523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é</w:t>
      </w:r>
      <w:r w:rsidRPr="0015523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n n</w:t>
      </w:r>
      <w:r w:rsidR="004B40A7" w:rsidRPr="0015523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o</w:t>
      </w:r>
      <w:r w:rsidRPr="0015523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 nome d</w:t>
      </w:r>
      <w:r w:rsidR="004B40A7" w:rsidRPr="0015523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>o</w:t>
      </w:r>
      <w:r w:rsidRPr="0015523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 Señor”.</w:t>
      </w:r>
    </w:p>
    <w:p w:rsidR="003114D2" w:rsidRPr="00155230" w:rsidRDefault="003114D2" w:rsidP="003114D2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 w:rsidRPr="00155230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Mensa</w:t>
      </w:r>
      <w:r w:rsidR="004B40A7" w:rsidRPr="00155230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x</w:t>
      </w:r>
      <w:r w:rsidRPr="00155230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 xml:space="preserve">e: </w:t>
      </w:r>
      <w:r w:rsidRPr="00155230">
        <w:rPr>
          <w:rFonts w:ascii="Comic Sans MS" w:hAnsi="Comic Sans MS"/>
          <w:b/>
          <w:color w:val="1F497D" w:themeColor="text2"/>
          <w:sz w:val="32"/>
          <w:szCs w:val="32"/>
        </w:rPr>
        <w:t>40 días CAMI</w:t>
      </w:r>
      <w:r w:rsidR="004B40A7" w:rsidRPr="00155230">
        <w:rPr>
          <w:rFonts w:ascii="Comic Sans MS" w:hAnsi="Comic Sans MS"/>
          <w:b/>
          <w:color w:val="1F497D" w:themeColor="text2"/>
          <w:sz w:val="32"/>
          <w:szCs w:val="32"/>
        </w:rPr>
        <w:t>ÑAN</w:t>
      </w:r>
      <w:r w:rsidRPr="00155230">
        <w:rPr>
          <w:rFonts w:ascii="Comic Sans MS" w:hAnsi="Comic Sans MS"/>
          <w:b/>
          <w:color w:val="1F497D" w:themeColor="text2"/>
          <w:sz w:val="32"/>
          <w:szCs w:val="32"/>
        </w:rPr>
        <w:t>DO: Semana Santa.</w:t>
      </w:r>
    </w:p>
    <w:p w:rsidR="003114D2" w:rsidRPr="00155230" w:rsidRDefault="003114D2" w:rsidP="003114D2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 w:rsidRPr="00155230">
        <w:rPr>
          <w:rFonts w:ascii="Comic Sans MS" w:hAnsi="Comic Sans MS"/>
          <w:b/>
          <w:color w:val="1F497D" w:themeColor="text2"/>
          <w:sz w:val="32"/>
          <w:szCs w:val="32"/>
        </w:rPr>
        <w:t xml:space="preserve">Anunciamos </w:t>
      </w:r>
      <w:r w:rsidR="004B40A7" w:rsidRPr="00155230">
        <w:rPr>
          <w:rFonts w:ascii="Comic Sans MS" w:hAnsi="Comic Sans MS"/>
          <w:b/>
          <w:color w:val="1F497D" w:themeColor="text2"/>
          <w:sz w:val="32"/>
          <w:szCs w:val="32"/>
        </w:rPr>
        <w:t xml:space="preserve">a </w:t>
      </w:r>
      <w:r w:rsidRPr="00155230">
        <w:rPr>
          <w:rFonts w:ascii="Comic Sans MS" w:hAnsi="Comic Sans MS"/>
          <w:b/>
          <w:color w:val="1F497D" w:themeColor="text2"/>
          <w:sz w:val="32"/>
          <w:szCs w:val="32"/>
        </w:rPr>
        <w:t>t</w:t>
      </w:r>
      <w:r w:rsidR="004B40A7" w:rsidRPr="00155230">
        <w:rPr>
          <w:rFonts w:ascii="Comic Sans MS" w:hAnsi="Comic Sans MS"/>
          <w:b/>
          <w:color w:val="1F497D" w:themeColor="text2"/>
          <w:sz w:val="32"/>
          <w:szCs w:val="32"/>
        </w:rPr>
        <w:t xml:space="preserve">úa </w:t>
      </w:r>
      <w:r w:rsidRPr="00155230">
        <w:rPr>
          <w:rFonts w:ascii="Comic Sans MS" w:hAnsi="Comic Sans MS"/>
          <w:b/>
          <w:color w:val="1F497D" w:themeColor="text2"/>
          <w:sz w:val="32"/>
          <w:szCs w:val="32"/>
        </w:rPr>
        <w:t>M</w:t>
      </w:r>
      <w:r w:rsidR="004B40A7" w:rsidRPr="00155230">
        <w:rPr>
          <w:rFonts w:ascii="Comic Sans MS" w:hAnsi="Comic Sans MS"/>
          <w:b/>
          <w:color w:val="1F497D" w:themeColor="text2"/>
          <w:sz w:val="32"/>
          <w:szCs w:val="32"/>
        </w:rPr>
        <w:t>O</w:t>
      </w:r>
      <w:r w:rsidRPr="00155230">
        <w:rPr>
          <w:rFonts w:ascii="Comic Sans MS" w:hAnsi="Comic Sans MS"/>
          <w:b/>
          <w:color w:val="1F497D" w:themeColor="text2"/>
          <w:sz w:val="32"/>
          <w:szCs w:val="32"/>
        </w:rPr>
        <w:t>RTE.</w:t>
      </w:r>
    </w:p>
    <w:p w:rsidR="003114D2" w:rsidRPr="00155230" w:rsidRDefault="003114D2">
      <w:pPr>
        <w:spacing w:after="200" w:line="276" w:lineRule="auto"/>
        <w:rPr>
          <w:rFonts w:ascii="Calibri" w:hAnsi="Calibri"/>
          <w:b/>
          <w:color w:val="1F497D" w:themeColor="text2"/>
          <w:sz w:val="32"/>
          <w:szCs w:val="32"/>
        </w:rPr>
      </w:pPr>
      <w:r w:rsidRPr="00155230"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6173470</wp:posOffset>
            </wp:positionV>
            <wp:extent cx="3105150" cy="1266825"/>
            <wp:effectExtent l="0" t="0" r="0" b="9525"/>
            <wp:wrapSquare wrapText="bothSides"/>
            <wp:docPr id="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230">
        <w:rPr>
          <w:rFonts w:asciiTheme="minorHAnsi" w:hAnsiTheme="minorHAnsi"/>
          <w:b/>
          <w:noProof/>
          <w:color w:val="1F497D" w:themeColor="text2"/>
          <w:sz w:val="32"/>
          <w:szCs w:val="32"/>
          <w:u w:val="single"/>
          <w:lang w:val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2821940</wp:posOffset>
            </wp:positionV>
            <wp:extent cx="3782060" cy="3352800"/>
            <wp:effectExtent l="0" t="0" r="8890" b="0"/>
            <wp:wrapSquare wrapText="bothSides"/>
            <wp:docPr id="51" name="Imagen 51" descr="http://4.bp.blogspot.com/-ZSNzRBoIzqk/T09lNe81HWI/AAAAAAAABhc/NM7xfqfqMaE/s1600/509069+domingo+de+ramos+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4.bp.blogspot.com/-ZSNzRBoIzqk/T09lNe81HWI/AAAAAAAABhc/NM7xfqfqMaE/s1600/509069+domingo+de+ramos+COLOR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230">
        <w:rPr>
          <w:rFonts w:asciiTheme="minorHAnsi" w:hAnsiTheme="minorHAnsi"/>
          <w:b/>
          <w:noProof/>
          <w:color w:val="1F497D" w:themeColor="text2"/>
          <w:sz w:val="32"/>
          <w:szCs w:val="32"/>
          <w:u w:val="single"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351155</wp:posOffset>
            </wp:positionV>
            <wp:extent cx="2548890" cy="2038350"/>
            <wp:effectExtent l="0" t="0" r="3810" b="0"/>
            <wp:wrapThrough wrapText="bothSides">
              <wp:wrapPolygon edited="0">
                <wp:start x="0" y="0"/>
                <wp:lineTo x="0" y="21398"/>
                <wp:lineTo x="21471" y="21398"/>
                <wp:lineTo x="21471" y="0"/>
                <wp:lineTo x="0" y="0"/>
              </wp:wrapPolygon>
            </wp:wrapThrough>
            <wp:docPr id="10" name="Imagen 5" descr="C:\Users\Usuario\AppData\Local\Microsoft\Windows\INetCache\IE\EMQFJ0BX\dibu 25 de marz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IE\EMQFJ0BX\dibu 25 de marzo 2018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230">
        <w:rPr>
          <w:rFonts w:ascii="Calibri" w:hAnsi="Calibri"/>
          <w:b/>
          <w:color w:val="1F497D" w:themeColor="text2"/>
          <w:sz w:val="32"/>
          <w:szCs w:val="32"/>
        </w:rPr>
        <w:br w:type="page"/>
      </w:r>
    </w:p>
    <w:p w:rsidR="003114D2" w:rsidRPr="007C68C6" w:rsidRDefault="003114D2" w:rsidP="007C68C6">
      <w:pPr>
        <w:pStyle w:val="Prrafodelista"/>
        <w:numPr>
          <w:ilvl w:val="0"/>
          <w:numId w:val="4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155230">
        <w:rPr>
          <w:rFonts w:ascii="Calibri" w:hAnsi="Calibri"/>
          <w:b/>
          <w:color w:val="1F497D" w:themeColor="text2"/>
          <w:sz w:val="32"/>
          <w:szCs w:val="32"/>
        </w:rPr>
        <w:lastRenderedPageBreak/>
        <w:t>ACO</w:t>
      </w:r>
      <w:r w:rsidR="004B40A7" w:rsidRPr="00155230">
        <w:rPr>
          <w:rFonts w:ascii="Calibri" w:hAnsi="Calibri"/>
          <w:b/>
          <w:color w:val="1F497D" w:themeColor="text2"/>
          <w:sz w:val="32"/>
          <w:szCs w:val="32"/>
        </w:rPr>
        <w:t>LL</w:t>
      </w:r>
      <w:r w:rsidRPr="00155230">
        <w:rPr>
          <w:rFonts w:ascii="Calibri" w:hAnsi="Calibri"/>
          <w:b/>
          <w:color w:val="1F497D" w:themeColor="text2"/>
          <w:sz w:val="32"/>
          <w:szCs w:val="32"/>
        </w:rPr>
        <w:t>IDA</w:t>
      </w:r>
    </w:p>
    <w:p w:rsidR="004B40A7" w:rsidRPr="00155230" w:rsidRDefault="003114D2" w:rsidP="004B40A7">
      <w:pPr>
        <w:tabs>
          <w:tab w:val="left" w:pos="10490"/>
        </w:tabs>
        <w:spacing w:line="240" w:lineRule="atLeast"/>
        <w:ind w:left="1416" w:right="566" w:firstLine="144"/>
        <w:jc w:val="both"/>
        <w:rPr>
          <w:rFonts w:ascii="Calibri" w:hAnsi="Calibri" w:cs="Calibri"/>
          <w:color w:val="1F497D" w:themeColor="text2"/>
          <w:sz w:val="32"/>
          <w:szCs w:val="32"/>
        </w:rPr>
      </w:pPr>
      <w:r w:rsidRPr="00155230">
        <w:rPr>
          <w:rFonts w:asciiTheme="minorHAnsi" w:hAnsiTheme="minorHAnsi" w:cstheme="minorHAnsi"/>
          <w:bCs/>
          <w:iCs/>
          <w:color w:val="1F497D" w:themeColor="text2"/>
          <w:sz w:val="32"/>
          <w:szCs w:val="32"/>
        </w:rPr>
        <w:t xml:space="preserve">  </w:t>
      </w:r>
      <w:r w:rsidR="004B40A7" w:rsidRPr="00155230">
        <w:rPr>
          <w:rFonts w:ascii="Calibri" w:hAnsi="Calibri" w:cs="Calibri"/>
          <w:color w:val="1F497D" w:themeColor="text2"/>
          <w:sz w:val="32"/>
          <w:szCs w:val="32"/>
        </w:rPr>
        <w:t xml:space="preserve">  Irmáns e irmás:</w:t>
      </w:r>
    </w:p>
    <w:p w:rsidR="003114D2" w:rsidRPr="007C68C6" w:rsidRDefault="004B40A7" w:rsidP="007C68C6">
      <w:pPr>
        <w:tabs>
          <w:tab w:val="left" w:pos="10490"/>
        </w:tabs>
        <w:spacing w:line="240" w:lineRule="atLeast"/>
        <w:ind w:left="1416" w:right="566" w:firstLine="144"/>
        <w:jc w:val="both"/>
        <w:rPr>
          <w:b/>
          <w:i/>
          <w:sz w:val="32"/>
          <w:szCs w:val="32"/>
        </w:rPr>
      </w:pPr>
      <w:r w:rsidRPr="00155230">
        <w:rPr>
          <w:rFonts w:ascii="Calibri" w:hAnsi="Calibri" w:cs="Calibri"/>
          <w:color w:val="1F497D" w:themeColor="text2"/>
          <w:sz w:val="32"/>
          <w:szCs w:val="32"/>
        </w:rPr>
        <w:t xml:space="preserve">  Logo de prepararnos durante a Coresma, iniciamos hoxe a Semana Santa: os días en que celebramos a Paixón, Morte e Resurrección de Xesús. Durante estes días centrais da nosa fe miremos a Cristo, o seu amor entregado, sepultado e resucitado, que a todos nos regala vida abundante. Neste domingo de Ramos recordamos o momento en que Xesús entrou en Xerusalén montado nun burriño, mentres todos o aclamaban con entusiasmo. Tamén nós o aclamamos, porque cremos nel, porque el nos abre as portas dunha nova vida. </w:t>
      </w:r>
      <w:r w:rsidRPr="00155230">
        <w:rPr>
          <w:rFonts w:ascii="Calibri" w:hAnsi="Calibri" w:cs="Calibri"/>
          <w:i/>
          <w:color w:val="1F497D" w:themeColor="text2"/>
          <w:sz w:val="32"/>
          <w:szCs w:val="32"/>
        </w:rPr>
        <w:t>(Portamos os ramos que expresan que proclamamos a Cristo como o noso Rei, o noso Salvador).</w:t>
      </w:r>
      <w:r w:rsidRPr="00155230">
        <w:rPr>
          <w:rFonts w:ascii="Calibri" w:hAnsi="Calibri" w:cs="Calibri"/>
          <w:i/>
          <w:color w:val="1F497D" w:themeColor="text2"/>
          <w:sz w:val="32"/>
          <w:szCs w:val="32"/>
        </w:rPr>
        <w:br/>
        <w:t xml:space="preserve">-No nome... </w:t>
      </w:r>
      <w:r w:rsidRPr="00155230">
        <w:rPr>
          <w:rFonts w:ascii="Calibri" w:hAnsi="Calibri" w:cs="Calibri"/>
          <w:b/>
          <w:i/>
          <w:color w:val="1F497D" w:themeColor="text2"/>
          <w:sz w:val="32"/>
          <w:szCs w:val="32"/>
        </w:rPr>
        <w:t>O Señor Xesús, que se entrega ata a morte para darnos vida, sexa con todos vós</w:t>
      </w:r>
      <w:r w:rsidRPr="00155230">
        <w:rPr>
          <w:b/>
          <w:i/>
          <w:sz w:val="32"/>
          <w:szCs w:val="32"/>
        </w:rPr>
        <w:t>.</w:t>
      </w:r>
      <w:r w:rsidR="003114D2" w:rsidRPr="00155230">
        <w:rPr>
          <w:rFonts w:asciiTheme="minorHAnsi" w:hAnsiTheme="minorHAnsi" w:cstheme="minorHAnsi"/>
          <w:bCs/>
          <w:i/>
          <w:i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5474970</wp:posOffset>
            </wp:positionH>
            <wp:positionV relativeFrom="paragraph">
              <wp:posOffset>319405</wp:posOffset>
            </wp:positionV>
            <wp:extent cx="1774825" cy="1802765"/>
            <wp:effectExtent l="19050" t="0" r="0" b="0"/>
            <wp:wrapThrough wrapText="bothSides">
              <wp:wrapPolygon edited="0">
                <wp:start x="-232" y="0"/>
                <wp:lineTo x="-232" y="21455"/>
                <wp:lineTo x="21561" y="21455"/>
                <wp:lineTo x="21561" y="0"/>
                <wp:lineTo x="-232" y="0"/>
              </wp:wrapPolygon>
            </wp:wrapThrough>
            <wp:docPr id="4" name="Imagen 219" descr="Cua-6B-1R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9" descr="Cua-6B-1Ram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4D2" w:rsidRPr="00155230" w:rsidRDefault="003114D2" w:rsidP="003114D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Cs/>
          <w:snapToGrid w:val="0"/>
          <w:color w:val="1F497D" w:themeColor="text2"/>
          <w:sz w:val="32"/>
          <w:szCs w:val="32"/>
        </w:rPr>
      </w:pPr>
    </w:p>
    <w:p w:rsidR="003114D2" w:rsidRPr="00155230" w:rsidRDefault="003114D2" w:rsidP="003114D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155230">
        <w:rPr>
          <w:rFonts w:ascii="Calibri" w:hAnsi="Calibri"/>
          <w:b/>
          <w:color w:val="1F497D" w:themeColor="text2"/>
          <w:sz w:val="32"/>
          <w:szCs w:val="32"/>
        </w:rPr>
        <w:t xml:space="preserve">2. </w:t>
      </w:r>
      <w:r w:rsidRPr="00155230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MONICIÓN </w:t>
      </w:r>
      <w:r w:rsidR="004B40A7" w:rsidRPr="00155230">
        <w:rPr>
          <w:rFonts w:asciiTheme="minorHAnsi" w:hAnsiTheme="minorHAnsi"/>
          <w:b/>
          <w:bCs/>
          <w:color w:val="1F497D" w:themeColor="text2"/>
          <w:sz w:val="32"/>
          <w:szCs w:val="32"/>
        </w:rPr>
        <w:t>Á</w:t>
      </w:r>
      <w:r w:rsidRPr="00155230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PROCESIÓN </w:t>
      </w:r>
    </w:p>
    <w:p w:rsidR="004B40A7" w:rsidRPr="00155230" w:rsidRDefault="004B40A7" w:rsidP="004B40A7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color w:val="1F497D" w:themeColor="text2"/>
          <w:sz w:val="32"/>
          <w:szCs w:val="32"/>
        </w:rPr>
        <w:t xml:space="preserve">Xesús, ao comezar esta semana, foi aclamado pola xente sinxela na súa entrada a Xerusalén como o Mesías anunciado e esperado, como o que vén en Nome do Señor. Que cada un de nós, ao participar na procesión de ramos, fagamos nosa a opción de seguir a Xesús. Prometamos acompañalo non só hoxe senón toda a Semana Santa en actitude de oración, de celebración e de conversión. </w:t>
      </w:r>
      <w:r w:rsidRPr="00155230">
        <w:rPr>
          <w:rFonts w:asciiTheme="minorHAnsi" w:hAnsiTheme="minorHAnsi"/>
          <w:color w:val="1F497D" w:themeColor="text2"/>
          <w:sz w:val="32"/>
          <w:szCs w:val="32"/>
        </w:rPr>
        <w:br/>
      </w:r>
      <w:r w:rsidRPr="00155230">
        <w:rPr>
          <w:rFonts w:asciiTheme="minorHAnsi" w:hAnsiTheme="minorHAnsi"/>
          <w:i/>
          <w:color w:val="1F497D" w:themeColor="text2"/>
          <w:sz w:val="32"/>
          <w:szCs w:val="32"/>
        </w:rPr>
        <w:t>(Imos iniciar a celebración: diante vai a cruz, daquela os que participades na Eucaristía e para rematar os sacerdotes).</w:t>
      </w:r>
    </w:p>
    <w:p w:rsidR="003114D2" w:rsidRPr="00155230" w:rsidRDefault="003114D2" w:rsidP="003114D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000000" w:themeColor="text1"/>
          <w:sz w:val="32"/>
          <w:szCs w:val="32"/>
        </w:rPr>
      </w:pPr>
    </w:p>
    <w:p w:rsidR="003114D2" w:rsidRPr="00155230" w:rsidRDefault="003114D2" w:rsidP="003114D2">
      <w:pPr>
        <w:pStyle w:val="Ttulo7"/>
        <w:numPr>
          <w:ilvl w:val="0"/>
          <w:numId w:val="1"/>
        </w:numPr>
        <w:tabs>
          <w:tab w:val="left" w:pos="10490"/>
        </w:tabs>
        <w:spacing w:before="0" w:line="240" w:lineRule="atLeast"/>
        <w:ind w:left="1701" w:right="566" w:hanging="283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  <w:r w:rsidRPr="0015523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 xml:space="preserve">MONICIÓN </w:t>
      </w:r>
      <w:r w:rsidR="004B40A7" w:rsidRPr="0015523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ÁS</w:t>
      </w:r>
      <w:r w:rsidRPr="0015523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 xml:space="preserve"> LECTURAS</w:t>
      </w:r>
    </w:p>
    <w:p w:rsidR="004B40A7" w:rsidRPr="00155230" w:rsidRDefault="004B40A7" w:rsidP="004B40A7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  <w:r w:rsidRPr="00155230">
        <w:rPr>
          <w:rFonts w:ascii="Calibri" w:hAnsi="Calibri"/>
          <w:snapToGrid w:val="0"/>
          <w:color w:val="1F497D" w:themeColor="text2"/>
          <w:sz w:val="32"/>
          <w:szCs w:val="32"/>
        </w:rPr>
        <w:t>O libro de Xeremías recórdanos que o Señor vai realizar unha nova alianza co seu pobo gravando as súas palabras nos corazóns. A carta aos Hebreos tráenos á memoria que Xesús, sufrindo na cruz, logrounos a salvación. O evanxeo anuncia explicitamente a súa morte na cruz ensinándonos o camiño do cristián, un camiño de servizo, de entrega, de salvación a través da cruz.</w:t>
      </w:r>
    </w:p>
    <w:p w:rsidR="003114D2" w:rsidRPr="00155230" w:rsidRDefault="003114D2" w:rsidP="003114D2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3114D2" w:rsidRPr="00155230" w:rsidRDefault="003114D2" w:rsidP="003114D2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b/>
          <w:i w:val="0"/>
          <w:color w:val="1F497D" w:themeColor="text2"/>
          <w:sz w:val="32"/>
          <w:szCs w:val="32"/>
        </w:rPr>
        <w:t>4</w:t>
      </w:r>
      <w:r w:rsidRPr="00155230">
        <w:rPr>
          <w:rFonts w:asciiTheme="minorHAnsi" w:hAnsiTheme="minorHAnsi"/>
          <w:b/>
          <w:color w:val="1F497D" w:themeColor="text2"/>
          <w:sz w:val="32"/>
          <w:szCs w:val="32"/>
        </w:rPr>
        <w:t xml:space="preserve">. </w:t>
      </w:r>
      <w:r w:rsidRPr="0015523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MONICIÓN AL EVANGELIO DE LA PASIÓN</w:t>
      </w:r>
    </w:p>
    <w:p w:rsidR="003114D2" w:rsidRDefault="004B40A7" w:rsidP="004B40A7">
      <w:pPr>
        <w:pStyle w:val="Textodebloque"/>
        <w:tabs>
          <w:tab w:val="left" w:pos="142"/>
        </w:tabs>
        <w:spacing w:line="240" w:lineRule="atLeast"/>
        <w:ind w:left="1418" w:right="566" w:firstLine="283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bCs/>
          <w:color w:val="1F497D" w:themeColor="text2"/>
          <w:sz w:val="32"/>
          <w:szCs w:val="32"/>
        </w:rPr>
        <w:t>Dispoñámonos agora a escoitar no centro da nosa celebración o relato da paixón do Señor. Meditemos o camiño de Xesús cara á morte, por amor e fidelidade a Deus e a nós, e agradezámoslle a súa entrega. Porque a súa cruz é a nosa Vida.</w:t>
      </w:r>
    </w:p>
    <w:p w:rsidR="007C68C6" w:rsidRPr="00155230" w:rsidRDefault="007C68C6" w:rsidP="004B40A7">
      <w:pPr>
        <w:pStyle w:val="Textodebloque"/>
        <w:tabs>
          <w:tab w:val="left" w:pos="142"/>
        </w:tabs>
        <w:spacing w:line="240" w:lineRule="atLeast"/>
        <w:ind w:left="1418" w:right="566" w:firstLine="283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3114D2" w:rsidRPr="00155230" w:rsidRDefault="003114D2" w:rsidP="003114D2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3114D2" w:rsidRPr="00155230" w:rsidRDefault="003114D2" w:rsidP="003114D2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  <w:r w:rsidRPr="0015523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PETICI</w:t>
      </w:r>
      <w:r w:rsidR="004B40A7" w:rsidRPr="0015523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Ó</w:t>
      </w:r>
      <w:r w:rsidRPr="0015523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NS</w:t>
      </w:r>
      <w:r w:rsidRPr="00155230">
        <w:rPr>
          <w:rFonts w:ascii="Calibri" w:eastAsia="Times New Roman" w:hAnsi="Calibri" w:cs="Times New Roman"/>
          <w:color w:val="1F497D" w:themeColor="text2"/>
          <w:sz w:val="32"/>
          <w:szCs w:val="32"/>
        </w:rPr>
        <w:t xml:space="preserve"> </w:t>
      </w:r>
    </w:p>
    <w:p w:rsidR="003114D2" w:rsidRDefault="003114D2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</w:p>
    <w:p w:rsidR="007C68C6" w:rsidRPr="00155230" w:rsidRDefault="007C68C6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</w:p>
    <w:p w:rsidR="004B40A7" w:rsidRPr="00155230" w:rsidRDefault="003114D2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i/>
          <w:iCs/>
          <w:color w:val="FF0000"/>
          <w:sz w:val="32"/>
          <w:szCs w:val="32"/>
        </w:rPr>
        <w:t xml:space="preserve">(Sacerdote) </w:t>
      </w:r>
      <w:r w:rsidR="004B40A7" w:rsidRPr="00155230">
        <w:rPr>
          <w:rFonts w:asciiTheme="minorHAnsi" w:hAnsiTheme="minorHAnsi"/>
          <w:i/>
          <w:iCs/>
          <w:color w:val="1F497D" w:themeColor="text2"/>
          <w:sz w:val="32"/>
          <w:szCs w:val="32"/>
        </w:rPr>
        <w:t xml:space="preserve">Deus Pai, que nos dá a Vida, escoita agora a nosa oración; cheos de esperanza, dicímoslle: </w:t>
      </w:r>
    </w:p>
    <w:p w:rsidR="004B40A7" w:rsidRDefault="004B40A7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Cs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i/>
          <w:iCs/>
          <w:color w:val="1F497D" w:themeColor="text2"/>
          <w:sz w:val="32"/>
          <w:szCs w:val="32"/>
        </w:rPr>
        <w:br/>
      </w:r>
      <w:r w:rsidRPr="00155230">
        <w:rPr>
          <w:rFonts w:asciiTheme="minorHAnsi" w:hAnsiTheme="minorHAnsi"/>
          <w:b/>
          <w:iCs/>
          <w:color w:val="1F497D" w:themeColor="text2"/>
          <w:sz w:val="32"/>
          <w:szCs w:val="32"/>
        </w:rPr>
        <w:t>R. - Pola paixón do teu Fillo, sálvanos.</w:t>
      </w:r>
    </w:p>
    <w:p w:rsidR="007C68C6" w:rsidRPr="00155230" w:rsidRDefault="007C68C6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Cs/>
          <w:color w:val="1F497D" w:themeColor="text2"/>
          <w:sz w:val="32"/>
          <w:szCs w:val="32"/>
        </w:rPr>
      </w:pPr>
    </w:p>
    <w:p w:rsidR="004B40A7" w:rsidRDefault="004B40A7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iCs/>
          <w:color w:val="1F497D" w:themeColor="text2"/>
          <w:sz w:val="32"/>
          <w:szCs w:val="32"/>
        </w:rPr>
        <w:br/>
        <w:t xml:space="preserve">1.-Pola Igrexa, para que nos axude a vivir en profundidade estes días de encontro con Cristo. </w:t>
      </w:r>
      <w:r w:rsidRPr="00155230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</w:p>
    <w:p w:rsidR="007C68C6" w:rsidRPr="00155230" w:rsidRDefault="007C68C6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</w:p>
    <w:p w:rsidR="004B40A7" w:rsidRPr="00155230" w:rsidRDefault="004B40A7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i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5643880</wp:posOffset>
            </wp:positionH>
            <wp:positionV relativeFrom="paragraph">
              <wp:posOffset>547370</wp:posOffset>
            </wp:positionV>
            <wp:extent cx="1477010" cy="1101090"/>
            <wp:effectExtent l="19050" t="0" r="8890" b="0"/>
            <wp:wrapThrough wrapText="bothSides">
              <wp:wrapPolygon edited="0">
                <wp:start x="-279" y="0"/>
                <wp:lineTo x="-279" y="21301"/>
                <wp:lineTo x="21730" y="21301"/>
                <wp:lineTo x="21730" y="0"/>
                <wp:lineTo x="-279" y="0"/>
              </wp:wrapPolygon>
            </wp:wrapThrough>
            <wp:docPr id="318" name="Imagen 318" descr="http://fotos.miarroba.es/fo/0483/254BBC2336304B8094A82F4B809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fotos.miarroba.es/fo/0483/254BBC2336304B8094A82F4B8093C6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230">
        <w:rPr>
          <w:rFonts w:asciiTheme="minorHAnsi" w:hAnsiTheme="minorHAnsi"/>
          <w:iCs/>
          <w:color w:val="1F497D" w:themeColor="text2"/>
          <w:sz w:val="32"/>
          <w:szCs w:val="32"/>
        </w:rPr>
        <w:br/>
        <w:t xml:space="preserve">2.-Polos que sofren cada día a paixón, a soidade, a indiferenza; que sintan o consolo e a proximidade de Deus. </w:t>
      </w:r>
      <w:r w:rsidRPr="00155230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</w:p>
    <w:p w:rsidR="007C68C6" w:rsidRDefault="007C68C6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4B40A7" w:rsidRDefault="004B40A7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iCs/>
          <w:color w:val="1F497D" w:themeColor="text2"/>
          <w:sz w:val="32"/>
          <w:szCs w:val="32"/>
        </w:rPr>
        <w:br/>
        <w:t xml:space="preserve">3.- Polos que se atopan ante situacións de dor ou morte, para que meditando a Paixón do Señor atopen sentido ao seu sufrimento. </w:t>
      </w:r>
      <w:r w:rsidRPr="00155230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</w:p>
    <w:p w:rsidR="007C68C6" w:rsidRPr="00155230" w:rsidRDefault="007C68C6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</w:p>
    <w:p w:rsidR="004B40A7" w:rsidRPr="00155230" w:rsidRDefault="004B40A7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iCs/>
          <w:color w:val="1F497D" w:themeColor="text2"/>
          <w:sz w:val="32"/>
          <w:szCs w:val="32"/>
        </w:rPr>
        <w:br/>
        <w:t xml:space="preserve">4.-Polos que neste domingo de Ramos aclamamos a Xesús como rei, para que o acompañemos tamén na súa morte e Resurrección. </w:t>
      </w:r>
      <w:r w:rsidRPr="00155230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</w:p>
    <w:p w:rsidR="007C68C6" w:rsidRDefault="007C68C6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iCs/>
          <w:color w:val="1F497D" w:themeColor="text2"/>
          <w:sz w:val="32"/>
          <w:szCs w:val="32"/>
        </w:rPr>
      </w:pPr>
    </w:p>
    <w:p w:rsidR="004B40A7" w:rsidRPr="00155230" w:rsidRDefault="004B40A7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iCs/>
          <w:color w:val="1F497D" w:themeColor="text2"/>
          <w:sz w:val="32"/>
          <w:szCs w:val="32"/>
        </w:rPr>
        <w:br/>
        <w:t xml:space="preserve">5.-Por todos nós; para que vivamos esta Semana Santa orando, admirando a entrega de Xesús e agradecéndolle  que nos salve. </w:t>
      </w:r>
      <w:r w:rsidRPr="00155230"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  <w:t>Oremos.</w:t>
      </w:r>
    </w:p>
    <w:p w:rsidR="004B40A7" w:rsidRDefault="004B40A7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</w:p>
    <w:p w:rsidR="007C68C6" w:rsidRPr="00155230" w:rsidRDefault="007C68C6" w:rsidP="003114D2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</w:p>
    <w:p w:rsidR="004B40A7" w:rsidRPr="00155230" w:rsidRDefault="004B40A7" w:rsidP="004B40A7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Cs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iCs/>
          <w:color w:val="1F497D" w:themeColor="text2"/>
          <w:sz w:val="32"/>
          <w:szCs w:val="32"/>
        </w:rPr>
        <w:t xml:space="preserve">6.- Para que non deixemos de asistir ás celebracións de Semana Santa, que son as máis importantes do ano. </w:t>
      </w:r>
      <w:r w:rsidRPr="00155230">
        <w:rPr>
          <w:rFonts w:asciiTheme="minorHAnsi" w:hAnsiTheme="minorHAnsi"/>
          <w:b/>
          <w:iCs/>
          <w:color w:val="1F497D" w:themeColor="text2"/>
          <w:sz w:val="32"/>
          <w:szCs w:val="32"/>
        </w:rPr>
        <w:t>Oremos.</w:t>
      </w:r>
    </w:p>
    <w:p w:rsidR="004B40A7" w:rsidRPr="00155230" w:rsidRDefault="004B40A7" w:rsidP="004B40A7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i/>
          <w:iCs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iCs/>
          <w:color w:val="1F497D" w:themeColor="text2"/>
          <w:sz w:val="32"/>
          <w:szCs w:val="32"/>
        </w:rPr>
        <w:br/>
      </w:r>
      <w:r w:rsidRPr="00155230">
        <w:rPr>
          <w:rFonts w:asciiTheme="minorHAnsi" w:hAnsiTheme="minorHAnsi"/>
          <w:i/>
          <w:iCs/>
          <w:color w:val="1F497D" w:themeColor="text2"/>
          <w:sz w:val="32"/>
          <w:szCs w:val="32"/>
        </w:rPr>
        <w:t xml:space="preserve">    </w:t>
      </w:r>
      <w:r w:rsidRPr="00155230">
        <w:rPr>
          <w:rFonts w:asciiTheme="minorHAnsi" w:hAnsiTheme="minorHAnsi"/>
          <w:i/>
          <w:iCs/>
          <w:color w:val="FF0000"/>
          <w:sz w:val="32"/>
          <w:szCs w:val="32"/>
        </w:rPr>
        <w:t>(Sacerdote)</w:t>
      </w:r>
      <w:r w:rsidRPr="00155230">
        <w:rPr>
          <w:rFonts w:asciiTheme="minorHAnsi" w:hAnsiTheme="minorHAnsi"/>
          <w:i/>
          <w:iCs/>
          <w:color w:val="1F497D" w:themeColor="text2"/>
          <w:sz w:val="32"/>
          <w:szCs w:val="32"/>
        </w:rPr>
        <w:t xml:space="preserve"> Por Xesucristo, o noso Señor. Amén.</w:t>
      </w:r>
    </w:p>
    <w:p w:rsidR="003114D2" w:rsidRPr="00155230" w:rsidRDefault="003114D2" w:rsidP="004B40A7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</w:p>
    <w:p w:rsidR="00155230" w:rsidRDefault="00155230" w:rsidP="004B40A7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</w:p>
    <w:p w:rsidR="007C68C6" w:rsidRDefault="007C68C6" w:rsidP="004B40A7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</w:p>
    <w:p w:rsidR="007C68C6" w:rsidRPr="00155230" w:rsidRDefault="007C68C6" w:rsidP="004B40A7">
      <w:pPr>
        <w:pStyle w:val="Prrafodelista"/>
        <w:tabs>
          <w:tab w:val="left" w:pos="10490"/>
        </w:tabs>
        <w:spacing w:line="240" w:lineRule="atLeast"/>
        <w:ind w:left="1418" w:right="566" w:firstLine="142"/>
        <w:rPr>
          <w:rFonts w:asciiTheme="minorHAnsi" w:hAnsiTheme="minorHAnsi"/>
          <w:b/>
          <w:i/>
          <w:iCs/>
          <w:color w:val="1F497D" w:themeColor="text2"/>
          <w:sz w:val="32"/>
          <w:szCs w:val="32"/>
        </w:rPr>
      </w:pPr>
    </w:p>
    <w:p w:rsidR="003114D2" w:rsidRPr="00155230" w:rsidRDefault="003114D2" w:rsidP="003114D2">
      <w:pPr>
        <w:pStyle w:val="Prrafodelista"/>
        <w:numPr>
          <w:ilvl w:val="0"/>
          <w:numId w:val="2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155230">
        <w:rPr>
          <w:rFonts w:asciiTheme="minorHAnsi" w:hAnsiTheme="minorHAnsi"/>
          <w:b/>
          <w:color w:val="1F497D" w:themeColor="text2"/>
          <w:sz w:val="32"/>
          <w:szCs w:val="32"/>
        </w:rPr>
        <w:lastRenderedPageBreak/>
        <w:t>OFRENDAS</w:t>
      </w:r>
    </w:p>
    <w:p w:rsidR="00155230" w:rsidRPr="00155230" w:rsidRDefault="00155230" w:rsidP="00155230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155230" w:rsidRPr="00155230" w:rsidRDefault="003114D2" w:rsidP="007C68C6">
      <w:pPr>
        <w:ind w:left="1701" w:right="566" w:hanging="283"/>
        <w:jc w:val="both"/>
        <w:rPr>
          <w:rFonts w:ascii="Calibri" w:hAnsi="Calibri"/>
          <w:b/>
          <w:color w:val="FF0000"/>
          <w:sz w:val="32"/>
          <w:szCs w:val="32"/>
        </w:rPr>
      </w:pPr>
      <w:r w:rsidRPr="00155230">
        <w:rPr>
          <w:rFonts w:ascii="Calibri" w:hAnsi="Calibri"/>
          <w:b/>
          <w:color w:val="FF0000"/>
          <w:sz w:val="32"/>
          <w:szCs w:val="32"/>
        </w:rPr>
        <w:t>-UN</w:t>
      </w:r>
      <w:r w:rsidR="00155230" w:rsidRPr="00155230">
        <w:rPr>
          <w:rFonts w:ascii="Calibri" w:hAnsi="Calibri"/>
          <w:b/>
          <w:color w:val="FF0000"/>
          <w:sz w:val="32"/>
          <w:szCs w:val="32"/>
        </w:rPr>
        <w:t>H</w:t>
      </w:r>
      <w:r w:rsidRPr="00155230">
        <w:rPr>
          <w:rFonts w:ascii="Calibri" w:hAnsi="Calibri"/>
          <w:b/>
          <w:color w:val="FF0000"/>
          <w:sz w:val="32"/>
          <w:szCs w:val="32"/>
        </w:rPr>
        <w:t xml:space="preserve">A CRUZ </w:t>
      </w:r>
      <w:r w:rsidR="00155230" w:rsidRPr="00155230">
        <w:rPr>
          <w:rFonts w:ascii="Calibri" w:hAnsi="Calibri"/>
          <w:b/>
          <w:color w:val="FF0000"/>
          <w:sz w:val="32"/>
          <w:szCs w:val="32"/>
        </w:rPr>
        <w:t>ESPIDA</w:t>
      </w:r>
      <w:r w:rsidRPr="00155230">
        <w:rPr>
          <w:rFonts w:ascii="Calibri" w:hAnsi="Calibri"/>
          <w:b/>
          <w:color w:val="FF0000"/>
          <w:sz w:val="32"/>
          <w:szCs w:val="32"/>
        </w:rPr>
        <w:t xml:space="preserve">: </w:t>
      </w:r>
    </w:p>
    <w:p w:rsidR="00155230" w:rsidRDefault="00155230" w:rsidP="007C68C6">
      <w:pPr>
        <w:ind w:left="1701" w:right="566" w:hanging="283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155230">
        <w:rPr>
          <w:rFonts w:ascii="Calibri" w:hAnsi="Calibri"/>
          <w:color w:val="1F497D" w:themeColor="text2"/>
          <w:sz w:val="32"/>
          <w:szCs w:val="32"/>
        </w:rPr>
        <w:t>Lemos a Paixón de Cristo. Grazas, Xesús, por tanta xenerosidade, por tanto amor. E perdoa a nosa traizón, a nosa apatía, o noso pecado.</w:t>
      </w:r>
    </w:p>
    <w:p w:rsidR="007C68C6" w:rsidRPr="00155230" w:rsidRDefault="007C68C6" w:rsidP="007C68C6">
      <w:pPr>
        <w:ind w:left="1701" w:right="566" w:hanging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155230" w:rsidRPr="00155230" w:rsidRDefault="00155230" w:rsidP="007C68C6">
      <w:pPr>
        <w:ind w:left="1701" w:right="566" w:hanging="283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155230">
        <w:rPr>
          <w:rFonts w:ascii="Calibri" w:hAnsi="Calibri"/>
          <w:b/>
          <w:bCs/>
          <w:color w:val="FF0000"/>
          <w:sz w:val="32"/>
          <w:szCs w:val="32"/>
        </w:rPr>
        <w:t>- CRAVOS, MARTELO, COROA DE ESPIÑAS:</w:t>
      </w:r>
      <w:r w:rsidRPr="00155230">
        <w:rPr>
          <w:rFonts w:ascii="Calibri" w:hAnsi="Calibri"/>
          <w:color w:val="1F497D" w:themeColor="text2"/>
          <w:sz w:val="32"/>
          <w:szCs w:val="32"/>
        </w:rPr>
        <w:t xml:space="preserve"> </w:t>
      </w:r>
    </w:p>
    <w:p w:rsidR="00155230" w:rsidRPr="00155230" w:rsidRDefault="00155230" w:rsidP="00155230">
      <w:pPr>
        <w:ind w:left="1701" w:right="566" w:hanging="283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155230">
        <w:rPr>
          <w:rFonts w:ascii="Calibri" w:hAnsi="Calibri"/>
          <w:color w:val="1F497D" w:themeColor="text2"/>
          <w:sz w:val="32"/>
          <w:szCs w:val="32"/>
        </w:rPr>
        <w:t xml:space="preserve">Con estes cravos, martelo, coroa de espinas, queremos simbolizar o que nesta Semana Santa imos celebrar: a paixón, a morte pero, sobre todo, a Resurrección de Cristo. </w:t>
      </w:r>
    </w:p>
    <w:p w:rsidR="00155230" w:rsidRPr="00155230" w:rsidRDefault="00155230" w:rsidP="00155230">
      <w:pPr>
        <w:ind w:left="1701" w:right="566" w:hanging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155230" w:rsidRPr="00155230" w:rsidRDefault="00155230" w:rsidP="007C68C6">
      <w:pPr>
        <w:ind w:left="1701" w:right="566" w:hanging="283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155230">
        <w:rPr>
          <w:rFonts w:ascii="Calibri" w:hAnsi="Calibri"/>
          <w:b/>
          <w:bCs/>
          <w:color w:val="FF0000"/>
          <w:sz w:val="32"/>
          <w:szCs w:val="32"/>
        </w:rPr>
        <w:t>-PAN E O VIÑO.</w:t>
      </w:r>
      <w:r w:rsidRPr="00155230">
        <w:rPr>
          <w:rFonts w:ascii="Calibri" w:hAnsi="Calibri"/>
          <w:color w:val="1F497D" w:themeColor="text2"/>
          <w:sz w:val="32"/>
          <w:szCs w:val="32"/>
        </w:rPr>
        <w:t xml:space="preserve"> </w:t>
      </w:r>
    </w:p>
    <w:p w:rsidR="00F137CC" w:rsidRPr="00155230" w:rsidRDefault="00155230" w:rsidP="00155230">
      <w:pPr>
        <w:ind w:left="1701" w:right="566" w:hanging="283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155230">
        <w:rPr>
          <w:rFonts w:ascii="Calibri" w:hAnsi="Calibri"/>
          <w:color w:val="1F497D" w:themeColor="text2"/>
          <w:sz w:val="32"/>
          <w:szCs w:val="32"/>
        </w:rPr>
        <w:t>Co pan e o viño damos grazas a Deus porque se quixo quedar connosco en Xoves Santo para ser o noso alimento, a nosa forza e a nosa luz. Que, ese día, non esquezamos de rezar polos sacerdotes, polos pobres e para que nunca nos falte a Eucaristía.</w:t>
      </w:r>
    </w:p>
    <w:p w:rsidR="00F137CC" w:rsidRPr="00155230" w:rsidRDefault="00F137CC" w:rsidP="003114D2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155230" w:rsidRPr="007C68C6" w:rsidRDefault="00F137CC" w:rsidP="007C68C6">
      <w:pPr>
        <w:pStyle w:val="Prrafodelista"/>
        <w:numPr>
          <w:ilvl w:val="0"/>
          <w:numId w:val="2"/>
        </w:numPr>
        <w:spacing w:line="240" w:lineRule="atLeast"/>
        <w:ind w:right="566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155230">
        <w:rPr>
          <w:rFonts w:asciiTheme="minorHAnsi" w:hAnsiTheme="minorHAnsi"/>
          <w:b/>
          <w:bCs/>
          <w:color w:val="1F497D" w:themeColor="text2"/>
          <w:sz w:val="28"/>
          <w:szCs w:val="28"/>
        </w:rPr>
        <w:t>SU</w:t>
      </w:r>
      <w:r w:rsidR="00155230" w:rsidRPr="00155230">
        <w:rPr>
          <w:rFonts w:asciiTheme="minorHAnsi" w:hAnsiTheme="minorHAnsi"/>
          <w:b/>
          <w:bCs/>
          <w:color w:val="1F497D" w:themeColor="text2"/>
          <w:sz w:val="28"/>
          <w:szCs w:val="28"/>
        </w:rPr>
        <w:t>XESTIÓN</w:t>
      </w:r>
      <w:r w:rsidRPr="00155230">
        <w:rPr>
          <w:rFonts w:asciiTheme="minorHAnsi" w:hAnsiTheme="minorHAnsi"/>
          <w:b/>
          <w:bCs/>
          <w:color w:val="1F497D" w:themeColor="text2"/>
          <w:sz w:val="28"/>
          <w:szCs w:val="28"/>
        </w:rPr>
        <w:t>S:</w:t>
      </w:r>
    </w:p>
    <w:p w:rsidR="00155230" w:rsidRPr="00155230" w:rsidRDefault="009A089E" w:rsidP="007C68C6">
      <w:pPr>
        <w:spacing w:line="240" w:lineRule="atLeast"/>
        <w:ind w:left="1418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9A089E">
        <w:rPr>
          <w:rFonts w:ascii="Brush Script MT" w:hAnsi="Brush Script MT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15.05pt;margin-top:18.8pt;width:152.95pt;height:114pt;z-index:251667456" wrapcoords="-104 0 -104 21461 21600 21461 21600 0 -104 0">
            <v:imagedata r:id="rId12" o:title=""/>
            <w10:wrap type="through"/>
          </v:shape>
          <o:OLEObject Type="Embed" ProgID="PowerPoint.Template.12" ShapeID="_x0000_s1027" DrawAspect="Content" ObjectID="_1583138948" r:id="rId13"/>
        </w:pict>
      </w:r>
      <w:r w:rsidR="00155230" w:rsidRPr="00155230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-Habería que preparar a lectura da paixón. Temos dúas opcións, a versión longa ou a curta. Tamén podemos seguir o esquema do leccionario cronista, sinagoga e Xesús (3 persoas) ou repartir o que é o papel da sinagoga en distintos personaxes: Pilato, xente, soldados, sumos sacerdotes e centurión (para a versión breve). </w:t>
      </w:r>
      <w:r w:rsidR="00155230" w:rsidRPr="00155230">
        <w:rPr>
          <w:rFonts w:asciiTheme="minorHAnsi" w:hAnsiTheme="minorHAnsi"/>
          <w:bCs/>
          <w:color w:val="1F497D" w:themeColor="text2"/>
          <w:sz w:val="28"/>
          <w:szCs w:val="28"/>
        </w:rPr>
        <w:br/>
        <w:t>-Na homilía poderíase explicar o debuxo de Fano arriba de todo á esquerda: Desde a Cruz regálanos Xesús os sacramentos. Da auga e do sangue do seu corazón traspasado chéganos a graza do perdón, da eucaristía, do bautismo ou da unción de enfermos. Acompañemos a Xesús estes días e entremos na dinámica da Paixón, paixón de “apaixonar”, de dar a vida ata o extremo.</w:t>
      </w:r>
    </w:p>
    <w:p w:rsidR="00155230" w:rsidRPr="00155230" w:rsidRDefault="00155230" w:rsidP="00155230">
      <w:pPr>
        <w:spacing w:line="240" w:lineRule="atLeast"/>
        <w:ind w:left="1418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155230">
        <w:rPr>
          <w:rFonts w:asciiTheme="minorHAnsi" w:hAnsiTheme="minorHAnsi"/>
          <w:bCs/>
          <w:color w:val="1F497D" w:themeColor="text2"/>
          <w:sz w:val="28"/>
          <w:szCs w:val="28"/>
        </w:rPr>
        <w:t>-Sería bonito facer unha representación vivente da Paixón de Xesús.</w:t>
      </w:r>
    </w:p>
    <w:p w:rsidR="00155230" w:rsidRPr="00155230" w:rsidRDefault="00155230" w:rsidP="00155230">
      <w:pPr>
        <w:spacing w:line="240" w:lineRule="atLeast"/>
        <w:ind w:left="1418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155230" w:rsidRPr="00155230" w:rsidRDefault="00155230" w:rsidP="007C68C6">
      <w:pPr>
        <w:spacing w:line="240" w:lineRule="atLeast"/>
        <w:ind w:left="1418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155230">
        <w:rPr>
          <w:rFonts w:asciiTheme="minorHAnsi" w:hAnsiTheme="minorHAnsi"/>
          <w:bCs/>
          <w:color w:val="1F497D" w:themeColor="text2"/>
          <w:sz w:val="28"/>
          <w:szCs w:val="28"/>
        </w:rPr>
        <w:t>-Mentres se le a paixón poderíase proxectar unhas imaxes que van marcando os momentos máis importantes do proceso.</w:t>
      </w:r>
    </w:p>
    <w:p w:rsidR="00155230" w:rsidRPr="00155230" w:rsidRDefault="00155230" w:rsidP="00155230">
      <w:pPr>
        <w:spacing w:line="240" w:lineRule="atLeast"/>
        <w:ind w:left="1418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155230">
        <w:rPr>
          <w:rFonts w:asciiTheme="minorHAnsi" w:hAnsiTheme="minorHAnsi"/>
          <w:bCs/>
          <w:color w:val="1F497D" w:themeColor="text2"/>
          <w:sz w:val="28"/>
          <w:szCs w:val="28"/>
        </w:rPr>
        <w:t>-Convén ter preparada a procesión de ramos para que sexa un acto litúrxico, en silencio ou cantando, acompañando a Xesús.</w:t>
      </w:r>
    </w:p>
    <w:p w:rsidR="00155230" w:rsidRPr="00155230" w:rsidRDefault="00155230" w:rsidP="00155230">
      <w:pPr>
        <w:spacing w:line="240" w:lineRule="atLeast"/>
        <w:ind w:left="1418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155230">
        <w:rPr>
          <w:rFonts w:asciiTheme="minorHAnsi" w:hAnsiTheme="minorHAnsi"/>
          <w:bCs/>
          <w:color w:val="1F497D" w:themeColor="text2"/>
          <w:sz w:val="28"/>
          <w:szCs w:val="28"/>
        </w:rPr>
        <w:br/>
        <w:t>-Preparade a celebracións do xoves santo (o lavatorio dos pés, o monumento coa celebración dalgunha vixilia de oración), do venres santo (lectura da paixón, a participación na procesión) e do sábado santo (viacrucis, as diferentes partes da vixilia pascual, unha pequena festa con todos ao final da vixilia)…</w:t>
      </w:r>
    </w:p>
    <w:p w:rsidR="00155230" w:rsidRPr="00155230" w:rsidRDefault="00155230" w:rsidP="00155230">
      <w:pPr>
        <w:spacing w:line="240" w:lineRule="atLeast"/>
        <w:ind w:left="1418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  <w:lang w:val="es-ES_tradnl"/>
        </w:rPr>
      </w:pPr>
    </w:p>
    <w:sectPr w:rsidR="00155230" w:rsidRPr="00155230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15CB7"/>
    <w:multiLevelType w:val="hybridMultilevel"/>
    <w:tmpl w:val="712E7F66"/>
    <w:lvl w:ilvl="0" w:tplc="94AE536A">
      <w:start w:val="1"/>
      <w:numFmt w:val="decimal"/>
      <w:lvlText w:val="%1."/>
      <w:lvlJc w:val="left"/>
      <w:pPr>
        <w:ind w:left="17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1">
    <w:nsid w:val="4A532154"/>
    <w:multiLevelType w:val="hybridMultilevel"/>
    <w:tmpl w:val="B50AF388"/>
    <w:lvl w:ilvl="0" w:tplc="530A1974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404700A"/>
    <w:multiLevelType w:val="hybridMultilevel"/>
    <w:tmpl w:val="18EA1C1A"/>
    <w:lvl w:ilvl="0" w:tplc="BDA260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34691"/>
    <w:rsid w:val="00155230"/>
    <w:rsid w:val="003114D2"/>
    <w:rsid w:val="00382082"/>
    <w:rsid w:val="004B40A7"/>
    <w:rsid w:val="00772E30"/>
    <w:rsid w:val="007C68C6"/>
    <w:rsid w:val="00834691"/>
    <w:rsid w:val="00962478"/>
    <w:rsid w:val="009A089E"/>
    <w:rsid w:val="00B70249"/>
    <w:rsid w:val="00F137CC"/>
    <w:rsid w:val="00F34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3114D2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114D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3114D2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3114D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3114D2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3114D2"/>
    <w:pPr>
      <w:ind w:left="720"/>
      <w:contextualSpacing/>
    </w:pPr>
  </w:style>
  <w:style w:type="paragraph" w:styleId="Textodebloque">
    <w:name w:val="Block Text"/>
    <w:basedOn w:val="Normal"/>
    <w:rsid w:val="003114D2"/>
    <w:pPr>
      <w:tabs>
        <w:tab w:val="left" w:pos="11520"/>
      </w:tabs>
      <w:ind w:left="1080" w:right="720" w:firstLine="180"/>
      <w:jc w:val="both"/>
    </w:pPr>
    <w:rPr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14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4D2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3114D2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114D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3114D2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3114D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3114D2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3114D2"/>
    <w:pPr>
      <w:ind w:left="720"/>
      <w:contextualSpacing/>
    </w:pPr>
  </w:style>
  <w:style w:type="paragraph" w:styleId="Textodebloque">
    <w:name w:val="Block Text"/>
    <w:basedOn w:val="Normal"/>
    <w:rsid w:val="003114D2"/>
    <w:pPr>
      <w:tabs>
        <w:tab w:val="left" w:pos="11520"/>
      </w:tabs>
      <w:ind w:left="1080" w:right="720" w:firstLine="180"/>
      <w:jc w:val="both"/>
    </w:pPr>
    <w:rPr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14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4D2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Plantilla_de_Microsoft_Office_PowerPoint_20071.sldx"/><Relationship Id="rId3" Type="http://schemas.openxmlformats.org/officeDocument/2006/relationships/settings" Target="settings.xml"/><Relationship Id="rId7" Type="http://schemas.openxmlformats.org/officeDocument/2006/relationships/image" Target="http://4.bp.blogspot.com/-ZSNzRBoIzqk/T09lNe81HWI/AAAAAAAABhc/NM7xfqfqMaE/s1600/509069+domingo+de+ramos+COLOR.jpg" TargetMode="External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fotos.miarroba.es/fo/0483/254BBC2336304B8094A82F4B8093C6.jp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771</Words>
  <Characters>4245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5</cp:revision>
  <dcterms:created xsi:type="dcterms:W3CDTF">2018-03-21T09:53:00Z</dcterms:created>
  <dcterms:modified xsi:type="dcterms:W3CDTF">2018-03-21T11:03:00Z</dcterms:modified>
</cp:coreProperties>
</file>