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29A" w:rsidRDefault="002A688D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-136525</wp:posOffset>
            </wp:positionV>
            <wp:extent cx="1635125" cy="2066290"/>
            <wp:effectExtent l="57150" t="38100" r="41275" b="10160"/>
            <wp:wrapThrough wrapText="bothSides">
              <wp:wrapPolygon edited="0">
                <wp:start x="-755" y="-398"/>
                <wp:lineTo x="-755" y="21706"/>
                <wp:lineTo x="22145" y="21706"/>
                <wp:lineTo x="22145" y="-398"/>
                <wp:lineTo x="-755" y="-398"/>
              </wp:wrapPolygon>
            </wp:wrapThrough>
            <wp:docPr id="3" name="Imagen 2" descr="C:\Users\Usuario\AppData\Local\Microsoft\Windows\INetCache\IE\VJ26V713\dibu_21_enero_2018_color_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VJ26V713\dibu_21_enero_2018_color_tex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0662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305321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841DBF" w:rsidRDefault="00841DBF" w:rsidP="00F81716">
      <w:pPr>
        <w:pStyle w:val="Ttulo5"/>
        <w:spacing w:line="240" w:lineRule="atLeast"/>
        <w:ind w:left="113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21 de enero del 2017</w:t>
      </w:r>
    </w:p>
    <w:p w:rsidR="00305321" w:rsidRDefault="00305321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Ordinario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 </w:t>
      </w:r>
      <w:r w:rsidR="002C229A">
        <w:rPr>
          <w:rFonts w:asciiTheme="minorHAnsi" w:hAnsiTheme="minorHAnsi"/>
          <w:color w:val="1F497D" w:themeColor="text2"/>
          <w:sz w:val="36"/>
          <w:szCs w:val="36"/>
          <w:u w:val="single"/>
        </w:rPr>
        <w:t>3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º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-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B</w:t>
      </w:r>
    </w:p>
    <w:p w:rsidR="00841DBF" w:rsidRPr="00841DBF" w:rsidRDefault="00841DBF" w:rsidP="00F81716">
      <w:pPr>
        <w:ind w:right="566"/>
        <w:jc w:val="center"/>
        <w:rPr>
          <w:lang w:val="es-ES_tradnl"/>
        </w:rPr>
      </w:pPr>
    </w:p>
    <w:p w:rsidR="00F81716" w:rsidRDefault="00305321" w:rsidP="00F81716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Marcos</w:t>
      </w:r>
      <w:r w:rsidR="00841DBF" w:rsidRPr="00841DBF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841DBF" w:rsidRPr="00841DBF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 </w:t>
      </w:r>
      <w:r w:rsidR="00841DBF" w:rsidRPr="00841DBF">
        <w:rPr>
          <w:rFonts w:asciiTheme="minorHAnsi" w:hAnsiTheme="minorHAnsi"/>
          <w:b/>
          <w:color w:val="1F497D" w:themeColor="text2"/>
          <w:sz w:val="28"/>
          <w:szCs w:val="28"/>
        </w:rPr>
        <w:t>1, 14-20:</w:t>
      </w:r>
    </w:p>
    <w:p w:rsidR="00841DBF" w:rsidRPr="00841DBF" w:rsidRDefault="00841DBF" w:rsidP="00F81716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“</w:t>
      </w:r>
      <w:r w:rsidRPr="00841DBF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Convertíos y creed en el Evangelio</w:t>
      </w:r>
      <w:r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”</w:t>
      </w:r>
      <w:r w:rsidRPr="00841DBF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.</w:t>
      </w:r>
    </w:p>
    <w:p w:rsidR="00841DBF" w:rsidRDefault="00305321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766FE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Jesús te llama</w:t>
      </w:r>
      <w:r w:rsidR="00841DB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. ¡Que no sea LLAMADA perdida</w:t>
      </w:r>
      <w:proofErr w:type="gramStart"/>
      <w:r w:rsidR="00841DB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!.</w:t>
      </w:r>
      <w:proofErr w:type="gramEnd"/>
    </w:p>
    <w:p w:rsidR="00841DBF" w:rsidRDefault="00841DBF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305321" w:rsidRPr="001B5184" w:rsidRDefault="00305321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Pr="001B5184">
        <w:rPr>
          <w:rFonts w:ascii="Calibri" w:hAnsi="Calibri"/>
          <w:b/>
          <w:color w:val="1F497D" w:themeColor="text2"/>
          <w:sz w:val="28"/>
          <w:szCs w:val="28"/>
        </w:rPr>
        <w:t>ACOGIDA</w:t>
      </w:r>
    </w:p>
    <w:p w:rsidR="00305321" w:rsidRPr="00F81716" w:rsidRDefault="00305321" w:rsidP="00F81716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bCs/>
          <w:iCs/>
          <w:color w:val="1F497D" w:themeColor="text2"/>
          <w:sz w:val="22"/>
          <w:szCs w:val="22"/>
        </w:rPr>
        <w:t>Hermanos y hermanas:</w:t>
      </w:r>
    </w:p>
    <w:p w:rsidR="000E0768" w:rsidRPr="00F81716" w:rsidRDefault="000E0768" w:rsidP="00F81716">
      <w:pPr>
        <w:tabs>
          <w:tab w:val="left" w:pos="432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134" w:right="566" w:firstLine="284"/>
        <w:jc w:val="both"/>
        <w:rPr>
          <w:rFonts w:asciiTheme="minorHAnsi" w:hAnsiTheme="minorHAnsi"/>
          <w:bCs/>
          <w:color w:val="1F497D" w:themeColor="text2"/>
          <w:sz w:val="20"/>
        </w:rPr>
      </w:pPr>
      <w:r w:rsidRPr="00F81716">
        <w:rPr>
          <w:rFonts w:asciiTheme="minorHAnsi" w:hAnsiTheme="minorHAnsi"/>
          <w:bCs/>
          <w:color w:val="1F497D" w:themeColor="text2"/>
          <w:sz w:val="20"/>
        </w:rPr>
        <w:t xml:space="preserve">En el Evangelio veremos como </w:t>
      </w:r>
      <w:r w:rsidRPr="00F81716">
        <w:rPr>
          <w:rFonts w:asciiTheme="minorHAnsi" w:hAnsiTheme="minorHAnsi"/>
          <w:b/>
          <w:bCs/>
          <w:color w:val="1F497D" w:themeColor="text2"/>
          <w:sz w:val="20"/>
        </w:rPr>
        <w:t xml:space="preserve">Jesús llama a los primeros apóstoles. </w:t>
      </w:r>
      <w:r w:rsidRPr="00F81716">
        <w:rPr>
          <w:rFonts w:asciiTheme="minorHAnsi" w:hAnsiTheme="minorHAnsi"/>
          <w:bCs/>
          <w:color w:val="1F497D" w:themeColor="text2"/>
          <w:sz w:val="20"/>
        </w:rPr>
        <w:t xml:space="preserve">Y comienza su misión anunciando la Buena Noticia de que Dios nos quiere, hablando del Reino de Dios, e invitando a todos a creer en la vida y en el amor que Dios nos ofrece. Hoy Jesús nos sigue llamando hoy a nosotros y quiere que seamos capaces de renovar nuestras vidas y seguir el camino que él nos muestra. </w:t>
      </w:r>
      <w:r w:rsidRPr="00F81716">
        <w:rPr>
          <w:i/>
          <w:color w:val="1F497D" w:themeColor="text2"/>
          <w:sz w:val="16"/>
          <w:szCs w:val="16"/>
        </w:rPr>
        <w:t>(Se enseña el póster de Fano, dibujo de arriba).</w:t>
      </w:r>
    </w:p>
    <w:p w:rsidR="000E0768" w:rsidRPr="00F81716" w:rsidRDefault="000E0768" w:rsidP="00F81716">
      <w:pPr>
        <w:suppressLineNumbers/>
        <w:tabs>
          <w:tab w:val="left" w:pos="1276"/>
          <w:tab w:val="left" w:pos="11340"/>
        </w:tabs>
        <w:spacing w:line="240" w:lineRule="atLeast"/>
        <w:ind w:left="1134" w:right="566" w:firstLine="142"/>
        <w:jc w:val="both"/>
        <w:rPr>
          <w:rFonts w:ascii="Calibri" w:hAnsi="Calibri"/>
          <w:color w:val="1F497D" w:themeColor="text2"/>
          <w:sz w:val="20"/>
        </w:rPr>
      </w:pPr>
      <w:r w:rsidRPr="00F81716">
        <w:rPr>
          <w:rFonts w:ascii="Calibri" w:hAnsi="Calibri"/>
          <w:color w:val="1F497D" w:themeColor="text2"/>
          <w:sz w:val="20"/>
        </w:rPr>
        <w:t xml:space="preserve">    Estamos también en la </w:t>
      </w:r>
      <w:r w:rsidRPr="00F81716">
        <w:rPr>
          <w:rFonts w:ascii="Calibri" w:hAnsi="Calibri"/>
          <w:b/>
          <w:color w:val="1F497D" w:themeColor="text2"/>
          <w:sz w:val="20"/>
        </w:rPr>
        <w:t>Semana de oración por  la Unidad de los cristianos</w:t>
      </w:r>
      <w:r w:rsidRPr="00F81716">
        <w:rPr>
          <w:rFonts w:ascii="Calibri" w:hAnsi="Calibri"/>
          <w:color w:val="1F497D" w:themeColor="text2"/>
          <w:sz w:val="20"/>
        </w:rPr>
        <w:t xml:space="preserve">. Es una invitación a que todos los que creemos en él vivamos unidos, sin divisiones, y lleguemos a formar una única Iglesia. </w:t>
      </w:r>
    </w:p>
    <w:p w:rsidR="00305321" w:rsidRDefault="00305321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305321" w:rsidRPr="00F81716" w:rsidRDefault="00305321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F81716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F81716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0E0768" w:rsidRPr="00F81716" w:rsidRDefault="000E0768" w:rsidP="00F81716">
      <w:pPr>
        <w:pStyle w:val="Prrafodelista"/>
        <w:tabs>
          <w:tab w:val="left" w:pos="1418"/>
        </w:tabs>
        <w:ind w:left="1418" w:right="566"/>
        <w:jc w:val="both"/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  <w:t>Quedemos en silencio, preparémonos para celebrar la eucaristía  y pidámosle perdón.</w:t>
      </w:r>
    </w:p>
    <w:p w:rsidR="000E0768" w:rsidRPr="00F81716" w:rsidRDefault="000E0768" w:rsidP="00F81716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Cs/>
          <w:color w:val="1F497D" w:themeColor="text2"/>
          <w:sz w:val="22"/>
          <w:szCs w:val="22"/>
          <w:lang w:val="es-ES_tradnl"/>
        </w:rPr>
        <w:t>-Tú que nos llamas a ser de los tuyos y a cambiar de vida. Señor, ten piedad.</w:t>
      </w:r>
    </w:p>
    <w:p w:rsidR="000E0768" w:rsidRPr="00F81716" w:rsidRDefault="000E0768" w:rsidP="00F81716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Cs/>
          <w:color w:val="1F497D" w:themeColor="text2"/>
          <w:sz w:val="22"/>
          <w:szCs w:val="22"/>
          <w:lang w:val="es-ES_tradnl"/>
        </w:rPr>
        <w:t>-Tú que nos traes la Buena Noticia de un Reino de verdad, de justicia y de paz. Cristo, ten piedad.</w:t>
      </w:r>
    </w:p>
    <w:p w:rsidR="000E0768" w:rsidRPr="00F81716" w:rsidRDefault="000E0768" w:rsidP="00F81716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Cs/>
          <w:color w:val="1F497D" w:themeColor="text2"/>
          <w:sz w:val="22"/>
          <w:szCs w:val="22"/>
          <w:lang w:val="es-ES_tradnl"/>
        </w:rPr>
        <w:t>-Tú Señor, que nos llamas a colaborar contigo en la construcción de un mundo más humano.  Señor, ten piedad.</w:t>
      </w:r>
    </w:p>
    <w:p w:rsidR="00305321" w:rsidRPr="00F81716" w:rsidRDefault="000E0768" w:rsidP="00F81716">
      <w:pPr>
        <w:pStyle w:val="Prrafodelista"/>
        <w:tabs>
          <w:tab w:val="left" w:pos="1418"/>
        </w:tabs>
        <w:ind w:left="1418" w:right="566"/>
        <w:jc w:val="both"/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  <w:t>Dios y Padre nuestro, ten misericordia de nosotros, perdona nuestros pecados y llévanos a la vida eterna.</w:t>
      </w:r>
    </w:p>
    <w:p w:rsidR="000E0768" w:rsidRPr="00F81716" w:rsidRDefault="000E0768" w:rsidP="00F81716">
      <w:pPr>
        <w:pStyle w:val="Prrafodelista"/>
        <w:tabs>
          <w:tab w:val="left" w:pos="1418"/>
        </w:tabs>
        <w:ind w:left="1418" w:right="566"/>
        <w:jc w:val="both"/>
        <w:rPr>
          <w:rFonts w:ascii="Calibri" w:hAnsi="Calibri"/>
          <w:i/>
          <w:iCs/>
          <w:color w:val="1F497D" w:themeColor="text2"/>
          <w:sz w:val="22"/>
          <w:szCs w:val="22"/>
        </w:rPr>
      </w:pPr>
    </w:p>
    <w:p w:rsidR="00305321" w:rsidRPr="00F81716" w:rsidRDefault="00305321" w:rsidP="00F81716">
      <w:pPr>
        <w:pStyle w:val="Ttulo7"/>
        <w:numPr>
          <w:ilvl w:val="0"/>
          <w:numId w:val="48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F8171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MONICIÓN A LAS LECTURAS</w:t>
      </w:r>
      <w:r w:rsidR="00F81716" w:rsidRPr="00F81716">
        <w:t xml:space="preserve"> </w:t>
      </w:r>
    </w:p>
    <w:p w:rsidR="00305321" w:rsidRPr="00F81716" w:rsidRDefault="00305321" w:rsidP="00F8171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snapToGrid w:val="0"/>
          <w:color w:val="1F497D" w:themeColor="text2"/>
          <w:sz w:val="22"/>
          <w:szCs w:val="22"/>
        </w:rPr>
        <w:t>Dios es s</w:t>
      </w:r>
      <w:r w:rsidRPr="00F81716">
        <w:rPr>
          <w:rFonts w:ascii="Calibri" w:hAnsi="Calibri"/>
          <w:snapToGrid w:val="0"/>
          <w:color w:val="1F497D" w:themeColor="text2"/>
          <w:sz w:val="22"/>
          <w:szCs w:val="22"/>
        </w:rPr>
        <w:t>alvación y vida. Su presencia siempre es un cambio para el que cree y espera en El. Por ello mismo, si creemos en El, todos somos iguales, somos hermanos. Que el Evangelio de este día, además, nos ayude a escuchar al Señor y a seguirle con todo su corazón. Su Reino merece la pena ser anunciado, querido y proclamado en el mundo.</w:t>
      </w:r>
    </w:p>
    <w:p w:rsidR="00305321" w:rsidRPr="00F81716" w:rsidRDefault="00305321" w:rsidP="00F8171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2"/>
          <w:szCs w:val="22"/>
          <w:lang w:val="es-ES_tradnl"/>
        </w:rPr>
      </w:pPr>
    </w:p>
    <w:p w:rsidR="00305321" w:rsidRPr="00F81716" w:rsidRDefault="00305321" w:rsidP="00F81716">
      <w:pPr>
        <w:pStyle w:val="Ttulo7"/>
        <w:numPr>
          <w:ilvl w:val="0"/>
          <w:numId w:val="27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F8171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PETICIONES</w:t>
      </w:r>
      <w:r w:rsidRPr="00F81716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305321" w:rsidRPr="00F81716" w:rsidRDefault="00305321" w:rsidP="00F81716">
      <w:pPr>
        <w:pStyle w:val="Prrafodelista"/>
        <w:tabs>
          <w:tab w:val="left" w:pos="10490"/>
        </w:tabs>
        <w:ind w:left="1701" w:right="566"/>
        <w:jc w:val="both"/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i/>
          <w:iCs/>
          <w:color w:val="1F497D" w:themeColor="text2"/>
          <w:sz w:val="22"/>
          <w:szCs w:val="22"/>
          <w:lang w:val="es-ES_tradnl"/>
        </w:rPr>
        <w:t xml:space="preserve">Presentemos al Señor nuestras súplicas diciendo: </w:t>
      </w:r>
      <w:r w:rsidRPr="00F81716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>-</w:t>
      </w:r>
      <w:r w:rsidR="009E4A1C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>Te seguiré siempre, Jesús.</w:t>
      </w:r>
    </w:p>
    <w:p w:rsidR="00305321" w:rsidRPr="00F81716" w:rsidRDefault="00305321" w:rsidP="00F81716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F81716">
        <w:rPr>
          <w:rFonts w:ascii="Calibri" w:hAnsi="Calibri"/>
          <w:color w:val="1F497D" w:themeColor="text2"/>
          <w:sz w:val="22"/>
          <w:szCs w:val="22"/>
          <w:lang w:val="es-ES_tradnl"/>
        </w:rPr>
        <w:t xml:space="preserve">1. Queremos que la Iglesia sea la casa grande en la que todos los que seguimos a Jesús vivamos unidos. </w:t>
      </w:r>
      <w:r w:rsidRPr="00F81716">
        <w:rPr>
          <w:rFonts w:ascii="Calibri" w:hAnsi="Calibri"/>
          <w:i/>
          <w:color w:val="1F497D" w:themeColor="text2"/>
          <w:sz w:val="22"/>
          <w:szCs w:val="22"/>
        </w:rPr>
        <w:t>Oremos.</w:t>
      </w:r>
    </w:p>
    <w:p w:rsidR="00305321" w:rsidRPr="00F81716" w:rsidRDefault="00305321" w:rsidP="00F81716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F81716">
        <w:rPr>
          <w:rFonts w:ascii="Calibri" w:hAnsi="Calibri"/>
          <w:color w:val="1F497D" w:themeColor="text2"/>
          <w:sz w:val="22"/>
          <w:szCs w:val="22"/>
          <w:lang w:val="es-ES_tradnl"/>
        </w:rPr>
        <w:t>2. Queremos sentirnos orgullosos de seguir a Jesús, de ser sus apóstoles, sus enviados en esta época de la historia.</w:t>
      </w:r>
      <w:r w:rsidRPr="00F81716">
        <w:rPr>
          <w:rFonts w:ascii="Calibri" w:hAnsi="Calibri"/>
          <w:i/>
          <w:color w:val="1F497D" w:themeColor="text2"/>
          <w:sz w:val="22"/>
          <w:szCs w:val="22"/>
        </w:rPr>
        <w:t xml:space="preserve"> Oremos.</w:t>
      </w:r>
    </w:p>
    <w:p w:rsidR="00305321" w:rsidRPr="00F81716" w:rsidRDefault="00305321" w:rsidP="00F81716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F81716">
        <w:rPr>
          <w:rFonts w:ascii="Calibri" w:hAnsi="Calibri"/>
          <w:color w:val="1F497D" w:themeColor="text2"/>
          <w:sz w:val="22"/>
          <w:szCs w:val="22"/>
          <w:lang w:val="es-ES_tradnl"/>
        </w:rPr>
        <w:t xml:space="preserve">3. Queremos construir el Reino de Dios, ayudar a que la vida, la justicia y la paz sean más reales. </w:t>
      </w:r>
      <w:r w:rsidRPr="00F81716">
        <w:rPr>
          <w:rFonts w:ascii="Calibri" w:hAnsi="Calibri"/>
          <w:i/>
          <w:color w:val="1F497D" w:themeColor="text2"/>
          <w:sz w:val="22"/>
          <w:szCs w:val="22"/>
        </w:rPr>
        <w:t>Oremos.</w:t>
      </w:r>
    </w:p>
    <w:p w:rsidR="00305321" w:rsidRPr="00F81716" w:rsidRDefault="00305321" w:rsidP="00F81716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F81716">
        <w:rPr>
          <w:rFonts w:ascii="Calibri" w:hAnsi="Calibri"/>
          <w:color w:val="1F497D" w:themeColor="text2"/>
          <w:sz w:val="22"/>
          <w:szCs w:val="22"/>
          <w:lang w:val="es-ES_tradnl"/>
        </w:rPr>
        <w:t>4. Queremos que el Señor nos dé un corazón enorme para querer a todos los niños del mundo y solidarizarnos con ellos.</w:t>
      </w:r>
      <w:r w:rsidRPr="00F81716">
        <w:rPr>
          <w:rFonts w:ascii="Calibri" w:hAnsi="Calibri"/>
          <w:i/>
          <w:color w:val="1F497D" w:themeColor="text2"/>
          <w:sz w:val="22"/>
          <w:szCs w:val="22"/>
        </w:rPr>
        <w:t xml:space="preserve"> Oremos.</w:t>
      </w:r>
    </w:p>
    <w:p w:rsidR="00305321" w:rsidRPr="00F81716" w:rsidRDefault="00305321" w:rsidP="00F81716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F81716">
        <w:rPr>
          <w:rFonts w:ascii="Calibri" w:hAnsi="Calibri"/>
          <w:color w:val="1F497D" w:themeColor="text2"/>
          <w:sz w:val="22"/>
          <w:szCs w:val="22"/>
          <w:lang w:val="es-ES_tradnl"/>
        </w:rPr>
        <w:t>5. Queremos ser mensajeros de de Jesús, anunciar la Buena Noticia del Reino, de que Dios nos ama como Padre y que todos somos hermanos.</w:t>
      </w:r>
      <w:r w:rsidRPr="00F81716">
        <w:rPr>
          <w:rFonts w:ascii="Calibri" w:hAnsi="Calibri"/>
          <w:i/>
          <w:color w:val="1F497D" w:themeColor="text2"/>
          <w:sz w:val="22"/>
          <w:szCs w:val="22"/>
        </w:rPr>
        <w:t xml:space="preserve"> Oremos.</w:t>
      </w:r>
    </w:p>
    <w:p w:rsidR="00305321" w:rsidRPr="00F81716" w:rsidRDefault="00FC38AA" w:rsidP="00F81716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F81716">
        <w:rPr>
          <w:rFonts w:ascii="Calibri" w:hAnsi="Calibr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152400</wp:posOffset>
            </wp:positionV>
            <wp:extent cx="1224280" cy="1811655"/>
            <wp:effectExtent l="19050" t="19050" r="13970" b="17145"/>
            <wp:wrapThrough wrapText="bothSides">
              <wp:wrapPolygon edited="0">
                <wp:start x="-336" y="-227"/>
                <wp:lineTo x="-336" y="21804"/>
                <wp:lineTo x="21846" y="21804"/>
                <wp:lineTo x="21846" y="-227"/>
                <wp:lineTo x="-336" y="-227"/>
              </wp:wrapPolygon>
            </wp:wrapThrough>
            <wp:docPr id="28" name="Imagen 2" descr="https://www.revistaecclesia.com/wp-content/uploads/2017/12/semana_oracion_cristi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vistaecclesia.com/wp-content/uploads/2017/12/semana_oracion_cristian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811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F81716">
        <w:rPr>
          <w:rFonts w:ascii="Calibri" w:hAnsi="Calibri"/>
          <w:color w:val="1F497D" w:themeColor="text2"/>
          <w:sz w:val="22"/>
          <w:szCs w:val="22"/>
          <w:lang w:val="es-ES_tradnl"/>
        </w:rPr>
        <w:t xml:space="preserve">6. Queremos recordar a los misioneros que han seguido la llamada de Jesús a ir a países lejanos, para que sirvan con amor a los pueblos a los que han sido enviados. </w:t>
      </w:r>
      <w:r w:rsidR="00305321" w:rsidRPr="00F81716">
        <w:rPr>
          <w:rFonts w:ascii="Calibri" w:hAnsi="Calibri"/>
          <w:i/>
          <w:color w:val="1F497D" w:themeColor="text2"/>
          <w:sz w:val="22"/>
          <w:szCs w:val="22"/>
        </w:rPr>
        <w:t>Oremos.</w:t>
      </w:r>
    </w:p>
    <w:p w:rsidR="00305321" w:rsidRPr="00F81716" w:rsidRDefault="00305321" w:rsidP="00F81716">
      <w:pPr>
        <w:pStyle w:val="Prrafodelista"/>
        <w:tabs>
          <w:tab w:val="left" w:pos="1701"/>
        </w:tabs>
        <w:ind w:left="1701" w:right="566" w:hanging="283"/>
        <w:jc w:val="both"/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</w:pPr>
    </w:p>
    <w:p w:rsidR="00305321" w:rsidRPr="00F81716" w:rsidRDefault="00305321" w:rsidP="00F81716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 w:rsidRPr="00F81716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5. OFRENDAS</w:t>
      </w:r>
    </w:p>
    <w:p w:rsidR="00305321" w:rsidRPr="00F81716" w:rsidRDefault="00305321" w:rsidP="00F81716">
      <w:pPr>
        <w:pStyle w:val="Prrafodelista"/>
        <w:ind w:left="1134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color w:val="1F497D" w:themeColor="text2"/>
          <w:sz w:val="22"/>
          <w:szCs w:val="22"/>
        </w:rPr>
        <w:t xml:space="preserve">Escuchando la llamada de Jesús en su Palabra, traemos las ofrendas para la celebración de la eucaristía; con ellas Jesús puede hacerse presente en el sacramento y en el mundo. </w:t>
      </w:r>
    </w:p>
    <w:p w:rsidR="00DF3665" w:rsidRPr="00F81716" w:rsidRDefault="00305321" w:rsidP="00F81716">
      <w:pPr>
        <w:pStyle w:val="Prrafodelista"/>
        <w:ind w:left="1134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b/>
          <w:color w:val="1F497D" w:themeColor="text2"/>
          <w:sz w:val="22"/>
          <w:szCs w:val="22"/>
        </w:rPr>
        <w:t>-</w:t>
      </w:r>
      <w:r w:rsidR="00DF3665" w:rsidRPr="00F81716">
        <w:rPr>
          <w:rFonts w:asciiTheme="minorHAnsi" w:hAnsiTheme="minorHAnsi"/>
          <w:b/>
          <w:color w:val="1F497D" w:themeColor="text2"/>
          <w:sz w:val="22"/>
          <w:szCs w:val="22"/>
        </w:rPr>
        <w:t>REDES DE PESCAR:</w:t>
      </w:r>
      <w:r w:rsidR="00DF3665" w:rsidRPr="00F81716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C38AA" w:rsidRPr="00F81716">
        <w:rPr>
          <w:rFonts w:asciiTheme="minorHAnsi" w:hAnsiTheme="minorHAnsi"/>
          <w:color w:val="1F497D" w:themeColor="text2"/>
          <w:sz w:val="22"/>
          <w:szCs w:val="22"/>
        </w:rPr>
        <w:t xml:space="preserve">Hoy Jesús, sigues pronunciando nuestros nombres porque nos quieres. Nos llamas para que vivamos contigo, seamos mejores, nos parezcamos a ti, hagamos el bien y anunciemos el amor que nos tienes. Queremos seguirte siempre. </w:t>
      </w:r>
    </w:p>
    <w:p w:rsidR="00FC38AA" w:rsidRPr="00F81716" w:rsidRDefault="00FC38AA" w:rsidP="00F81716">
      <w:pPr>
        <w:pStyle w:val="Prrafodelista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b/>
          <w:color w:val="1F497D" w:themeColor="text2"/>
          <w:sz w:val="22"/>
          <w:szCs w:val="22"/>
        </w:rPr>
        <w:t>-CARTEL DE LA SEMANA DE LA UNIDAD:</w:t>
      </w:r>
      <w:r w:rsidR="00F81716" w:rsidRPr="00F81716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F81716" w:rsidRPr="00F81716">
        <w:rPr>
          <w:rFonts w:asciiTheme="minorHAnsi" w:hAnsiTheme="minorHAnsi"/>
          <w:color w:val="1F497D" w:themeColor="text2"/>
          <w:sz w:val="22"/>
          <w:szCs w:val="22"/>
        </w:rPr>
        <w:t xml:space="preserve">Queremos hacer realidad para todas las </w:t>
      </w:r>
      <w:r w:rsidR="00F81716" w:rsidRPr="00F81716">
        <w:rPr>
          <w:rFonts w:asciiTheme="minorHAnsi" w:hAnsiTheme="minorHAnsi"/>
          <w:color w:val="1F497D" w:themeColor="text2"/>
          <w:sz w:val="22"/>
          <w:szCs w:val="22"/>
        </w:rPr>
        <w:lastRenderedPageBreak/>
        <w:t xml:space="preserve">religiones que seguimos a Jesús su deseo: </w:t>
      </w:r>
      <w:r w:rsidR="00F81716" w:rsidRPr="00F81716">
        <w:rPr>
          <w:rFonts w:asciiTheme="minorHAnsi" w:hAnsiTheme="minorHAnsi"/>
          <w:i/>
          <w:color w:val="1F497D" w:themeColor="text2"/>
          <w:sz w:val="22"/>
          <w:szCs w:val="22"/>
        </w:rPr>
        <w:t>“Que todos sean uno”.</w:t>
      </w:r>
      <w:r w:rsidR="00F81716" w:rsidRPr="00F81716">
        <w:rPr>
          <w:rFonts w:asciiTheme="minorHAnsi" w:hAnsiTheme="minorHAnsi"/>
          <w:color w:val="1F497D" w:themeColor="text2"/>
          <w:sz w:val="22"/>
          <w:szCs w:val="22"/>
        </w:rPr>
        <w:t xml:space="preserve"> Que seamos más tolerantes, más cercanos y respetuosos con todos.</w:t>
      </w:r>
    </w:p>
    <w:p w:rsidR="00305321" w:rsidRPr="00F81716" w:rsidRDefault="00DF3665" w:rsidP="00F81716">
      <w:pPr>
        <w:pStyle w:val="Prrafodelista"/>
        <w:ind w:left="1134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b/>
          <w:color w:val="1F497D" w:themeColor="text2"/>
          <w:sz w:val="22"/>
          <w:szCs w:val="22"/>
        </w:rPr>
        <w:t>-PAN Y VINO:</w:t>
      </w:r>
      <w:r w:rsidRPr="00F81716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81716" w:rsidRPr="00F81716">
        <w:rPr>
          <w:rFonts w:asciiTheme="minorHAnsi" w:hAnsiTheme="minorHAnsi"/>
          <w:color w:val="1F497D" w:themeColor="text2"/>
          <w:sz w:val="22"/>
          <w:szCs w:val="22"/>
        </w:rPr>
        <w:t>A</w:t>
      </w:r>
      <w:r w:rsidR="00305321" w:rsidRPr="00F81716">
        <w:rPr>
          <w:rFonts w:asciiTheme="minorHAnsi" w:hAnsiTheme="minorHAnsi"/>
          <w:bCs/>
          <w:iCs/>
          <w:color w:val="1F497D" w:themeColor="text2"/>
          <w:sz w:val="22"/>
          <w:szCs w:val="22"/>
        </w:rPr>
        <w:t>cercamos al altar el pan</w:t>
      </w:r>
      <w:r w:rsidR="00F81716" w:rsidRPr="00F81716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y</w:t>
      </w:r>
      <w:r w:rsidR="00305321" w:rsidRPr="00F81716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el vino </w:t>
      </w:r>
      <w:r w:rsidR="00305321" w:rsidRPr="00F81716">
        <w:rPr>
          <w:rFonts w:asciiTheme="minorHAnsi" w:hAnsiTheme="minorHAnsi"/>
          <w:color w:val="1F497D" w:themeColor="text2"/>
          <w:sz w:val="22"/>
          <w:szCs w:val="22"/>
        </w:rPr>
        <w:t xml:space="preserve">que se convertirán en </w:t>
      </w:r>
      <w:r w:rsidR="00F81716" w:rsidRPr="00F81716">
        <w:rPr>
          <w:rFonts w:asciiTheme="minorHAnsi" w:hAnsiTheme="minorHAnsi"/>
          <w:color w:val="1F497D" w:themeColor="text2"/>
          <w:sz w:val="22"/>
          <w:szCs w:val="22"/>
        </w:rPr>
        <w:t>t</w:t>
      </w:r>
      <w:r w:rsidR="00305321" w:rsidRPr="00F81716">
        <w:rPr>
          <w:rFonts w:asciiTheme="minorHAnsi" w:hAnsiTheme="minorHAnsi"/>
          <w:color w:val="1F497D" w:themeColor="text2"/>
          <w:sz w:val="22"/>
          <w:szCs w:val="22"/>
        </w:rPr>
        <w:t>u Cuerpo y Sangre.</w:t>
      </w:r>
    </w:p>
    <w:p w:rsidR="00DF3665" w:rsidRPr="00F81716" w:rsidRDefault="00DF3665" w:rsidP="00F81716">
      <w:pPr>
        <w:pStyle w:val="Prrafodelista"/>
        <w:ind w:left="1134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305321" w:rsidRPr="00F81716" w:rsidRDefault="00305321" w:rsidP="00F81716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6. </w:t>
      </w:r>
      <w:r w:rsidR="00F81716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SUGERENCIAS</w:t>
      </w:r>
    </w:p>
    <w:p w:rsidR="00FC38AA" w:rsidRDefault="00DE36C6" w:rsidP="00F81716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35560</wp:posOffset>
            </wp:positionV>
            <wp:extent cx="2273300" cy="1603375"/>
            <wp:effectExtent l="19050" t="0" r="0" b="0"/>
            <wp:wrapThrough wrapText="bothSides">
              <wp:wrapPolygon edited="0">
                <wp:start x="-181" y="0"/>
                <wp:lineTo x="-181" y="21301"/>
                <wp:lineTo x="21540" y="21301"/>
                <wp:lineTo x="21540" y="0"/>
                <wp:lineTo x="-181" y="0"/>
              </wp:wrapPolygon>
            </wp:wrapThrough>
            <wp:docPr id="11" name="Imagen 11" descr="https://3.bp.blogspot.com/-zBs3PuxSALk/WlYZgaR6CEI/AAAAAAAAENA/txTAtjc1WmwZfRKYEZqz6878MFlyUV5dgCLcBGAs/s400/segujndo%2B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zBs3PuxSALk/WlYZgaR6CEI/AAAAAAAAENA/txTAtjc1WmwZfRKYEZqz6878MFlyUV5dgCLcBGAs/s400/segujndo%2B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A1C"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>-</w:t>
      </w:r>
      <w:r w:rsidR="00305321" w:rsidRPr="00F81716"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 xml:space="preserve">Vamos a </w:t>
      </w:r>
      <w:r w:rsidR="00305321" w:rsidRPr="00F81716">
        <w:rPr>
          <w:rFonts w:asciiTheme="minorHAnsi" w:eastAsiaTheme="minorHAnsi" w:hAnsiTheme="minorHAnsi"/>
          <w:b/>
          <w:bCs/>
          <w:i/>
          <w:iCs/>
          <w:color w:val="1F497D" w:themeColor="text2"/>
          <w:sz w:val="22"/>
          <w:szCs w:val="22"/>
          <w:lang w:eastAsia="en-US"/>
        </w:rPr>
        <w:t xml:space="preserve">guardar un momento de silencio </w:t>
      </w:r>
      <w:r w:rsidR="00305321" w:rsidRPr="00F81716"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 xml:space="preserve">para dar gracias a Jesús por haberle recibido (o, los que no habéis hecho aún la primera comunión, porque ha venido en la eucaristía). Le pedimos en nuestro corazón que nos ayude a escucharle para responderle: </w:t>
      </w:r>
      <w:r w:rsidR="00305321" w:rsidRPr="00F81716"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>“</w:t>
      </w:r>
      <w:r w:rsidR="00FC38AA" w:rsidRPr="00F81716"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>Tú me llamas, Señor, cuenta conmigo. Te seguiré siempre. Seré uno de tus discípulos que te conocen, te quieren y te anuncian”.</w:t>
      </w:r>
    </w:p>
    <w:p w:rsidR="009E4A1C" w:rsidRDefault="009E4A1C" w:rsidP="00F81716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>-</w:t>
      </w:r>
      <w:r w:rsidR="00F81716" w:rsidRPr="009E4A1C"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>Podíamos poner una red o una barca y con las caras de los niños pegados</w:t>
      </w:r>
      <w:r w:rsidRPr="009E4A1C"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 xml:space="preserve"> y una frase:</w:t>
      </w:r>
      <w:r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 xml:space="preserve"> “Te seguiré siempre, </w:t>
      </w:r>
      <w:proofErr w:type="spellStart"/>
      <w:r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>Jessús</w:t>
      </w:r>
      <w:proofErr w:type="spellEnd"/>
      <w:r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>…”.</w:t>
      </w:r>
    </w:p>
    <w:p w:rsidR="00F81716" w:rsidRDefault="009E4A1C" w:rsidP="00F81716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 xml:space="preserve">-O un móvil con el dibujo de aceptar o rechazar y la frase: </w:t>
      </w:r>
      <w:r w:rsidRPr="009E4A1C"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>“Jesús te llama, no dejes que sea una perdida”.</w:t>
      </w:r>
      <w:r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 xml:space="preserve"> </w:t>
      </w:r>
    </w:p>
    <w:p w:rsidR="009E4A1C" w:rsidRPr="009E4A1C" w:rsidRDefault="009E4A1C" w:rsidP="00F81716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</w:pPr>
      <w:r w:rsidRPr="009E4A1C"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>-Preparamos un cartel para poner en casa. Buscamos un dibujo bonito y alegre de Jesús y le ponemos una frase:</w:t>
      </w:r>
      <w:r>
        <w:rPr>
          <w:rFonts w:asciiTheme="minorHAnsi" w:eastAsiaTheme="minorHAnsi" w:hAnsiTheme="minorHAnsi"/>
          <w:i/>
          <w:color w:val="1F497D" w:themeColor="text2"/>
          <w:sz w:val="22"/>
          <w:szCs w:val="22"/>
          <w:lang w:eastAsia="en-US"/>
        </w:rPr>
        <w:t xml:space="preserve"> “Ven conmigo”. </w:t>
      </w:r>
      <w:r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  <w:t>Lo fotocopiamos y hacemos una copia para cada niño. Que lo pongan en su casa y así recuerden cada día que Jesús los ha llamado.</w:t>
      </w:r>
    </w:p>
    <w:p w:rsidR="00305321" w:rsidRPr="00F81716" w:rsidRDefault="00305321" w:rsidP="00F81716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305321" w:rsidRPr="00F81716" w:rsidRDefault="00F81716" w:rsidP="00F81716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7</w:t>
      </w:r>
      <w:r w:rsidR="00305321" w:rsidRPr="00F81716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VÍDEOS  O PPW PARA ESTE DOMINGO: </w:t>
      </w:r>
      <w:r w:rsidR="002A688D" w:rsidRPr="00F81716">
        <w:rPr>
          <w:rFonts w:asciiTheme="minorHAnsi" w:hAnsiTheme="minorHAnsi"/>
          <w:b/>
          <w:color w:val="1F497D" w:themeColor="text2"/>
          <w:sz w:val="28"/>
          <w:szCs w:val="28"/>
        </w:rPr>
        <w:t>3</w:t>
      </w:r>
      <w:r w:rsidR="00305321" w:rsidRPr="00F81716">
        <w:rPr>
          <w:rFonts w:asciiTheme="minorHAnsi" w:hAnsiTheme="minorHAnsi"/>
          <w:b/>
          <w:color w:val="1F497D" w:themeColor="text2"/>
          <w:sz w:val="28"/>
          <w:szCs w:val="28"/>
        </w:rPr>
        <w:t>º domingo del tiempo ordinario- B</w:t>
      </w:r>
    </w:p>
    <w:p w:rsidR="00305321" w:rsidRPr="000263C7" w:rsidRDefault="000263C7" w:rsidP="00F81716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0263C7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Marcos 1,14-20, lectura:</w:t>
      </w:r>
      <w:r w:rsidRPr="000263C7">
        <w:rPr>
          <w:color w:val="1F497D" w:themeColor="text2"/>
          <w:sz w:val="22"/>
          <w:szCs w:val="22"/>
        </w:rPr>
        <w:t xml:space="preserve"> </w:t>
      </w:r>
      <w:hyperlink r:id="rId10" w:history="1">
        <w:r w:rsidR="00305321" w:rsidRPr="000263C7">
          <w:rPr>
            <w:rStyle w:val="Hipervnculo"/>
            <w:rFonts w:asciiTheme="minorHAnsi" w:hAnsiTheme="minorHAnsi"/>
            <w:bCs/>
            <w:color w:val="1F497D" w:themeColor="text2"/>
            <w:sz w:val="22"/>
            <w:szCs w:val="22"/>
          </w:rPr>
          <w:t>https://www.youtube.com/watch?v=J5rckZvr-vk</w:t>
        </w:r>
      </w:hyperlink>
      <w:r w:rsidR="00305321" w:rsidRPr="000263C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305321" w:rsidRPr="000263C7" w:rsidRDefault="000263C7" w:rsidP="00F81716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14"/>
          <w:szCs w:val="14"/>
        </w:rPr>
      </w:pPr>
      <w:r w:rsidRPr="000263C7">
        <w:rPr>
          <w:rFonts w:asciiTheme="minorHAnsi" w:hAnsiTheme="minorHAnsi"/>
          <w:bCs/>
          <w:color w:val="1F497D" w:themeColor="text2"/>
          <w:sz w:val="22"/>
          <w:szCs w:val="22"/>
        </w:rPr>
        <w:t>Os haré pescadores de hombres, película</w:t>
      </w:r>
      <w:r w:rsidRPr="000263C7">
        <w:rPr>
          <w:rFonts w:asciiTheme="minorHAnsi" w:hAnsiTheme="minorHAnsi"/>
          <w:bCs/>
          <w:color w:val="1F497D" w:themeColor="text2"/>
          <w:sz w:val="14"/>
          <w:szCs w:val="14"/>
        </w:rPr>
        <w:t>:</w:t>
      </w:r>
      <w:r w:rsidRPr="000263C7">
        <w:rPr>
          <w:color w:val="1F497D" w:themeColor="text2"/>
          <w:sz w:val="14"/>
          <w:szCs w:val="14"/>
        </w:rPr>
        <w:t xml:space="preserve"> </w:t>
      </w:r>
      <w:hyperlink r:id="rId11" w:anchor="t=12" w:history="1">
        <w:r w:rsidR="00305321" w:rsidRPr="000263C7">
          <w:rPr>
            <w:rStyle w:val="Hipervnculo"/>
            <w:rFonts w:asciiTheme="minorHAnsi" w:hAnsiTheme="minorHAnsi"/>
            <w:bCs/>
            <w:color w:val="1F497D" w:themeColor="text2"/>
            <w:sz w:val="14"/>
            <w:szCs w:val="14"/>
          </w:rPr>
          <w:t>https://www.youtube.com/watch?v=_zFSihWVHWI&amp;x-yt-ts=1421828030&amp;x-yt-cl=84411374#t=12</w:t>
        </w:r>
      </w:hyperlink>
      <w:r w:rsidR="00305321" w:rsidRPr="000263C7">
        <w:rPr>
          <w:rFonts w:asciiTheme="minorHAnsi" w:hAnsiTheme="minorHAnsi"/>
          <w:bCs/>
          <w:color w:val="1F497D" w:themeColor="text2"/>
          <w:sz w:val="14"/>
          <w:szCs w:val="14"/>
        </w:rPr>
        <w:t xml:space="preserve"> </w:t>
      </w:r>
    </w:p>
    <w:p w:rsidR="00305321" w:rsidRPr="000263C7" w:rsidRDefault="000263C7" w:rsidP="00F81716">
      <w:pPr>
        <w:spacing w:line="240" w:lineRule="atLeast"/>
        <w:ind w:left="1701" w:right="566" w:hanging="283"/>
        <w:jc w:val="both"/>
        <w:rPr>
          <w:rStyle w:val="usercontent"/>
          <w:rFonts w:asciiTheme="minorHAnsi" w:hAnsiTheme="minorHAnsi"/>
          <w:color w:val="1F497D" w:themeColor="text2"/>
          <w:sz w:val="22"/>
          <w:szCs w:val="22"/>
        </w:rPr>
      </w:pPr>
      <w:r w:rsidRPr="000263C7">
        <w:rPr>
          <w:rStyle w:val="usercontent"/>
          <w:rFonts w:asciiTheme="minorHAnsi" w:hAnsiTheme="minorHAnsi"/>
          <w:color w:val="1F497D" w:themeColor="text2"/>
          <w:sz w:val="22"/>
          <w:szCs w:val="22"/>
        </w:rPr>
        <w:t>La llamada de Pedro, película</w:t>
      </w:r>
      <w:r>
        <w:rPr>
          <w:rStyle w:val="usercontent"/>
          <w:rFonts w:asciiTheme="minorHAnsi" w:hAnsiTheme="minorHAnsi"/>
          <w:color w:val="1F497D" w:themeColor="text2"/>
          <w:sz w:val="22"/>
          <w:szCs w:val="22"/>
        </w:rPr>
        <w:t>:</w:t>
      </w:r>
      <w:r w:rsidRPr="000263C7">
        <w:rPr>
          <w:color w:val="1F497D" w:themeColor="text2"/>
          <w:sz w:val="22"/>
          <w:szCs w:val="22"/>
        </w:rPr>
        <w:t xml:space="preserve"> </w:t>
      </w:r>
      <w:hyperlink r:id="rId12" w:history="1">
        <w:r w:rsidR="00305321" w:rsidRPr="000263C7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https://www.youtube.com/watch?v=eHyD4hwdggA</w:t>
        </w:r>
      </w:hyperlink>
      <w:r w:rsidR="00305321" w:rsidRPr="000263C7">
        <w:rPr>
          <w:rStyle w:val="usercontent"/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2E193E" w:rsidRPr="000263C7" w:rsidRDefault="002E193E" w:rsidP="002E193E">
      <w:pPr>
        <w:spacing w:line="240" w:lineRule="atLeast"/>
        <w:ind w:left="1701" w:right="566" w:hanging="283"/>
        <w:jc w:val="both"/>
        <w:rPr>
          <w:rStyle w:val="usercontent"/>
          <w:rFonts w:asciiTheme="minorHAnsi" w:hAnsiTheme="minorHAnsi"/>
          <w:color w:val="1F497D" w:themeColor="text2"/>
          <w:sz w:val="14"/>
          <w:szCs w:val="14"/>
        </w:rPr>
      </w:pPr>
      <w:r w:rsidRPr="000263C7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El Señor nos llama hacer Discípulos</w:t>
      </w:r>
      <w:r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 xml:space="preserve">, reflexión: </w:t>
      </w:r>
      <w:hyperlink r:id="rId13" w:history="1">
        <w:r w:rsidRPr="000263C7">
          <w:rPr>
            <w:rStyle w:val="Hipervnculo"/>
            <w:rFonts w:asciiTheme="minorHAnsi" w:hAnsiTheme="minorHAnsi"/>
            <w:color w:val="1F497D" w:themeColor="text2"/>
            <w:kern w:val="36"/>
            <w:sz w:val="14"/>
            <w:szCs w:val="14"/>
          </w:rPr>
          <w:t>https://www.youtube.com/watch?x-yt-cl=84503534&amp;v=_qbMxVWPr8I&amp;x-yt-ts=1421914688</w:t>
        </w:r>
      </w:hyperlink>
      <w:r w:rsidRPr="000263C7">
        <w:rPr>
          <w:rStyle w:val="watch-title"/>
          <w:rFonts w:asciiTheme="minorHAnsi" w:hAnsiTheme="minorHAnsi"/>
          <w:color w:val="1F497D" w:themeColor="text2"/>
          <w:kern w:val="36"/>
          <w:sz w:val="14"/>
          <w:szCs w:val="14"/>
        </w:rPr>
        <w:t xml:space="preserve"> </w:t>
      </w:r>
    </w:p>
    <w:p w:rsidR="002E193E" w:rsidRPr="000263C7" w:rsidRDefault="002E193E" w:rsidP="002E193E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0263C7">
        <w:rPr>
          <w:rFonts w:asciiTheme="minorHAnsi" w:hAnsiTheme="minorHAnsi"/>
          <w:bCs/>
          <w:color w:val="1F497D" w:themeColor="text2"/>
          <w:sz w:val="22"/>
          <w:szCs w:val="22"/>
        </w:rPr>
        <w:t>Y le siguieron, vídeo-reflexión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  <w:r w:rsidRPr="000263C7">
        <w:rPr>
          <w:color w:val="1F497D" w:themeColor="text2"/>
          <w:sz w:val="22"/>
          <w:szCs w:val="22"/>
        </w:rPr>
        <w:t xml:space="preserve"> </w:t>
      </w:r>
      <w:hyperlink r:id="rId14" w:history="1">
        <w:r w:rsidRPr="000263C7">
          <w:rPr>
            <w:rStyle w:val="Hipervnculo"/>
            <w:rFonts w:asciiTheme="minorHAnsi" w:hAnsiTheme="minorHAnsi"/>
            <w:bCs/>
            <w:color w:val="1F497D" w:themeColor="text2"/>
            <w:sz w:val="22"/>
            <w:szCs w:val="22"/>
          </w:rPr>
          <w:t>https://www.youtube.com/watch?v=kn7y-5J-5s0</w:t>
        </w:r>
      </w:hyperlink>
      <w:r w:rsidRPr="000263C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2E193E" w:rsidRDefault="002E193E" w:rsidP="00F81716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</w:pPr>
      <w:r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La aventura de creer, reflexi</w:t>
      </w:r>
      <w:r w:rsidRPr="00DE36C6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 xml:space="preserve">ón: </w:t>
      </w:r>
      <w:hyperlink r:id="rId15" w:history="1">
        <w:r w:rsidRPr="00DE36C6">
          <w:rPr>
            <w:rStyle w:val="Hipervnculo"/>
            <w:rFonts w:asciiTheme="minorHAnsi" w:hAnsiTheme="minorHAnsi"/>
            <w:color w:val="1F497D" w:themeColor="text2"/>
            <w:kern w:val="36"/>
            <w:sz w:val="22"/>
            <w:szCs w:val="22"/>
          </w:rPr>
          <w:t>https://www.youtube.com/watch?v=zDDHJlN5s7k</w:t>
        </w:r>
      </w:hyperlink>
    </w:p>
    <w:p w:rsidR="00305321" w:rsidRPr="000263C7" w:rsidRDefault="000263C7" w:rsidP="00F81716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</w:pPr>
      <w:r w:rsidRPr="000263C7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Marcos 1,14-20</w:t>
      </w:r>
      <w:r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,</w:t>
      </w:r>
      <w:r w:rsidRPr="000263C7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 xml:space="preserve"> Los primeros discípulos</w:t>
      </w:r>
      <w:r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:</w:t>
      </w:r>
      <w:r w:rsidRPr="000263C7">
        <w:rPr>
          <w:color w:val="1F497D" w:themeColor="text2"/>
          <w:sz w:val="22"/>
          <w:szCs w:val="22"/>
        </w:rPr>
        <w:t xml:space="preserve"> </w:t>
      </w:r>
      <w:hyperlink r:id="rId16" w:history="1">
        <w:r w:rsidR="00305321" w:rsidRPr="000263C7">
          <w:rPr>
            <w:rStyle w:val="Hipervnculo"/>
            <w:rFonts w:asciiTheme="minorHAnsi" w:hAnsiTheme="minorHAnsi"/>
            <w:color w:val="1F497D" w:themeColor="text2"/>
            <w:kern w:val="36"/>
            <w:sz w:val="16"/>
            <w:szCs w:val="16"/>
          </w:rPr>
          <w:t>https://www.youtube.com/watch?x-yt-cl=84411374&amp;v=Mt6oV5J_OUc&amp;x-yt-ts=1421828030</w:t>
        </w:r>
      </w:hyperlink>
      <w:r w:rsidR="00305321" w:rsidRPr="000263C7">
        <w:rPr>
          <w:rStyle w:val="watch-title"/>
          <w:rFonts w:asciiTheme="minorHAnsi" w:hAnsiTheme="minorHAnsi"/>
          <w:color w:val="1F497D" w:themeColor="text2"/>
          <w:kern w:val="36"/>
          <w:sz w:val="16"/>
          <w:szCs w:val="16"/>
        </w:rPr>
        <w:t xml:space="preserve">  </w:t>
      </w:r>
    </w:p>
    <w:p w:rsidR="000263C7" w:rsidRDefault="000263C7" w:rsidP="00F81716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</w:pPr>
    </w:p>
    <w:p w:rsidR="000263C7" w:rsidRDefault="000263C7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0263C7" w:rsidRDefault="000263C7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0263C7" w:rsidRDefault="000263C7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0263C7" w:rsidRDefault="000263C7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0263C7" w:rsidRDefault="000263C7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0263C7" w:rsidRDefault="00DE36C6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w:pict>
          <v:rect id="_x0000_s1028" style="position:absolute;left:0;text-align:left;margin-left:311.65pt;margin-top:14.05pt;width:176.25pt;height:231.05pt;z-index:251663360" fillcolor="white [3201]" strokecolor="#4f81bd [3204]" strokeweight="1pt">
            <v:stroke dashstyle="dash"/>
            <v:shadow color="#868686"/>
            <v:textbox>
              <w:txbxContent>
                <w:p w:rsidR="00524914" w:rsidRPr="00DE36C6" w:rsidRDefault="00524914" w:rsidP="00DE36C6">
                  <w:pPr>
                    <w:ind w:firstLine="284"/>
                    <w:jc w:val="center"/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</w:pPr>
                  <w:r w:rsidRPr="00DE36C6"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  <w:t>Todo empieza por una persona, una propuesta diferente.</w:t>
                  </w:r>
                </w:p>
                <w:p w:rsidR="00524914" w:rsidRPr="00DE36C6" w:rsidRDefault="00524914" w:rsidP="00DE36C6">
                  <w:pPr>
                    <w:ind w:firstLine="284"/>
                    <w:jc w:val="center"/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</w:pPr>
                  <w:r w:rsidRPr="00DE36C6"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  <w:t>Te encuentras haciendo lo de siempre y te propone cambiar algo, abandonar tu vida gris y seguirle… para encender otras luces.</w:t>
                  </w:r>
                </w:p>
                <w:p w:rsidR="00524914" w:rsidRPr="00DE36C6" w:rsidRDefault="00524914" w:rsidP="00DE36C6">
                  <w:pPr>
                    <w:ind w:firstLine="284"/>
                    <w:jc w:val="center"/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</w:pPr>
                  <w:r w:rsidRPr="00DE36C6"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  <w:t>Y de repente parece que lo que más deseas es ir con Él.</w:t>
                  </w:r>
                </w:p>
                <w:p w:rsidR="00524914" w:rsidRPr="00DE36C6" w:rsidRDefault="00524914" w:rsidP="00DE36C6">
                  <w:pPr>
                    <w:ind w:firstLine="284"/>
                    <w:jc w:val="center"/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</w:pPr>
                  <w:r w:rsidRPr="00DE36C6">
                    <w:rPr>
                      <w:rFonts w:ascii="Brush Script MT" w:hAnsi="Brush Script MT"/>
                      <w:color w:val="1F497D" w:themeColor="text2"/>
                      <w:sz w:val="32"/>
                      <w:szCs w:val="32"/>
                    </w:rPr>
                    <w:t>“Venid conmigo”.</w:t>
                  </w:r>
                </w:p>
              </w:txbxContent>
            </v:textbox>
          </v:rect>
        </w:pict>
      </w:r>
      <w:r>
        <w:rPr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144145</wp:posOffset>
            </wp:positionV>
            <wp:extent cx="2123440" cy="3077210"/>
            <wp:effectExtent l="19050" t="0" r="0" b="0"/>
            <wp:wrapThrough wrapText="bothSides">
              <wp:wrapPolygon edited="0">
                <wp:start x="-194" y="0"/>
                <wp:lineTo x="-194" y="21529"/>
                <wp:lineTo x="21510" y="21529"/>
                <wp:lineTo x="21510" y="0"/>
                <wp:lineTo x="-194" y="0"/>
              </wp:wrapPolygon>
            </wp:wrapThrough>
            <wp:docPr id="1" name="irc_mi" descr="Imagen relacionad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/>
                    </a:blip>
                    <a:srcRect t="1313" r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63C7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35pt;height:12.35pt" o:bullet="t">
        <v:imagedata r:id="rId1" o:title="clip_image001"/>
      </v:shape>
    </w:pict>
  </w:numPicBullet>
  <w:numPicBullet w:numPicBulletId="1">
    <w:pict>
      <v:shape id="_x0000_i1031" type="#_x0000_t75" style="width:8.6pt;height:8.6pt" o:bullet="t">
        <v:imagedata r:id="rId2" o:title="clip_image002"/>
      </v:shape>
    </w:pict>
  </w:numPicBullet>
  <w:abstractNum w:abstractNumId="0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961CF"/>
    <w:multiLevelType w:val="hybridMultilevel"/>
    <w:tmpl w:val="0ECA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153952"/>
    <w:multiLevelType w:val="hybridMultilevel"/>
    <w:tmpl w:val="2CA4F2A2"/>
    <w:lvl w:ilvl="0" w:tplc="FA28572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32"/>
        <w:szCs w:val="3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F2A5503"/>
    <w:multiLevelType w:val="hybridMultilevel"/>
    <w:tmpl w:val="25708E2A"/>
    <w:lvl w:ilvl="0" w:tplc="74A68E5C">
      <w:numFmt w:val="bullet"/>
      <w:lvlText w:val=""/>
      <w:lvlPicBulletId w:val="1"/>
      <w:lvlJc w:val="left"/>
      <w:pPr>
        <w:tabs>
          <w:tab w:val="num" w:pos="-265"/>
        </w:tabs>
        <w:ind w:left="723" w:hanging="283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C0A0003">
      <w:start w:val="1"/>
      <w:numFmt w:val="decimal"/>
      <w:lvlText w:val="%2."/>
      <w:lvlJc w:val="left"/>
      <w:pPr>
        <w:tabs>
          <w:tab w:val="num" w:pos="1175"/>
        </w:tabs>
        <w:ind w:left="1175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95"/>
        </w:tabs>
        <w:ind w:left="1895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35"/>
        </w:tabs>
        <w:ind w:left="3335" w:hanging="360"/>
      </w:pPr>
    </w:lvl>
    <w:lvl w:ilvl="5" w:tplc="0C0A0005">
      <w:start w:val="1"/>
      <w:numFmt w:val="decimal"/>
      <w:lvlText w:val="%6."/>
      <w:lvlJc w:val="left"/>
      <w:pPr>
        <w:tabs>
          <w:tab w:val="num" w:pos="4055"/>
        </w:tabs>
        <w:ind w:left="4055" w:hanging="360"/>
      </w:pPr>
    </w:lvl>
    <w:lvl w:ilvl="6" w:tplc="0C0A000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95"/>
        </w:tabs>
        <w:ind w:left="5495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15"/>
        </w:tabs>
        <w:ind w:left="6215" w:hanging="360"/>
      </w:pPr>
    </w:lvl>
  </w:abstractNum>
  <w:abstractNum w:abstractNumId="9">
    <w:nsid w:val="240A5BF3"/>
    <w:multiLevelType w:val="hybridMultilevel"/>
    <w:tmpl w:val="B192A8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E3EAC"/>
    <w:multiLevelType w:val="hybridMultilevel"/>
    <w:tmpl w:val="0B3EC8CE"/>
    <w:lvl w:ilvl="0" w:tplc="83967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3E04AEA"/>
    <w:multiLevelType w:val="hybridMultilevel"/>
    <w:tmpl w:val="9F3EA8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6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DDF463D"/>
    <w:multiLevelType w:val="multilevel"/>
    <w:tmpl w:val="97F0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025E7"/>
    <w:multiLevelType w:val="singleLevel"/>
    <w:tmpl w:val="88E2CC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>
    <w:nsid w:val="404B3991"/>
    <w:multiLevelType w:val="hybridMultilevel"/>
    <w:tmpl w:val="586C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01353"/>
    <w:multiLevelType w:val="hybridMultilevel"/>
    <w:tmpl w:val="577CB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734B7"/>
    <w:multiLevelType w:val="singleLevel"/>
    <w:tmpl w:val="8EBE8A9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4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B4C57"/>
    <w:multiLevelType w:val="hybridMultilevel"/>
    <w:tmpl w:val="E954C8EE"/>
    <w:lvl w:ilvl="0" w:tplc="00702A54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D307D3"/>
    <w:multiLevelType w:val="hybridMultilevel"/>
    <w:tmpl w:val="BFCC7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33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D04343F"/>
    <w:multiLevelType w:val="singleLevel"/>
    <w:tmpl w:val="160C20B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6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3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4786C9A"/>
    <w:multiLevelType w:val="hybridMultilevel"/>
    <w:tmpl w:val="49AE11F6"/>
    <w:lvl w:ilvl="0" w:tplc="7DE414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3663A0"/>
    <w:multiLevelType w:val="singleLevel"/>
    <w:tmpl w:val="8EBE8A9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47">
    <w:nsid w:val="78E7137E"/>
    <w:multiLevelType w:val="hybridMultilevel"/>
    <w:tmpl w:val="7262B1D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7F7C7E25"/>
    <w:multiLevelType w:val="hybridMultilevel"/>
    <w:tmpl w:val="AE5ED66E"/>
    <w:lvl w:ilvl="0" w:tplc="0C4AB6AE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>
    <w:nsid w:val="7FF8283E"/>
    <w:multiLevelType w:val="hybridMultilevel"/>
    <w:tmpl w:val="5714F2D6"/>
    <w:lvl w:ilvl="0" w:tplc="A8A8A2A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4"/>
  </w:num>
  <w:num w:numId="3">
    <w:abstractNumId w:val="23"/>
  </w:num>
  <w:num w:numId="4">
    <w:abstractNumId w:val="15"/>
  </w:num>
  <w:num w:numId="5">
    <w:abstractNumId w:val="43"/>
  </w:num>
  <w:num w:numId="6">
    <w:abstractNumId w:val="14"/>
  </w:num>
  <w:num w:numId="7">
    <w:abstractNumId w:val="11"/>
  </w:num>
  <w:num w:numId="8">
    <w:abstractNumId w:val="16"/>
  </w:num>
  <w:num w:numId="9">
    <w:abstractNumId w:val="32"/>
  </w:num>
  <w:num w:numId="10">
    <w:abstractNumId w:val="20"/>
  </w:num>
  <w:num w:numId="11">
    <w:abstractNumId w:val="3"/>
  </w:num>
  <w:num w:numId="12">
    <w:abstractNumId w:val="28"/>
  </w:num>
  <w:num w:numId="13">
    <w:abstractNumId w:val="6"/>
  </w:num>
  <w:num w:numId="14">
    <w:abstractNumId w:val="36"/>
  </w:num>
  <w:num w:numId="15">
    <w:abstractNumId w:val="25"/>
  </w:num>
  <w:num w:numId="16">
    <w:abstractNumId w:val="4"/>
  </w:num>
  <w:num w:numId="17">
    <w:abstractNumId w:val="41"/>
  </w:num>
  <w:num w:numId="18">
    <w:abstractNumId w:val="2"/>
  </w:num>
  <w:num w:numId="19">
    <w:abstractNumId w:val="42"/>
  </w:num>
  <w:num w:numId="20">
    <w:abstractNumId w:val="33"/>
  </w:num>
  <w:num w:numId="21">
    <w:abstractNumId w:val="7"/>
  </w:num>
  <w:num w:numId="22">
    <w:abstractNumId w:val="39"/>
  </w:num>
  <w:num w:numId="23">
    <w:abstractNumId w:val="12"/>
  </w:num>
  <w:num w:numId="24">
    <w:abstractNumId w:val="30"/>
  </w:num>
  <w:num w:numId="25">
    <w:abstractNumId w:val="34"/>
  </w:num>
  <w:num w:numId="26">
    <w:abstractNumId w:val="0"/>
  </w:num>
  <w:num w:numId="27">
    <w:abstractNumId w:val="31"/>
  </w:num>
  <w:num w:numId="28">
    <w:abstractNumId w:val="26"/>
  </w:num>
  <w:num w:numId="29">
    <w:abstractNumId w:val="29"/>
  </w:num>
  <w:num w:numId="30">
    <w:abstractNumId w:val="19"/>
  </w:num>
  <w:num w:numId="31">
    <w:abstractNumId w:val="1"/>
  </w:num>
  <w:num w:numId="32">
    <w:abstractNumId w:val="21"/>
  </w:num>
  <w:num w:numId="33">
    <w:abstractNumId w:val="27"/>
  </w:num>
  <w:num w:numId="34">
    <w:abstractNumId w:val="10"/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47"/>
  </w:num>
  <w:num w:numId="38">
    <w:abstractNumId w:val="37"/>
  </w:num>
  <w:num w:numId="39">
    <w:abstractNumId w:val="17"/>
  </w:num>
  <w:num w:numId="40">
    <w:abstractNumId w:val="46"/>
  </w:num>
  <w:num w:numId="41">
    <w:abstractNumId w:val="9"/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0"/>
  </w:num>
  <w:num w:numId="49">
    <w:abstractNumId w:val="24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821"/>
    <w:rsid w:val="00420B56"/>
    <w:rsid w:val="00421114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zBs3PuxSALk/WlYZgaR6CEI/AAAAAAAAENA/txTAtjc1WmwZfRKYEZqz6878MFlyUV5dgCLcBGAs/s1600/segujndo+b.jpg" TargetMode="External"/><Relationship Id="rId13" Type="http://schemas.openxmlformats.org/officeDocument/2006/relationships/hyperlink" Target="https://www.youtube.com/watch?x-yt-cl=84503534&amp;v=_qbMxVWPr8I&amp;x-yt-ts=1421914688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eHyD4hwdggA" TargetMode="External"/><Relationship Id="rId17" Type="http://schemas.openxmlformats.org/officeDocument/2006/relationships/hyperlink" Target="https://www.google.es/url?sa=i&amp;rct=j&amp;q=&amp;esrc=s&amp;source=images&amp;cd=&amp;cad=rja&amp;uact=8&amp;ved=2ahUKEwjc3oT-2-HYAhVNGt8KHehuBOwQjRx6BAgAEAY&amp;url=https://www.taringa.net/posts/offtopic/14344786/El-Pescador-de-Hombres.html&amp;psig=AOvVaw1mmtktQXMrtk_w69jr1r3T&amp;ust=1516370834464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x-yt-cl=84411374&amp;v=Mt6oV5J_OUc&amp;x-yt-ts=14218280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_zFSihWVHWI&amp;x-yt-ts=1421828030&amp;x-yt-cl=844113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DDHJlN5s7k" TargetMode="External"/><Relationship Id="rId10" Type="http://schemas.openxmlformats.org/officeDocument/2006/relationships/hyperlink" Target="https://www.youtube.com/watch?v=J5rckZvr-v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kn7y-5J-5s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7284-3EBF-4B36-A07B-795D5A6E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3850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190</cp:revision>
  <cp:lastPrinted>2014-12-03T18:26:00Z</cp:lastPrinted>
  <dcterms:created xsi:type="dcterms:W3CDTF">2013-04-26T10:05:00Z</dcterms:created>
  <dcterms:modified xsi:type="dcterms:W3CDTF">2018-01-18T15:02:00Z</dcterms:modified>
</cp:coreProperties>
</file>