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47B467">
      <w:bookmarkStart w:id="2" w:name="_GoBack"/>
      <w:bookmarkEnd w:id="2"/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336550</wp:posOffset>
            </wp:positionH>
            <wp:positionV relativeFrom="margin">
              <wp:posOffset>2978785</wp:posOffset>
            </wp:positionV>
            <wp:extent cx="4740275" cy="4259580"/>
            <wp:effectExtent l="0" t="0" r="3175" b="7620"/>
            <wp:wrapSquare wrapText="bothSides"/>
            <wp:docPr id="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0275" cy="4259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-66675</wp:posOffset>
                </wp:positionH>
                <wp:positionV relativeFrom="margin">
                  <wp:posOffset>7604125</wp:posOffset>
                </wp:positionV>
                <wp:extent cx="5334635" cy="1593215"/>
                <wp:effectExtent l="0" t="0" r="12065" b="6985"/>
                <wp:wrapSquare wrapText="bothSides"/>
                <wp:docPr id="2" name="Rectángulo: esquinas redondeada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635" cy="1593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62E35FA">
                            <w:pPr>
                              <w:jc w:val="center"/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</w:pPr>
                            <w:bookmarkStart w:id="0" w:name="_Hlk221728307"/>
                            <w:bookmarkStart w:id="1" w:name="_Hlk221728308"/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  <w:t>Os ingredientes que Xesús dá para que a túa vida teña sabor:</w:t>
                            </w:r>
                          </w:p>
                          <w:bookmarkEnd w:id="0"/>
                          <w:bookmarkEnd w:id="1"/>
                          <w:p w14:paraId="403D3B20">
                            <w:pPr>
                              <w:jc w:val="center"/>
                              <w:rPr>
                                <w:rFonts w:ascii="Verdana" w:hAnsi="Verdana"/>
                                <w:color w:val="B889DB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  <w:t>5º. VITA, VITA, VITA-minas</w:t>
                            </w:r>
                          </w:p>
                          <w:p w14:paraId="72FDFC9C">
                            <w:pPr>
                              <w:rPr>
                                <w:rFonts w:ascii="Verdana" w:hAnsi="Verdana"/>
                                <w:color w:val="B889DB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4" o:spid="_x0000_s1026" o:spt="2" style="position:absolute;left:0pt;margin-left:-5.25pt;margin-top:598.75pt;height:125.45pt;width:420.05pt;mso-position-horizontal-relative:margin;mso-position-vertical-relative:margin;mso-wrap-distance-bottom:0pt;mso-wrap-distance-left:9pt;mso-wrap-distance-right:9pt;mso-wrap-distance-top:0pt;z-index:251662336;mso-width-relative:page;mso-height-relative:page;" fillcolor="#FFFFFF" filled="t" stroked="f" coordsize="21600,21600" arcsize="0.166666666666667" o:gfxdata="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D2thtdkAAAANAQAADwAAAAAAAAABACAAAAAiAAAAZHJzL2Rvd25y&#10;ZXYueG1sUEsBAhQAFAAAAAgAh07iQCIwJaZvAgAA0QQAAA4AAAAAAAAAAQAgAAAAKAEAAGRycy9l&#10;Mm9Eb2MueG1sUEsFBgAAAAAGAAYAWQEAAAkG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062E35FA">
                      <w:pPr>
                        <w:jc w:val="center"/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</w:pPr>
                      <w:bookmarkStart w:id="0" w:name="_Hlk221728307"/>
                      <w:bookmarkStart w:id="1" w:name="_Hlk221728308"/>
                      <w:r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  <w:t>Os ingredientes que Xesús dá para que a túa vida teña sabor:</w:t>
                      </w:r>
                    </w:p>
                    <w:bookmarkEnd w:id="0"/>
                    <w:bookmarkEnd w:id="1"/>
                    <w:p w14:paraId="403D3B20">
                      <w:pPr>
                        <w:jc w:val="center"/>
                        <w:rPr>
                          <w:rFonts w:ascii="Verdana" w:hAnsi="Verdana"/>
                          <w:color w:val="B889DB"/>
                          <w:sz w:val="40"/>
                          <w:szCs w:val="40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  <w:t>5º. VITA, VITA, VITA-minas</w:t>
                      </w:r>
                    </w:p>
                    <w:p w14:paraId="72FDFC9C">
                      <w:pPr>
                        <w:rPr>
                          <w:rFonts w:ascii="Verdana" w:hAnsi="Verdana"/>
                          <w:color w:val="B889DB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329565</wp:posOffset>
                </wp:positionH>
                <wp:positionV relativeFrom="paragraph">
                  <wp:posOffset>532765</wp:posOffset>
                </wp:positionV>
                <wp:extent cx="1955800" cy="382270"/>
                <wp:effectExtent l="0" t="0" r="0" b="11430"/>
                <wp:wrapNone/>
                <wp:docPr id="1" name="Rectángulo: esquinas redondeada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0" cy="3822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ED3A43B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color w:val="B889DB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color w:val="B889DB"/>
                                <w:sz w:val="32"/>
                                <w:szCs w:val="32"/>
                              </w:rPr>
                              <w:t>22-02-2026</w:t>
                            </w:r>
                          </w:p>
                          <w:p w14:paraId="456A72D2">
                            <w:pPr>
                              <w:rPr>
                                <w:rFonts w:ascii="Calibri" w:hAnsi="Calibri"/>
                                <w:color w:val="1F497D"/>
                              </w:rPr>
                            </w:pPr>
                          </w:p>
                          <w:p w14:paraId="188EAC1B">
                            <w:pPr>
                              <w:pStyle w:val="8"/>
                              <w:tabs>
                                <w:tab w:val="left" w:pos="10490"/>
                              </w:tabs>
                              <w:spacing w:before="0"/>
                              <w:ind w:left="284" w:right="-84" w:hanging="284"/>
                              <w:jc w:val="both"/>
                              <w:rPr>
                                <w:b/>
                                <w:bCs/>
                                <w:color w:val="404040"/>
                              </w:rPr>
                            </w:pPr>
                          </w:p>
                          <w:p w14:paraId="79744EAC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3" o:spid="_x0000_s1026" o:spt="2" style="position:absolute;left:0pt;margin-left:25.95pt;margin-top:41.95pt;height:30.1pt;width:154pt;z-index:251660288;mso-width-relative:page;mso-height-relative:page;" fillcolor="#FFFFFF" filled="t" stroked="f" coordsize="21600,21600" arcsize="0.166666666666667" o:gfxdata="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JQf1a9UAAAAJAQAADwAAAAAAAAABACAAAAAiAAAAZHJzL2Rvd25yZXYueG1s&#10;UEsBAhQAFAAAAAgAh07iQOQmADptAgAA0AQAAA4AAAAAAAAAAQAgAAAAJAEAAGRycy9lMm9Eb2Mu&#10;eG1sUEsFBgAAAAAGAAYAWQEAAAMG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2ED3A43B">
                      <w:pPr>
                        <w:jc w:val="center"/>
                        <w:rPr>
                          <w:rFonts w:ascii="Cambria" w:hAnsi="Cambria"/>
                          <w:b/>
                          <w:color w:val="B889DB"/>
                          <w:sz w:val="32"/>
                          <w:szCs w:val="32"/>
                        </w:rPr>
                      </w:pPr>
                      <w:r>
                        <w:rPr>
                          <w:rFonts w:ascii="Cambria" w:hAnsi="Cambria"/>
                          <w:b/>
                          <w:color w:val="B889DB"/>
                          <w:sz w:val="32"/>
                          <w:szCs w:val="32"/>
                        </w:rPr>
                        <w:t>22-02-2026</w:t>
                      </w:r>
                    </w:p>
                    <w:p w14:paraId="456A72D2">
                      <w:pPr>
                        <w:rPr>
                          <w:rFonts w:ascii="Calibri" w:hAnsi="Calibri"/>
                          <w:color w:val="1F497D"/>
                        </w:rPr>
                      </w:pPr>
                    </w:p>
                    <w:p w14:paraId="188EAC1B">
                      <w:pPr>
                        <w:pStyle w:val="8"/>
                        <w:tabs>
                          <w:tab w:val="left" w:pos="10490"/>
                        </w:tabs>
                        <w:spacing w:before="0"/>
                        <w:ind w:left="284" w:right="-84" w:hanging="284"/>
                        <w:jc w:val="both"/>
                        <w:rPr>
                          <w:b/>
                          <w:bCs/>
                          <w:color w:val="404040"/>
                        </w:rPr>
                      </w:pPr>
                    </w:p>
                    <w:p w14:paraId="79744EAC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842510" cy="2552065"/>
            <wp:effectExtent l="0" t="0" r="0" b="635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42510" cy="255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8FC"/>
    <w:rsid w:val="000D5B9D"/>
    <w:rsid w:val="000F511B"/>
    <w:rsid w:val="0010666C"/>
    <w:rsid w:val="00120D3A"/>
    <w:rsid w:val="001706C2"/>
    <w:rsid w:val="00197924"/>
    <w:rsid w:val="001A4581"/>
    <w:rsid w:val="001C604D"/>
    <w:rsid w:val="001D2AED"/>
    <w:rsid w:val="0021545D"/>
    <w:rsid w:val="00247DFC"/>
    <w:rsid w:val="002A60DE"/>
    <w:rsid w:val="00310EE7"/>
    <w:rsid w:val="004C2420"/>
    <w:rsid w:val="00597AB5"/>
    <w:rsid w:val="005C0B46"/>
    <w:rsid w:val="006010E5"/>
    <w:rsid w:val="00712017"/>
    <w:rsid w:val="007D43E9"/>
    <w:rsid w:val="0085533C"/>
    <w:rsid w:val="008F78FC"/>
    <w:rsid w:val="009430D8"/>
    <w:rsid w:val="009808BA"/>
    <w:rsid w:val="009D459C"/>
    <w:rsid w:val="009D62E0"/>
    <w:rsid w:val="00AC377E"/>
    <w:rsid w:val="00B60AE5"/>
    <w:rsid w:val="00B60C6B"/>
    <w:rsid w:val="00B94E62"/>
    <w:rsid w:val="00BC4D03"/>
    <w:rsid w:val="00C5355A"/>
    <w:rsid w:val="00D46DCF"/>
    <w:rsid w:val="00D55B6B"/>
    <w:rsid w:val="00DA7109"/>
    <w:rsid w:val="00DB1B51"/>
    <w:rsid w:val="00E91E41"/>
    <w:rsid w:val="00E97882"/>
    <w:rsid w:val="00F02FEA"/>
    <w:rsid w:val="00F72146"/>
    <w:rsid w:val="00FA089E"/>
    <w:rsid w:val="10AC2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  <w:lang w:eastAsia="en-US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  <w:lang w:eastAsia="en-US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F5496" w:themeColor="accent1" w:themeShade="BF"/>
      <w:kern w:val="2"/>
      <w:sz w:val="28"/>
      <w:szCs w:val="28"/>
      <w:lang w:eastAsia="en-US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2F5496" w:themeColor="accent1" w:themeShade="BF"/>
      <w:kern w:val="2"/>
      <w:sz w:val="22"/>
      <w:szCs w:val="22"/>
      <w:lang w:eastAsia="en-US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2F5496" w:themeColor="accent1" w:themeShade="BF"/>
      <w:kern w:val="2"/>
      <w:sz w:val="22"/>
      <w:szCs w:val="22"/>
      <w:lang w:eastAsia="en-US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85858" w:themeColor="text1" w:themeTint="A6"/>
      <w:kern w:val="2"/>
      <w:sz w:val="22"/>
      <w:szCs w:val="22"/>
      <w:lang w:eastAsia="en-US"/>
    </w:rPr>
  </w:style>
  <w:style w:type="paragraph" w:styleId="8">
    <w:name w:val="heading 7"/>
    <w:basedOn w:val="1"/>
    <w:next w:val="1"/>
    <w:link w:val="21"/>
    <w:unhideWhenUsed/>
    <w:qFormat/>
    <w:uiPriority w:val="9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85858" w:themeColor="text1" w:themeTint="A6"/>
      <w:kern w:val="2"/>
      <w:sz w:val="22"/>
      <w:szCs w:val="22"/>
      <w:lang w:eastAsia="en-US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8"/>
      <w:kern w:val="2"/>
      <w:sz w:val="22"/>
      <w:szCs w:val="22"/>
      <w:lang w:eastAsia="en-US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8"/>
      <w:kern w:val="2"/>
      <w:sz w:val="22"/>
      <w:szCs w:val="22"/>
      <w:lang w:eastAsia="en-US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asciiTheme="minorHAnsi" w:hAnsiTheme="minorHAnsi" w:eastAsiaTheme="majorEastAsia" w:cstheme="majorBidi"/>
      <w:color w:val="585858" w:themeColor="text1" w:themeTint="A6"/>
      <w:spacing w:val="15"/>
      <w:kern w:val="2"/>
      <w:sz w:val="28"/>
      <w:szCs w:val="28"/>
      <w:lang w:eastAsia="en-US"/>
    </w:rPr>
  </w:style>
  <w:style w:type="paragraph" w:styleId="14">
    <w:name w:val="Title"/>
    <w:basedOn w:val="1"/>
    <w:next w:val="1"/>
    <w:link w:val="24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3F3F3F" w:themeColor="text1" w:themeTint="BF"/>
      <w:kern w:val="2"/>
      <w:sz w:val="22"/>
      <w:szCs w:val="22"/>
      <w:lang w:eastAsia="en-US"/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:lang w:eastAsia="en-US"/>
    </w:r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31">
    <w:name w:val="Cita destacada Car"/>
    <w:basedOn w:val="11"/>
    <w:link w:val="30"/>
    <w:qFormat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0</Words>
  <Characters>4</Characters>
  <Lines>1</Lines>
  <Paragraphs>1</Paragraphs>
  <TotalTime>1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2026-03-18T15:38:00Z</dcterms:created>
  <dc:creator>Eugenio González Domínguez</dc:creator>
  <cp:lastModifiedBy>marga</cp:lastModifiedBy>
  <cp:lastPrinted>2026-02-24T14:54:00Z</cp:lastPrinted>
  <dcterms:modified xsi:type="dcterms:W3CDTF">2026-03-20T22:25:52Z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20390A4CD8C94D87BD3D7E518C2C57F9_13</vt:lpwstr>
  </property>
</Properties>
</file>