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C8E08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9" w:name="_GoBack"/>
      <w:bookmarkEnd w:id="9"/>
      <w: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187960</wp:posOffset>
                </wp:positionV>
                <wp:extent cx="4359910" cy="3143250"/>
                <wp:effectExtent l="15875" t="15875" r="18415" b="15875"/>
                <wp:wrapNone/>
                <wp:docPr id="2" name="Autoforma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9910" cy="3143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cap="flat" cmpd="sng">
                          <a:solidFill>
                            <a:srgbClr val="7030A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6ADDD8D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7030A0"/>
                                <w:sz w:val="32"/>
                                <w:szCs w:val="32"/>
                              </w:rPr>
                              <w:t>Jesús, gracias por la Vida</w:t>
                            </w:r>
                          </w:p>
                          <w:p w14:paraId="4341B621">
                            <w:pPr>
                              <w:ind w:left="284" w:right="-37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Gracias, Jesús, por la vida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que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me has dado,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fruto de tu amor y del amor de mis padres. Soy consciente de que la vida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está llena de posibilidades.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Eso me hace más responsable, con ganas de aprovechar mis cualidades y verla como un don que tengo que compartir. </w:t>
                            </w:r>
                          </w:p>
                          <w:p w14:paraId="3AE60F13">
                            <w:pPr>
                              <w:ind w:left="284" w:right="-37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Gracias, Jesús, porque tú haces correr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por mis venas la 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vida divina, la vitamina de la gracia que alimentas en los sacramentos, especialm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ente en la Eucaristía. También quiero agradecerte hoy, esa </w:t>
                            </w:r>
                            <w:r>
                              <w:rPr>
                                <w:rFonts w:ascii="Verdana" w:hAnsi="Verdana"/>
                                <w:b/>
                                <w:color w:val="7030A0"/>
                                <w:sz w:val="18"/>
                                <w:szCs w:val="18"/>
                              </w:rPr>
                              <w:t>vida nueva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que nos prometes después de esta, una vida, llena de amor y felicidad a tu lado.</w:t>
                            </w:r>
                          </w:p>
                          <w:p w14:paraId="5391F41B">
                            <w:pPr>
                              <w:ind w:left="284" w:right="-37" w:hanging="284"/>
                              <w:jc w:val="both"/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Jesús, ante la muerte de Lázaro,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 escuchaste y acogiste entre lágrimas el llanto de tus amigos Marta y María. Con tu palabra les devolviste a su hermano vivo, “resucitado”. Sabes que ante la muerte de los que quiero, me cuesta creer. Pero “creo, Señor”, que un día volveré a tu casa, a nuestra casa del cielo. Pase lo que pase, creo en ti, estoy seguro en tus manos. </w:t>
                            </w:r>
                          </w:p>
                          <w:p w14:paraId="26DD2C7D">
                            <w:pPr>
                              <w:ind w:left="284" w:right="-37" w:hanging="284"/>
                              <w:jc w:val="both"/>
                              <w:rPr>
                                <w:rFonts w:ascii="Verdana" w:hAnsi="Verdana"/>
                                <w:b/>
                                <w:i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Jesús, hoy </w:t>
                            </w:r>
                            <w:r>
                              <w:rPr>
                                <w:rFonts w:ascii="Verdana" w:hAnsi="Verdana"/>
                                <w:color w:val="7030A0"/>
                                <w:sz w:val="18"/>
                                <w:szCs w:val="18"/>
                              </w:rPr>
                              <w:t xml:space="preserve">te quiero expresar mi confianza y mi fe: </w:t>
                            </w:r>
                            <w:r>
                              <w:rPr>
                                <w:rFonts w:ascii="Verdana" w:hAnsi="Verdana"/>
                                <w:b/>
                                <w:i/>
                                <w:color w:val="7030A0"/>
                                <w:sz w:val="18"/>
                                <w:szCs w:val="18"/>
                              </w:rPr>
                              <w:t>“Eres la Resurrección y la vida”, y contigo TODO VA A IR BIEN.</w:t>
                            </w:r>
                          </w:p>
                          <w:p w14:paraId="19A0D8F5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AAFDCC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7B5E42F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77FFBEC1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2945F098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B2BC212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8C117F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14:paraId="02C20AA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69202014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107B96E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7059F60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63FAAD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138A5E6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E54CD9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66005D3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CCC660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873672D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E49DF25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302785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CE8828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E4A1A0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D4A76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0826EAB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8084A12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10E869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54DC724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03DD6EB9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0ED5CF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152F1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0BBCB9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F7E119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76588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12F039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A99BD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CB3A0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B7DF29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D1433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C0D125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8465C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E41272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89102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93CF57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A0CB0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D991F9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65C994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970001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C07C6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7038A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B3B41D3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B593AF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193793D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forma 365" o:spid="_x0000_s1026" o:spt="2" style="position:absolute;left:0pt;margin-left:19.8pt;margin-top:14.8pt;height:247.5pt;width:343.3pt;z-index:-251646976;mso-width-relative:page;mso-height-relative:page;" fillcolor="#FFFFFF" filled="t" stroked="t" coordsize="21600,21600" arcsize="0.166666666666667" o:gfxdata="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N12OtPZAAAACQEAAA8AAAAA&#10;AAAAAQAgAAAAIgAAAGRycy9kb3ducmV2LnhtbFBLAQIUABQAAAAIAIdO4kAOZi+zEwIAAFcEAAAO&#10;AAAAAAAAAAEAIAAAACgBAABkcnMvZTJvRG9jLnhtbFBLBQYAAAAABgAGAFkBAACtBQAAAAA=&#10;">
                <v:fill on="t" focussize="0,0"/>
                <v:stroke weight="2.5pt" color="#7030A0" joinstyle="round"/>
                <v:imagedata o:title=""/>
                <o:lock v:ext="edit" aspectratio="f"/>
                <v:textbox>
                  <w:txbxContent>
                    <w:p w14:paraId="56ADDD8D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7030A0"/>
                          <w:sz w:val="32"/>
                          <w:szCs w:val="32"/>
                        </w:rPr>
                        <w:t>Jesús, gracias por la Vida</w:t>
                      </w:r>
                    </w:p>
                    <w:p w14:paraId="4341B621">
                      <w:pPr>
                        <w:ind w:left="284" w:right="-37" w:hanging="284"/>
                        <w:jc w:val="both"/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Gracias, Jesús, por la vida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 que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>me has dado,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 fruto de tu amor y del amor de mis padres. Soy consciente de que la vida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>está llena de posibilidades.</w:t>
                      </w:r>
                      <w:r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Eso me hace más responsable, con ganas de aprovechar mis cualidades y verla como un don que tengo que compartir. </w:t>
                      </w:r>
                    </w:p>
                    <w:p w14:paraId="3AE60F13">
                      <w:pPr>
                        <w:ind w:left="284" w:right="-37" w:hanging="284"/>
                        <w:jc w:val="both"/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Gracias, Jesús, porque tú haces correr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 por mis venas la </w:t>
                      </w:r>
                      <w:r>
                        <w:rPr>
                          <w:rFonts w:ascii="Verdana" w:hAnsi="Verdana"/>
                          <w:bCs/>
                          <w:color w:val="7030A0"/>
                          <w:sz w:val="18"/>
                          <w:szCs w:val="18"/>
                        </w:rPr>
                        <w:t>vida divina, la vitamina de la gracia que alimentas en los sacramentos, especialm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ente en la Eucaristía. También quiero agradecerte hoy, esa </w:t>
                      </w:r>
                      <w:r>
                        <w:rPr>
                          <w:rFonts w:ascii="Verdana" w:hAnsi="Verdana"/>
                          <w:b/>
                          <w:color w:val="7030A0"/>
                          <w:sz w:val="18"/>
                          <w:szCs w:val="18"/>
                        </w:rPr>
                        <w:t>vida nueva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 que nos prometes después de esta, una vida, llena de amor y felicidad a tu lado.</w:t>
                      </w:r>
                    </w:p>
                    <w:p w14:paraId="5391F41B">
                      <w:pPr>
                        <w:ind w:left="284" w:right="-37" w:hanging="284"/>
                        <w:jc w:val="both"/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>Jesús, ante la muerte de Lázaro,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 escuchaste y acogiste entre lágrimas el llanto de tus amigos Marta y María. Con tu palabra les devolviste a su hermano vivo, “resucitado”. Sabes que ante la muerte de los que quiero, me cuesta creer. Pero “creo, Señor”, que un día volveré a tu casa, a nuestra casa del cielo. Pase lo que pase, creo en ti, estoy seguro en tus manos. </w:t>
                      </w:r>
                    </w:p>
                    <w:p w14:paraId="26DD2C7D">
                      <w:pPr>
                        <w:ind w:left="284" w:right="-37" w:hanging="284"/>
                        <w:jc w:val="both"/>
                        <w:rPr>
                          <w:rFonts w:ascii="Verdana" w:hAnsi="Verdana"/>
                          <w:b/>
                          <w:i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7030A0"/>
                          <w:sz w:val="18"/>
                          <w:szCs w:val="18"/>
                        </w:rPr>
                        <w:t xml:space="preserve">Jesús, hoy </w:t>
                      </w:r>
                      <w:r>
                        <w:rPr>
                          <w:rFonts w:ascii="Verdana" w:hAnsi="Verdana"/>
                          <w:color w:val="7030A0"/>
                          <w:sz w:val="18"/>
                          <w:szCs w:val="18"/>
                        </w:rPr>
                        <w:t xml:space="preserve">te quiero expresar mi confianza y mi fe: </w:t>
                      </w:r>
                      <w:r>
                        <w:rPr>
                          <w:rFonts w:ascii="Verdana" w:hAnsi="Verdana"/>
                          <w:b/>
                          <w:i/>
                          <w:color w:val="7030A0"/>
                          <w:sz w:val="18"/>
                          <w:szCs w:val="18"/>
                        </w:rPr>
                        <w:t>“Eres la Resurrección y la vida”, y contigo TODO VA A IR BIEN.</w:t>
                      </w:r>
                    </w:p>
                    <w:p w14:paraId="19A0D8F5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AAFDCC9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7B5E42F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77FFBEC1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2945F098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B2BC212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14:paraId="58C117F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14:paraId="02C20AA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69202014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107B96E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7059F60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63FAAD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138A5E6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E54CD9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66005D3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CCC660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873672D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E49DF25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302785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0CE8828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E4A1A0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D4A76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0826EAB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8084A12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10E869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54DC724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03DD6EB9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0ED5CF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152F1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0BBCB9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F7E119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276588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12F039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3A99BD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CCB3A0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B7DF29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9D1433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C0D125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C8465C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E41272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489102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93CF57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2A0CB0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D991F9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65C994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970001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8C07C6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B7038A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B3B41D3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B593AF5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193793D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3D1A9F0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D713EA4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7C7D0D57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14:paraId="6475B4DF">
      <w:pPr>
        <w:ind w:left="1701" w:right="1824" w:firstLine="360"/>
        <w:jc w:val="both"/>
      </w:pPr>
    </w:p>
    <w:p w14:paraId="12A8A901">
      <w:pPr>
        <w:pStyle w:val="17"/>
      </w:pPr>
    </w:p>
    <w:p w14:paraId="6B68449B">
      <w:pPr>
        <w:pStyle w:val="17"/>
      </w:pPr>
    </w:p>
    <w:p w14:paraId="1A1CE5D2">
      <w:pPr>
        <w:pStyle w:val="17"/>
      </w:pPr>
    </w:p>
    <w:p w14:paraId="61A97856">
      <w:pPr>
        <w:pStyle w:val="17"/>
      </w:pPr>
    </w:p>
    <w:p w14:paraId="3D7A6D49">
      <w:pPr>
        <w:pStyle w:val="17"/>
      </w:pPr>
    </w:p>
    <w:p w14:paraId="1CBF4E88">
      <w:pPr>
        <w:pStyle w:val="17"/>
      </w:pPr>
    </w:p>
    <w:p w14:paraId="7234760B">
      <w:pPr>
        <w:pStyle w:val="17"/>
      </w:pPr>
    </w:p>
    <w:p w14:paraId="61A17E81">
      <w:pPr>
        <w:pStyle w:val="17"/>
      </w:pPr>
    </w:p>
    <w:p w14:paraId="0B7EF41B">
      <w:pPr>
        <w:pStyle w:val="17"/>
      </w:pPr>
    </w:p>
    <w:p w14:paraId="20677019">
      <w:pPr>
        <w:pStyle w:val="17"/>
      </w:pPr>
    </w:p>
    <w:p w14:paraId="3B444314">
      <w:pPr>
        <w:pStyle w:val="17"/>
      </w:pPr>
    </w:p>
    <w:p w14:paraId="44CE217E">
      <w:pPr>
        <w:pStyle w:val="17"/>
      </w:pPr>
    </w:p>
    <w:p w14:paraId="32E7C6B3">
      <w:pPr>
        <w:pStyle w:val="17"/>
      </w:pPr>
      <w: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251460</wp:posOffset>
                </wp:positionH>
                <wp:positionV relativeFrom="paragraph">
                  <wp:posOffset>134620</wp:posOffset>
                </wp:positionV>
                <wp:extent cx="1998980" cy="3005455"/>
                <wp:effectExtent l="0" t="0" r="7620" b="4445"/>
                <wp:wrapNone/>
                <wp:docPr id="17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980" cy="3005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BDF3401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bookmarkStart w:id="0" w:name="_Hlk224642316"/>
                            <w:bookmarkStart w:id="1" w:name="_Hlk224642317"/>
                            <w:r>
                              <w:rPr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ORACIÓN</w:t>
                            </w:r>
                          </w:p>
                          <w:p w14:paraId="13759F04">
                            <w:pPr>
                              <w:jc w:val="center"/>
                              <w:rPr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1F497D" w:themeColor="text2"/>
                                <w:sz w:val="18"/>
                                <w:szCs w:val="18"/>
                              </w:rPr>
                              <w:t>DÍA DEL SEMINARIO 2026</w:t>
                            </w:r>
                          </w:p>
                          <w:p w14:paraId="68D4FB2E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-Ahora, que estoy sentado en la orilla, remendando mis redes en la arena, pon, Señor, una gota de eternidad </w:t>
                            </w:r>
                          </w:p>
                          <w:p w14:paraId="13243D9B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en mis ojos que buscan tu mirada. </w:t>
                            </w:r>
                          </w:p>
                          <w:p w14:paraId="6CDF4B2E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-Ahora, que trazas un camino nuevo </w:t>
                            </w:r>
                          </w:p>
                          <w:p w14:paraId="2B804CF8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en mi vida agotada y sin sentido, </w:t>
                            </w:r>
                          </w:p>
                          <w:p w14:paraId="7AF918C3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pon, Señor, un brote de esperanza </w:t>
                            </w:r>
                          </w:p>
                          <w:p w14:paraId="1A214501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en mis redes rotas, llenas de vacíos. </w:t>
                            </w:r>
                          </w:p>
                          <w:p w14:paraId="697881BE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>-Ahora, que siento escuchar tu llamada y como tú, solo espero ser pescador, pon, Señor, en mis manos tus redes bregando a tu lado y entregando amor.</w:t>
                            </w:r>
                          </w:p>
                          <w:p w14:paraId="075FB3D1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-Ahora, que la mar está tranquila, </w:t>
                            </w:r>
                          </w:p>
                          <w:p w14:paraId="7F79303A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y siento tu presencia a mi alrededor, pon, Señor, tu luz en mi existencia </w:t>
                            </w:r>
                          </w:p>
                          <w:p w14:paraId="0834536C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y cobija en tu barca mi corazón. </w:t>
                            </w:r>
                          </w:p>
                          <w:p w14:paraId="30210B1F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-Con mis hermanos, esperanza, </w:t>
                            </w:r>
                          </w:p>
                          <w:p w14:paraId="7DAA5328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en tu Iglesia, pescador, </w:t>
                            </w:r>
                          </w:p>
                          <w:p w14:paraId="189D5C4B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 xml:space="preserve">mi vida, sencillez y entrega, </w:t>
                            </w:r>
                          </w:p>
                          <w:p w14:paraId="77E53B20">
                            <w:pP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1F497D" w:themeColor="text2"/>
                                <w:sz w:val="18"/>
                                <w:szCs w:val="18"/>
                              </w:rPr>
                              <w:t>y en tus redes mi misión.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Cuadro de texto 2" o:spid="_x0000_s1026" o:spt="202" type="#_x0000_t202" style="position:absolute;left:0pt;margin-left:19.8pt;margin-top:10.6pt;height:236.65pt;width:157.4pt;z-index:-251641856;mso-width-relative:margin;mso-height-relative:margin;" fillcolor="#FFFFFF" filled="t" stroked="f" coordsize="21600,21600" o:gfxdata="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IrFCkzYAAAACQEAAA8AAAAAAAAAAQAgAAAAIgAAAGRycy9kb3ducmV2&#10;LnhtbFBLAQIUABQAAAAIAIdO4kBbP70gwwEAAJgDAAAOAAAAAAAAAAEAIAAAACcBAABkcnMvZTJv&#10;RG9jLnhtbFBLBQYAAAAABgAGAFkBAABc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BDF3401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bookmarkStart w:id="0" w:name="_Hlk224642316"/>
                      <w:bookmarkStart w:id="1" w:name="_Hlk224642317"/>
                      <w:r>
                        <w:rPr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ORACIÓN</w:t>
                      </w:r>
                    </w:p>
                    <w:p w14:paraId="13759F04">
                      <w:pPr>
                        <w:jc w:val="center"/>
                        <w:rPr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color w:val="1F497D" w:themeColor="text2"/>
                          <w:sz w:val="18"/>
                          <w:szCs w:val="18"/>
                        </w:rPr>
                        <w:t>DÍA DEL SEMINARIO 2026</w:t>
                      </w:r>
                    </w:p>
                    <w:p w14:paraId="68D4FB2E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-Ahora, que estoy sentado en la orilla, remendando mis redes en la arena, pon, Señor, una gota de eternidad </w:t>
                      </w:r>
                    </w:p>
                    <w:p w14:paraId="13243D9B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en mis ojos que buscan tu mirada. </w:t>
                      </w:r>
                    </w:p>
                    <w:p w14:paraId="6CDF4B2E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-Ahora, que trazas un camino nuevo </w:t>
                      </w:r>
                    </w:p>
                    <w:p w14:paraId="2B804CF8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en mi vida agotada y sin sentido, </w:t>
                      </w:r>
                    </w:p>
                    <w:p w14:paraId="7AF918C3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pon, Señor, un brote de esperanza </w:t>
                      </w:r>
                    </w:p>
                    <w:p w14:paraId="1A214501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en mis redes rotas, llenas de vacíos. </w:t>
                      </w:r>
                    </w:p>
                    <w:p w14:paraId="697881BE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>-Ahora, que siento escuchar tu llamada y como tú, solo espero ser pescador, pon, Señor, en mis manos tus redes bregando a tu lado y entregando amor.</w:t>
                      </w:r>
                    </w:p>
                    <w:p w14:paraId="075FB3D1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-Ahora, que la mar está tranquila, </w:t>
                      </w:r>
                    </w:p>
                    <w:p w14:paraId="7F79303A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y siento tu presencia a mi alrededor, pon, Señor, tu luz en mi existencia </w:t>
                      </w:r>
                    </w:p>
                    <w:p w14:paraId="0834536C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y cobija en tu barca mi corazón. </w:t>
                      </w:r>
                    </w:p>
                    <w:p w14:paraId="30210B1F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-Con mis hermanos, esperanza, </w:t>
                      </w:r>
                    </w:p>
                    <w:p w14:paraId="7DAA5328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en tu Iglesia, pescador, </w:t>
                      </w:r>
                    </w:p>
                    <w:p w14:paraId="189D5C4B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 xml:space="preserve">mi vida, sencillez y entrega, </w:t>
                      </w:r>
                    </w:p>
                    <w:p w14:paraId="77E53B20">
                      <w:pPr>
                        <w:rPr>
                          <w:color w:val="1F497D" w:themeColor="text2"/>
                          <w:sz w:val="18"/>
                          <w:szCs w:val="18"/>
                        </w:rPr>
                      </w:pPr>
                      <w:r>
                        <w:rPr>
                          <w:color w:val="1F497D" w:themeColor="text2"/>
                          <w:sz w:val="18"/>
                          <w:szCs w:val="18"/>
                        </w:rPr>
                        <w:t>y en tus redes mi misión.</w:t>
                      </w:r>
                      <w:bookmarkEnd w:id="0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14:paraId="00BE9866">
      <w:pPr>
        <w:pStyle w:val="17"/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2372360</wp:posOffset>
            </wp:positionH>
            <wp:positionV relativeFrom="paragraph">
              <wp:posOffset>50800</wp:posOffset>
            </wp:positionV>
            <wp:extent cx="2203450" cy="1664970"/>
            <wp:effectExtent l="0" t="0" r="0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3678" cy="1665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E92C97">
      <w:pPr>
        <w:pStyle w:val="17"/>
      </w:pPr>
    </w:p>
    <w:p w14:paraId="4E6064CA">
      <w:pPr>
        <w:pStyle w:val="17"/>
      </w:pPr>
    </w:p>
    <w:p w14:paraId="40618CD0">
      <w:pPr>
        <w:pStyle w:val="15"/>
      </w:pPr>
    </w:p>
    <w:p w14:paraId="630766BF">
      <w:pPr>
        <w:pStyle w:val="17"/>
      </w:pPr>
    </w:p>
    <w:p w14:paraId="2DFD88F3">
      <w:pPr>
        <w:pStyle w:val="17"/>
      </w:pPr>
    </w:p>
    <w:p w14:paraId="727BAAC4">
      <w:pPr>
        <w:pStyle w:val="17"/>
      </w:pPr>
    </w:p>
    <w:p w14:paraId="0D530EE7">
      <w:pPr>
        <w:pStyle w:val="17"/>
      </w:pPr>
    </w:p>
    <w:p w14:paraId="466F6466">
      <w:pPr>
        <w:pStyle w:val="17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2908300</wp:posOffset>
            </wp:positionH>
            <wp:positionV relativeFrom="paragraph">
              <wp:posOffset>45720</wp:posOffset>
            </wp:positionV>
            <wp:extent cx="1152525" cy="1073785"/>
            <wp:effectExtent l="0" t="0" r="0" b="0"/>
            <wp:wrapThrough wrapText="bothSides">
              <wp:wrapPolygon>
                <wp:start x="0" y="0"/>
                <wp:lineTo x="0" y="21076"/>
                <wp:lineTo x="21421" y="21076"/>
                <wp:lineTo x="21421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7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6B6489">
      <w:pPr>
        <w:pStyle w:val="17"/>
      </w:pPr>
    </w:p>
    <w:p w14:paraId="44FCC08C">
      <w:pPr>
        <w:pStyle w:val="17"/>
      </w:pPr>
    </w:p>
    <w:p w14:paraId="2F73A077">
      <w:pPr>
        <w:pStyle w:val="17"/>
      </w:pPr>
    </w:p>
    <w:p w14:paraId="01DFB466">
      <w:pPr>
        <w:pStyle w:val="17"/>
      </w:pPr>
    </w:p>
    <w:p w14:paraId="7E18653F">
      <w:pPr>
        <w:pStyle w:val="17"/>
      </w:pPr>
    </w:p>
    <w:p w14:paraId="08F12AF0">
      <w:pPr>
        <w:pStyle w:val="17"/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508635</wp:posOffset>
            </wp:positionH>
            <wp:positionV relativeFrom="paragraph">
              <wp:posOffset>167640</wp:posOffset>
            </wp:positionV>
            <wp:extent cx="3734435" cy="790575"/>
            <wp:effectExtent l="0" t="0" r="0" b="0"/>
            <wp:wrapThrough wrapText="bothSides">
              <wp:wrapPolygon>
                <wp:start x="220" y="0"/>
                <wp:lineTo x="0" y="1041"/>
                <wp:lineTo x="0" y="20819"/>
                <wp:lineTo x="441" y="21340"/>
                <wp:lineTo x="21045" y="21340"/>
                <wp:lineTo x="21156" y="21340"/>
                <wp:lineTo x="21486" y="18217"/>
                <wp:lineTo x="21486" y="3643"/>
                <wp:lineTo x="21376" y="1041"/>
                <wp:lineTo x="21156" y="0"/>
                <wp:lineTo x="220" y="0"/>
              </wp:wrapPolygon>
            </wp:wrapThrough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3443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08E5C6">
      <w:pPr>
        <w:pStyle w:val="17"/>
      </w:pPr>
      <w: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column">
                  <wp:posOffset>629285</wp:posOffset>
                </wp:positionH>
                <wp:positionV relativeFrom="paragraph">
                  <wp:posOffset>6525895</wp:posOffset>
                </wp:positionV>
                <wp:extent cx="3710305" cy="767080"/>
                <wp:effectExtent l="6350" t="6350" r="17145" b="13970"/>
                <wp:wrapNone/>
                <wp:docPr id="19" name="Autoforma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0305" cy="767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prstDash val="lgDashDot"/>
                          <a:round/>
                        </a:ln>
                        <a:effectLst/>
                      </wps:spPr>
                      <wps:txbx>
                        <w:txbxContent>
                          <w:p w14:paraId="6C4A6445">
                            <w:pPr>
                              <w:ind w:left="-142" w:right="-76"/>
                              <w:jc w:val="center"/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El dibujante Fano nos regala una dinámica que seguimos en cuaresma:</w:t>
                            </w:r>
                          </w:p>
                          <w:p w14:paraId="7CF5A5B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-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“La receta cuaresmal”.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Canto Fano y Quirós: Receta cuaresmal,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Materiales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76E39161">
                            <w:pPr>
                              <w:ind w:right="-76" w:firstLine="142"/>
                              <w:jc w:val="center"/>
                              <w:rPr>
                                <w:rFonts w:ascii="Forte" w:hAnsi="Fort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forma 378" o:spid="_x0000_s1026" o:spt="2" style="position:absolute;left:0pt;margin-left:49.55pt;margin-top:513.85pt;height:60.4pt;width:292.15pt;z-index:-251639808;mso-width-relative:page;mso-height-relative:page;" fillcolor="#FFFFFF" filled="t" stroked="t" coordsize="21600,21600" arcsize="0.166666666666667" o:gfxdata="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mrzRtoAAAAMAQAADwAAAAAAAAABACAAAAAiAAAAZHJzL2Rvd25yZXYueG1sUEsBAhQAFAAAAAgA&#10;h07iQAgCtOBcAgAA0AQAAA4AAAAAAAAAAQAgAAAAKQEAAGRycy9lMm9Eb2MueG1sUEsFBgAAAAAG&#10;AAYAWQEAAPcFAAAAAA==&#10;">
                <v:fill on="t" focussize="0,0"/>
                <v:stroke weight="1pt" color="#FFC000" joinstyle="round" dashstyle="longDashDot"/>
                <v:imagedata o:title=""/>
                <o:lock v:ext="edit" aspectratio="f"/>
                <v:textbox>
                  <w:txbxContent>
                    <w:p w14:paraId="6C4A6445">
                      <w:pPr>
                        <w:ind w:left="-142" w:right="-76"/>
                        <w:jc w:val="center"/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El dibujante Fano nos regala una dinámica que seguimos en cuaresma:</w:t>
                      </w:r>
                    </w:p>
                    <w:p w14:paraId="7CF5A5B8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-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6"/>
                          <w:szCs w:val="16"/>
                        </w:rPr>
                        <w:t>“La receta cuaresmal”.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Canto Fano y Quirós: Receta cuaresmal,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Materiales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p w14:paraId="76E39161">
                      <w:pPr>
                        <w:ind w:right="-76" w:firstLine="142"/>
                        <w:jc w:val="center"/>
                        <w:rPr>
                          <w:rFonts w:ascii="Forte" w:hAnsi="Forte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629285</wp:posOffset>
                </wp:positionH>
                <wp:positionV relativeFrom="paragraph">
                  <wp:posOffset>6525895</wp:posOffset>
                </wp:positionV>
                <wp:extent cx="3710305" cy="767080"/>
                <wp:effectExtent l="6350" t="6350" r="17145" b="13970"/>
                <wp:wrapNone/>
                <wp:docPr id="18" name="AutoShap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0305" cy="767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prstDash val="lgDashDot"/>
                          <a:round/>
                        </a:ln>
                        <a:effectLst/>
                      </wps:spPr>
                      <wps:txbx>
                        <w:txbxContent>
                          <w:p w14:paraId="6A06DE2D">
                            <w:pPr>
                              <w:ind w:left="-142" w:right="-76"/>
                              <w:jc w:val="center"/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El dibujante Fano nos regala una dinámica que seguimos en cuaresma:</w:t>
                            </w:r>
                          </w:p>
                          <w:p w14:paraId="248649C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-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6"/>
                                <w:szCs w:val="16"/>
                              </w:rPr>
                              <w:t>“La receta cuaresmal”.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Canto Fano y Quirós: Receta cuaresmal,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"https://youtu.be/p7PZ_saWUIE"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p7PZ_saWUIE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  <w:r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 xml:space="preserve">Materiales Fano: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"https://drive.google.com/drive/folders/1sumZW8BweFyZvtMVVdZOrZKpmttkch6a"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https://drive.google.com/drive/folders/1sumZW8BweFyZvtMVVdZOrZKpmttkch6a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iCs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p w14:paraId="4ECA1510">
                            <w:pPr>
                              <w:ind w:right="-76" w:firstLine="142"/>
                              <w:jc w:val="center"/>
                              <w:rPr>
                                <w:rFonts w:ascii="Forte" w:hAnsi="Forte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72" o:spid="_x0000_s1026" o:spt="2" style="position:absolute;left:0pt;margin-left:49.55pt;margin-top:513.85pt;height:60.4pt;width:292.15pt;z-index:-251640832;mso-width-relative:page;mso-height-relative:page;" fillcolor="#FFFFFF" filled="t" stroked="t" coordsize="21600,21600" arcsize="0.166666666666667" o:gfxdata="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rmrzRtoAAAAMAQAADwAAAAAAAAABACAAAAAiAAAAZHJzL2Rvd25yZXYueG1sUEsBAhQAFAAAAAgA&#10;h07iQF3RX75cAgAA0AQAAA4AAAAAAAAAAQAgAAAAKQEAAGRycy9lMm9Eb2MueG1sUEsFBgAAAAAG&#10;AAYAWQEAAPcFAAAAAA==&#10;">
                <v:fill on="t" focussize="0,0"/>
                <v:stroke weight="1pt" color="#FFC000" joinstyle="round" dashstyle="longDashDot"/>
                <v:imagedata o:title=""/>
                <o:lock v:ext="edit" aspectratio="f"/>
                <v:textbox>
                  <w:txbxContent>
                    <w:p w14:paraId="6A06DE2D">
                      <w:pPr>
                        <w:ind w:left="-142" w:right="-76"/>
                        <w:jc w:val="center"/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El dibujante Fano nos regala una dinámica que seguimos en cuaresma:</w:t>
                      </w:r>
                    </w:p>
                    <w:p w14:paraId="248649CD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-142"/>
                        <w:jc w:val="center"/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6"/>
                          <w:szCs w:val="16"/>
                        </w:rPr>
                        <w:t>“La receta cuaresmal”.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Canto Fano y Quirós: Receta cuaresmal, </w:t>
                      </w:r>
                      <w:r>
                        <w:fldChar w:fldCharType="begin"/>
                      </w:r>
                      <w:r>
                        <w:instrText xml:space="preserve"> HYPERLINK "https://youtu.be/p7PZ_saWUIE"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p7PZ_saWUIE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  <w:r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 xml:space="preserve">Materiales Fano: </w:t>
                      </w:r>
                      <w:r>
                        <w:fldChar w:fldCharType="begin"/>
                      </w:r>
                      <w:r>
                        <w:instrText xml:space="preserve"> HYPERLINK "https://drive.google.com/drive/folders/1sumZW8BweFyZvtMVVdZOrZKpmttkch6a"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t>https://drive.google.com/drive/folders/1sumZW8BweFyZvtMVVdZOrZKpmttkch6a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iCs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p w14:paraId="4ECA1510">
                      <w:pPr>
                        <w:ind w:right="-76" w:firstLine="142"/>
                        <w:jc w:val="center"/>
                        <w:rPr>
                          <w:rFonts w:ascii="Forte" w:hAnsi="Forte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B639355">
      <w:pPr>
        <w:pStyle w:val="17"/>
      </w:pPr>
    </w:p>
    <w:p w14:paraId="5617D269">
      <w:pPr>
        <w:pStyle w:val="17"/>
      </w:pPr>
    </w:p>
    <w:p w14:paraId="6AEFD843">
      <w:pPr>
        <w:pStyle w:val="17"/>
      </w:pPr>
    </w:p>
    <w:p w14:paraId="52585251">
      <w:pPr>
        <w:pStyle w:val="17"/>
        <w:ind w:left="0" w:right="-19" w:firstLine="66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-100330</wp:posOffset>
            </wp:positionV>
            <wp:extent cx="4842510" cy="2552065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2510" cy="255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D0EAC8">
      <w:pPr>
        <w:pStyle w:val="15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250190</wp:posOffset>
                </wp:positionV>
                <wp:extent cx="1955800" cy="382270"/>
                <wp:effectExtent l="0" t="0" r="0" b="11430"/>
                <wp:wrapNone/>
                <wp:docPr id="6" name="Autoforma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5800" cy="3822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25A6630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B889DB"/>
                                <w:sz w:val="32"/>
                                <w:szCs w:val="32"/>
                              </w:rPr>
                              <w:t>22-02-2026</w:t>
                            </w:r>
                          </w:p>
                          <w:p w14:paraId="7B30DD33">
                            <w:pPr>
                              <w:rPr>
                                <w:color w:val="1F497D" w:themeColor="text2"/>
                              </w:rPr>
                            </w:pPr>
                          </w:p>
                          <w:p w14:paraId="1CA2E471">
                            <w:pPr>
                              <w:pStyle w:val="5"/>
                              <w:tabs>
                                <w:tab w:val="left" w:pos="10490"/>
                              </w:tabs>
                              <w:spacing w:before="0"/>
                              <w:ind w:left="284" w:right="-84" w:hanging="284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forma 369" o:spid="_x0000_s1026" o:spt="2" style="position:absolute;left:0pt;margin-left:6.45pt;margin-top:19.7pt;height:30.1pt;width:154pt;z-index:251671552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"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 w14:paraId="25A66301">
                      <w:pPr>
                        <w:jc w:val="center"/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B889DB"/>
                          <w:sz w:val="32"/>
                          <w:szCs w:val="32"/>
                        </w:rPr>
                        <w:t>22-02-2026</w:t>
                      </w:r>
                    </w:p>
                    <w:p w14:paraId="7B30DD33">
                      <w:pPr>
                        <w:rPr>
                          <w:color w:val="1F497D" w:themeColor="text2"/>
                        </w:rPr>
                      </w:pPr>
                    </w:p>
                    <w:p w14:paraId="1CA2E471">
                      <w:pPr>
                        <w:pStyle w:val="5"/>
                        <w:tabs>
                          <w:tab w:val="left" w:pos="10490"/>
                        </w:tabs>
                        <w:spacing w:before="0"/>
                        <w:ind w:left="284" w:right="-84" w:hanging="284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31A6ACD">
      <w:pPr>
        <w:pStyle w:val="17"/>
        <w:ind w:hanging="76"/>
      </w:pPr>
    </w:p>
    <w:p w14:paraId="277FDD17">
      <w:pPr>
        <w:pStyle w:val="17"/>
        <w:ind w:hanging="76"/>
      </w:pPr>
    </w:p>
    <w:p w14:paraId="6F51920C">
      <w:pPr>
        <w:pStyle w:val="17"/>
        <w:ind w:hanging="76"/>
      </w:pPr>
    </w:p>
    <w:p w14:paraId="275CCD46">
      <w:pPr>
        <w:pStyle w:val="17"/>
        <w:ind w:hanging="76"/>
      </w:pPr>
    </w:p>
    <w:p w14:paraId="2E3BB419">
      <w:pPr>
        <w:pStyle w:val="17"/>
        <w:ind w:hanging="76"/>
      </w:pPr>
    </w:p>
    <w:p w14:paraId="4378E95D">
      <w:pPr>
        <w:pStyle w:val="17"/>
        <w:ind w:hanging="76"/>
      </w:pPr>
    </w:p>
    <w:p w14:paraId="109D7D2A">
      <w:pPr>
        <w:pStyle w:val="17"/>
        <w:ind w:hanging="76"/>
      </w:pPr>
    </w:p>
    <w:p w14:paraId="04D768B6">
      <w:pPr>
        <w:pStyle w:val="17"/>
        <w:ind w:hanging="76"/>
      </w:pPr>
    </w:p>
    <w:p w14:paraId="56D8C749">
      <w:pPr>
        <w:pStyle w:val="17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140335</wp:posOffset>
            </wp:positionH>
            <wp:positionV relativeFrom="paragraph">
              <wp:posOffset>7620</wp:posOffset>
            </wp:positionV>
            <wp:extent cx="4011295" cy="3923030"/>
            <wp:effectExtent l="0" t="0" r="0" b="0"/>
            <wp:wrapThrough wrapText="bothSides">
              <wp:wrapPolygon>
                <wp:start x="16208" y="0"/>
                <wp:lineTo x="13541" y="944"/>
                <wp:lineTo x="12412" y="1468"/>
                <wp:lineTo x="10361" y="2098"/>
                <wp:lineTo x="8719" y="2832"/>
                <wp:lineTo x="8719" y="3356"/>
                <wp:lineTo x="7386" y="3566"/>
                <wp:lineTo x="5539" y="4510"/>
                <wp:lineTo x="5539" y="5035"/>
                <wp:lineTo x="4001" y="6713"/>
                <wp:lineTo x="3590" y="6818"/>
                <wp:lineTo x="2565" y="7972"/>
                <wp:lineTo x="2565" y="8391"/>
                <wp:lineTo x="1846" y="9020"/>
                <wp:lineTo x="0" y="11223"/>
                <wp:lineTo x="0" y="13006"/>
                <wp:lineTo x="718" y="13426"/>
                <wp:lineTo x="1744" y="15104"/>
                <wp:lineTo x="1641" y="16992"/>
                <wp:lineTo x="2257" y="18460"/>
                <wp:lineTo x="3898" y="20139"/>
                <wp:lineTo x="4001" y="20348"/>
                <wp:lineTo x="5437" y="21502"/>
                <wp:lineTo x="5744" y="21502"/>
                <wp:lineTo x="13848" y="21502"/>
                <wp:lineTo x="15592" y="21502"/>
                <wp:lineTo x="18670" y="20663"/>
                <wp:lineTo x="18670" y="20139"/>
                <wp:lineTo x="19695" y="18460"/>
                <wp:lineTo x="20106" y="17097"/>
                <wp:lineTo x="20208" y="13426"/>
                <wp:lineTo x="21542" y="11957"/>
                <wp:lineTo x="21542" y="11013"/>
                <wp:lineTo x="20926" y="10069"/>
                <wp:lineTo x="21542" y="5454"/>
                <wp:lineTo x="21542" y="3042"/>
                <wp:lineTo x="19080" y="1364"/>
                <wp:lineTo x="18362" y="420"/>
                <wp:lineTo x="17746" y="0"/>
                <wp:lineTo x="16208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1295" cy="3923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622C10">
      <w:pPr>
        <w:pStyle w:val="17"/>
      </w:pPr>
    </w:p>
    <w:p w14:paraId="324134E9">
      <w:pPr>
        <w:pStyle w:val="17"/>
      </w:pPr>
    </w:p>
    <w:p w14:paraId="0A9792FC">
      <w:pPr>
        <w:pStyle w:val="17"/>
      </w:pPr>
    </w:p>
    <w:p w14:paraId="73EE73D5">
      <w:pPr>
        <w:pStyle w:val="17"/>
      </w:pPr>
    </w:p>
    <w:p w14:paraId="1DDEAB9E">
      <w:pPr>
        <w:pStyle w:val="17"/>
      </w:pPr>
    </w:p>
    <w:p w14:paraId="026A7BFB">
      <w:pPr>
        <w:pStyle w:val="17"/>
      </w:pPr>
    </w:p>
    <w:p w14:paraId="4A230CC6">
      <w:pPr>
        <w:pStyle w:val="17"/>
      </w:pPr>
    </w:p>
    <w:p w14:paraId="3DADD170">
      <w:pPr>
        <w:pStyle w:val="17"/>
      </w:pPr>
    </w:p>
    <w:p w14:paraId="5048876F">
      <w:pPr>
        <w:pStyle w:val="17"/>
      </w:pPr>
    </w:p>
    <w:p w14:paraId="09808DB0">
      <w:pPr>
        <w:pStyle w:val="17"/>
        <w:ind w:hanging="76"/>
      </w:pPr>
    </w:p>
    <w:p w14:paraId="23C83CAE">
      <w:pPr>
        <w:pStyle w:val="17"/>
      </w:pPr>
    </w:p>
    <w:p w14:paraId="53CCAB56">
      <w:pPr>
        <w:pStyle w:val="17"/>
      </w:pPr>
    </w:p>
    <w:p w14:paraId="6DD5F10F">
      <w:pPr>
        <w:pStyle w:val="17"/>
      </w:pPr>
    </w:p>
    <w:p w14:paraId="438DBF17">
      <w:pPr>
        <w:pStyle w:val="17"/>
      </w:pPr>
    </w:p>
    <w:p w14:paraId="2FE8ABE6">
      <w:pPr>
        <w:pStyle w:val="17"/>
      </w:pPr>
    </w:p>
    <w:p w14:paraId="0C176888">
      <w:pPr>
        <w:pStyle w:val="17"/>
      </w:pPr>
    </w:p>
    <w:p w14:paraId="7911D1F0">
      <w:pPr>
        <w:pStyle w:val="17"/>
      </w:pPr>
    </w:p>
    <w:p w14:paraId="3BAFEEA8">
      <w:pPr>
        <w:pStyle w:val="17"/>
      </w:pPr>
    </w:p>
    <w:p w14:paraId="67637048">
      <w:pPr>
        <w:pStyle w:val="17"/>
      </w:pPr>
    </w:p>
    <w:p w14:paraId="794B4CC5">
      <w:pPr>
        <w:pStyle w:val="17"/>
      </w:pPr>
    </w:p>
    <w:p w14:paraId="6CD75E68">
      <w:pPr>
        <w:pStyle w:val="17"/>
      </w:pPr>
    </w:p>
    <w:p w14:paraId="1D4DBD56">
      <w:pPr>
        <w:pStyle w:val="17"/>
      </w:pP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-177165</wp:posOffset>
                </wp:positionH>
                <wp:positionV relativeFrom="paragraph">
                  <wp:posOffset>76200</wp:posOffset>
                </wp:positionV>
                <wp:extent cx="5060315" cy="1219835"/>
                <wp:effectExtent l="0" t="0" r="6985" b="12065"/>
                <wp:wrapNone/>
                <wp:docPr id="4" name="AutoShap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0315" cy="1219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txbx>
                        <w:txbxContent>
                          <w:p w14:paraId="6F862462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bookmarkStart w:id="2" w:name="_Hlk221728307"/>
                            <w:bookmarkStart w:id="3" w:name="_Hlk221728308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Los ingredientes que Jesús da para que tu vida tenga sabor:</w:t>
                            </w:r>
                          </w:p>
                          <w:bookmarkEnd w:id="2"/>
                          <w:bookmarkEnd w:id="3"/>
                          <w:p w14:paraId="4AB7CD98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5º. VITA, VITA, VITA-minas</w:t>
                            </w:r>
                          </w:p>
                        </w:txbxContent>
                      </wps:txbx>
                      <wps:bodyPr anchor="t" anchorCtr="0" upright="1"/>
                    </wps:wsp>
                  </a:graphicData>
                </a:graphic>
              </wp:anchor>
            </w:drawing>
          </mc:Choice>
          <mc:Fallback>
            <w:pict>
              <v:roundrect id="AutoShape 25" o:spid="_x0000_s1026" o:spt="2" style="position:absolute;left:0pt;margin-left:-13.95pt;margin-top:6pt;height:96.05pt;width:398.45pt;z-index:251670528;mso-width-relative:page;mso-height-relative:page;" fillcolor="#FFFFFF" filled="t" stroked="f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"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 w14:paraId="6F862462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bookmarkStart w:id="2" w:name="_Hlk221728307"/>
                      <w:bookmarkStart w:id="3" w:name="_Hlk221728308"/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Los ingredientes que Jesús da para que tu vida tenga sabor:</w:t>
                      </w:r>
                    </w:p>
                    <w:bookmarkEnd w:id="2"/>
                    <w:bookmarkEnd w:id="3"/>
                    <w:p w14:paraId="4AB7CD98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5º. VITA, VITA, VITA-minas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6541F7">
      <w:pPr>
        <w:pStyle w:val="17"/>
      </w:pPr>
    </w:p>
    <w:p w14:paraId="29A083A3">
      <w:pPr>
        <w:pStyle w:val="17"/>
      </w:pPr>
    </w:p>
    <w:p w14:paraId="0DE6D511">
      <w:pPr>
        <w:pStyle w:val="17"/>
      </w:pPr>
    </w:p>
    <w:p w14:paraId="6B88A046">
      <w:pPr>
        <w:pStyle w:val="17"/>
      </w:pPr>
    </w:p>
    <w:p w14:paraId="737998FC">
      <w:pPr>
        <w:pStyle w:val="17"/>
      </w:pPr>
    </w:p>
    <w:p w14:paraId="1AEEE99E">
      <w:pPr>
        <w:pStyle w:val="17"/>
      </w:pPr>
    </w:p>
    <w:p w14:paraId="5A8525CB">
      <w:pPr>
        <w:pStyle w:val="17"/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130810</wp:posOffset>
            </wp:positionV>
            <wp:extent cx="1104900" cy="1049020"/>
            <wp:effectExtent l="0" t="0" r="0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83" t="34608" r="56098" b="15739"/>
                    <a:stretch>
                      <a:fillRect/>
                    </a:stretch>
                  </pic:blipFill>
                  <pic:spPr>
                    <a:xfrm>
                      <a:off x="0" y="0"/>
                      <a:ext cx="1106592" cy="105102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80645</wp:posOffset>
                </wp:positionV>
                <wp:extent cx="4142740" cy="6932295"/>
                <wp:effectExtent l="0" t="0" r="10160" b="1905"/>
                <wp:wrapThrough wrapText="bothSides">
                  <wp:wrapPolygon>
                    <wp:start x="-57" y="0"/>
                    <wp:lineTo x="-57" y="21571"/>
                    <wp:lineTo x="21600" y="21571"/>
                    <wp:lineTo x="21600" y="0"/>
                    <wp:lineTo x="-57" y="0"/>
                  </wp:wrapPolygon>
                </wp:wrapThrough>
                <wp:docPr id="1" name="Rectángulo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2740" cy="693229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38100">
                          <a:noFill/>
                        </a:ln>
                      </wps:spPr>
                      <wps:txbx>
                        <w:txbxContent>
                          <w:p w14:paraId="2A05EA2A">
                            <w:pPr>
                              <w:tabs>
                                <w:tab w:val="left" w:pos="288"/>
                                <w:tab w:val="left" w:pos="426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284" w:right="-49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22"/>
                                <w:szCs w:val="22"/>
                              </w:rPr>
                              <w:t xml:space="preserve">EZEQUIEL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2"/>
                                <w:szCs w:val="22"/>
                              </w:rPr>
                              <w:t>37, 12-14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Pondré mi espíritu en vosotros y viviréis.</w:t>
                            </w:r>
                          </w:p>
                          <w:p w14:paraId="3FF51976">
                            <w:pPr>
                              <w:tabs>
                                <w:tab w:val="left" w:pos="288"/>
                                <w:tab w:val="left" w:pos="426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284" w:right="-49" w:hanging="284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>Salmo 129: R/. 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18"/>
                                <w:szCs w:val="18"/>
                              </w:rPr>
                              <w:t>Del Señor viene la misericordia, la redención copiosa.</w:t>
                            </w:r>
                          </w:p>
                          <w:p w14:paraId="38DE934B">
                            <w:pPr>
                              <w:tabs>
                                <w:tab w:val="left" w:pos="288"/>
                                <w:tab w:val="left" w:pos="426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284" w:right="-49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Romanos 8, 8-11: 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aps/>
                                <w:color w:val="7030A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l espíritu del que resucitó a Jesús de entre los muertos habita entre vosotros.</w:t>
                            </w:r>
                          </w:p>
                          <w:p w14:paraId="4DC56C67">
                            <w:pPr>
                              <w:tabs>
                                <w:tab w:val="left" w:pos="288"/>
                                <w:tab w:val="left" w:pos="426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7200"/>
                              </w:tabs>
                              <w:spacing w:line="200" w:lineRule="atLeast"/>
                              <w:ind w:left="284" w:right="-49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7030A0"/>
                                <w:sz w:val="22"/>
                                <w:szCs w:val="22"/>
                              </w:rPr>
                              <w:t xml:space="preserve">Juan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7030A0"/>
                                <w:sz w:val="22"/>
                                <w:szCs w:val="22"/>
                              </w:rPr>
                              <w:t xml:space="preserve">11,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3-7. 17. 20-27. 33-45 (forma breve):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7030A0"/>
                                <w:sz w:val="16"/>
                                <w:szCs w:val="16"/>
                              </w:rPr>
                              <w:t>Yo soy la resurrección y la vida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9DC8230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  </w:t>
                            </w:r>
                            <w:r>
                              <w:rPr>
                                <w:rFonts w:ascii="Calibri" w:hAnsi="Calibri"/>
                                <w:bCs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n aquel tiempo, las hermanas de Lázaro le mandaron recado a Jesús diciendo: </w:t>
                            </w:r>
                          </w:p>
                          <w:p w14:paraId="0B7B2BF4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Marta: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«Señor, el que tú amas está enfermo»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0F51F22E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Cuando Jesús llegó, Lázaro llevaba ya cuatro días enterrado. Cuando Marta se enteró de que llegaba Jesús, salió a su encuentro, mientras María se quedó en casa. Y dijo Marta a Jesús:  </w:t>
                            </w:r>
                          </w:p>
                          <w:p w14:paraId="55C48D93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Marta: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«Señor, si hubieras estado aquí no habría muerto mi hermano. Pero aún ahora sé que todo lo que pidas a Dios, Dios te lo concederá». </w:t>
                            </w:r>
                          </w:p>
                          <w:p w14:paraId="70782973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Jesús le dijo: </w:t>
                            </w:r>
                          </w:p>
                          <w:p w14:paraId="4CDB13F1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«Tu hermano resucitará».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B98E570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Marta respondió: </w:t>
                            </w:r>
                          </w:p>
                          <w:p w14:paraId="03A6A7D9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Marta: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«Sé que resucitará en la resurrección en el último día». </w:t>
                            </w:r>
                          </w:p>
                          <w:p w14:paraId="2B81DF1D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Jesús le dijo: </w:t>
                            </w:r>
                          </w:p>
                          <w:p w14:paraId="3059269D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«Yo soy la resurrección y la vida: el que cree en mí, aunque haya muerto, vivirá; y el que está vivo y cree en mí, no morirá para siempre. ¿Crees esto?».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72B2F06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Ella le contestó: </w:t>
                            </w:r>
                          </w:p>
                          <w:p w14:paraId="7EB7D8C9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Marta: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«Sí, Señor: yo creo que tú eres el Cristo, el Hijo de Dios, el que tenía que venir al mundo». </w:t>
                            </w:r>
                          </w:p>
                          <w:p w14:paraId="6E048E87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Jesús se conmovió en su espíritu, se estremeció y preguntó:  </w:t>
                            </w:r>
                          </w:p>
                          <w:p w14:paraId="3FDCC675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«¿Dónde lo habéis enterrado?».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3B64242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Le contestaron: </w:t>
                            </w:r>
                          </w:p>
                          <w:p w14:paraId="5218A9F4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Judíos: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-«Señor, ven a verlo». </w:t>
                            </w:r>
                          </w:p>
                          <w:p w14:paraId="173CD687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Jesús se echó a llorar. Los judíos comentaban: </w:t>
                            </w:r>
                          </w:p>
                          <w:p w14:paraId="13FEA734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Judíos: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-«¡Cómo lo quería!». </w:t>
                            </w:r>
                          </w:p>
                          <w:p w14:paraId="2B61252C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Dijo Jesús: </w:t>
                            </w:r>
                          </w:p>
                          <w:p w14:paraId="48DBD410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«Quitad la losa».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46343CD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Entonces quitaron la losa. 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18"/>
                                <w:szCs w:val="18"/>
                              </w:rPr>
                              <w:t xml:space="preserve">Jesús, levantando los ojos a lo alto, dijo: </w:t>
                            </w:r>
                          </w:p>
                          <w:p w14:paraId="5F2CEF14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«Padre, te doy gracias porque me has escuchado; yo sé que tú me escuchas siempre; pero lo digo por la gente que me rodea, para que crean que tú me has enviado».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9DCC9C6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Y dicho esto, gritó con voz potente:   </w:t>
                            </w:r>
                          </w:p>
                          <w:p w14:paraId="0635A645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«Lázaro, sal afuera».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33869C6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El muerto salió, los pies y las manos atados con vendas, y la cara envuelta en un sudario. Jesús les dijo: </w:t>
                            </w:r>
                          </w:p>
                          <w:p w14:paraId="363EC06D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Jesús: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«Desatadlo y dejadlo andar». </w:t>
                            </w:r>
                          </w:p>
                          <w:p w14:paraId="2068D3DE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rPr>
                                <w:rFonts w:ascii="Calibri" w:hAnsi="Calibri"/>
                                <w:i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>Narrador:</w:t>
                            </w:r>
                            <w:r>
                              <w:rPr>
                                <w:rFonts w:ascii="Calibri" w:hAnsi="Calibri"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/>
                                <w:snapToGrid w:val="0"/>
                                <w:color w:val="7030A0"/>
                                <w:sz w:val="20"/>
                                <w:szCs w:val="20"/>
                              </w:rPr>
                              <w:t xml:space="preserve">Y muchos judíos que habían venido a casa de María, al ver lo que había hecho Jesús, creyeron en él. </w:t>
                            </w:r>
                          </w:p>
                          <w:p w14:paraId="70949CF3">
                            <w:pPr>
                              <w:pStyle w:val="17"/>
                              <w:tabs>
                                <w:tab w:val="left" w:pos="142"/>
                              </w:tabs>
                              <w:spacing w:line="200" w:lineRule="atLeast"/>
                              <w:ind w:left="284" w:right="45" w:hanging="284"/>
                              <w:jc w:val="center"/>
                              <w:rPr>
                                <w:rFonts w:ascii="Calibri" w:hAnsi="Calibri"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 xml:space="preserve">Palabra del Señor.  </w:t>
                            </w:r>
                            <w:r>
                              <w:rPr>
                                <w:rFonts w:ascii="Calibri" w:hAnsi="Calibri"/>
                                <w:bCs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(Narrador-Marta-Jesús-Judíos)</w:t>
                            </w:r>
                          </w:p>
                          <w:p w14:paraId="71B17FBC">
                            <w:pPr>
                              <w:pStyle w:val="32"/>
                              <w:tabs>
                                <w:tab w:val="left" w:pos="0"/>
                                <w:tab w:val="left" w:pos="142"/>
                                <w:tab w:val="left" w:pos="284"/>
                                <w:tab w:val="left" w:pos="567"/>
                                <w:tab w:val="left" w:pos="1463"/>
                                <w:tab w:val="left" w:pos="2183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088"/>
                              </w:tabs>
                              <w:spacing w:after="0" w:line="240" w:lineRule="atLeast"/>
                              <w:ind w:left="284" w:right="45" w:hanging="284"/>
                              <w:jc w:val="both"/>
                              <w:rPr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417E32F4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21758499">
                            <w:pPr>
                              <w:tabs>
                                <w:tab w:val="left" w:pos="288"/>
                                <w:tab w:val="left" w:pos="1463"/>
                                <w:tab w:val="left" w:pos="2183"/>
                                <w:tab w:val="left" w:pos="3623"/>
                                <w:tab w:val="left" w:pos="3686"/>
                                <w:tab w:val="left" w:pos="4343"/>
                                <w:tab w:val="left" w:pos="5063"/>
                                <w:tab w:val="left" w:pos="5783"/>
                                <w:tab w:val="left" w:pos="6503"/>
                                <w:tab w:val="left" w:pos="7223"/>
                              </w:tabs>
                              <w:spacing w:line="240" w:lineRule="atLeast"/>
                              <w:ind w:right="-49" w:firstLine="284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0"/>
                                <w:szCs w:val="20"/>
                              </w:rPr>
                            </w:pPr>
                          </w:p>
                          <w:p w14:paraId="346C9FC6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63A3FA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3A7CF0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7BDA9E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22B56B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3AA578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8EC1CC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519A0A5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33487F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5940"/>
                                <w:tab w:val="left" w:pos="6480"/>
                                <w:tab w:val="left" w:pos="7200"/>
                              </w:tabs>
                              <w:ind w:left="851" w:right="13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1503CF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E4062DF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71DB7E3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2A24661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16E60E4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287FC6C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05EB7CC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361F757A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6FEA9B3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6517B47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4EF314A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5E6C3DE8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798FD50E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14:paraId="1DED69E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803B6E1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018B9CED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omic Sans MS" w:hAnsi="Comic Sans MS"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640FD2A3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E10AD4D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70D55277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2C983DC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47D466A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/>
                              </w:rPr>
                            </w:pPr>
                          </w:p>
                          <w:p w14:paraId="3A73562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75BC300A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/>
                              </w:rPr>
                            </w:pPr>
                          </w:p>
                          <w:p w14:paraId="4F8BD9BB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432CBC91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264AD42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FB9AEF7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Rectángulo 364" o:spid="_x0000_s1026" o:spt="1" style="position:absolute;left:0pt;margin-left:5.65pt;margin-top:6.35pt;height:545.85pt;width:326.2pt;mso-wrap-distance-left:9pt;mso-wrap-distance-right:9pt;z-index:-251648000;mso-width-relative:page;mso-height-relative:page;" fillcolor="#FFFF99" filled="t" stroked="f" coordsize="21600,21600" wrapcoords="-57 0 -57 21571 21600 21571 21600 0 -57 0" o:gfxdata="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8BnOJ9gAAAAKAQAADwAAAAAAAAABACAAAAAiAAAAZHJzL2Rvd25yZXYueG1s&#10;UEsBAhQAFAAAAAgAh07iQMrKGoO/AQAAfAMAAA4AAAAAAAAAAQAgAAAAJwEAAGRycy9lMm9Eb2Mu&#10;eG1sUEsFBgAAAAAGAAYAWQEAAFgFAAAAAA==&#10;">
                <v:fill on="t" focussize="0,0"/>
                <v:stroke on="f" weight="3pt"/>
                <v:imagedata o:title=""/>
                <o:lock v:ext="edit" aspectratio="f"/>
                <v:textbox>
                  <w:txbxContent>
                    <w:p w14:paraId="2A05EA2A">
                      <w:pPr>
                        <w:tabs>
                          <w:tab w:val="left" w:pos="288"/>
                          <w:tab w:val="left" w:pos="426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284" w:right="-49" w:hanging="284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22"/>
                          <w:szCs w:val="22"/>
                        </w:rPr>
                        <w:t xml:space="preserve">EZEQUIEL 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2"/>
                          <w:szCs w:val="22"/>
                        </w:rPr>
                        <w:t>37, 12-14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Theme="minorHAnsi" w:hAnsiTheme="minorHAnsi" w:cstheme="minorHAnsi"/>
                          <w:b/>
                          <w:i/>
                          <w:iCs/>
                          <w:color w:val="7030A0"/>
                          <w:sz w:val="20"/>
                          <w:szCs w:val="20"/>
                        </w:rPr>
                        <w:t>Pondré mi espíritu en vosotros y viviréis.</w:t>
                      </w:r>
                    </w:p>
                    <w:p w14:paraId="3FF51976">
                      <w:pPr>
                        <w:tabs>
                          <w:tab w:val="left" w:pos="288"/>
                          <w:tab w:val="left" w:pos="426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284" w:right="-49" w:hanging="284"/>
                        <w:jc w:val="both"/>
                        <w:rPr>
                          <w:rFonts w:asciiTheme="minorHAnsi" w:hAnsiTheme="minorHAnsi" w:cstheme="minorHAnsi"/>
                          <w:b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>Salmo 129: R/. 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18"/>
                          <w:szCs w:val="18"/>
                        </w:rPr>
                        <w:t>Del Señor viene la misericordia, la redención copiosa.</w:t>
                      </w:r>
                    </w:p>
                    <w:p w14:paraId="38DE934B">
                      <w:pPr>
                        <w:tabs>
                          <w:tab w:val="left" w:pos="288"/>
                          <w:tab w:val="left" w:pos="426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284" w:right="-49" w:hanging="284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Romanos 8, 8-11: 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aps/>
                          <w:color w:val="7030A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l espíritu del que resucitó a Jesús de entre los muertos habita entre vosotros.</w:t>
                      </w:r>
                    </w:p>
                    <w:p w14:paraId="4DC56C67">
                      <w:pPr>
                        <w:tabs>
                          <w:tab w:val="left" w:pos="288"/>
                          <w:tab w:val="left" w:pos="426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7200"/>
                        </w:tabs>
                        <w:spacing w:line="200" w:lineRule="atLeast"/>
                        <w:ind w:left="284" w:right="-49" w:hanging="284"/>
                        <w:jc w:val="both"/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aps/>
                          <w:color w:val="7030A0"/>
                          <w:sz w:val="22"/>
                          <w:szCs w:val="22"/>
                        </w:rPr>
                        <w:t xml:space="preserve">Juan </w:t>
                      </w:r>
                      <w:r>
                        <w:rPr>
                          <w:rFonts w:asciiTheme="minorHAnsi" w:hAnsiTheme="minorHAnsi" w:cstheme="minorHAnsi"/>
                          <w:b/>
                          <w:color w:val="7030A0"/>
                          <w:sz w:val="22"/>
                          <w:szCs w:val="22"/>
                        </w:rPr>
                        <w:t xml:space="preserve">11, 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3-7. 17. 20-27. 33-45 (forma breve):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7030A0"/>
                          <w:sz w:val="16"/>
                          <w:szCs w:val="16"/>
                        </w:rPr>
                        <w:t>Yo soy la resurrección y la vida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2"/>
                          <w:szCs w:val="22"/>
                        </w:rPr>
                        <w:t>.</w:t>
                      </w:r>
                    </w:p>
                    <w:p w14:paraId="29DC8230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 xml:space="preserve">  </w:t>
                      </w:r>
                      <w:r>
                        <w:rPr>
                          <w:rFonts w:ascii="Calibri" w:hAnsi="Calibri"/>
                          <w:bCs/>
                          <w:snapToGrid w:val="0"/>
                          <w:color w:val="7030A0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n aquel tiempo, las hermanas de Lázaro le mandaron recado a Jesús diciendo: </w:t>
                      </w:r>
                    </w:p>
                    <w:p w14:paraId="0B7B2BF4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Marta: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«Señor, el que tú amas está enfermo»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0F51F22E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Cuando Jesús llegó, Lázaro llevaba ya cuatro días enterrado. Cuando Marta se enteró de que llegaba Jesús, salió a su encuentro, mientras María se quedó en casa. Y dijo Marta a Jesús:  </w:t>
                      </w:r>
                    </w:p>
                    <w:p w14:paraId="55C48D93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Marta: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«Señor, si hubieras estado aquí no habría muerto mi hermano. Pero aún ahora sé que todo lo que pidas a Dios, Dios te lo concederá». </w:t>
                      </w:r>
                    </w:p>
                    <w:p w14:paraId="70782973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Jesús le dijo: </w:t>
                      </w:r>
                    </w:p>
                    <w:p w14:paraId="4CDB13F1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«Tu hermano resucitará».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B98E570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Marta respondió: </w:t>
                      </w:r>
                    </w:p>
                    <w:p w14:paraId="03A6A7D9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Marta: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«Sé que resucitará en la resurrección en el último día». </w:t>
                      </w:r>
                    </w:p>
                    <w:p w14:paraId="2B81DF1D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Jesús le dijo: </w:t>
                      </w:r>
                    </w:p>
                    <w:p w14:paraId="3059269D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«Yo soy la resurrección y la vida: el que cree en mí, aunque haya muerto, vivirá; y el que está vivo y cree en mí, no morirá para siempre. ¿Crees esto?».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72B2F06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Ella le contestó: </w:t>
                      </w:r>
                    </w:p>
                    <w:p w14:paraId="7EB7D8C9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Marta: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«Sí, Señor: yo creo que tú eres el Cristo, el Hijo de Dios, el que tenía que venir al mundo». </w:t>
                      </w:r>
                    </w:p>
                    <w:p w14:paraId="6E048E87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Jesús se conmovió en su espíritu, se estremeció y preguntó:  </w:t>
                      </w:r>
                    </w:p>
                    <w:p w14:paraId="3FDCC675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«¿Dónde lo habéis enterrado?».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3B64242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Le contestaron: </w:t>
                      </w:r>
                    </w:p>
                    <w:p w14:paraId="5218A9F4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Judíos: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-«Señor, ven a verlo». </w:t>
                      </w:r>
                    </w:p>
                    <w:p w14:paraId="173CD687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Jesús se echó a llorar. Los judíos comentaban: </w:t>
                      </w:r>
                    </w:p>
                    <w:p w14:paraId="13FEA734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Judíos: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-«¡Cómo lo quería!». </w:t>
                      </w:r>
                    </w:p>
                    <w:p w14:paraId="2B61252C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Dijo Jesús: </w:t>
                      </w:r>
                    </w:p>
                    <w:p w14:paraId="48DBD410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«Quitad la losa».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46343CD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Entonces quitaron la losa. 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18"/>
                          <w:szCs w:val="18"/>
                        </w:rPr>
                        <w:t xml:space="preserve">Jesús, levantando los ojos a lo alto, dijo: </w:t>
                      </w:r>
                    </w:p>
                    <w:p w14:paraId="5F2CEF14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«Padre, te doy gracias porque me has escuchado; yo sé que tú me escuchas siempre; pero lo digo por la gente que me rodea, para que crean que tú me has enviado».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9DCC9C6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Y dicho esto, gritó con voz potente:   </w:t>
                      </w:r>
                    </w:p>
                    <w:p w14:paraId="0635A645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>«Lázaro, sal afuera».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33869C6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>El muerto salió, los pies y las manos atados con vendas, y la cara envuelta en un sudario. Jesús les dijo: </w:t>
                      </w:r>
                    </w:p>
                    <w:p w14:paraId="363EC06D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7030A0"/>
                          <w:sz w:val="20"/>
                          <w:szCs w:val="20"/>
                        </w:rPr>
                        <w:t>Jesús:</w:t>
                      </w:r>
                      <w:r>
                        <w:rPr>
                          <w:rFonts w:ascii="Calibri" w:hAnsi="Calibri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-</w:t>
                      </w:r>
                      <w:r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«Desatadlo y dejadlo andar». </w:t>
                      </w:r>
                    </w:p>
                    <w:p w14:paraId="2068D3DE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rPr>
                          <w:rFonts w:ascii="Calibri" w:hAnsi="Calibri"/>
                          <w:i/>
                          <w:snapToGrid w:val="0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snapToGrid w:val="0"/>
                          <w:color w:val="7030A0"/>
                          <w:sz w:val="20"/>
                          <w:szCs w:val="20"/>
                        </w:rPr>
                        <w:t>Narrador:</w:t>
                      </w:r>
                      <w:r>
                        <w:rPr>
                          <w:rFonts w:ascii="Calibri" w:hAnsi="Calibri"/>
                          <w:iCs/>
                          <w:color w:val="7030A0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Calibri" w:hAnsi="Calibri"/>
                          <w:snapToGrid w:val="0"/>
                          <w:color w:val="7030A0"/>
                          <w:sz w:val="20"/>
                          <w:szCs w:val="20"/>
                        </w:rPr>
                        <w:t xml:space="preserve">Y muchos judíos que habían venido a casa de María, al ver lo que había hecho Jesús, creyeron en él. </w:t>
                      </w:r>
                    </w:p>
                    <w:p w14:paraId="70949CF3">
                      <w:pPr>
                        <w:pStyle w:val="17"/>
                        <w:tabs>
                          <w:tab w:val="left" w:pos="142"/>
                        </w:tabs>
                        <w:spacing w:line="200" w:lineRule="atLeast"/>
                        <w:ind w:left="284" w:right="45" w:hanging="284"/>
                        <w:jc w:val="center"/>
                        <w:rPr>
                          <w:rFonts w:ascii="Calibri" w:hAnsi="Calibri"/>
                          <w:i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 xml:space="preserve">Palabra del Señor.  </w:t>
                      </w:r>
                      <w:r>
                        <w:rPr>
                          <w:rFonts w:ascii="Calibri" w:hAnsi="Calibri"/>
                          <w:bCs/>
                          <w:i/>
                          <w:iCs/>
                          <w:color w:val="7030A0"/>
                          <w:sz w:val="18"/>
                          <w:szCs w:val="18"/>
                        </w:rPr>
                        <w:t>(Narrador-Marta-Jesús-Judíos)</w:t>
                      </w:r>
                    </w:p>
                    <w:p w14:paraId="71B17FBC">
                      <w:pPr>
                        <w:pStyle w:val="32"/>
                        <w:tabs>
                          <w:tab w:val="left" w:pos="0"/>
                          <w:tab w:val="left" w:pos="142"/>
                          <w:tab w:val="left" w:pos="284"/>
                          <w:tab w:val="left" w:pos="567"/>
                          <w:tab w:val="left" w:pos="1463"/>
                          <w:tab w:val="left" w:pos="2183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088"/>
                        </w:tabs>
                        <w:spacing w:after="0" w:line="240" w:lineRule="atLeast"/>
                        <w:ind w:left="284" w:right="45" w:hanging="284"/>
                        <w:jc w:val="both"/>
                        <w:rPr>
                          <w:snapToGrid w:val="0"/>
                          <w:sz w:val="20"/>
                          <w:szCs w:val="20"/>
                        </w:rPr>
                      </w:pPr>
                    </w:p>
                    <w:p w14:paraId="417E32F4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21758499">
                      <w:pPr>
                        <w:tabs>
                          <w:tab w:val="left" w:pos="288"/>
                          <w:tab w:val="left" w:pos="1463"/>
                          <w:tab w:val="left" w:pos="2183"/>
                          <w:tab w:val="left" w:pos="3623"/>
                          <w:tab w:val="left" w:pos="3686"/>
                          <w:tab w:val="left" w:pos="4343"/>
                          <w:tab w:val="left" w:pos="5063"/>
                          <w:tab w:val="left" w:pos="5783"/>
                          <w:tab w:val="left" w:pos="6503"/>
                          <w:tab w:val="left" w:pos="7223"/>
                        </w:tabs>
                        <w:spacing w:line="240" w:lineRule="atLeast"/>
                        <w:ind w:right="-49" w:firstLine="284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0"/>
                          <w:szCs w:val="20"/>
                        </w:rPr>
                      </w:pPr>
                    </w:p>
                    <w:p w14:paraId="346C9FC6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63A3FA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3A7CF0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7BDA9E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22B56B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3AA578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8EC1CC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519A0A5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33487F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5940"/>
                          <w:tab w:val="left" w:pos="6480"/>
                          <w:tab w:val="left" w:pos="7200"/>
                        </w:tabs>
                        <w:ind w:left="851" w:right="13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1503CF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E4062DF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71DB7E3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2A24661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16E60E4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287FC6C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05EB7CC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361F757A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6FEA9B3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6517B47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4EF314A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5E6C3DE8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798FD50E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14:paraId="1DED69E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803B6E1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018B9CED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omic Sans MS" w:hAnsi="Comic Sans MS"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640FD2A3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E10AD4D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70D55277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2C983DC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47D466A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/>
                        </w:rPr>
                      </w:pPr>
                    </w:p>
                    <w:p w14:paraId="3A73562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75BC300A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/>
                        </w:rPr>
                      </w:pPr>
                    </w:p>
                    <w:p w14:paraId="4F8BD9BB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432CBC91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14:paraId="264AD42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FB9AEF7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4107BCF4">
      <w:pPr>
        <w:pStyle w:val="17"/>
      </w:pPr>
    </w:p>
    <w:p w14:paraId="60E8BF2B">
      <w:pPr>
        <w:pStyle w:val="17"/>
      </w:pPr>
    </w:p>
    <w:p w14:paraId="5BFACF5A">
      <w:pPr>
        <w:pStyle w:val="17"/>
      </w:pPr>
    </w:p>
    <w:p w14:paraId="3FF19DC4">
      <w:pPr>
        <w:pStyle w:val="17"/>
      </w:pPr>
    </w:p>
    <w:p w14:paraId="333E3B86">
      <w:pPr>
        <w:pStyle w:val="17"/>
      </w:pPr>
    </w:p>
    <w:p w14:paraId="757E5CEB">
      <w:pPr>
        <w:pStyle w:val="17"/>
      </w:pPr>
    </w:p>
    <w:p w14:paraId="0BBF8A07">
      <w:pPr>
        <w:pStyle w:val="17"/>
      </w:pP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-127000</wp:posOffset>
            </wp:positionH>
            <wp:positionV relativeFrom="paragraph">
              <wp:posOffset>32385</wp:posOffset>
            </wp:positionV>
            <wp:extent cx="1514475" cy="1441450"/>
            <wp:effectExtent l="0" t="0" r="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22" r="12951"/>
                    <a:stretch>
                      <a:fillRect/>
                    </a:stretch>
                  </pic:blipFill>
                  <pic:spPr>
                    <a:xfrm>
                      <a:off x="0" y="0"/>
                      <a:ext cx="1514703" cy="14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1EDC53">
      <w:pPr>
        <w:pStyle w:val="17"/>
      </w:pPr>
    </w:p>
    <w:p w14:paraId="10F73552">
      <w:pPr>
        <w:pStyle w:val="17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76C5441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08D2BE4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7DAE7B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3F902BE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42EB1EFF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110ECA9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215900</wp:posOffset>
            </wp:positionV>
            <wp:extent cx="1356995" cy="1548130"/>
            <wp:effectExtent l="0" t="0" r="0" b="0"/>
            <wp:wrapNone/>
            <wp:docPr id="14" name="Imagen 2" descr="C:\Users\Usuario\Desktop\Misa 23-Cua-A\Cua-23-Dibujos-Fano\2023021810113072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2" descr="C:\Users\Usuario\Desktop\Misa 23-Cua-A\Cua-23-Dibujos-Fano\20230218101130726_000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6211"/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154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153E8F0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B1BF4FC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A92516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A4A68F6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3A97F35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2881E5E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A5E8E7D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88D1FA3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9037BF8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5B7A51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-17780</wp:posOffset>
            </wp:positionH>
            <wp:positionV relativeFrom="paragraph">
              <wp:posOffset>143510</wp:posOffset>
            </wp:positionV>
            <wp:extent cx="1233170" cy="1206500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44846B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1C98F7C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33657CC2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14:paraId="576FE98E">
      <w:pPr>
        <w:pStyle w:val="17"/>
      </w:pPr>
    </w:p>
    <w:p w14:paraId="7B5FC692">
      <w:pPr>
        <w:pStyle w:val="17"/>
      </w:pPr>
    </w:p>
    <w:p w14:paraId="2451D503">
      <w:pPr>
        <w:pStyle w:val="17"/>
      </w:pPr>
    </w:p>
    <w:p w14:paraId="7265A53C">
      <w:pPr>
        <w:pStyle w:val="17"/>
      </w:pPr>
    </w:p>
    <w:p w14:paraId="4080E423">
      <w:pPr>
        <w:pStyle w:val="17"/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226695</wp:posOffset>
            </wp:positionV>
            <wp:extent cx="1191895" cy="977900"/>
            <wp:effectExtent l="0" t="0" r="0" b="0"/>
            <wp:wrapNone/>
            <wp:docPr id="12" name="Imagen 12" descr="Triduum Paschalne 2023 – NSPJ KOSZĘC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Triduum Paschalne 2023 – NSPJ KOSZĘCIN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37" r="14609"/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BCD793">
      <w:pPr>
        <w:pStyle w:val="17"/>
      </w:pPr>
    </w:p>
    <w:p w14:paraId="06A6F979">
      <w:pPr>
        <w:pStyle w:val="17"/>
      </w:pPr>
    </w:p>
    <w:p w14:paraId="4EBD4CFB">
      <w:pPr>
        <w:pStyle w:val="17"/>
      </w:pPr>
    </w:p>
    <w:p w14:paraId="4F3F1199">
      <w:pPr>
        <w:pStyle w:val="17"/>
      </w:pPr>
    </w:p>
    <w:p w14:paraId="4193014F">
      <w:pPr>
        <w:pStyle w:val="17"/>
      </w:pPr>
    </w:p>
    <w:p w14:paraId="3FA60EAA">
      <w:pPr>
        <w:pStyle w:val="17"/>
      </w:pPr>
    </w:p>
    <w:p w14:paraId="608D56DD">
      <w:pPr>
        <w:pStyle w:val="17"/>
      </w:pPr>
      <w: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80645</wp:posOffset>
                </wp:positionV>
                <wp:extent cx="4505325" cy="6932295"/>
                <wp:effectExtent l="4445" t="4445" r="11430" b="10160"/>
                <wp:wrapNone/>
                <wp:docPr id="13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6932295"/>
                        </a:xfrm>
                        <a:prstGeom prst="rect">
                          <a:avLst/>
                        </a:prstGeom>
                        <a:solidFill>
                          <a:srgbClr val="F2DBDB"/>
                        </a:solidFill>
                        <a:ln w="3175" cap="flat" cmpd="sng">
                          <a:solidFill>
                            <a:srgbClr val="E5DFEC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87AD259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bookmarkStart w:id="4" w:name="_Hlk222239961"/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En esta Cuaresma vamos a dejar que Jesús cocine nuestra vida con la RECEta de la vida eterna.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Cada domingo la Palabra de Dios nos va a regalar un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INGREDIENTE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que dará más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sabor 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a nuestra vida.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 xml:space="preserve">¿Hemos usado el Pan de la Palabra? </w:t>
                            </w:r>
                          </w:p>
                          <w:p w14:paraId="6AE467E3">
                            <w:pPr>
                              <w:jc w:val="center"/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i/>
                                <w:iCs/>
                                <w:color w:val="7030A0"/>
                                <w:sz w:val="18"/>
                                <w:szCs w:val="18"/>
                              </w:rPr>
                              <w:t>¿Hicimos lo que Jesús nos pedía? ¿Pedimos el Agua y la Luz?</w:t>
                            </w:r>
                          </w:p>
                          <w:p w14:paraId="5922083F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Los ingredientes que Jesús da para que tu vida </w:t>
                            </w:r>
                          </w:p>
                          <w:p w14:paraId="09A34CBB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tenga sabor: 5º. </w:t>
                            </w:r>
                            <w:bookmarkStart w:id="5" w:name="_Hlk224037748"/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</w:rPr>
                              <w:t xml:space="preserve">Las VITA, VITA, VITAminas </w:t>
                            </w:r>
                            <w:bookmarkEnd w:id="5"/>
                          </w:p>
                          <w:bookmarkEnd w:id="4"/>
                          <w:p w14:paraId="58C34E5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1.-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VER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Necesitamos vitaminas</w:t>
                            </w:r>
                          </w:p>
                          <w:p w14:paraId="57A23AF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Los alimentos contienen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Tahoma"/>
                                <w:b/>
                                <w:color w:val="7030A0"/>
                                <w:sz w:val="20"/>
                                <w:szCs w:val="20"/>
                              </w:rPr>
                              <w:t>vitaminas</w:t>
                            </w:r>
                            <w:r>
                              <w:rPr>
                                <w:rFonts w:ascii="Calibri" w:hAnsi="Calibri" w:cs="Tahoma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. ¿Para qué sirven? Son sustancias necesarias para el funcionamiento de las células, para su crecimiento y desarrollo. Si nos faltan VITAminas, tenemos mal, no tenemos fuerzas para hacer las cosas y estamos más expuestos a las enfermedades. Las vitaminas las obtenemos de los alimentos y, si estamos en casos ya graves, tomamos pastillas de VITA-minas, concentradas y de efecto rápido. VITAmina viene de “vita” (vida) y de “animas” (sustancias esenciales para la vida humana).</w:t>
                            </w:r>
                          </w:p>
                          <w:p w14:paraId="4E535DC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right"/>
                              <w:rPr>
                                <w:rFonts w:ascii="Arial Narrow" w:hAnsi="Arial Narrow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Cerca de la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 Semana Santa, ¿</w:t>
                            </w:r>
                            <w:r>
                              <w:rPr>
                                <w:rFonts w:ascii="Arial Narrow" w:hAnsi="Arial Narrow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recuerdas los 5 ingredientes necesarios para </w:t>
                            </w:r>
                          </w:p>
                          <w:p w14:paraId="05BD3F9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que en esta cuaresma Jesús cocine nuestra vida para que tenga sabor?</w:t>
                            </w:r>
                            <w:r>
                              <w:rPr>
                                <w:rFonts w:ascii="Arial Narrow" w:hAnsi="Arial Narrow" w:cs="Tahoma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Arial Narrow" w:hAnsi="Arial Narrow" w:cs="Tahoma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83D7B97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2.-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JUZGAR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: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Vitaminas para el cansancio</w:t>
                            </w:r>
                          </w:p>
                          <w:p w14:paraId="40E45536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En el 5º domingo de cuaresma,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Jesús se encuentra con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030A0"/>
                                <w:sz w:val="20"/>
                                <w:szCs w:val="20"/>
                              </w:rPr>
                              <w:t>Lázaro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, un enfermo al que ya no hay vitaminas que le valgan, lleva tres días enterrado.</w:t>
                            </w:r>
                          </w:p>
                          <w:p w14:paraId="55750DB7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color w:val="7030A0"/>
                                <w:sz w:val="20"/>
                                <w:szCs w:val="20"/>
                              </w:rPr>
                              <w:t>Marta y María,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las hermanas de Lázaro, están muy tristes, y le dicen a Jesús: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“Señor, si hubieras estado aquí no habría muerto mi hermano”.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Pero Jesús dice a Marta: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“Yo soy la resurrección y la vida: el que cree en mí, aunque haya muerto, vivirá. ¿Crees esto?”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Y Marta respondió que sí. Jesús gritó: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“Lázaro, sal afuera”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. Y el muerto salió. Y muchos, al ver lo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que había hecho Jesús, creyeron en Él.</w:t>
                            </w:r>
                          </w:p>
                          <w:p w14:paraId="279F8BDF">
                            <w:pPr>
                              <w:pStyle w:val="38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 xml:space="preserve">*Pues Jesús hoy se nos presenta como la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VITAmina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 xml:space="preserve">esencial para nuestra vida </w:t>
                            </w:r>
                            <w:r>
                              <w:rPr>
                                <w:rFonts w:asciiTheme="minorHAnsi" w:hAnsiTheme="minorHAnsi" w:cstheme="minorHAnsi"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(se pone el dibujo de las vitaminas),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 xml:space="preserve">porque Él es la Resurrección y la VITA, la Vida verdadera y, si creemos en Él, llena de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VITAlidad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 xml:space="preserve">nuestro: cuerpo y alma. </w:t>
                            </w:r>
                          </w:p>
                          <w:p w14:paraId="2EC5B863">
                            <w:pPr>
                              <w:pStyle w:val="38"/>
                              <w:ind w:left="284" w:hanging="142"/>
                              <w:jc w:val="both"/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>*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Cuando nos sentimos agobiados,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 xml:space="preserve"> cansados, sin fuerzas ni ánimo para seguir adelante, Jesús nos pregunta: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“¿Crees esto?”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 xml:space="preserve">¿Crees que yo soy el Hijo de Dios, crees que soy la Resurrección y la Vida? Y si respondemos: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“Sí, Señor…”,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 xml:space="preserve">la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VITAmina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 xml:space="preserve">que es Jesús empieza a actuar en nosotros. Por eso, todas las semanas en la celebración de la Eucaristía hacemos profesión de fe, afirmando: “Creo en Dios Padre”… para empezar a sentir sus efectos. Y el domingo tomamos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7030A0"/>
                                <w:sz w:val="20"/>
                                <w:szCs w:val="20"/>
                              </w:rPr>
                              <w:t>VITAmina concentrada, la pastilla de la eucaristía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20"/>
                                <w:szCs w:val="20"/>
                              </w:rPr>
                              <w:t xml:space="preserve">. Sin ella iremos muriendo por dentro. </w:t>
                            </w:r>
                            <w:r>
                              <w:rPr>
                                <w:rFonts w:ascii="Arial Narrow" w:hAnsi="Arial Narrow" w:cstheme="minorHAnsi"/>
                                <w:b/>
                                <w:bCs/>
                                <w:i/>
                                <w:iCs/>
                                <w:color w:val="7030A0"/>
                                <w:sz w:val="20"/>
                                <w:szCs w:val="20"/>
                              </w:rPr>
                              <w:t>¿Tomas esta pastilla todos los domingos?</w:t>
                            </w:r>
                          </w:p>
                          <w:p w14:paraId="767B2674">
                            <w:pPr>
                              <w:ind w:left="1701" w:right="567" w:hanging="283"/>
                              <w:rPr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 xml:space="preserve">Lázaro de Zefirelli, película: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"https://youtu.be/jUldRLYjLDg"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https://youtu.be/jUldRLYjLDg</w:t>
                            </w:r>
                            <w:r>
                              <w:rPr>
                                <w:rStyle w:val="9"/>
                                <w:rFonts w:asciiTheme="minorHAnsi" w:hAnsiTheme="minorHAnsi" w:eastAsiaTheme="minorHAnsi" w:cs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</w:p>
                          <w:p w14:paraId="5F10173F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3.-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ACTUAR</w:t>
                            </w:r>
                            <w:r>
                              <w:rPr>
                                <w:rFonts w:ascii="Arial Rounded MT Bold" w:hAnsi="Arial Rounded MT Bold" w:cs="Tahoma"/>
                                <w:color w:val="7030A0"/>
                                <w:sz w:val="22"/>
                                <w:szCs w:val="22"/>
                              </w:rPr>
                              <w:t xml:space="preserve">: Nos ponemos </w:t>
                            </w:r>
                            <w:r>
                              <w:rPr>
                                <w:rFonts w:ascii="Arial Rounded MT Bold" w:hAnsi="Arial Rounded MT Bold" w:cs="Tahoma"/>
                                <w:b/>
                                <w:bCs/>
                                <w:color w:val="7030A0"/>
                                <w:sz w:val="22"/>
                                <w:szCs w:val="22"/>
                              </w:rPr>
                              <w:t>“manos a la masa”</w:t>
                            </w:r>
                          </w:p>
                          <w:p w14:paraId="713E4D41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* Acércate cada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7030A0"/>
                                <w:sz w:val="18"/>
                                <w:szCs w:val="18"/>
                              </w:rPr>
                              <w:t>domingo a tomar tu “dosis” de VITAmina de Jesús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>, sin la eucaristía no podemos vivir porque nuestra vida se irá apagando y moriremos por dentro. Jesús se queda en el Pan consagrado, el Pan de VIDA. Vive toda la Semana Santa, que es el tiempo central de este “cocinado”. Y en la Vigilia Pascual cocinaremos el “plato estrella”, la resurrección de Cristo para poder participar con El en el Banquete del cielo.</w:t>
                            </w:r>
                          </w:p>
                          <w:p w14:paraId="70C34C41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Theme="minorHAnsi" w:hAnsiTheme="minorHAnsi" w:cstheme="minorHAnsi"/>
                                <w:bCs/>
                                <w:color w:val="000000" w:themeColor="text1"/>
                                <w:kern w:val="36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i/>
                                <w:color w:val="7030A0"/>
                                <w:sz w:val="20"/>
                                <w:szCs w:val="20"/>
                              </w:rPr>
                              <w:t>¿Qué vamos a hacer?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6" w:name="_Hlk224636413"/>
                            <w:r>
                              <w:rPr>
                                <w:rFonts w:ascii="Calibri" w:hAnsi="Calibri" w:cs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  <w:t xml:space="preserve">Canto: </w:t>
                            </w:r>
                            <w:bookmarkStart w:id="7" w:name="_Hlk224028588"/>
                            <w:bookmarkStart w:id="8" w:name="_Hlk224121866"/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7030A0"/>
                                <w:kern w:val="36"/>
                                <w:sz w:val="16"/>
                                <w:szCs w:val="16"/>
                              </w:rPr>
                              <w:t xml:space="preserve">Yo lo resucitaré: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"https://youtu.be/ZnP3t2QHTdk"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color w:val="7030A0"/>
                                <w:kern w:val="36"/>
                                <w:sz w:val="16"/>
                                <w:szCs w:val="16"/>
                              </w:rPr>
                              <w:t>https://youtu.be/ZnP3t2QHTdk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color w:val="7030A0"/>
                                <w:kern w:val="36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bookmarkEnd w:id="7"/>
                          <w:p w14:paraId="02E302F0">
                            <w:pPr>
                              <w:ind w:left="567" w:right="567" w:hanging="283"/>
                              <w:jc w:val="center"/>
                              <w:rPr>
                                <w:rFonts w:ascii="Calibri" w:hAnsi="Calibri" w:cs="Calibri" w:eastAsia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</w:pPr>
                            <w:r>
                              <w:rPr>
                                <w:rFonts w:ascii="Calibri" w:hAnsi="Calibri" w:cs="Calibri" w:eastAsia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 xml:space="preserve">Resurrección de Lázaro, The Chosen, película: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"https://youtu.be/U8yeJ2iUh70"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="Calibri" w:hAnsi="Calibri" w:cs="Calibri" w:eastAsia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t>https://youtu.be/U8yeJ2iUh70</w:t>
                            </w:r>
                            <w:r>
                              <w:rPr>
                                <w:rStyle w:val="9"/>
                                <w:rFonts w:ascii="Calibri" w:hAnsi="Calibri" w:cs="Calibri" w:eastAsiaTheme="minorHAnsi"/>
                                <w:color w:val="7030A0"/>
                                <w:sz w:val="16"/>
                                <w:szCs w:val="16"/>
                                <w:lang w:eastAsia="en-US"/>
                              </w:rPr>
                              <w:fldChar w:fldCharType="end"/>
                            </w:r>
                          </w:p>
                          <w:p w14:paraId="79EE7105">
                            <w:pPr>
                              <w:pStyle w:val="17"/>
                              <w:ind w:left="567"/>
                              <w:jc w:val="center"/>
                              <w:rPr>
                                <w:color w:val="7030A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Cs/>
                                <w:color w:val="7030A0"/>
                                <w:kern w:val="36"/>
                                <w:sz w:val="16"/>
                                <w:szCs w:val="16"/>
                              </w:rPr>
                              <w:t xml:space="preserve">Día del Seminario 2026, vídeo: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"https://youtu.be/55iJVhaUGmE&amp;t=2s"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bCs/>
                                <w:color w:val="7030A0"/>
                                <w:kern w:val="36"/>
                                <w:sz w:val="16"/>
                                <w:szCs w:val="16"/>
                              </w:rPr>
                              <w:t>https://youtu.be/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t>55iJVhaUGmE&amp;t=2s</w:t>
                            </w:r>
                            <w:r>
                              <w:rPr>
                                <w:rStyle w:val="9"/>
                                <w:rFonts w:asciiTheme="minorHAnsi" w:hAnsiTheme="minorHAnsi" w:cstheme="minorHAnsi"/>
                                <w:color w:val="7030A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  <w:bookmarkEnd w:id="6"/>
                          <w:p w14:paraId="3D5D0AC7">
                            <w:pPr>
                              <w:spacing w:line="240" w:lineRule="atLeast"/>
                              <w:ind w:left="284" w:right="-51" w:hanging="142"/>
                              <w:jc w:val="center"/>
                              <w:rPr>
                                <w:rFonts w:asciiTheme="minorHAnsi" w:hAnsiTheme="minorHAnsi" w:eastAsiaTheme="minorHAnsi" w:cstheme="minorHAnsi"/>
                                <w:color w:val="1F497D" w:themeColor="text2"/>
                                <w:sz w:val="16"/>
                                <w:szCs w:val="16"/>
                                <w:u w:val="single"/>
                                <w:lang w:eastAsia="en-US"/>
                              </w:rPr>
                            </w:pPr>
                          </w:p>
                          <w:bookmarkEnd w:id="8"/>
                          <w:p w14:paraId="35735626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  <w:p w14:paraId="24BCD230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</w:pPr>
                          </w:p>
                          <w:p w14:paraId="7AD841DE">
                            <w:pPr>
                              <w:spacing w:line="200" w:lineRule="atLeast"/>
                              <w:ind w:left="284" w:right="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7030A0"/>
                                <w:sz w:val="20"/>
                                <w:szCs w:val="20"/>
                              </w:rPr>
                              <w:t xml:space="preserve">,   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5563D7F6">
                            <w:pPr>
                              <w:pStyle w:val="15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Calibri" w:hAnsi="Calibri"/>
                                <w:bCs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t xml:space="preserve">Cuarenta días caminando, canción: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"https://www.youtube.com/watch?v=NgyzpzdgUpE"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9"/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t>https://www.youtube.com/watch?v=NgyzpzdgUpE</w:t>
                            </w:r>
                            <w:r>
                              <w:rPr>
                                <w:rStyle w:val="9"/>
                                <w:rFonts w:ascii="Calibri" w:hAnsi="Calibri"/>
                                <w:bCs/>
                                <w:color w:val="7030A0"/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  <w:p w14:paraId="7260CB03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7" w:firstLine="142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7030A0"/>
                                <w:sz w:val="20"/>
                                <w:szCs w:val="20"/>
                              </w:rPr>
                              <w:t xml:space="preserve">¿Qué vas a hacer estos 40 días? ¿Qué vas a cambiar? </w:t>
                            </w:r>
                          </w:p>
                          <w:p w14:paraId="06591958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32E0423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7616AE9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F4F4F54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0A30576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9153F55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F2B73F3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10C0379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4EE1CC3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DD23C94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56AEE80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524CA48D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1519F52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1359EE6C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C1C72B5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A6982E9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CD019E8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67EBD64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7344C37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C5CBE3C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CFADEFC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F49458F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8FE5AE3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0F18B6F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D7EFA6A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B598D38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58B9FF2">
                            <w:pPr>
                              <w:pStyle w:val="15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vamos a hacer?</w:t>
                            </w:r>
                          </w:p>
                          <w:p w14:paraId="4883D178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0407B82C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7311FB7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729A7E01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BE0D3FE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B3172D7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30F8B74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665C9F7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A01E6FD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66076514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4BDA30E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3A25346A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4058A8AA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14:paraId="244B59A7">
                            <w:pPr>
                              <w:pStyle w:val="15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Text Box 336" o:spid="_x0000_s1026" o:spt="202" type="#_x0000_t202" style="position:absolute;left:0pt;margin-left:17.25pt;margin-top:6.35pt;height:545.85pt;width:354.75pt;z-index:-251642880;mso-width-relative:page;mso-height-relative:page;" fillcolor="#F2DBDB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">
                <v:fill on="t" focussize="0,0"/>
                <v:stroke weight="0.25pt" color="#E5DFEC" joinstyle="miter"/>
                <v:imagedata o:title=""/>
                <o:lock v:ext="edit" aspectratio="f"/>
                <v:textbox>
                  <w:txbxContent>
                    <w:p w14:paraId="087AD259">
                      <w:pPr>
                        <w:jc w:val="center"/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</w:pPr>
                      <w:bookmarkStart w:id="4" w:name="_Hlk222239961"/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En esta Cuaresma vamos a dejar que Jesús cocine nuestra vida con la RECEta de la vida eterna.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Cada domingo la Palabra de Dios nos va a regalar un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INGREDIENTE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que dará más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sabor 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a nuestra vida.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  <w:t xml:space="preserve">¿Hemos usado el Pan de la Palabra? </w:t>
                      </w:r>
                    </w:p>
                    <w:p w14:paraId="6AE467E3">
                      <w:pPr>
                        <w:jc w:val="center"/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b/>
                          <w:i/>
                          <w:iCs/>
                          <w:color w:val="7030A0"/>
                          <w:sz w:val="18"/>
                          <w:szCs w:val="18"/>
                        </w:rPr>
                        <w:t>¿Hicimos lo que Jesús nos pedía? ¿Pedimos el Agua y la Luz?</w:t>
                      </w:r>
                    </w:p>
                    <w:p w14:paraId="5922083F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Los ingredientes que Jesús da para que tu vida </w:t>
                      </w:r>
                    </w:p>
                    <w:p w14:paraId="09A34CBB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tenga sabor: 5º. </w:t>
                      </w:r>
                      <w:bookmarkStart w:id="5" w:name="_Hlk224037748"/>
                      <w:r>
                        <w:rPr>
                          <w:rFonts w:ascii="Verdana" w:hAnsi="Verdana" w:eastAsia="Gulim"/>
                          <w:b/>
                          <w:color w:val="B889DB"/>
                        </w:rPr>
                        <w:t xml:space="preserve">Las VITA, VITA, VITAminas </w:t>
                      </w:r>
                      <w:bookmarkEnd w:id="5"/>
                    </w:p>
                    <w:bookmarkEnd w:id="4"/>
                    <w:p w14:paraId="58C34E5D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1.-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VER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Necesitamos vitaminas</w:t>
                      </w:r>
                    </w:p>
                    <w:p w14:paraId="57A23AF9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Tahoma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*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Los alimentos contienen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Tahoma"/>
                          <w:b/>
                          <w:color w:val="7030A0"/>
                          <w:sz w:val="20"/>
                          <w:szCs w:val="20"/>
                        </w:rPr>
                        <w:t>vitaminas</w:t>
                      </w:r>
                      <w:r>
                        <w:rPr>
                          <w:rFonts w:ascii="Calibri" w:hAnsi="Calibri" w:cs="Tahoma"/>
                          <w:bCs/>
                          <w:color w:val="7030A0"/>
                          <w:sz w:val="20"/>
                          <w:szCs w:val="20"/>
                        </w:rPr>
                        <w:t>. ¿Para qué sirven? Son sustancias necesarias para el funcionamiento de las células, para su crecimiento y desarrollo. Si nos faltan VITAminas, tenemos mal, no tenemos fuerzas para hacer las cosas y estamos más expuestos a las enfermedades. Las vitaminas las obtenemos de los alimentos y, si estamos en casos ya graves, tomamos pastillas de VITA-minas, concentradas y de efecto rápido. VITAmina viene de “vita” (vida) y de “animas” (sustancias esenciales para la vida humana).</w:t>
                      </w:r>
                    </w:p>
                    <w:p w14:paraId="4E535DCD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right"/>
                        <w:rPr>
                          <w:rFonts w:ascii="Arial Narrow" w:hAnsi="Arial Narrow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  <w:t>Cerca de la</w:t>
                      </w:r>
                      <w:r>
                        <w:rPr>
                          <w:rFonts w:ascii="Arial Narrow" w:hAnsi="Arial Narrow" w:cs="Tahoma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 Semana Santa, ¿</w:t>
                      </w:r>
                      <w:r>
                        <w:rPr>
                          <w:rFonts w:ascii="Arial Narrow" w:hAnsi="Arial Narrow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recuerdas los 5 ingredientes necesarios para </w:t>
                      </w:r>
                    </w:p>
                    <w:p w14:paraId="05BD3F99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  <w:t>que en esta cuaresma Jesús cocine nuestra vida para que tenga sabor?</w:t>
                      </w:r>
                      <w:r>
                        <w:rPr>
                          <w:rFonts w:ascii="Arial Narrow" w:hAnsi="Arial Narrow" w:cs="Tahoma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ascii="Arial Narrow" w:hAnsi="Arial Narrow" w:cs="Tahoma"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83D7B97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2.-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JUZGAR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: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Vitaminas para el cansancio</w:t>
                      </w:r>
                    </w:p>
                    <w:p w14:paraId="40E45536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En el 5º domingo de cuaresma,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Jesús se encuentra con </w:t>
                      </w:r>
                      <w:r>
                        <w:rPr>
                          <w:rFonts w:ascii="Calibri" w:hAnsi="Calibri" w:cs="Calibri"/>
                          <w:b/>
                          <w:color w:val="7030A0"/>
                          <w:sz w:val="20"/>
                          <w:szCs w:val="20"/>
                        </w:rPr>
                        <w:t>Lázaro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>, un enfermo al que ya no hay vitaminas que le valgan, lleva tres días enterrado.</w:t>
                      </w:r>
                    </w:p>
                    <w:p w14:paraId="55750DB7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* </w:t>
                      </w:r>
                      <w:r>
                        <w:rPr>
                          <w:rFonts w:ascii="Calibri" w:hAnsi="Calibri" w:cs="Calibri"/>
                          <w:b/>
                          <w:color w:val="7030A0"/>
                          <w:sz w:val="20"/>
                          <w:szCs w:val="20"/>
                        </w:rPr>
                        <w:t>Marta y María,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 las hermanas de Lázaro, están muy tristes, y le dicen a Jesús: </w:t>
                      </w:r>
                      <w:r>
                        <w:rPr>
                          <w:rFonts w:ascii="Calibri" w:hAnsi="Calibri" w:cs="Calibri"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“Señor, si hubieras estado aquí no habría muerto mi hermano”.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>Pero Jesús dice a Marta:</w:t>
                      </w:r>
                      <w:r>
                        <w:rPr>
                          <w:rFonts w:ascii="Calibri" w:hAnsi="Calibri" w:cs="Calibri"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/>
                          <w:i/>
                          <w:iCs/>
                          <w:color w:val="7030A0"/>
                          <w:sz w:val="20"/>
                          <w:szCs w:val="20"/>
                        </w:rPr>
                        <w:t>“Yo soy la resurrección y la vida: el que cree en mí, aunque haya muerto, vivirá. ¿Crees esto?”</w:t>
                      </w:r>
                      <w:r>
                        <w:rPr>
                          <w:rFonts w:ascii="Calibri" w:hAnsi="Calibri" w:cs="Calibri"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Y Marta respondió que sí. Jesús gritó: </w:t>
                      </w:r>
                      <w:r>
                        <w:rPr>
                          <w:rFonts w:ascii="Calibri" w:hAnsi="Calibri" w:cs="Calibri"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“Lázaro, sal afuera”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20"/>
                          <w:szCs w:val="20"/>
                        </w:rPr>
                        <w:t xml:space="preserve">. Y el muerto salió. Y muchos, al ver lo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  <w:t>que había hecho Jesús, creyeron en Él.</w:t>
                      </w:r>
                    </w:p>
                    <w:p w14:paraId="279F8BDF">
                      <w:pPr>
                        <w:pStyle w:val="38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 xml:space="preserve">*Pues Jesús hoy se nos presenta como la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VITAmina 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 xml:space="preserve">esencial para nuestra vida </w:t>
                      </w:r>
                      <w:r>
                        <w:rPr>
                          <w:rFonts w:asciiTheme="minorHAnsi" w:hAnsiTheme="minorHAnsi" w:cstheme="minorHAnsi"/>
                          <w:i/>
                          <w:iCs/>
                          <w:color w:val="7030A0"/>
                          <w:sz w:val="20"/>
                          <w:szCs w:val="20"/>
                        </w:rPr>
                        <w:t>(se pone el dibujo de las vitaminas),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 xml:space="preserve">porque Él es la Resurrección y la VITA, la Vida verdadera y, si creemos en Él, llena de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VITAlidad 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 xml:space="preserve">nuestro: cuerpo y alma. </w:t>
                      </w:r>
                    </w:p>
                    <w:p w14:paraId="2EC5B863">
                      <w:pPr>
                        <w:pStyle w:val="38"/>
                        <w:ind w:left="284" w:hanging="142"/>
                        <w:jc w:val="both"/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>*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>Cuando nos sentimos agobiados,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 xml:space="preserve"> cansados, sin fuerzas ni ánimo para seguir adelante, Jesús nos pregunta: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“¿Crees esto?” 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 xml:space="preserve">¿Crees que yo soy el Hijo de Dios, crees que soy la Resurrección y la Vida? Y si respondemos: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“Sí, Señor…”, 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 xml:space="preserve">la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 xml:space="preserve">VITAmina 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 xml:space="preserve">que es Jesús empieza a actuar en nosotros. Por eso, todas las semanas en la celebración de la Eucaristía hacemos profesión de fe, afirmando: “Creo en Dios Padre”… para empezar a sentir sus efectos. Y el domingo tomamos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7030A0"/>
                          <w:sz w:val="20"/>
                          <w:szCs w:val="20"/>
                        </w:rPr>
                        <w:t>VITAmina concentrada, la pastilla de la eucaristía</w:t>
                      </w:r>
                      <w:r>
                        <w:rPr>
                          <w:rFonts w:asciiTheme="minorHAnsi" w:hAnsiTheme="minorHAnsi" w:cstheme="minorHAnsi"/>
                          <w:color w:val="7030A0"/>
                          <w:sz w:val="20"/>
                          <w:szCs w:val="20"/>
                        </w:rPr>
                        <w:t xml:space="preserve">. Sin ella iremos muriendo por dentro. </w:t>
                      </w:r>
                      <w:r>
                        <w:rPr>
                          <w:rFonts w:ascii="Arial Narrow" w:hAnsi="Arial Narrow" w:cstheme="minorHAnsi"/>
                          <w:b/>
                          <w:bCs/>
                          <w:i/>
                          <w:iCs/>
                          <w:color w:val="7030A0"/>
                          <w:sz w:val="20"/>
                          <w:szCs w:val="20"/>
                        </w:rPr>
                        <w:t>¿Tomas esta pastilla todos los domingos?</w:t>
                      </w:r>
                    </w:p>
                    <w:p w14:paraId="767B2674">
                      <w:pPr>
                        <w:ind w:left="1701" w:right="567" w:hanging="283"/>
                        <w:rPr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 xml:space="preserve">Lázaro de Zefirelli, película: </w:t>
                      </w:r>
                      <w:r>
                        <w:fldChar w:fldCharType="begin"/>
                      </w:r>
                      <w:r>
                        <w:instrText xml:space="preserve"> HYPERLINK "https://youtu.be/jUldRLYjLDg"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https://youtu.be/jUldRLYjLDg</w:t>
                      </w:r>
                      <w:r>
                        <w:rPr>
                          <w:rStyle w:val="9"/>
                          <w:rFonts w:asciiTheme="minorHAnsi" w:hAnsiTheme="minorHAnsi" w:eastAsiaTheme="minorHAnsi" w:cs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</w:p>
                    <w:p w14:paraId="5F10173F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</w:pP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3.-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ACTUAR</w:t>
                      </w:r>
                      <w:r>
                        <w:rPr>
                          <w:rFonts w:ascii="Arial Rounded MT Bold" w:hAnsi="Arial Rounded MT Bold" w:cs="Tahoma"/>
                          <w:color w:val="7030A0"/>
                          <w:sz w:val="22"/>
                          <w:szCs w:val="22"/>
                        </w:rPr>
                        <w:t xml:space="preserve">: Nos ponemos </w:t>
                      </w:r>
                      <w:r>
                        <w:rPr>
                          <w:rFonts w:ascii="Arial Rounded MT Bold" w:hAnsi="Arial Rounded MT Bold" w:cs="Tahoma"/>
                          <w:b/>
                          <w:bCs/>
                          <w:color w:val="7030A0"/>
                          <w:sz w:val="22"/>
                          <w:szCs w:val="22"/>
                        </w:rPr>
                        <w:t>“manos a la masa”</w:t>
                      </w:r>
                    </w:p>
                    <w:p w14:paraId="713E4D41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  <w:t xml:space="preserve">* Acércate cada </w:t>
                      </w:r>
                      <w:r>
                        <w:rPr>
                          <w:rFonts w:ascii="Calibri" w:hAnsi="Calibri"/>
                          <w:b/>
                          <w:color w:val="7030A0"/>
                          <w:sz w:val="18"/>
                          <w:szCs w:val="18"/>
                        </w:rPr>
                        <w:t>domingo a tomar tu “dosis” de VITAmina de Jesús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18"/>
                          <w:szCs w:val="18"/>
                        </w:rPr>
                        <w:t>, sin la eucaristía no podemos vivir porque nuestra vida se irá apagando y moriremos por dentro. Jesús se queda en el Pan consagrado, el Pan de VIDA. Vive toda la Semana Santa, que es el tiempo central de este “cocinado”. Y en la Vigilia Pascual cocinaremos el “plato estrella”, la resurrección de Cristo para poder participar con El en el Banquete del cielo.</w:t>
                      </w:r>
                    </w:p>
                    <w:p w14:paraId="70C34C41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Theme="minorHAnsi" w:hAnsiTheme="minorHAnsi" w:cstheme="minorHAnsi"/>
                          <w:bCs/>
                          <w:color w:val="000000" w:themeColor="text1"/>
                          <w:kern w:val="36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i/>
                          <w:color w:val="7030A0"/>
                          <w:sz w:val="20"/>
                          <w:szCs w:val="20"/>
                        </w:rPr>
                        <w:t>¿Qué vamos a hacer?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bCs/>
                          <w:color w:val="7030A0"/>
                          <w:sz w:val="18"/>
                          <w:szCs w:val="18"/>
                        </w:rPr>
                        <w:t xml:space="preserve"> </w:t>
                      </w:r>
                      <w:bookmarkStart w:id="6" w:name="_Hlk224636413"/>
                      <w:r>
                        <w:rPr>
                          <w:rFonts w:ascii="Calibri" w:hAnsi="Calibri" w:cs="Calibri"/>
                          <w:bCs/>
                          <w:color w:val="7030A0"/>
                          <w:sz w:val="16"/>
                          <w:szCs w:val="16"/>
                        </w:rPr>
                        <w:t xml:space="preserve">Canto: </w:t>
                      </w:r>
                      <w:bookmarkStart w:id="7" w:name="_Hlk224028588"/>
                      <w:bookmarkStart w:id="8" w:name="_Hlk224121866"/>
                      <w:r>
                        <w:rPr>
                          <w:rFonts w:asciiTheme="minorHAnsi" w:hAnsiTheme="minorHAnsi" w:cstheme="minorHAnsi"/>
                          <w:bCs/>
                          <w:color w:val="7030A0"/>
                          <w:kern w:val="36"/>
                          <w:sz w:val="16"/>
                          <w:szCs w:val="16"/>
                        </w:rPr>
                        <w:t xml:space="preserve">Yo lo resucitaré: </w:t>
                      </w:r>
                      <w:r>
                        <w:fldChar w:fldCharType="begin"/>
                      </w:r>
                      <w:r>
                        <w:instrText xml:space="preserve"> HYPERLINK "https://youtu.be/ZnP3t2QHTdk"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color w:val="7030A0"/>
                          <w:kern w:val="36"/>
                          <w:sz w:val="16"/>
                          <w:szCs w:val="16"/>
                        </w:rPr>
                        <w:t>https://youtu.be/ZnP3t2QHTdk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color w:val="7030A0"/>
                          <w:kern w:val="36"/>
                          <w:sz w:val="16"/>
                          <w:szCs w:val="16"/>
                        </w:rPr>
                        <w:fldChar w:fldCharType="end"/>
                      </w:r>
                    </w:p>
                    <w:bookmarkEnd w:id="7"/>
                    <w:p w14:paraId="02E302F0">
                      <w:pPr>
                        <w:ind w:left="567" w:right="567" w:hanging="283"/>
                        <w:jc w:val="center"/>
                        <w:rPr>
                          <w:rFonts w:ascii="Calibri" w:hAnsi="Calibri" w:cs="Calibri" w:eastAsiaTheme="minorHAnsi"/>
                          <w:color w:val="7030A0"/>
                          <w:sz w:val="16"/>
                          <w:szCs w:val="16"/>
                          <w:lang w:eastAsia="en-US"/>
                        </w:rPr>
                      </w:pPr>
                      <w:r>
                        <w:rPr>
                          <w:rFonts w:ascii="Calibri" w:hAnsi="Calibri" w:cs="Calibri" w:eastAsia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 xml:space="preserve">Resurrección de Lázaro, The Chosen, película: </w:t>
                      </w:r>
                      <w:r>
                        <w:fldChar w:fldCharType="begin"/>
                      </w:r>
                      <w:r>
                        <w:instrText xml:space="preserve"> HYPERLINK "https://youtu.be/U8yeJ2iUh70"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="Calibri" w:hAnsi="Calibri" w:cs="Calibri" w:eastAsia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t>https://youtu.be/U8yeJ2iUh70</w:t>
                      </w:r>
                      <w:r>
                        <w:rPr>
                          <w:rStyle w:val="9"/>
                          <w:rFonts w:ascii="Calibri" w:hAnsi="Calibri" w:cs="Calibri" w:eastAsiaTheme="minorHAnsi"/>
                          <w:color w:val="7030A0"/>
                          <w:sz w:val="16"/>
                          <w:szCs w:val="16"/>
                          <w:lang w:eastAsia="en-US"/>
                        </w:rPr>
                        <w:fldChar w:fldCharType="end"/>
                      </w:r>
                    </w:p>
                    <w:p w14:paraId="79EE7105">
                      <w:pPr>
                        <w:pStyle w:val="17"/>
                        <w:ind w:left="567"/>
                        <w:jc w:val="center"/>
                        <w:rPr>
                          <w:color w:val="7030A0"/>
                        </w:rPr>
                      </w:pPr>
                      <w:r>
                        <w:rPr>
                          <w:rFonts w:asciiTheme="minorHAnsi" w:hAnsiTheme="minorHAnsi" w:cstheme="minorHAnsi"/>
                          <w:bCs/>
                          <w:color w:val="7030A0"/>
                          <w:kern w:val="36"/>
                          <w:sz w:val="16"/>
                          <w:szCs w:val="16"/>
                        </w:rPr>
                        <w:t xml:space="preserve">Día del Seminario 2026, vídeo: </w:t>
                      </w:r>
                      <w:r>
                        <w:fldChar w:fldCharType="begin"/>
                      </w:r>
                      <w:r>
                        <w:instrText xml:space="preserve"> HYPERLINK "https://youtu.be/55iJVhaUGmE&amp;t=2s"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bCs/>
                          <w:color w:val="7030A0"/>
                          <w:kern w:val="36"/>
                          <w:sz w:val="16"/>
                          <w:szCs w:val="16"/>
                        </w:rPr>
                        <w:t>https://youtu.be/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t>55iJVhaUGmE&amp;t=2s</w:t>
                      </w:r>
                      <w:r>
                        <w:rPr>
                          <w:rStyle w:val="9"/>
                          <w:rFonts w:asciiTheme="minorHAnsi" w:hAnsiTheme="minorHAnsi" w:cstheme="minorHAnsi"/>
                          <w:color w:val="7030A0"/>
                          <w:sz w:val="16"/>
                          <w:szCs w:val="16"/>
                        </w:rPr>
                        <w:fldChar w:fldCharType="end"/>
                      </w:r>
                    </w:p>
                    <w:bookmarkEnd w:id="6"/>
                    <w:p w14:paraId="3D5D0AC7">
                      <w:pPr>
                        <w:spacing w:line="240" w:lineRule="atLeast"/>
                        <w:ind w:left="284" w:right="-51" w:hanging="142"/>
                        <w:jc w:val="center"/>
                        <w:rPr>
                          <w:rFonts w:asciiTheme="minorHAnsi" w:hAnsiTheme="minorHAnsi" w:eastAsiaTheme="minorHAnsi" w:cstheme="minorHAnsi"/>
                          <w:color w:val="1F497D" w:themeColor="text2"/>
                          <w:sz w:val="16"/>
                          <w:szCs w:val="16"/>
                          <w:u w:val="single"/>
                          <w:lang w:eastAsia="en-US"/>
                        </w:rPr>
                      </w:pPr>
                    </w:p>
                    <w:bookmarkEnd w:id="8"/>
                    <w:p w14:paraId="35735626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color w:val="7030A0"/>
                          <w:sz w:val="18"/>
                          <w:szCs w:val="18"/>
                        </w:rPr>
                      </w:pPr>
                    </w:p>
                    <w:p w14:paraId="24BCD230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</w:pPr>
                    </w:p>
                    <w:p w14:paraId="7AD841DE">
                      <w:pPr>
                        <w:spacing w:line="200" w:lineRule="atLeast"/>
                        <w:ind w:left="284" w:right="11" w:hanging="142"/>
                        <w:jc w:val="both"/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color w:val="7030A0"/>
                          <w:sz w:val="20"/>
                          <w:szCs w:val="20"/>
                        </w:rPr>
                        <w:t xml:space="preserve">,   </w:t>
                      </w:r>
                      <w:r>
                        <w:rPr>
                          <w:rFonts w:ascii="Calibri" w:hAnsi="Calibri"/>
                          <w:bCs/>
                          <w:color w:val="7030A0"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5563D7F6">
                      <w:pPr>
                        <w:pStyle w:val="15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Calibri" w:hAnsi="Calibri"/>
                          <w:bCs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t xml:space="preserve">Cuarenta días caminando, canción: </w:t>
                      </w:r>
                      <w:r>
                        <w:fldChar w:fldCharType="begin"/>
                      </w:r>
                      <w:r>
                        <w:instrText xml:space="preserve"> HYPERLINK "https://www.youtube.com/watch?v=NgyzpzdgUpE" </w:instrText>
                      </w:r>
                      <w:r>
                        <w:fldChar w:fldCharType="separate"/>
                      </w:r>
                      <w:r>
                        <w:rPr>
                          <w:rStyle w:val="9"/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t>https://www.youtube.com/watch?v=NgyzpzdgUpE</w:t>
                      </w:r>
                      <w:r>
                        <w:rPr>
                          <w:rStyle w:val="9"/>
                          <w:rFonts w:ascii="Calibri" w:hAnsi="Calibri"/>
                          <w:bCs/>
                          <w:color w:val="7030A0"/>
                          <w:sz w:val="14"/>
                          <w:szCs w:val="14"/>
                        </w:rPr>
                        <w:fldChar w:fldCharType="end"/>
                      </w:r>
                    </w:p>
                    <w:p w14:paraId="7260CB03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7" w:firstLine="142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7030A0"/>
                          <w:sz w:val="20"/>
                          <w:szCs w:val="20"/>
                        </w:rPr>
                        <w:t xml:space="preserve">¿Qué vas a hacer estos 40 días? ¿Qué vas a cambiar? </w:t>
                      </w:r>
                    </w:p>
                    <w:p w14:paraId="06591958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32E0423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7616AE9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F4F4F54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0A30576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9153F55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F2B73F3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10C0379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4EE1CC3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DD23C94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56AEE80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524CA48D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1519F52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1359EE6C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C1C72B5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A6982E9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CD019E8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67EBD64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7344C37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C5CBE3C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CFADEFC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F49458F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8FE5AE3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0F18B6F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D7EFA6A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B598D38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58B9FF2">
                      <w:pPr>
                        <w:pStyle w:val="15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vamos a hacer?</w:t>
                      </w:r>
                    </w:p>
                    <w:p w14:paraId="4883D178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0407B82C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7311FB7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729A7E01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BE0D3FE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B3172D7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30F8B74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665C9F7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A01E6FD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66076514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4BDA30E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3A25346A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4058A8AA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14:paraId="244B59A7">
                      <w:pPr>
                        <w:pStyle w:val="15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14:paraId="294A4496">
      <w:pPr>
        <w:pStyle w:val="17"/>
      </w:pPr>
    </w:p>
    <w:p w14:paraId="21360257">
      <w:pPr>
        <w:pStyle w:val="17"/>
      </w:pPr>
    </w:p>
    <w:p w14:paraId="300480E6">
      <w:pPr>
        <w:pStyle w:val="17"/>
      </w:pPr>
    </w:p>
    <w:p w14:paraId="37D1C15C">
      <w:pPr>
        <w:pStyle w:val="17"/>
      </w:pPr>
    </w:p>
    <w:p w14:paraId="04F3BD0B">
      <w:pPr>
        <w:pStyle w:val="17"/>
      </w:pPr>
    </w:p>
    <w:p w14:paraId="15A80193">
      <w:pPr>
        <w:pStyle w:val="17"/>
      </w:pPr>
    </w:p>
    <w:p w14:paraId="69512F2E">
      <w:pPr>
        <w:pStyle w:val="17"/>
      </w:pPr>
    </w:p>
    <w:p w14:paraId="6A8BDC30">
      <w:pPr>
        <w:pStyle w:val="17"/>
      </w:pPr>
    </w:p>
    <w:p w14:paraId="128B0D89">
      <w:pPr>
        <w:pStyle w:val="17"/>
      </w:pPr>
    </w:p>
    <w:p w14:paraId="7B92EA0D">
      <w:pPr>
        <w:pStyle w:val="17"/>
      </w:pPr>
    </w:p>
    <w:p w14:paraId="4E29F825">
      <w:pPr>
        <w:pStyle w:val="17"/>
      </w:pPr>
    </w:p>
    <w:p w14:paraId="3B21945C">
      <w:pPr>
        <w:pStyle w:val="17"/>
      </w:pPr>
    </w:p>
    <w:p w14:paraId="12455D00">
      <w:pPr>
        <w:pStyle w:val="17"/>
        <w:tabs>
          <w:tab w:val="left" w:pos="851"/>
        </w:tabs>
        <w:rPr>
          <w:color w:val="7030A0"/>
        </w:rPr>
      </w:pPr>
    </w:p>
    <w:p w14:paraId="0A0D78BC">
      <w:pPr>
        <w:pStyle w:val="17"/>
        <w:tabs>
          <w:tab w:val="left" w:pos="851"/>
        </w:tabs>
        <w:rPr>
          <w:color w:val="7030A0"/>
        </w:rPr>
      </w:pPr>
    </w:p>
    <w:p w14:paraId="41DD6C75">
      <w:pPr>
        <w:pStyle w:val="17"/>
      </w:pPr>
    </w:p>
    <w:p w14:paraId="6696AC21">
      <w:pPr>
        <w:pStyle w:val="17"/>
      </w:pPr>
    </w:p>
    <w:p w14:paraId="3D564FD8">
      <w:pPr>
        <w:pStyle w:val="17"/>
      </w:pPr>
    </w:p>
    <w:p w14:paraId="3341F3DA">
      <w:pPr>
        <w:pStyle w:val="17"/>
      </w:pPr>
    </w:p>
    <w:p w14:paraId="0434B8A2">
      <w:pPr>
        <w:pStyle w:val="17"/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5664200</wp:posOffset>
                </wp:positionH>
                <wp:positionV relativeFrom="paragraph">
                  <wp:posOffset>6134100</wp:posOffset>
                </wp:positionV>
                <wp:extent cx="4927600" cy="1301750"/>
                <wp:effectExtent l="0" t="0" r="0" b="6350"/>
                <wp:wrapNone/>
                <wp:docPr id="8" name="Rectángulo: esquinas redondead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27600" cy="1301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A92D023">
                            <w:pPr>
                              <w:jc w:val="center"/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>Los ingredientes que Jesús da para que tu vida tenga sabor:</w:t>
                            </w:r>
                          </w:p>
                          <w:p w14:paraId="2D479D9E">
                            <w:pPr>
                              <w:jc w:val="center"/>
                              <w:rPr>
                                <w:rFonts w:ascii="Verdana" w:hAnsi="Verdana"/>
                                <w:color w:val="B889D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Verdana" w:hAnsi="Verdana" w:eastAsia="Gulim"/>
                                <w:b/>
                                <w:color w:val="B889DB"/>
                                <w:sz w:val="40"/>
                                <w:szCs w:val="40"/>
                              </w:rPr>
                              <w:t xml:space="preserve">4º. La LUMBRE que convierte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ángulo: esquinas redondeadas 8" o:spid="_x0000_s1026" o:spt="2" style="position:absolute;left:0pt;margin-left:446pt;margin-top:483pt;height:102.5pt;width:388pt;z-index:251672576;mso-width-relative:page;mso-height-relative:page;" fillcolor="#FFFFFF" filled="t" stroked="f" coordsize="21600,21600" arcsize="0.166666666666667" o:gfxdata="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dDZyD1wAAAA0BAAAPAAAAAAAAAAEAIAAAACIAAABkcnMvZG93bnJldi54&#10;bWxQSwECFAAUAAAACACHTuJA/2HByG0CAADRBAAADgAAAAAAAAABACAAAAAmAQAAZHJzL2Uyb0Rv&#10;Yy54bWxQSwUGAAAAAAYABgBZAQAABQY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3A92D023">
                      <w:pPr>
                        <w:jc w:val="center"/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>Los ingredientes que Jesús da para que tu vida tenga sabor:</w:t>
                      </w:r>
                    </w:p>
                    <w:p w14:paraId="2D479D9E">
                      <w:pPr>
                        <w:jc w:val="center"/>
                        <w:rPr>
                          <w:rFonts w:ascii="Verdana" w:hAnsi="Verdana"/>
                          <w:color w:val="B889DB"/>
                          <w:sz w:val="40"/>
                          <w:szCs w:val="40"/>
                        </w:rPr>
                      </w:pPr>
                      <w:r>
                        <w:rPr>
                          <w:rFonts w:ascii="Verdana" w:hAnsi="Verdana" w:eastAsia="Gulim"/>
                          <w:b/>
                          <w:color w:val="B889DB"/>
                          <w:sz w:val="40"/>
                          <w:szCs w:val="40"/>
                        </w:rPr>
                        <w:t xml:space="preserve">4º. La LUMBRE que convierte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59BC86F">
      <w:pPr>
        <w:pStyle w:val="17"/>
      </w:pPr>
    </w:p>
    <w:p w14:paraId="74654341">
      <w:pPr>
        <w:pStyle w:val="17"/>
      </w:pPr>
    </w:p>
    <w:p w14:paraId="6BD21B68">
      <w:pPr>
        <w:pStyle w:val="17"/>
      </w:pPr>
      <w:r>
        <w:t xml:space="preserve"> </w:t>
      </w:r>
    </w:p>
    <w:p w14:paraId="76725C4A">
      <w:pPr>
        <w:pStyle w:val="17"/>
      </w:pPr>
    </w:p>
    <w:p w14:paraId="1C4B784C">
      <w:pPr>
        <w:pStyle w:val="17"/>
      </w:pPr>
    </w:p>
    <w:p w14:paraId="1652C75D">
      <w:pPr>
        <w:pStyle w:val="17"/>
      </w:pPr>
    </w:p>
    <w:p w14:paraId="00B706C4">
      <w:pPr>
        <w:pStyle w:val="17"/>
      </w:pPr>
      <w:r>
        <w:t xml:space="preserve">  </w:t>
      </w:r>
    </w:p>
    <w:p w14:paraId="088B47BA">
      <w:pPr>
        <w:pStyle w:val="17"/>
      </w:pPr>
    </w:p>
    <w:p w14:paraId="624B58BA">
      <w:pPr>
        <w:pStyle w:val="17"/>
      </w:pPr>
    </w:p>
    <w:p w14:paraId="7F97B8B6">
      <w:pPr>
        <w:pStyle w:val="17"/>
      </w:pPr>
    </w:p>
    <w:p w14:paraId="7A961E3E">
      <w:pPr>
        <w:pStyle w:val="17"/>
      </w:pPr>
    </w:p>
    <w:p w14:paraId="6C1321BD">
      <w:pPr>
        <w:pStyle w:val="17"/>
      </w:pPr>
      <w:r>
        <w:t xml:space="preserve"> </w:t>
      </w:r>
    </w:p>
    <w:p w14:paraId="35023B2F">
      <w:pPr>
        <w:pStyle w:val="17"/>
      </w:pPr>
    </w:p>
    <w:p w14:paraId="31A546BA">
      <w:pPr>
        <w:pStyle w:val="17"/>
      </w:pPr>
    </w:p>
    <w:p w14:paraId="28F7717B">
      <w:pPr>
        <w:pStyle w:val="17"/>
      </w:pPr>
    </w:p>
    <w:p w14:paraId="3FA9A0F5">
      <w:pPr>
        <w:pStyle w:val="17"/>
      </w:pPr>
    </w:p>
    <w:p w14:paraId="70588F11">
      <w:pPr>
        <w:pStyle w:val="17"/>
      </w:pPr>
    </w:p>
    <w:p w14:paraId="058ACAAA">
      <w:pPr>
        <w:pStyle w:val="17"/>
      </w:pPr>
    </w:p>
    <w:p w14:paraId="27FF3684">
      <w:pPr>
        <w:pStyle w:val="17"/>
      </w:pPr>
    </w:p>
    <w:p w14:paraId="68175857">
      <w:pPr>
        <w:pStyle w:val="17"/>
      </w:pPr>
    </w:p>
    <w:p w14:paraId="6E771D0D">
      <w:pPr>
        <w:pStyle w:val="17"/>
      </w:pPr>
    </w:p>
    <w:sectPr>
      <w:pgSz w:w="16838" w:h="11906" w:orient="landscape"/>
      <w:pgMar w:top="284" w:right="284" w:bottom="284" w:left="284" w:header="709" w:footer="709" w:gutter="0"/>
      <w:cols w:space="998" w:num="2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65E9"/>
    <w:rsid w:val="00010160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8F8"/>
    <w:rsid w:val="00034CB2"/>
    <w:rsid w:val="00034DCD"/>
    <w:rsid w:val="000359E7"/>
    <w:rsid w:val="00044397"/>
    <w:rsid w:val="00046E7B"/>
    <w:rsid w:val="00050F54"/>
    <w:rsid w:val="0005305F"/>
    <w:rsid w:val="000555A2"/>
    <w:rsid w:val="00057075"/>
    <w:rsid w:val="00061F5A"/>
    <w:rsid w:val="000678B8"/>
    <w:rsid w:val="00082C9E"/>
    <w:rsid w:val="00091801"/>
    <w:rsid w:val="00094B42"/>
    <w:rsid w:val="00095E6E"/>
    <w:rsid w:val="0009705C"/>
    <w:rsid w:val="000A3415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5242F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DA7"/>
    <w:rsid w:val="001C0A76"/>
    <w:rsid w:val="001C4B1D"/>
    <w:rsid w:val="001C4CD0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69D4"/>
    <w:rsid w:val="00271DC9"/>
    <w:rsid w:val="00284F3D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752B"/>
    <w:rsid w:val="00303D35"/>
    <w:rsid w:val="00304A39"/>
    <w:rsid w:val="00304EB4"/>
    <w:rsid w:val="00306453"/>
    <w:rsid w:val="00311642"/>
    <w:rsid w:val="00314366"/>
    <w:rsid w:val="00314793"/>
    <w:rsid w:val="00314DFF"/>
    <w:rsid w:val="0031679B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7028A"/>
    <w:rsid w:val="00373313"/>
    <w:rsid w:val="003805C3"/>
    <w:rsid w:val="00385284"/>
    <w:rsid w:val="00386540"/>
    <w:rsid w:val="003913FB"/>
    <w:rsid w:val="003937E5"/>
    <w:rsid w:val="00394E1E"/>
    <w:rsid w:val="003A0093"/>
    <w:rsid w:val="003A1E81"/>
    <w:rsid w:val="003A5A22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668"/>
    <w:rsid w:val="003C6BBF"/>
    <w:rsid w:val="003D175F"/>
    <w:rsid w:val="003D1A2A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1947"/>
    <w:rsid w:val="0040408B"/>
    <w:rsid w:val="004073BC"/>
    <w:rsid w:val="0041004C"/>
    <w:rsid w:val="00412E42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01D"/>
    <w:rsid w:val="004B13DD"/>
    <w:rsid w:val="004B1F99"/>
    <w:rsid w:val="004B30A1"/>
    <w:rsid w:val="004B7D42"/>
    <w:rsid w:val="004C4D85"/>
    <w:rsid w:val="004C6779"/>
    <w:rsid w:val="004D0A3B"/>
    <w:rsid w:val="004D2178"/>
    <w:rsid w:val="004D2D05"/>
    <w:rsid w:val="004E094B"/>
    <w:rsid w:val="004E2800"/>
    <w:rsid w:val="004E40FC"/>
    <w:rsid w:val="004E75BE"/>
    <w:rsid w:val="004F3CF7"/>
    <w:rsid w:val="004F4893"/>
    <w:rsid w:val="004F6D93"/>
    <w:rsid w:val="00501A69"/>
    <w:rsid w:val="00506F00"/>
    <w:rsid w:val="00513393"/>
    <w:rsid w:val="0051526B"/>
    <w:rsid w:val="00522E38"/>
    <w:rsid w:val="005249D9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1F8F"/>
    <w:rsid w:val="005640A4"/>
    <w:rsid w:val="00564615"/>
    <w:rsid w:val="005651F2"/>
    <w:rsid w:val="0057577B"/>
    <w:rsid w:val="0057780E"/>
    <w:rsid w:val="00580485"/>
    <w:rsid w:val="00581041"/>
    <w:rsid w:val="0058127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C0FEA"/>
    <w:rsid w:val="005C2389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14221"/>
    <w:rsid w:val="006201D5"/>
    <w:rsid w:val="0062438A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41D0E"/>
    <w:rsid w:val="00750EAD"/>
    <w:rsid w:val="007524DF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C750D"/>
    <w:rsid w:val="007D1A9F"/>
    <w:rsid w:val="007D40B6"/>
    <w:rsid w:val="007D580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3909"/>
    <w:rsid w:val="008C59A6"/>
    <w:rsid w:val="008D1933"/>
    <w:rsid w:val="008E05E0"/>
    <w:rsid w:val="008E0D77"/>
    <w:rsid w:val="008E2E49"/>
    <w:rsid w:val="008E2E84"/>
    <w:rsid w:val="008E4E31"/>
    <w:rsid w:val="008E6AEA"/>
    <w:rsid w:val="008F149F"/>
    <w:rsid w:val="009035E3"/>
    <w:rsid w:val="00904BC2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7722"/>
    <w:rsid w:val="00941CAF"/>
    <w:rsid w:val="00952980"/>
    <w:rsid w:val="00957B02"/>
    <w:rsid w:val="00961704"/>
    <w:rsid w:val="0096471B"/>
    <w:rsid w:val="00970078"/>
    <w:rsid w:val="00973E3B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6915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D01FC"/>
    <w:rsid w:val="009D09F8"/>
    <w:rsid w:val="009D2D58"/>
    <w:rsid w:val="009E10B1"/>
    <w:rsid w:val="009F31EF"/>
    <w:rsid w:val="00A0230F"/>
    <w:rsid w:val="00A02E8F"/>
    <w:rsid w:val="00A03382"/>
    <w:rsid w:val="00A037BD"/>
    <w:rsid w:val="00A04ADE"/>
    <w:rsid w:val="00A066FF"/>
    <w:rsid w:val="00A21229"/>
    <w:rsid w:val="00A21619"/>
    <w:rsid w:val="00A24B3C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41E47"/>
    <w:rsid w:val="00B4296F"/>
    <w:rsid w:val="00B43328"/>
    <w:rsid w:val="00B509C5"/>
    <w:rsid w:val="00B50AD7"/>
    <w:rsid w:val="00B530FD"/>
    <w:rsid w:val="00B5322B"/>
    <w:rsid w:val="00B56293"/>
    <w:rsid w:val="00B5696F"/>
    <w:rsid w:val="00B56C8F"/>
    <w:rsid w:val="00B56E16"/>
    <w:rsid w:val="00B60048"/>
    <w:rsid w:val="00B649E8"/>
    <w:rsid w:val="00B651C7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4F16"/>
    <w:rsid w:val="00BD5F54"/>
    <w:rsid w:val="00BE0415"/>
    <w:rsid w:val="00BE42D1"/>
    <w:rsid w:val="00BE462E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B1D65"/>
    <w:rsid w:val="00CB5CEB"/>
    <w:rsid w:val="00CB6860"/>
    <w:rsid w:val="00CB7314"/>
    <w:rsid w:val="00CC1029"/>
    <w:rsid w:val="00CC2847"/>
    <w:rsid w:val="00CC6CFB"/>
    <w:rsid w:val="00CC7CA9"/>
    <w:rsid w:val="00CD4269"/>
    <w:rsid w:val="00CD62BC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4E12"/>
    <w:rsid w:val="00D453C7"/>
    <w:rsid w:val="00D45AD3"/>
    <w:rsid w:val="00D560CB"/>
    <w:rsid w:val="00D5698B"/>
    <w:rsid w:val="00D60818"/>
    <w:rsid w:val="00D665CC"/>
    <w:rsid w:val="00D72932"/>
    <w:rsid w:val="00D75C0F"/>
    <w:rsid w:val="00D769B1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639"/>
    <w:rsid w:val="00DB2889"/>
    <w:rsid w:val="00DB2995"/>
    <w:rsid w:val="00DB39DC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530B5"/>
    <w:rsid w:val="00E53AE8"/>
    <w:rsid w:val="00E60DDB"/>
    <w:rsid w:val="00E626E2"/>
    <w:rsid w:val="00E63D54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D0B6C"/>
    <w:rsid w:val="00ED3842"/>
    <w:rsid w:val="00ED3981"/>
    <w:rsid w:val="00ED5973"/>
    <w:rsid w:val="00EE2EB3"/>
    <w:rsid w:val="00EE3097"/>
    <w:rsid w:val="00EE4A40"/>
    <w:rsid w:val="00EF133E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57D0C"/>
    <w:rsid w:val="00F62444"/>
    <w:rsid w:val="00F749C9"/>
    <w:rsid w:val="00F74FC6"/>
    <w:rsid w:val="00F75315"/>
    <w:rsid w:val="00F76605"/>
    <w:rsid w:val="00F768D0"/>
    <w:rsid w:val="00F850F7"/>
    <w:rsid w:val="00F87ED1"/>
    <w:rsid w:val="00FA067E"/>
    <w:rsid w:val="00FA0C7B"/>
    <w:rsid w:val="00FA0F03"/>
    <w:rsid w:val="00FA1421"/>
    <w:rsid w:val="00FA1DF2"/>
    <w:rsid w:val="00FA41F8"/>
    <w:rsid w:val="00FB459B"/>
    <w:rsid w:val="00FB47D4"/>
    <w:rsid w:val="00FB715F"/>
    <w:rsid w:val="00FC0C89"/>
    <w:rsid w:val="00FC2746"/>
    <w:rsid w:val="00FC2926"/>
    <w:rsid w:val="00FC5A31"/>
    <w:rsid w:val="00FC696B"/>
    <w:rsid w:val="00FC7F8E"/>
    <w:rsid w:val="00FD659B"/>
    <w:rsid w:val="00FD775B"/>
    <w:rsid w:val="00FD7AF7"/>
    <w:rsid w:val="00FE15E4"/>
    <w:rsid w:val="00FE1857"/>
    <w:rsid w:val="00FE3FA6"/>
    <w:rsid w:val="00FE4AEE"/>
    <w:rsid w:val="00FF1C68"/>
    <w:rsid w:val="00FF6569"/>
    <w:rsid w:val="116D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iPriority="99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name="Body Text First Indent"/>
    <w:lsdException w:qFormat="1"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60" w:semiHidden="0" w:name="Light Shading Accent 2"/>
    <w:lsdException w:qFormat="1" w:unhideWhenUsed="0" w:uiPriority="62" w:semiHidden="0" w:name="Light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sz w:val="30"/>
      <w:szCs w:val="20"/>
      <w:lang/>
    </w:rPr>
  </w:style>
  <w:style w:type="paragraph" w:styleId="4">
    <w:name w:val="heading 3"/>
    <w:basedOn w:val="1"/>
    <w:next w:val="1"/>
    <w:link w:val="36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7"/>
    <w:basedOn w:val="1"/>
    <w:next w:val="1"/>
    <w:link w:val="33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6">
    <w:name w:val="heading 9"/>
    <w:basedOn w:val="1"/>
    <w:next w:val="1"/>
    <w:link w:val="23"/>
    <w:semiHidden/>
    <w:unhideWhenUsed/>
    <w:qFormat/>
    <w:uiPriority w:val="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styleId="10">
    <w:name w:val="FollowedHyperlink"/>
    <w:basedOn w:val="7"/>
    <w:semiHidden/>
    <w:unhideWhenUsed/>
    <w:qFormat/>
    <w:uiPriority w:val="99"/>
    <w:rPr>
      <w:color w:val="800080"/>
      <w:u w:val="single"/>
    </w:rPr>
  </w:style>
  <w:style w:type="paragraph" w:styleId="11">
    <w:name w:val="Balloon Text"/>
    <w:basedOn w:val="1"/>
    <w:link w:val="2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2">
    <w:name w:val="Body Text 2"/>
    <w:basedOn w:val="1"/>
    <w:qFormat/>
    <w:uiPriority w:val="0"/>
    <w:pPr>
      <w:jc w:val="both"/>
    </w:pPr>
  </w:style>
  <w:style w:type="paragraph" w:styleId="13">
    <w:name w:val="Body Text Indent"/>
    <w:basedOn w:val="1"/>
    <w:link w:val="26"/>
    <w:qFormat/>
    <w:uiPriority w:val="99"/>
    <w:pPr>
      <w:spacing w:after="120"/>
      <w:ind w:left="283"/>
    </w:pPr>
  </w:style>
  <w:style w:type="paragraph" w:styleId="14">
    <w:name w:val="List 2"/>
    <w:basedOn w:val="1"/>
    <w:unhideWhenUsed/>
    <w:qFormat/>
    <w:uiPriority w:val="99"/>
    <w:pPr>
      <w:ind w:left="566" w:hanging="283"/>
      <w:contextualSpacing/>
    </w:pPr>
  </w:style>
  <w:style w:type="paragraph" w:styleId="15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16">
    <w:name w:val="Body Text Indent 2"/>
    <w:basedOn w:val="1"/>
    <w:qFormat/>
    <w:uiPriority w:val="0"/>
    <w:pPr>
      <w:spacing w:after="120" w:line="480" w:lineRule="auto"/>
      <w:ind w:left="283"/>
    </w:pPr>
  </w:style>
  <w:style w:type="paragraph" w:styleId="17">
    <w:name w:val="Block Text"/>
    <w:basedOn w:val="1"/>
    <w:qFormat/>
    <w:uiPriority w:val="0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18">
    <w:name w:val="Body Text"/>
    <w:basedOn w:val="1"/>
    <w:link w:val="24"/>
    <w:uiPriority w:val="0"/>
    <w:pPr>
      <w:spacing w:after="120"/>
    </w:pPr>
  </w:style>
  <w:style w:type="paragraph" w:styleId="19">
    <w:name w:val="Body Text First Indent"/>
    <w:basedOn w:val="18"/>
    <w:link w:val="25"/>
    <w:semiHidden/>
    <w:unhideWhenUsed/>
    <w:qFormat/>
    <w:uiPriority w:val="99"/>
    <w:pPr>
      <w:ind w:firstLine="210"/>
    </w:pPr>
  </w:style>
  <w:style w:type="paragraph" w:styleId="20">
    <w:name w:val="Body Text First Indent 2"/>
    <w:basedOn w:val="13"/>
    <w:link w:val="27"/>
    <w:semiHidden/>
    <w:unhideWhenUsed/>
    <w:qFormat/>
    <w:uiPriority w:val="99"/>
    <w:pPr>
      <w:ind w:firstLine="210"/>
    </w:pPr>
  </w:style>
  <w:style w:type="table" w:styleId="21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2">
    <w:name w:val="estndar"/>
    <w:basedOn w:val="1"/>
    <w:uiPriority w:val="0"/>
    <w:pPr>
      <w:spacing w:before="100" w:beforeAutospacing="1" w:after="100" w:afterAutospacing="1"/>
    </w:pPr>
  </w:style>
  <w:style w:type="character" w:customStyle="1" w:styleId="23">
    <w:name w:val="Título 9 Car"/>
    <w:basedOn w:val="7"/>
    <w:link w:val="6"/>
    <w:semiHidden/>
    <w:uiPriority w:val="9"/>
    <w:rPr>
      <w:rFonts w:ascii="Cambria" w:hAnsi="Cambria" w:eastAsia="Times New Roman" w:cs="Times New Roman"/>
      <w:sz w:val="22"/>
      <w:szCs w:val="22"/>
    </w:rPr>
  </w:style>
  <w:style w:type="character" w:customStyle="1" w:styleId="24">
    <w:name w:val="Texto independiente Car"/>
    <w:basedOn w:val="7"/>
    <w:link w:val="18"/>
    <w:qFormat/>
    <w:uiPriority w:val="0"/>
    <w:rPr>
      <w:sz w:val="24"/>
      <w:szCs w:val="24"/>
    </w:rPr>
  </w:style>
  <w:style w:type="character" w:customStyle="1" w:styleId="25">
    <w:name w:val="Texto independiente primera sangría Car"/>
    <w:basedOn w:val="24"/>
    <w:link w:val="19"/>
    <w:qFormat/>
    <w:uiPriority w:val="0"/>
    <w:rPr>
      <w:sz w:val="24"/>
      <w:szCs w:val="24"/>
    </w:rPr>
  </w:style>
  <w:style w:type="character" w:customStyle="1" w:styleId="26">
    <w:name w:val="Sangría de texto normal Car"/>
    <w:basedOn w:val="7"/>
    <w:link w:val="13"/>
    <w:uiPriority w:val="99"/>
    <w:rPr>
      <w:sz w:val="24"/>
      <w:szCs w:val="24"/>
    </w:rPr>
  </w:style>
  <w:style w:type="character" w:customStyle="1" w:styleId="27">
    <w:name w:val="Texto independiente primera sangría 2 Car"/>
    <w:basedOn w:val="26"/>
    <w:link w:val="20"/>
    <w:qFormat/>
    <w:uiPriority w:val="0"/>
    <w:rPr>
      <w:sz w:val="24"/>
      <w:szCs w:val="24"/>
    </w:rPr>
  </w:style>
  <w:style w:type="paragraph" w:customStyle="1" w:styleId="28">
    <w:name w:val="TEXTO"/>
    <w:qFormat/>
    <w:uiPriority w:val="99"/>
    <w:pPr>
      <w:widowControl w:val="0"/>
      <w:spacing w:after="100" w:afterAutospacing="1"/>
    </w:pPr>
    <w:rPr>
      <w:rFonts w:ascii="Arial" w:hAnsi="Arial" w:eastAsia="Times New Roman" w:cs="Arial"/>
      <w:color w:val="000000"/>
      <w:sz w:val="24"/>
      <w:szCs w:val="24"/>
      <w:lang w:val="es-ES" w:eastAsia="es-ES" w:bidi="ar-SA"/>
    </w:rPr>
  </w:style>
  <w:style w:type="character" w:customStyle="1" w:styleId="29">
    <w:name w:val="Texto de globo Car"/>
    <w:basedOn w:val="7"/>
    <w:link w:val="11"/>
    <w:semiHidden/>
    <w:qFormat/>
    <w:uiPriority w:val="99"/>
    <w:rPr>
      <w:rFonts w:ascii="Tahoma" w:hAnsi="Tahoma" w:cs="Tahoma"/>
      <w:sz w:val="16"/>
      <w:szCs w:val="16"/>
    </w:rPr>
  </w:style>
  <w:style w:type="table" w:styleId="30">
    <w:name w:val="Light Shading Accent 2"/>
    <w:basedOn w:val="8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sz="8" w:space="0"/>
          <w:left w:val="nil"/>
          <w:bottom w:val="single" w:color="C0504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31">
    <w:name w:val="Light Grid Accent 6"/>
    <w:basedOn w:val="8"/>
    <w:qFormat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1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paragraph" w:styleId="32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33">
    <w:name w:val="Título 7 Car"/>
    <w:basedOn w:val="7"/>
    <w:link w:val="5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sz w:val="24"/>
      <w:szCs w:val="24"/>
    </w:rPr>
  </w:style>
  <w:style w:type="character" w:customStyle="1" w:styleId="34">
    <w:name w:val="destacado1"/>
    <w:basedOn w:val="7"/>
    <w:qFormat/>
    <w:uiPriority w:val="0"/>
    <w:rPr>
      <w:rFonts w:hint="default" w:ascii="Trebuchet MS" w:hAnsi="Trebuchet MS"/>
      <w:sz w:val="20"/>
      <w:szCs w:val="20"/>
    </w:rPr>
  </w:style>
  <w:style w:type="character" w:customStyle="1" w:styleId="35">
    <w:name w:val="watch-title"/>
    <w:basedOn w:val="7"/>
    <w:qFormat/>
    <w:uiPriority w:val="0"/>
    <w:rPr>
      <w:sz w:val="24"/>
      <w:szCs w:val="24"/>
      <w:shd w:val="clear" w:color="auto" w:fill="auto"/>
    </w:rPr>
  </w:style>
  <w:style w:type="character" w:customStyle="1" w:styleId="36">
    <w:name w:val="Título 3 Car"/>
    <w:basedOn w:val="7"/>
    <w:link w:val="4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character" w:customStyle="1" w:styleId="37">
    <w:name w:val="texto-negro1"/>
    <w:basedOn w:val="7"/>
    <w:qFormat/>
    <w:uiPriority w:val="0"/>
    <w:rPr>
      <w:rFonts w:hint="default" w:ascii="Tahoma" w:hAnsi="Tahoma" w:cs="Tahoma"/>
      <w:color w:val="000000"/>
      <w:sz w:val="15"/>
      <w:szCs w:val="15"/>
    </w:rPr>
  </w:style>
  <w:style w:type="paragraph" w:customStyle="1" w:styleId="38">
    <w:name w:val="Default"/>
    <w:qFormat/>
    <w:uiPriority w:val="0"/>
    <w:pPr>
      <w:autoSpaceDE w:val="0"/>
      <w:autoSpaceDN w:val="0"/>
      <w:adjustRightInd w:val="0"/>
    </w:pPr>
    <w:rPr>
      <w:rFonts w:ascii="Garamond" w:hAnsi="Garamond" w:eastAsia="Times New Roman" w:cs="Garamond"/>
      <w:color w:val="000000"/>
      <w:sz w:val="24"/>
      <w:szCs w:val="24"/>
      <w:lang w:val="es-ES" w:eastAsia="es-ES" w:bidi="ar-SA"/>
    </w:rPr>
  </w:style>
  <w:style w:type="character" w:customStyle="1" w:styleId="39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17ED73-3AE4-4E26-812E-C83AD26C6D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27</Words>
  <Characters>153</Characters>
  <Lines>1</Lines>
  <Paragraphs>1</Paragraphs>
  <TotalTime>1135</TotalTime>
  <ScaleCrop>false</ScaleCrop>
  <LinksUpToDate>false</LinksUpToDate>
  <CharactersWithSpaces>179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2019-03-02T15:57:00Z</dcterms:created>
  <dc:creator>.</dc:creator>
  <cp:lastModifiedBy>marga</cp:lastModifiedBy>
  <cp:lastPrinted>2026-03-17T12:21:00Z</cp:lastPrinted>
  <dcterms:modified xsi:type="dcterms:W3CDTF">2026-03-19T19:21:20Z</dcterms:modified>
  <dc:title>Enel programa de caritas nose debe de escribir asideestaforma porlo tanto</dc:title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BD4CDC9F143846A1AFE4DCF17AB97BAF_13</vt:lpwstr>
  </property>
</Properties>
</file>