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01CD9">
      <w:pPr>
        <w:shd w:val="clear" w:color="auto" w:fill="FFFFFF"/>
        <w:spacing w:after="0" w:line="240" w:lineRule="auto"/>
        <w:textAlignment w:val="baseline"/>
        <w:rPr>
          <w:rFonts w:ascii="Helvetica" w:hAnsi="Helvetica" w:eastAsia="Times New Roman" w:cs="Times New Roman"/>
          <w:color w:val="373737"/>
          <w:sz w:val="23"/>
          <w:szCs w:val="23"/>
          <w:lang w:eastAsia="es-ES"/>
        </w:rPr>
      </w:pPr>
      <w:bookmarkStart w:id="0" w:name="_GoBack"/>
      <w:bookmarkEnd w:id="0"/>
      <w:r>
        <w:rPr>
          <w:rFonts w:ascii="Helvetica" w:hAnsi="Helvetica" w:eastAsia="Times New Roman" w:cs="Times New Roman"/>
          <w:color w:val="373737"/>
          <w:sz w:val="23"/>
          <w:szCs w:val="23"/>
          <w:lang w:eastAsia="es-ES"/>
        </w:rPr>
        <w:t>Vaya para este </w:t>
      </w:r>
      <w:r>
        <w:rPr>
          <w:rFonts w:ascii="inherit" w:hAnsi="inherit" w:eastAsia="Times New Roman" w:cs="Times New Roman"/>
          <w:b/>
          <w:bCs/>
          <w:color w:val="373737"/>
          <w:sz w:val="23"/>
          <w:lang w:eastAsia="es-ES"/>
        </w:rPr>
        <w:t>cuarto domingo de Cuaresma</w:t>
      </w:r>
      <w:r>
        <w:rPr>
          <w:rFonts w:ascii="Helvetica" w:hAnsi="Helvetica" w:eastAsia="Times New Roman" w:cs="Times New Roman"/>
          <w:color w:val="373737"/>
          <w:sz w:val="23"/>
          <w:szCs w:val="23"/>
          <w:lang w:eastAsia="es-ES"/>
        </w:rPr>
        <w:t> (domingo de </w:t>
      </w:r>
      <w:r>
        <w:rPr>
          <w:rFonts w:ascii="inherit" w:hAnsi="inherit" w:eastAsia="Times New Roman" w:cs="Times New Roman"/>
          <w:i/>
          <w:iCs/>
          <w:color w:val="373737"/>
          <w:sz w:val="23"/>
          <w:lang w:eastAsia="es-ES"/>
        </w:rPr>
        <w:t>Laetare</w:t>
      </w:r>
      <w:r>
        <w:rPr>
          <w:rFonts w:ascii="Helvetica" w:hAnsi="Helvetica" w:eastAsia="Times New Roman" w:cs="Times New Roman"/>
          <w:color w:val="373737"/>
          <w:sz w:val="23"/>
          <w:szCs w:val="23"/>
          <w:lang w:eastAsia="es-ES"/>
        </w:rPr>
        <w:t>) el poema titulado </w:t>
      </w:r>
      <w:r>
        <w:rPr>
          <w:rFonts w:ascii="inherit" w:hAnsi="inherit" w:eastAsia="Times New Roman" w:cs="Times New Roman"/>
          <w:b/>
          <w:bCs/>
          <w:color w:val="373737"/>
          <w:sz w:val="23"/>
          <w:lang w:eastAsia="es-ES"/>
        </w:rPr>
        <w:t>«Las manos ciegas»</w:t>
      </w:r>
      <w:r>
        <w:rPr>
          <w:rFonts w:ascii="Helvetica" w:hAnsi="Helvetica" w:eastAsia="Times New Roman" w:cs="Times New Roman"/>
          <w:color w:val="373737"/>
          <w:sz w:val="23"/>
          <w:szCs w:val="23"/>
          <w:lang w:eastAsia="es-ES"/>
        </w:rPr>
        <w:t xml:space="preserve">, de Leopoldo Panero (Astorga, León, 1909-Castrillo de las Piedras, León, 1962). </w:t>
      </w:r>
    </w:p>
    <w:p w14:paraId="377E4E77">
      <w:pPr>
        <w:shd w:val="clear" w:color="auto" w:fill="FFFFFF"/>
        <w:spacing w:after="0" w:line="240" w:lineRule="auto"/>
        <w:textAlignment w:val="baseline"/>
        <w:rPr>
          <w:rFonts w:ascii="Helvetica" w:hAnsi="Helvetica" w:eastAsia="Times New Roman" w:cs="Times New Roman"/>
          <w:color w:val="373737"/>
          <w:sz w:val="23"/>
          <w:szCs w:val="23"/>
          <w:lang w:eastAsia="es-ES"/>
        </w:rPr>
      </w:pPr>
    </w:p>
    <w:p w14:paraId="03128998">
      <w:pPr>
        <w:shd w:val="clear" w:color="auto" w:fill="FFFFFF"/>
        <w:spacing w:after="0" w:line="240" w:lineRule="auto"/>
        <w:jc w:val="center"/>
        <w:textAlignment w:val="baseline"/>
        <w:rPr>
          <w:rFonts w:ascii="Helvetica" w:hAnsi="Helvetica" w:eastAsia="Times New Roman" w:cs="Times New Roman"/>
          <w:color w:val="373737"/>
          <w:sz w:val="28"/>
          <w:szCs w:val="28"/>
          <w:lang w:eastAsia="es-ES"/>
        </w:rPr>
      </w:pPr>
      <w:r>
        <w:rPr>
          <w:rFonts w:ascii="inherit" w:hAnsi="inherit" w:eastAsia="Times New Roman" w:cs="Times New Roman"/>
          <w:b/>
          <w:bCs/>
          <w:color w:val="373737"/>
          <w:sz w:val="28"/>
          <w:szCs w:val="28"/>
          <w:lang w:eastAsia="es-ES"/>
        </w:rPr>
        <w:t>«Las manos ciegas»</w:t>
      </w:r>
    </w:p>
    <w:p w14:paraId="4B2C99FF">
      <w:pPr>
        <w:pStyle w:val="12"/>
        <w:shd w:val="clear" w:color="auto" w:fill="FFFFFF"/>
        <w:spacing w:before="0" w:beforeAutospacing="0" w:after="0" w:afterAutospacing="0"/>
        <w:jc w:val="center"/>
        <w:textAlignment w:val="baseline"/>
        <w:rPr>
          <w:rFonts w:ascii="inherit" w:hAnsi="inherit"/>
          <w:i/>
          <w:iCs/>
          <w:color w:val="373737"/>
          <w:sz w:val="23"/>
          <w:szCs w:val="23"/>
        </w:rPr>
      </w:pPr>
      <w:r>
        <w:rPr>
          <w:rFonts w:ascii="inherit" w:hAnsi="inherit"/>
          <w:b/>
          <w:i/>
          <w:iCs/>
          <w:color w:val="373737"/>
        </w:rPr>
        <w:t>Mi sangre cotidiana</w:t>
      </w:r>
      <w:r>
        <w:rPr>
          <w:rFonts w:ascii="inherit" w:hAnsi="inherit"/>
          <w:b/>
          <w:i/>
          <w:iCs/>
          <w:color w:val="373737"/>
        </w:rPr>
        <w:br w:type="textWrapping"/>
      </w:r>
      <w:r>
        <w:rPr>
          <w:rFonts w:ascii="inherit" w:hAnsi="inherit"/>
          <w:b/>
          <w:i/>
          <w:iCs/>
          <w:color w:val="373737"/>
        </w:rPr>
        <w:t>como una cruz cansada; mi pureza</w:t>
      </w:r>
      <w:r>
        <w:rPr>
          <w:rFonts w:ascii="inherit" w:hAnsi="inherit"/>
          <w:b/>
          <w:i/>
          <w:iCs/>
          <w:color w:val="373737"/>
        </w:rPr>
        <w:br w:type="textWrapping"/>
      </w:r>
      <w:r>
        <w:rPr>
          <w:rFonts w:ascii="inherit" w:hAnsi="inherit"/>
          <w:b/>
          <w:i/>
          <w:iCs/>
          <w:color w:val="373737"/>
        </w:rPr>
        <w:t>más dulce resonando te sostiene.</w:t>
      </w:r>
      <w:r>
        <w:rPr>
          <w:rFonts w:ascii="inherit" w:hAnsi="inherit"/>
          <w:b/>
          <w:i/>
          <w:iCs/>
          <w:color w:val="373737"/>
        </w:rPr>
        <w:br w:type="textWrapping"/>
      </w:r>
      <w:r>
        <w:rPr>
          <w:rFonts w:ascii="inherit" w:hAnsi="inherit"/>
          <w:b/>
          <w:i/>
          <w:iCs/>
          <w:color w:val="373737"/>
        </w:rPr>
        <w:t>Mis manos que trabajan en tu gloria;</w:t>
      </w:r>
      <w:r>
        <w:rPr>
          <w:rFonts w:ascii="inherit" w:hAnsi="inherit"/>
          <w:b/>
          <w:i/>
          <w:iCs/>
          <w:color w:val="373737"/>
        </w:rPr>
        <w:br w:type="textWrapping"/>
      </w:r>
      <w:r>
        <w:rPr>
          <w:rFonts w:ascii="inherit" w:hAnsi="inherit"/>
          <w:b/>
          <w:i/>
          <w:iCs/>
          <w:color w:val="373737"/>
        </w:rPr>
        <w:t>mi pecho que en tu gloria, Cristo mío,</w:t>
      </w:r>
      <w:r>
        <w:rPr>
          <w:rFonts w:ascii="inherit" w:hAnsi="inherit"/>
          <w:b/>
          <w:i/>
          <w:iCs/>
          <w:color w:val="373737"/>
        </w:rPr>
        <w:br w:type="textWrapping"/>
      </w:r>
      <w:r>
        <w:rPr>
          <w:rFonts w:ascii="inherit" w:hAnsi="inherit"/>
          <w:b/>
          <w:i/>
          <w:iCs/>
          <w:color w:val="373737"/>
        </w:rPr>
        <w:t>se encierra; mi alma; todo</w:t>
      </w:r>
      <w:r>
        <w:rPr>
          <w:rFonts w:ascii="inherit" w:hAnsi="inherit"/>
          <w:b/>
          <w:i/>
          <w:iCs/>
          <w:color w:val="373737"/>
        </w:rPr>
        <w:br w:type="textWrapping"/>
      </w:r>
      <w:r>
        <w:rPr>
          <w:rFonts w:ascii="inherit" w:hAnsi="inherit"/>
          <w:b/>
          <w:i/>
          <w:iCs/>
          <w:color w:val="373737"/>
        </w:rPr>
        <w:t>en verdad te conoce pues que vive.</w:t>
      </w:r>
      <w:r>
        <w:rPr>
          <w:rFonts w:ascii="inherit" w:hAnsi="inherit"/>
          <w:b/>
          <w:i/>
          <w:iCs/>
          <w:color w:val="373737"/>
        </w:rPr>
        <w:br w:type="textWrapping"/>
      </w:r>
      <w:r>
        <w:rPr>
          <w:rFonts w:ascii="inherit" w:hAnsi="inherit"/>
          <w:b/>
          <w:i/>
          <w:iCs/>
          <w:color w:val="373737"/>
        </w:rPr>
        <w:t>¡Qué soledad más honda</w:t>
      </w:r>
      <w:r>
        <w:rPr>
          <w:rFonts w:ascii="inherit" w:hAnsi="inherit"/>
          <w:b/>
          <w:i/>
          <w:iCs/>
          <w:color w:val="373737"/>
        </w:rPr>
        <w:br w:type="textWrapping"/>
      </w:r>
      <w:r>
        <w:rPr>
          <w:rFonts w:ascii="inherit" w:hAnsi="inherit"/>
          <w:b/>
          <w:i/>
          <w:iCs/>
          <w:color w:val="373737"/>
        </w:rPr>
        <w:t>das a mi voz y a mi inocencia cuando</w:t>
      </w:r>
      <w:r>
        <w:rPr>
          <w:rFonts w:ascii="inherit" w:hAnsi="inherit"/>
          <w:b/>
          <w:i/>
          <w:iCs/>
          <w:color w:val="373737"/>
        </w:rPr>
        <w:br w:type="textWrapping"/>
      </w:r>
      <w:r>
        <w:rPr>
          <w:rFonts w:ascii="inherit" w:hAnsi="inherit"/>
          <w:b/>
          <w:i/>
          <w:iCs/>
          <w:color w:val="373737"/>
        </w:rPr>
        <w:t>en medio de la noche tiemblo, libre,</w:t>
      </w:r>
      <w:r>
        <w:rPr>
          <w:rFonts w:ascii="inherit" w:hAnsi="inherit"/>
          <w:b/>
          <w:i/>
          <w:iCs/>
          <w:color w:val="373737"/>
        </w:rPr>
        <w:br w:type="textWrapping"/>
      </w:r>
      <w:r>
        <w:rPr>
          <w:rFonts w:ascii="inherit" w:hAnsi="inherit"/>
          <w:b/>
          <w:i/>
          <w:iCs/>
          <w:color w:val="373737"/>
        </w:rPr>
        <w:t>escuchando mi vida</w:t>
      </w:r>
      <w:r>
        <w:rPr>
          <w:rFonts w:ascii="inherit" w:hAnsi="inherit"/>
          <w:b/>
          <w:i/>
          <w:iCs/>
          <w:color w:val="373737"/>
        </w:rPr>
        <w:br w:type="textWrapping"/>
      </w:r>
      <w:r>
        <w:rPr>
          <w:rFonts w:ascii="inherit" w:hAnsi="inherit"/>
          <w:b/>
          <w:i/>
          <w:iCs/>
          <w:color w:val="373737"/>
        </w:rPr>
        <w:t>en la instable tristeza del instante</w:t>
      </w:r>
      <w:r>
        <w:rPr>
          <w:rFonts w:ascii="inherit" w:hAnsi="inherit"/>
          <w:b/>
          <w:i/>
          <w:iCs/>
          <w:color w:val="373737"/>
        </w:rPr>
        <w:br w:type="textWrapping"/>
      </w:r>
      <w:r>
        <w:rPr>
          <w:rFonts w:ascii="inherit" w:hAnsi="inherit"/>
          <w:b/>
          <w:i/>
          <w:iCs/>
          <w:color w:val="373737"/>
        </w:rPr>
        <w:t>como un ciego que extiende</w:t>
      </w:r>
      <w:r>
        <w:rPr>
          <w:rFonts w:ascii="inherit" w:hAnsi="inherit"/>
          <w:b/>
          <w:i/>
          <w:iCs/>
          <w:color w:val="373737"/>
        </w:rPr>
        <w:br w:type="textWrapping"/>
      </w:r>
      <w:r>
        <w:rPr>
          <w:rFonts w:ascii="inherit" w:hAnsi="inherit"/>
          <w:b/>
          <w:i/>
          <w:iCs/>
          <w:color w:val="373737"/>
        </w:rPr>
        <w:t>al caminar las manos en la sombra!</w:t>
      </w:r>
      <w:r>
        <w:rPr>
          <w:rFonts w:ascii="inherit" w:hAnsi="inherit"/>
          <w:b/>
          <w:i/>
          <w:iCs/>
          <w:color w:val="373737"/>
        </w:rPr>
        <w:br w:type="textWrapping"/>
      </w:r>
      <w:r>
        <w:rPr>
          <w:rFonts w:ascii="inherit" w:hAnsi="inherit"/>
          <w:b/>
          <w:i/>
          <w:iCs/>
          <w:color w:val="373737"/>
        </w:rPr>
        <w:t>La vida que me das y me rocías</w:t>
      </w:r>
      <w:r>
        <w:rPr>
          <w:rFonts w:ascii="inherit" w:hAnsi="inherit"/>
          <w:b/>
          <w:i/>
          <w:iCs/>
          <w:color w:val="373737"/>
        </w:rPr>
        <w:br w:type="textWrapping"/>
      </w:r>
      <w:r>
        <w:rPr>
          <w:rFonts w:ascii="inherit" w:hAnsi="inherit"/>
          <w:b/>
          <w:i/>
          <w:iCs/>
          <w:color w:val="373737"/>
        </w:rPr>
        <w:t>dentro del corazón y me sostienes</w:t>
      </w:r>
      <w:r>
        <w:rPr>
          <w:rFonts w:ascii="inherit" w:hAnsi="inherit"/>
          <w:b/>
          <w:i/>
          <w:iCs/>
          <w:color w:val="373737"/>
        </w:rPr>
        <w:br w:type="textWrapping"/>
      </w:r>
      <w:r>
        <w:rPr>
          <w:rFonts w:ascii="inherit" w:hAnsi="inherit"/>
          <w:b/>
          <w:i/>
          <w:iCs/>
          <w:color w:val="373737"/>
        </w:rPr>
        <w:t>allí donde no llega</w:t>
      </w:r>
      <w:r>
        <w:rPr>
          <w:rFonts w:ascii="inherit" w:hAnsi="inherit"/>
          <w:b/>
          <w:i/>
          <w:iCs/>
          <w:color w:val="373737"/>
        </w:rPr>
        <w:br w:type="textWrapping"/>
      </w:r>
      <w:r>
        <w:rPr>
          <w:rFonts w:ascii="inherit" w:hAnsi="inherit"/>
          <w:b/>
          <w:i/>
          <w:iCs/>
          <w:color w:val="373737"/>
        </w:rPr>
        <w:t>más sed que la de amarte</w:t>
      </w:r>
      <w:r>
        <w:rPr>
          <w:rFonts w:ascii="inherit" w:hAnsi="inherit"/>
          <w:b/>
          <w:i/>
          <w:iCs/>
          <w:color w:val="373737"/>
        </w:rPr>
        <w:br w:type="textWrapping"/>
      </w:r>
      <w:r>
        <w:rPr>
          <w:rFonts w:ascii="inherit" w:hAnsi="inherit"/>
          <w:b/>
          <w:i/>
          <w:iCs/>
          <w:color w:val="373737"/>
        </w:rPr>
        <w:t>la vida que hoy, mañana,</w:t>
      </w:r>
      <w:r>
        <w:rPr>
          <w:rFonts w:ascii="inherit" w:hAnsi="inherit"/>
          <w:b/>
          <w:i/>
          <w:iCs/>
          <w:color w:val="373737"/>
        </w:rPr>
        <w:br w:type="textWrapping"/>
      </w:r>
      <w:r>
        <w:rPr>
          <w:rFonts w:ascii="inherit" w:hAnsi="inherit"/>
          <w:b/>
          <w:i/>
          <w:iCs/>
          <w:color w:val="373737"/>
        </w:rPr>
        <w:t>me darás, yo la siento</w:t>
      </w:r>
      <w:r>
        <w:rPr>
          <w:rFonts w:ascii="inherit" w:hAnsi="inherit"/>
          <w:b/>
          <w:i/>
          <w:iCs/>
          <w:color w:val="373737"/>
        </w:rPr>
        <w:br w:type="textWrapping"/>
      </w:r>
      <w:r>
        <w:rPr>
          <w:rFonts w:ascii="inherit" w:hAnsi="inherit"/>
          <w:b/>
          <w:i/>
          <w:iCs/>
          <w:color w:val="373737"/>
        </w:rPr>
        <w:t>sustancia de tu ser, delicia viva</w:t>
      </w:r>
      <w:r>
        <w:rPr>
          <w:rFonts w:ascii="inherit" w:hAnsi="inherit"/>
          <w:b/>
          <w:i/>
          <w:iCs/>
          <w:color w:val="373737"/>
        </w:rPr>
        <w:br w:type="textWrapping"/>
      </w:r>
      <w:r>
        <w:rPr>
          <w:rFonts w:ascii="inherit" w:hAnsi="inherit"/>
          <w:b/>
          <w:i/>
          <w:iCs/>
          <w:color w:val="373737"/>
        </w:rPr>
        <w:t>como nieve en la mano que se toma.</w:t>
      </w:r>
      <w:r>
        <w:rPr>
          <w:rFonts w:ascii="inherit" w:hAnsi="inherit"/>
          <w:b/>
          <w:i/>
          <w:iCs/>
          <w:color w:val="373737"/>
        </w:rPr>
        <w:br w:type="textWrapping"/>
      </w:r>
      <w:r>
        <w:rPr>
          <w:rFonts w:ascii="inherit" w:hAnsi="inherit"/>
          <w:b/>
          <w:i/>
          <w:iCs/>
          <w:color w:val="373737"/>
        </w:rPr>
        <w:t>¡Qué vasto señorío</w:t>
      </w:r>
      <w:r>
        <w:rPr>
          <w:rFonts w:ascii="inherit" w:hAnsi="inherit"/>
          <w:b/>
          <w:i/>
          <w:iCs/>
          <w:color w:val="373737"/>
        </w:rPr>
        <w:br w:type="textWrapping"/>
      </w:r>
      <w:r>
        <w:rPr>
          <w:rFonts w:ascii="inherit" w:hAnsi="inherit"/>
          <w:b/>
          <w:i/>
          <w:iCs/>
          <w:color w:val="373737"/>
        </w:rPr>
        <w:t>para mi soledad y mi tristeza</w:t>
      </w:r>
      <w:r>
        <w:rPr>
          <w:rFonts w:ascii="inherit" w:hAnsi="inherit"/>
          <w:b/>
          <w:i/>
          <w:iCs/>
          <w:color w:val="373737"/>
        </w:rPr>
        <w:br w:type="textWrapping"/>
      </w:r>
      <w:r>
        <w:rPr>
          <w:rFonts w:ascii="inherit" w:hAnsi="inherit"/>
          <w:b/>
          <w:i/>
          <w:iCs/>
          <w:color w:val="373737"/>
        </w:rPr>
        <w:t>la noche moja con el pie y el suelo</w:t>
      </w:r>
      <w:r>
        <w:rPr>
          <w:rFonts w:ascii="inherit" w:hAnsi="inherit"/>
          <w:b/>
          <w:i/>
          <w:iCs/>
          <w:color w:val="373737"/>
        </w:rPr>
        <w:br w:type="textWrapping"/>
      </w:r>
      <w:r>
        <w:rPr>
          <w:rFonts w:ascii="inherit" w:hAnsi="inherit"/>
          <w:b/>
          <w:i/>
          <w:iCs/>
          <w:color w:val="373737"/>
        </w:rPr>
        <w:t>como un ala cansada se recoge!</w:t>
      </w:r>
      <w:r>
        <w:rPr>
          <w:rFonts w:ascii="inherit" w:hAnsi="inherit"/>
          <w:b/>
          <w:i/>
          <w:iCs/>
          <w:color w:val="373737"/>
        </w:rPr>
        <w:br w:type="textWrapping"/>
      </w:r>
      <w:r>
        <w:rPr>
          <w:rFonts w:ascii="inherit" w:hAnsi="inherit"/>
          <w:b/>
          <w:i/>
          <w:iCs/>
          <w:color w:val="373737"/>
        </w:rPr>
        <w:t>¡Qué miedo en las estrellas</w:t>
      </w:r>
      <w:r>
        <w:rPr>
          <w:rFonts w:ascii="inherit" w:hAnsi="inherit"/>
          <w:b/>
          <w:i/>
          <w:iCs/>
          <w:color w:val="373737"/>
        </w:rPr>
        <w:br w:type="textWrapping"/>
      </w:r>
      <w:r>
        <w:rPr>
          <w:rFonts w:ascii="inherit" w:hAnsi="inherit"/>
          <w:b/>
          <w:i/>
          <w:iCs/>
          <w:color w:val="373737"/>
        </w:rPr>
        <w:t>esta dolencia y este</w:t>
      </w:r>
      <w:r>
        <w:rPr>
          <w:rFonts w:ascii="inherit" w:hAnsi="inherit"/>
          <w:b/>
          <w:i/>
          <w:iCs/>
          <w:color w:val="373737"/>
        </w:rPr>
        <w:br w:type="textWrapping"/>
      </w:r>
      <w:r>
        <w:rPr>
          <w:rFonts w:ascii="inherit" w:hAnsi="inherit"/>
          <w:b/>
          <w:i/>
          <w:iCs/>
          <w:color w:val="373737"/>
        </w:rPr>
        <w:t>sitio del corazón entre la sombra!</w:t>
      </w:r>
      <w:r>
        <w:rPr>
          <w:rFonts w:ascii="inherit" w:hAnsi="inherit"/>
          <w:b/>
          <w:i/>
          <w:iCs/>
          <w:color w:val="373737"/>
        </w:rPr>
        <w:br w:type="textWrapping"/>
      </w:r>
      <w:r>
        <w:rPr>
          <w:rFonts w:ascii="inherit" w:hAnsi="inherit"/>
          <w:b/>
          <w:i/>
          <w:iCs/>
          <w:color w:val="373737"/>
        </w:rPr>
        <w:t>En verdad pues que vive</w:t>
      </w:r>
      <w:r>
        <w:rPr>
          <w:rFonts w:ascii="inherit" w:hAnsi="inherit"/>
          <w:b/>
          <w:i/>
          <w:iCs/>
          <w:color w:val="373737"/>
        </w:rPr>
        <w:br w:type="textWrapping"/>
      </w:r>
      <w:r>
        <w:rPr>
          <w:rFonts w:ascii="inherit" w:hAnsi="inherit"/>
          <w:b/>
          <w:i/>
          <w:iCs/>
          <w:color w:val="373737"/>
        </w:rPr>
        <w:t>el hombre se libera de sí mismo</w:t>
      </w:r>
      <w:r>
        <w:rPr>
          <w:rFonts w:ascii="inherit" w:hAnsi="inherit"/>
          <w:b/>
          <w:i/>
          <w:iCs/>
          <w:color w:val="373737"/>
        </w:rPr>
        <w:br w:type="textWrapping"/>
      </w:r>
      <w:r>
        <w:rPr>
          <w:rFonts w:ascii="inherit" w:hAnsi="inherit"/>
          <w:b/>
          <w:i/>
          <w:iCs/>
          <w:color w:val="373737"/>
        </w:rPr>
        <w:t>para ver tu hermosura y contemplarte</w:t>
      </w:r>
      <w:r>
        <w:rPr>
          <w:rFonts w:ascii="inherit" w:hAnsi="inherit"/>
          <w:b/>
          <w:i/>
          <w:iCs/>
          <w:color w:val="373737"/>
        </w:rPr>
        <w:br w:type="textWrapping"/>
      </w:r>
      <w:r>
        <w:rPr>
          <w:rFonts w:ascii="inherit" w:hAnsi="inherit"/>
          <w:b/>
          <w:i/>
          <w:iCs/>
          <w:color w:val="373737"/>
        </w:rPr>
        <w:t>allí donde de todo</w:t>
      </w:r>
      <w:r>
        <w:rPr>
          <w:rFonts w:ascii="inherit" w:hAnsi="inherit"/>
          <w:b/>
          <w:i/>
          <w:iCs/>
          <w:color w:val="373737"/>
        </w:rPr>
        <w:br w:type="textWrapping"/>
      </w:r>
      <w:r>
        <w:rPr>
          <w:rFonts w:ascii="inherit" w:hAnsi="inherit"/>
          <w:b/>
          <w:i/>
          <w:iCs/>
          <w:color w:val="373737"/>
        </w:rPr>
        <w:t>eres dueño y soy libre;</w:t>
      </w:r>
      <w:r>
        <w:rPr>
          <w:rFonts w:ascii="inherit" w:hAnsi="inherit"/>
          <w:b/>
          <w:i/>
          <w:iCs/>
          <w:color w:val="373737"/>
        </w:rPr>
        <w:br w:type="textWrapping"/>
      </w:r>
      <w:r>
        <w:rPr>
          <w:rFonts w:ascii="inherit" w:hAnsi="inherit"/>
          <w:b/>
          <w:i/>
          <w:iCs/>
          <w:color w:val="373737"/>
        </w:rPr>
        <w:t>donde el amor me hace</w:t>
      </w:r>
      <w:r>
        <w:rPr>
          <w:rFonts w:ascii="inherit" w:hAnsi="inherit"/>
          <w:b/>
          <w:i/>
          <w:iCs/>
          <w:color w:val="373737"/>
        </w:rPr>
        <w:br w:type="textWrapping"/>
      </w:r>
      <w:r>
        <w:rPr>
          <w:rFonts w:ascii="inherit" w:hAnsi="inherit"/>
          <w:b/>
          <w:i/>
          <w:iCs/>
          <w:color w:val="373737"/>
        </w:rPr>
        <w:t>primera criatura</w:t>
      </w:r>
      <w:r>
        <w:rPr>
          <w:rFonts w:ascii="inherit" w:hAnsi="inherit"/>
          <w:b/>
          <w:i/>
          <w:iCs/>
          <w:color w:val="373737"/>
        </w:rPr>
        <w:br w:type="textWrapping"/>
      </w:r>
      <w:r>
        <w:rPr>
          <w:rFonts w:ascii="inherit" w:hAnsi="inherit"/>
          <w:b/>
          <w:i/>
          <w:iCs/>
          <w:color w:val="373737"/>
        </w:rPr>
        <w:t>y llega hasta mis labios como el viento</w:t>
      </w:r>
      <w:r>
        <w:rPr>
          <w:rFonts w:ascii="inherit" w:hAnsi="inherit"/>
          <w:b/>
          <w:i/>
          <w:iCs/>
          <w:color w:val="373737"/>
        </w:rPr>
        <w:br w:type="textWrapping"/>
      </w:r>
      <w:r>
        <w:rPr>
          <w:rFonts w:ascii="inherit" w:hAnsi="inherit"/>
          <w:b/>
          <w:i/>
          <w:iCs/>
          <w:color w:val="373737"/>
        </w:rPr>
        <w:t>la belleza interior de la esperanza.</w:t>
      </w:r>
      <w:r>
        <w:rPr>
          <w:rFonts w:ascii="inherit" w:hAnsi="inherit"/>
          <w:b/>
          <w:i/>
          <w:iCs/>
          <w:color w:val="373737"/>
        </w:rPr>
        <w:br w:type="textWrapping"/>
      </w:r>
      <w:r>
        <w:rPr>
          <w:rFonts w:ascii="inherit" w:hAnsi="inherit"/>
          <w:b/>
          <w:i/>
          <w:iCs/>
          <w:color w:val="373737"/>
        </w:rPr>
        <w:t>Todo yo, Cristo mío,</w:t>
      </w:r>
      <w:r>
        <w:rPr>
          <w:rFonts w:ascii="inherit" w:hAnsi="inherit"/>
          <w:b/>
          <w:i/>
          <w:iCs/>
          <w:color w:val="373737"/>
        </w:rPr>
        <w:br w:type="textWrapping"/>
      </w:r>
      <w:r>
        <w:rPr>
          <w:rFonts w:ascii="inherit" w:hAnsi="inherit"/>
          <w:b/>
          <w:i/>
          <w:iCs/>
          <w:color w:val="373737"/>
        </w:rPr>
        <w:t>todo mi corazón sin mengua, entero,</w:t>
      </w:r>
      <w:r>
        <w:rPr>
          <w:rFonts w:ascii="inherit" w:hAnsi="inherit"/>
          <w:b/>
          <w:i/>
          <w:iCs/>
          <w:color w:val="373737"/>
        </w:rPr>
        <w:br w:type="textWrapping"/>
      </w:r>
      <w:r>
        <w:rPr>
          <w:rFonts w:ascii="inherit" w:hAnsi="inherit"/>
          <w:b/>
          <w:i/>
          <w:iCs/>
          <w:color w:val="373737"/>
        </w:rPr>
        <w:t>virginal y encendido, se reclina</w:t>
      </w:r>
      <w:r>
        <w:rPr>
          <w:rFonts w:ascii="inherit" w:hAnsi="inherit"/>
          <w:b/>
          <w:i/>
          <w:iCs/>
          <w:color w:val="373737"/>
        </w:rPr>
        <w:br w:type="textWrapping"/>
      </w:r>
      <w:r>
        <w:rPr>
          <w:rFonts w:ascii="inherit" w:hAnsi="inherit"/>
          <w:b/>
          <w:i/>
          <w:iCs/>
          <w:color w:val="373737"/>
        </w:rPr>
        <w:t>en la futura vida como el árbol</w:t>
      </w:r>
      <w:r>
        <w:rPr>
          <w:rFonts w:ascii="inherit" w:hAnsi="inherit"/>
          <w:b/>
          <w:i/>
          <w:iCs/>
          <w:color w:val="373737"/>
        </w:rPr>
        <w:br w:type="textWrapping"/>
      </w:r>
      <w:r>
        <w:rPr>
          <w:rFonts w:ascii="inherit" w:hAnsi="inherit"/>
          <w:b/>
          <w:i/>
          <w:iCs/>
          <w:color w:val="373737"/>
        </w:rPr>
        <w:t>en la savia se apoya que le nutre</w:t>
      </w:r>
      <w:r>
        <w:rPr>
          <w:rFonts w:ascii="inherit" w:hAnsi="inherit"/>
          <w:b/>
          <w:i/>
          <w:iCs/>
          <w:color w:val="373737"/>
        </w:rPr>
        <w:br w:type="textWrapping"/>
      </w:r>
      <w:r>
        <w:rPr>
          <w:rFonts w:ascii="inherit" w:hAnsi="inherit"/>
          <w:b/>
          <w:i/>
          <w:iCs/>
          <w:color w:val="373737"/>
        </w:rPr>
        <w:t>y le enflora y verdea.</w:t>
      </w:r>
      <w:r>
        <w:rPr>
          <w:rFonts w:ascii="inherit" w:hAnsi="inherit"/>
          <w:b/>
          <w:i/>
          <w:iCs/>
          <w:color w:val="373737"/>
        </w:rPr>
        <w:br w:type="textWrapping"/>
      </w:r>
      <w:r>
        <w:rPr>
          <w:rFonts w:ascii="inherit" w:hAnsi="inherit"/>
          <w:b/>
          <w:i/>
          <w:iCs/>
          <w:color w:val="373737"/>
        </w:rPr>
        <w:t>Todo mi corazón, ascua de hombre,</w:t>
      </w:r>
      <w:r>
        <w:rPr>
          <w:rFonts w:ascii="inherit" w:hAnsi="inherit"/>
          <w:b/>
          <w:i/>
          <w:iCs/>
          <w:color w:val="373737"/>
        </w:rPr>
        <w:br w:type="textWrapping"/>
      </w:r>
      <w:r>
        <w:rPr>
          <w:rFonts w:ascii="inherit" w:hAnsi="inherit"/>
          <w:b/>
          <w:i/>
          <w:iCs/>
          <w:color w:val="373737"/>
        </w:rPr>
        <w:t>inútil sin tu amor, sin ti vacío,</w:t>
      </w:r>
      <w:r>
        <w:rPr>
          <w:rFonts w:ascii="inherit" w:hAnsi="inherit"/>
          <w:b/>
          <w:i/>
          <w:iCs/>
          <w:color w:val="373737"/>
        </w:rPr>
        <w:br w:type="textWrapping"/>
      </w:r>
      <w:r>
        <w:rPr>
          <w:rFonts w:ascii="inherit" w:hAnsi="inherit"/>
          <w:b/>
          <w:i/>
          <w:iCs/>
          <w:color w:val="373737"/>
        </w:rPr>
        <w:t>en la noche te busca,</w:t>
      </w:r>
      <w:r>
        <w:rPr>
          <w:rFonts w:ascii="inherit" w:hAnsi="inherit"/>
          <w:b/>
          <w:i/>
          <w:iCs/>
          <w:color w:val="373737"/>
        </w:rPr>
        <w:br w:type="textWrapping"/>
      </w:r>
      <w:r>
        <w:rPr>
          <w:rFonts w:ascii="inherit" w:hAnsi="inherit"/>
          <w:b/>
          <w:i/>
          <w:iCs/>
          <w:color w:val="373737"/>
        </w:rPr>
        <w:t>lo siento que te busca como un ciego</w:t>
      </w:r>
      <w:r>
        <w:rPr>
          <w:rFonts w:ascii="inherit" w:hAnsi="inherit"/>
          <w:b/>
          <w:i/>
          <w:iCs/>
          <w:color w:val="373737"/>
        </w:rPr>
        <w:br w:type="textWrapping"/>
      </w:r>
      <w:r>
        <w:rPr>
          <w:rFonts w:ascii="inherit" w:hAnsi="inherit"/>
          <w:b/>
          <w:i/>
          <w:iCs/>
          <w:color w:val="373737"/>
        </w:rPr>
        <w:t>que extiende al caminar las manos llenas</w:t>
      </w:r>
      <w:r>
        <w:rPr>
          <w:rFonts w:ascii="inherit" w:hAnsi="inherit"/>
          <w:b/>
          <w:i/>
          <w:iCs/>
          <w:color w:val="373737"/>
        </w:rPr>
        <w:br w:type="textWrapping"/>
      </w:r>
      <w:r>
        <w:rPr>
          <w:rFonts w:ascii="inherit" w:hAnsi="inherit"/>
          <w:b/>
          <w:i/>
          <w:iCs/>
          <w:color w:val="373737"/>
        </w:rPr>
        <w:t>de anchura y de alegría</w:t>
      </w:r>
      <w:r>
        <w:fldChar w:fldCharType="begin"/>
      </w:r>
      <w:r>
        <w:instrText xml:space="preserve"> HYPERLINK "https://insulabaranaria.com/2023/03/19/las-manos-ciegas-de-leopoldo-panero/" \l "_ftn2" </w:instrText>
      </w:r>
      <w:r>
        <w:fldChar w:fldCharType="separate"/>
      </w:r>
      <w:r>
        <w:rPr>
          <w:rStyle w:val="6"/>
          <w:rFonts w:ascii="inherit" w:hAnsi="inherit"/>
          <w:i/>
          <w:iCs/>
          <w:color w:val="1982D1"/>
          <w:sz w:val="23"/>
          <w:szCs w:val="23"/>
        </w:rPr>
        <w:t>[2]</w:t>
      </w:r>
      <w:r>
        <w:rPr>
          <w:rStyle w:val="6"/>
          <w:rFonts w:ascii="inherit" w:hAnsi="inherit"/>
          <w:i/>
          <w:iCs/>
          <w:color w:val="1982D1"/>
          <w:sz w:val="23"/>
          <w:szCs w:val="23"/>
        </w:rPr>
        <w:fldChar w:fldCharType="end"/>
      </w:r>
      <w:r>
        <w:rPr>
          <w:rFonts w:ascii="inherit" w:hAnsi="inherit"/>
          <w:i/>
          <w:iCs/>
          <w:color w:val="373737"/>
          <w:sz w:val="23"/>
          <w:szCs w:val="23"/>
        </w:rPr>
        <w:t>.</w:t>
      </w:r>
    </w:p>
    <w:p w14:paraId="629CF7F5">
      <w:pPr>
        <w:pStyle w:val="12"/>
        <w:shd w:val="clear" w:color="auto" w:fill="FFFFFF"/>
        <w:spacing w:before="0" w:beforeAutospacing="0" w:after="0" w:afterAutospacing="0"/>
        <w:jc w:val="center"/>
        <w:textAlignment w:val="baseline"/>
        <w:rPr>
          <w:rFonts w:ascii="inherit" w:hAnsi="inherit"/>
          <w:i/>
          <w:iCs/>
          <w:color w:val="373737"/>
          <w:sz w:val="23"/>
          <w:szCs w:val="23"/>
        </w:rPr>
      </w:pPr>
    </w:p>
    <w:p w14:paraId="2AACEB75">
      <w:pPr>
        <w:pStyle w:val="12"/>
        <w:shd w:val="clear" w:color="auto" w:fill="FFFFFF"/>
        <w:spacing w:before="0" w:beforeAutospacing="0" w:after="0" w:afterAutospacing="0"/>
        <w:jc w:val="center"/>
        <w:textAlignment w:val="baseline"/>
        <w:rPr>
          <w:rFonts w:ascii="inherit" w:hAnsi="inherit"/>
          <w:i/>
          <w:iCs/>
          <w:color w:val="373737"/>
          <w:sz w:val="23"/>
          <w:szCs w:val="23"/>
        </w:rPr>
      </w:pPr>
    </w:p>
    <w:p w14:paraId="67B593D4">
      <w:pPr>
        <w:shd w:val="clear" w:color="auto" w:fill="FFFFFF"/>
        <w:spacing w:after="0" w:line="240" w:lineRule="auto"/>
        <w:textAlignment w:val="baseline"/>
        <w:rPr>
          <w:rFonts w:ascii="Helvetica" w:hAnsi="Helvetica" w:eastAsia="Times New Roman" w:cs="Times New Roman"/>
          <w:color w:val="373737"/>
          <w:sz w:val="23"/>
          <w:szCs w:val="23"/>
          <w:lang w:eastAsia="es-ES"/>
        </w:rPr>
      </w:pPr>
      <w:r>
        <w:fldChar w:fldCharType="begin"/>
      </w:r>
      <w:r>
        <w:instrText xml:space="preserve"> HYPERLINK "https://insulabaranaria.com/2023/03/19/las-manos-ciegas-de-leopoldo-panero/" \l "_ftnref2" </w:instrText>
      </w:r>
      <w:r>
        <w:fldChar w:fldCharType="separate"/>
      </w:r>
      <w:r>
        <w:rPr>
          <w:rFonts w:ascii="inherit" w:hAnsi="inherit" w:eastAsia="Times New Roman" w:cs="Times New Roman"/>
          <w:color w:val="1982D1"/>
          <w:sz w:val="23"/>
          <w:u w:val="single"/>
          <w:lang w:eastAsia="es-ES"/>
        </w:rPr>
        <w:t>[2]</w:t>
      </w:r>
      <w:r>
        <w:rPr>
          <w:rFonts w:ascii="inherit" w:hAnsi="inherit" w:eastAsia="Times New Roman" w:cs="Times New Roman"/>
          <w:color w:val="1982D1"/>
          <w:sz w:val="23"/>
          <w:u w:val="single"/>
          <w:lang w:eastAsia="es-ES"/>
        </w:rPr>
        <w:fldChar w:fldCharType="end"/>
      </w:r>
      <w:r>
        <w:rPr>
          <w:rFonts w:ascii="Helvetica" w:hAnsi="Helvetica" w:eastAsia="Times New Roman" w:cs="Times New Roman"/>
          <w:color w:val="373737"/>
          <w:sz w:val="23"/>
          <w:szCs w:val="23"/>
          <w:lang w:eastAsia="es-ES"/>
        </w:rPr>
        <w:t> Tomo el texto de </w:t>
      </w:r>
      <w:r>
        <w:rPr>
          <w:rFonts w:ascii="inherit" w:hAnsi="inherit" w:eastAsia="Times New Roman" w:cs="Times New Roman"/>
          <w:i/>
          <w:iCs/>
          <w:color w:val="373737"/>
          <w:sz w:val="23"/>
          <w:lang w:eastAsia="es-ES"/>
        </w:rPr>
        <w:t>Escorial. Revista de cultura y letras</w:t>
      </w:r>
      <w:r>
        <w:rPr>
          <w:rFonts w:ascii="Helvetica" w:hAnsi="Helvetica" w:eastAsia="Times New Roman" w:cs="Times New Roman"/>
          <w:color w:val="373737"/>
          <w:sz w:val="23"/>
          <w:szCs w:val="23"/>
          <w:lang w:eastAsia="es-ES"/>
        </w:rPr>
        <w:t>, 25, 1942, pp. 343-344. Forma parte de una «Corona poética de San Juan de la Cruz», que incluye también poemas de Manuel Machado, Gerardo Diego, Adriano del Valle, Luis Felipe Vivanco, Alfonso Moreno y Luis Rosales.</w:t>
      </w:r>
    </w:p>
    <w:p w14:paraId="21529733"/>
    <w:p w14:paraId="2CE2A51F">
      <w:pPr>
        <w:jc w:val="center"/>
        <w:rPr>
          <w:b/>
          <w:sz w:val="28"/>
          <w:szCs w:val="28"/>
        </w:rPr>
      </w:pPr>
      <w:r>
        <w:rPr>
          <w:b/>
          <w:sz w:val="28"/>
          <w:szCs w:val="28"/>
        </w:rPr>
        <w:t xml:space="preserve">               CIEGO DE NACIMIENTO </w:t>
      </w:r>
    </w:p>
    <w:p w14:paraId="3ACE9F6F">
      <w:pPr>
        <w:jc w:val="center"/>
        <w:rPr>
          <w:b/>
          <w:i/>
          <w:sz w:val="18"/>
          <w:szCs w:val="18"/>
        </w:rPr>
      </w:pPr>
      <w:r>
        <w:rPr>
          <w:b/>
          <w:sz w:val="28"/>
          <w:szCs w:val="28"/>
        </w:rPr>
        <w:t xml:space="preserve">(Joan,cap IX)                                                       </w:t>
      </w:r>
      <w:r>
        <w:rPr>
          <w:b/>
          <w:i/>
          <w:sz w:val="28"/>
          <w:szCs w:val="28"/>
        </w:rPr>
        <w:t>"</w:t>
      </w:r>
      <w:r>
        <w:rPr>
          <w:b/>
          <w:i/>
          <w:sz w:val="18"/>
          <w:szCs w:val="18"/>
        </w:rPr>
        <w:t>Et facta est lux"</w:t>
      </w:r>
    </w:p>
    <w:p w14:paraId="732ED4BC">
      <w:pPr>
        <w:spacing w:after="0" w:line="240" w:lineRule="auto"/>
      </w:pPr>
    </w:p>
    <w:p w14:paraId="3CA0F601">
      <w:pPr>
        <w:spacing w:after="0" w:line="240" w:lineRule="auto"/>
        <w:jc w:val="center"/>
        <w:rPr>
          <w:b/>
          <w:sz w:val="28"/>
          <w:szCs w:val="28"/>
        </w:rPr>
      </w:pPr>
      <w:r>
        <w:rPr>
          <w:b/>
          <w:sz w:val="28"/>
          <w:szCs w:val="28"/>
        </w:rPr>
        <w:t>¿Qué hace ese pobre ciego al margen del camino?</w:t>
      </w:r>
    </w:p>
    <w:p w14:paraId="217BF06C">
      <w:pPr>
        <w:spacing w:after="0" w:line="240" w:lineRule="auto"/>
        <w:jc w:val="center"/>
        <w:rPr>
          <w:b/>
          <w:sz w:val="28"/>
          <w:szCs w:val="28"/>
        </w:rPr>
      </w:pPr>
      <w:r>
        <w:rPr>
          <w:b/>
          <w:sz w:val="28"/>
          <w:szCs w:val="28"/>
        </w:rPr>
        <w:t xml:space="preserve">¿Para qué está en el mundo quien ciego al mundo vino  </w:t>
      </w:r>
    </w:p>
    <w:p w14:paraId="22F12742">
      <w:pPr>
        <w:spacing w:after="0" w:line="240" w:lineRule="auto"/>
        <w:jc w:val="center"/>
        <w:rPr>
          <w:b/>
          <w:sz w:val="28"/>
          <w:szCs w:val="28"/>
        </w:rPr>
      </w:pPr>
      <w:r>
        <w:rPr>
          <w:b/>
          <w:sz w:val="28"/>
          <w:szCs w:val="28"/>
        </w:rPr>
        <w:t>con nombre de intelice?</w:t>
      </w:r>
    </w:p>
    <w:p w14:paraId="2F7FEDE0">
      <w:pPr>
        <w:spacing w:after="0" w:line="240" w:lineRule="auto"/>
        <w:jc w:val="center"/>
        <w:rPr>
          <w:b/>
          <w:sz w:val="28"/>
          <w:szCs w:val="28"/>
        </w:rPr>
      </w:pPr>
      <w:r>
        <w:rPr>
          <w:b/>
          <w:sz w:val="28"/>
          <w:szCs w:val="28"/>
        </w:rPr>
        <w:t>¡Silencio! El representa la humanidad caída</w:t>
      </w:r>
    </w:p>
    <w:p w14:paraId="02518381">
      <w:pPr>
        <w:spacing w:after="0" w:line="240" w:lineRule="auto"/>
        <w:jc w:val="center"/>
        <w:rPr>
          <w:b/>
          <w:sz w:val="28"/>
          <w:szCs w:val="28"/>
        </w:rPr>
      </w:pPr>
      <w:r>
        <w:rPr>
          <w:b/>
          <w:sz w:val="28"/>
          <w:szCs w:val="28"/>
        </w:rPr>
        <w:t>que poniendo en el cielo la vista adormecida,</w:t>
      </w:r>
    </w:p>
    <w:p w14:paraId="0A861D19">
      <w:pPr>
        <w:spacing w:after="0" w:line="240" w:lineRule="auto"/>
        <w:jc w:val="center"/>
        <w:rPr>
          <w:b/>
          <w:sz w:val="28"/>
          <w:szCs w:val="28"/>
        </w:rPr>
      </w:pPr>
      <w:r>
        <w:rPr>
          <w:b/>
          <w:sz w:val="28"/>
          <w:szCs w:val="28"/>
        </w:rPr>
        <w:t>¡Una limosna! dice.</w:t>
      </w:r>
    </w:p>
    <w:p w14:paraId="391772C3">
      <w:pPr>
        <w:spacing w:after="0" w:line="240" w:lineRule="auto"/>
        <w:jc w:val="center"/>
        <w:rPr>
          <w:b/>
          <w:sz w:val="28"/>
          <w:szCs w:val="28"/>
        </w:rPr>
      </w:pPr>
    </w:p>
    <w:p w14:paraId="0A5B5931">
      <w:pPr>
        <w:spacing w:after="0" w:line="240" w:lineRule="auto"/>
        <w:jc w:val="center"/>
        <w:rPr>
          <w:b/>
          <w:sz w:val="28"/>
          <w:szCs w:val="28"/>
        </w:rPr>
      </w:pPr>
      <w:r>
        <w:rPr>
          <w:b/>
          <w:sz w:val="28"/>
          <w:szCs w:val="28"/>
        </w:rPr>
        <w:t>Este es el hombre mismo, el pecador doliente</w:t>
      </w:r>
    </w:p>
    <w:p w14:paraId="62D433DF">
      <w:pPr>
        <w:spacing w:after="0" w:line="240" w:lineRule="auto"/>
        <w:jc w:val="center"/>
        <w:rPr>
          <w:b/>
          <w:sz w:val="28"/>
          <w:szCs w:val="28"/>
        </w:rPr>
      </w:pPr>
      <w:r>
        <w:rPr>
          <w:b/>
          <w:sz w:val="28"/>
          <w:szCs w:val="28"/>
        </w:rPr>
        <w:t>que sentado en el polvo , musita la regia frente</w:t>
      </w:r>
    </w:p>
    <w:p w14:paraId="0BAF5637">
      <w:pPr>
        <w:spacing w:after="0" w:line="240" w:lineRule="auto"/>
        <w:jc w:val="center"/>
        <w:rPr>
          <w:b/>
          <w:sz w:val="28"/>
          <w:szCs w:val="28"/>
        </w:rPr>
      </w:pPr>
      <w:r>
        <w:rPr>
          <w:b/>
          <w:sz w:val="28"/>
          <w:szCs w:val="28"/>
        </w:rPr>
        <w:t>humilde pordiosea.</w:t>
      </w:r>
    </w:p>
    <w:p w14:paraId="2A442C84">
      <w:pPr>
        <w:spacing w:after="0" w:line="240" w:lineRule="auto"/>
        <w:jc w:val="center"/>
        <w:rPr>
          <w:b/>
          <w:sz w:val="28"/>
          <w:szCs w:val="28"/>
        </w:rPr>
      </w:pPr>
      <w:r>
        <w:rPr>
          <w:b/>
          <w:sz w:val="28"/>
          <w:szCs w:val="28"/>
        </w:rPr>
        <w:t>¿Qué pide? El pan del alma; luz y verdad mendiga</w:t>
      </w:r>
      <w:r>
        <w:rPr>
          <w:b/>
          <w:sz w:val="16"/>
          <w:szCs w:val="16"/>
        </w:rPr>
        <w:t>(1)</w:t>
      </w:r>
      <w:r>
        <w:rPr>
          <w:b/>
          <w:sz w:val="28"/>
          <w:szCs w:val="28"/>
        </w:rPr>
        <w:t>.</w:t>
      </w:r>
    </w:p>
    <w:p w14:paraId="72561E86">
      <w:pPr>
        <w:spacing w:after="0" w:line="240" w:lineRule="auto"/>
        <w:jc w:val="center"/>
        <w:rPr>
          <w:b/>
          <w:sz w:val="28"/>
          <w:szCs w:val="28"/>
        </w:rPr>
      </w:pPr>
      <w:r>
        <w:rPr>
          <w:b/>
          <w:sz w:val="28"/>
          <w:szCs w:val="28"/>
        </w:rPr>
        <w:t>Tiene el presentimiento que al fin el Señor diga:</w:t>
      </w:r>
    </w:p>
    <w:p w14:paraId="4162872A">
      <w:pPr>
        <w:spacing w:after="0" w:line="240" w:lineRule="auto"/>
        <w:jc w:val="center"/>
        <w:rPr>
          <w:b/>
          <w:sz w:val="28"/>
          <w:szCs w:val="28"/>
        </w:rPr>
      </w:pPr>
      <w:r>
        <w:rPr>
          <w:b/>
          <w:sz w:val="28"/>
          <w:szCs w:val="28"/>
        </w:rPr>
        <w:t>"La luz del alma sea"</w:t>
      </w:r>
    </w:p>
    <w:p w14:paraId="1A1D8829">
      <w:pPr>
        <w:spacing w:after="0" w:line="240" w:lineRule="auto"/>
        <w:jc w:val="center"/>
        <w:rPr>
          <w:b/>
          <w:sz w:val="28"/>
          <w:szCs w:val="28"/>
        </w:rPr>
      </w:pPr>
    </w:p>
    <w:p w14:paraId="58B6D0BF">
      <w:pPr>
        <w:spacing w:after="0" w:line="240" w:lineRule="auto"/>
        <w:jc w:val="center"/>
        <w:rPr>
          <w:b/>
          <w:sz w:val="28"/>
          <w:szCs w:val="28"/>
        </w:rPr>
      </w:pPr>
      <w:r>
        <w:rPr>
          <w:b/>
          <w:sz w:val="28"/>
          <w:szCs w:val="28"/>
        </w:rPr>
        <w:t xml:space="preserve">Sidonio afortunado, tú serás la figura </w:t>
      </w:r>
    </w:p>
    <w:p w14:paraId="25396B9E">
      <w:pPr>
        <w:spacing w:after="0" w:line="240" w:lineRule="auto"/>
        <w:jc w:val="center"/>
        <w:rPr>
          <w:b/>
          <w:sz w:val="28"/>
          <w:szCs w:val="28"/>
        </w:rPr>
      </w:pPr>
      <w:r>
        <w:rPr>
          <w:b/>
          <w:sz w:val="28"/>
          <w:szCs w:val="28"/>
        </w:rPr>
        <w:t>de este excelso misterio, de esta gran aventura;</w:t>
      </w:r>
    </w:p>
    <w:p w14:paraId="78EB4615">
      <w:pPr>
        <w:spacing w:after="0" w:line="240" w:lineRule="auto"/>
        <w:jc w:val="center"/>
        <w:rPr>
          <w:b/>
          <w:sz w:val="28"/>
          <w:szCs w:val="28"/>
        </w:rPr>
      </w:pPr>
      <w:r>
        <w:rPr>
          <w:b/>
          <w:sz w:val="28"/>
          <w:szCs w:val="28"/>
        </w:rPr>
        <w:t>¿y habrá quien desespere?</w:t>
      </w:r>
    </w:p>
    <w:p w14:paraId="4257AE43">
      <w:pPr>
        <w:spacing w:after="0" w:line="240" w:lineRule="auto"/>
        <w:jc w:val="center"/>
        <w:rPr>
          <w:b/>
          <w:sz w:val="28"/>
          <w:szCs w:val="28"/>
        </w:rPr>
      </w:pPr>
      <w:r>
        <w:rPr>
          <w:b/>
          <w:sz w:val="28"/>
          <w:szCs w:val="28"/>
        </w:rPr>
        <w:t>Dios nacer deja al ciego para que luz reciba;</w:t>
      </w:r>
    </w:p>
    <w:p w14:paraId="7A8F6BF4">
      <w:pPr>
        <w:spacing w:after="0" w:line="240" w:lineRule="auto"/>
        <w:jc w:val="center"/>
        <w:rPr>
          <w:b/>
          <w:sz w:val="28"/>
          <w:szCs w:val="28"/>
        </w:rPr>
      </w:pPr>
      <w:r>
        <w:rPr>
          <w:b/>
          <w:sz w:val="28"/>
          <w:szCs w:val="28"/>
        </w:rPr>
        <w:t>Dios deja caer al hombre para que se alce y viva;</w:t>
      </w:r>
    </w:p>
    <w:p w14:paraId="1BA60FFA">
      <w:pPr>
        <w:spacing w:after="0" w:line="240" w:lineRule="auto"/>
        <w:jc w:val="center"/>
        <w:rPr>
          <w:b/>
          <w:sz w:val="28"/>
          <w:szCs w:val="28"/>
        </w:rPr>
      </w:pPr>
      <w:r>
        <w:rPr>
          <w:b/>
          <w:sz w:val="28"/>
          <w:szCs w:val="28"/>
        </w:rPr>
        <w:t>misericordia quiere.</w:t>
      </w:r>
    </w:p>
    <w:p w14:paraId="6B599931">
      <w:pPr>
        <w:spacing w:after="0" w:line="240" w:lineRule="auto"/>
        <w:jc w:val="center"/>
        <w:rPr>
          <w:b/>
          <w:sz w:val="28"/>
          <w:szCs w:val="28"/>
        </w:rPr>
      </w:pPr>
    </w:p>
    <w:p w14:paraId="5CD956E0">
      <w:pPr>
        <w:spacing w:after="0" w:line="240" w:lineRule="auto"/>
        <w:jc w:val="center"/>
        <w:rPr>
          <w:b/>
          <w:sz w:val="28"/>
          <w:szCs w:val="28"/>
        </w:rPr>
      </w:pPr>
      <w:r>
        <w:rPr>
          <w:b/>
          <w:sz w:val="28"/>
          <w:szCs w:val="28"/>
        </w:rPr>
        <w:t>¡Oh, ved la luz del alma; oh ved la luz del mundo!</w:t>
      </w:r>
    </w:p>
    <w:p w14:paraId="6D1DD359">
      <w:pPr>
        <w:spacing w:after="0" w:line="240" w:lineRule="auto"/>
        <w:jc w:val="center"/>
        <w:rPr>
          <w:b/>
          <w:sz w:val="28"/>
          <w:szCs w:val="28"/>
        </w:rPr>
      </w:pPr>
      <w:r>
        <w:rPr>
          <w:b/>
          <w:sz w:val="28"/>
          <w:szCs w:val="28"/>
        </w:rPr>
        <w:t xml:space="preserve">Su majestad velando, Jesús de amor profundo </w:t>
      </w:r>
    </w:p>
    <w:p w14:paraId="4D601F48">
      <w:pPr>
        <w:spacing w:after="0" w:line="240" w:lineRule="auto"/>
        <w:jc w:val="center"/>
        <w:rPr>
          <w:b/>
          <w:sz w:val="28"/>
          <w:szCs w:val="28"/>
        </w:rPr>
      </w:pPr>
      <w:r>
        <w:rPr>
          <w:b/>
          <w:sz w:val="28"/>
          <w:szCs w:val="28"/>
        </w:rPr>
        <w:t>ejerce ministerio</w:t>
      </w:r>
    </w:p>
    <w:p w14:paraId="76ECD28A">
      <w:pPr>
        <w:spacing w:after="0" w:line="240" w:lineRule="auto"/>
        <w:jc w:val="center"/>
        <w:rPr>
          <w:b/>
          <w:sz w:val="28"/>
          <w:szCs w:val="28"/>
        </w:rPr>
      </w:pPr>
      <w:r>
        <w:rPr>
          <w:b/>
          <w:sz w:val="28"/>
          <w:szCs w:val="28"/>
        </w:rPr>
        <w:t>virtud lleva consigo doquier su pie dirija;</w:t>
      </w:r>
    </w:p>
    <w:p w14:paraId="36794112">
      <w:pPr>
        <w:spacing w:after="0" w:line="240" w:lineRule="auto"/>
        <w:jc w:val="center"/>
        <w:rPr>
          <w:b/>
          <w:sz w:val="28"/>
          <w:szCs w:val="28"/>
        </w:rPr>
      </w:pPr>
      <w:r>
        <w:rPr>
          <w:b/>
          <w:sz w:val="28"/>
          <w:szCs w:val="28"/>
        </w:rPr>
        <w:t xml:space="preserve">Jesús ve al pobre ciego, y en él  sus ojos fija; </w:t>
      </w:r>
    </w:p>
    <w:p w14:paraId="2073C9C8">
      <w:pPr>
        <w:spacing w:after="0" w:line="240" w:lineRule="auto"/>
        <w:jc w:val="center"/>
        <w:rPr>
          <w:b/>
          <w:sz w:val="28"/>
          <w:szCs w:val="28"/>
        </w:rPr>
      </w:pPr>
      <w:r>
        <w:rPr>
          <w:b/>
          <w:sz w:val="28"/>
          <w:szCs w:val="28"/>
        </w:rPr>
        <w:t>¡Oh mirada!¡oh  misterio!</w:t>
      </w:r>
    </w:p>
    <w:p w14:paraId="3FB6DBE0">
      <w:pPr>
        <w:spacing w:after="0" w:line="240" w:lineRule="auto"/>
        <w:jc w:val="center"/>
        <w:rPr>
          <w:b/>
          <w:sz w:val="28"/>
          <w:szCs w:val="28"/>
        </w:rPr>
      </w:pPr>
    </w:p>
    <w:p w14:paraId="002C0491">
      <w:pPr>
        <w:spacing w:after="0" w:line="240" w:lineRule="auto"/>
        <w:jc w:val="center"/>
        <w:rPr>
          <w:b/>
          <w:sz w:val="28"/>
          <w:szCs w:val="28"/>
        </w:rPr>
      </w:pPr>
      <w:r>
        <w:rPr>
          <w:b/>
          <w:sz w:val="28"/>
          <w:szCs w:val="28"/>
        </w:rPr>
        <w:t xml:space="preserve">Jesús se acerca al ciego; su aliento soberano  </w:t>
      </w:r>
    </w:p>
    <w:p w14:paraId="7F361B0C">
      <w:pPr>
        <w:spacing w:after="0" w:line="240" w:lineRule="auto"/>
        <w:jc w:val="center"/>
        <w:rPr>
          <w:b/>
          <w:sz w:val="28"/>
          <w:szCs w:val="28"/>
        </w:rPr>
      </w:pPr>
      <w:r>
        <w:rPr>
          <w:b/>
          <w:sz w:val="28"/>
          <w:szCs w:val="28"/>
        </w:rPr>
        <w:t>deja húmedo en el polvo caer, y al ojo humano</w:t>
      </w:r>
    </w:p>
    <w:p w14:paraId="2328AD15">
      <w:pPr>
        <w:spacing w:after="0" w:line="240" w:lineRule="auto"/>
        <w:jc w:val="center"/>
        <w:rPr>
          <w:b/>
          <w:sz w:val="28"/>
          <w:szCs w:val="28"/>
        </w:rPr>
      </w:pPr>
      <w:r>
        <w:rPr>
          <w:b/>
          <w:sz w:val="28"/>
          <w:szCs w:val="28"/>
        </w:rPr>
        <w:t>ya  mustio, el lodo aplica.</w:t>
      </w:r>
    </w:p>
    <w:p w14:paraId="48026CC3">
      <w:pPr>
        <w:spacing w:after="0" w:line="240" w:lineRule="auto"/>
        <w:jc w:val="center"/>
        <w:rPr>
          <w:b/>
          <w:sz w:val="28"/>
          <w:szCs w:val="28"/>
        </w:rPr>
      </w:pPr>
      <w:r>
        <w:rPr>
          <w:b/>
          <w:sz w:val="28"/>
          <w:szCs w:val="28"/>
        </w:rPr>
        <w:t>La luz va a dar al ciego, va a darla al mundo todo:</w:t>
      </w:r>
    </w:p>
    <w:p w14:paraId="423377E2">
      <w:pPr>
        <w:spacing w:after="0" w:line="240" w:lineRule="auto"/>
        <w:jc w:val="center"/>
        <w:rPr>
          <w:b/>
          <w:sz w:val="28"/>
          <w:szCs w:val="28"/>
        </w:rPr>
      </w:pPr>
      <w:r>
        <w:rPr>
          <w:b/>
          <w:sz w:val="28"/>
          <w:szCs w:val="28"/>
        </w:rPr>
        <w:t>Pues, luminoso emblema, su aliento unido a lodo</w:t>
      </w:r>
    </w:p>
    <w:p w14:paraId="0A83A840">
      <w:pPr>
        <w:spacing w:after="0" w:line="240" w:lineRule="auto"/>
        <w:jc w:val="center"/>
        <w:rPr>
          <w:b/>
          <w:sz w:val="28"/>
          <w:szCs w:val="28"/>
        </w:rPr>
      </w:pPr>
      <w:r>
        <w:rPr>
          <w:b/>
          <w:sz w:val="28"/>
          <w:szCs w:val="28"/>
        </w:rPr>
        <w:t>su encarnación publica.</w:t>
      </w:r>
    </w:p>
    <w:p w14:paraId="4D5FE73A">
      <w:pPr>
        <w:spacing w:after="0" w:line="240" w:lineRule="auto"/>
        <w:jc w:val="center"/>
        <w:rPr>
          <w:b/>
          <w:sz w:val="28"/>
          <w:szCs w:val="28"/>
        </w:rPr>
      </w:pPr>
    </w:p>
    <w:p w14:paraId="560A812C">
      <w:pPr>
        <w:spacing w:after="0" w:line="240" w:lineRule="auto"/>
        <w:jc w:val="center"/>
        <w:rPr>
          <w:b/>
          <w:sz w:val="28"/>
          <w:szCs w:val="28"/>
        </w:rPr>
      </w:pPr>
      <w:r>
        <w:rPr>
          <w:b/>
          <w:sz w:val="28"/>
          <w:szCs w:val="28"/>
        </w:rPr>
        <w:t>Jesús junta a este emblema otro emblema elocuente,</w:t>
      </w:r>
    </w:p>
    <w:p w14:paraId="22D3DD7D">
      <w:pPr>
        <w:spacing w:after="0" w:line="240" w:lineRule="auto"/>
        <w:jc w:val="center"/>
        <w:rPr>
          <w:b/>
          <w:sz w:val="28"/>
          <w:szCs w:val="28"/>
        </w:rPr>
      </w:pPr>
      <w:r>
        <w:rPr>
          <w:b/>
          <w:sz w:val="28"/>
          <w:szCs w:val="28"/>
        </w:rPr>
        <w:t>que él con sus obras nos habla; de Siloé en la fuente,</w:t>
      </w:r>
    </w:p>
    <w:p w14:paraId="1114DDF2">
      <w:pPr>
        <w:spacing w:after="0" w:line="240" w:lineRule="auto"/>
        <w:jc w:val="center"/>
        <w:rPr>
          <w:b/>
          <w:sz w:val="28"/>
          <w:szCs w:val="28"/>
        </w:rPr>
      </w:pPr>
      <w:r>
        <w:rPr>
          <w:b/>
          <w:sz w:val="28"/>
          <w:szCs w:val="28"/>
        </w:rPr>
        <w:t>lavarse al ciego ordena;</w:t>
      </w:r>
    </w:p>
    <w:p w14:paraId="7BF27931">
      <w:pPr>
        <w:spacing w:after="0" w:line="240" w:lineRule="auto"/>
        <w:jc w:val="center"/>
        <w:rPr>
          <w:b/>
          <w:sz w:val="28"/>
          <w:szCs w:val="28"/>
        </w:rPr>
      </w:pPr>
      <w:r>
        <w:rPr>
          <w:b/>
          <w:sz w:val="28"/>
          <w:szCs w:val="28"/>
        </w:rPr>
        <w:t>y así al mundo se ostenta por víctima enviado</w:t>
      </w:r>
    </w:p>
    <w:p w14:paraId="028743FA">
      <w:pPr>
        <w:spacing w:after="0" w:line="240" w:lineRule="auto"/>
        <w:jc w:val="center"/>
        <w:rPr>
          <w:b/>
          <w:sz w:val="28"/>
          <w:szCs w:val="28"/>
        </w:rPr>
      </w:pPr>
      <w:r>
        <w:rPr>
          <w:b/>
          <w:sz w:val="28"/>
          <w:szCs w:val="28"/>
        </w:rPr>
        <w:t xml:space="preserve">que lava con su sangre las manchas del pecado </w:t>
      </w:r>
    </w:p>
    <w:p w14:paraId="041C9FE5">
      <w:pPr>
        <w:spacing w:after="0" w:line="240" w:lineRule="auto"/>
        <w:jc w:val="center"/>
        <w:rPr>
          <w:b/>
          <w:sz w:val="28"/>
          <w:szCs w:val="28"/>
        </w:rPr>
      </w:pPr>
      <w:r>
        <w:rPr>
          <w:b/>
          <w:sz w:val="28"/>
          <w:szCs w:val="28"/>
        </w:rPr>
        <w:t>y redime la pena.</w:t>
      </w:r>
    </w:p>
    <w:p w14:paraId="46123AB1">
      <w:pPr>
        <w:spacing w:after="0" w:line="240" w:lineRule="auto"/>
        <w:jc w:val="center"/>
        <w:rPr>
          <w:b/>
          <w:sz w:val="28"/>
          <w:szCs w:val="28"/>
        </w:rPr>
      </w:pPr>
    </w:p>
    <w:p w14:paraId="3F6B940C">
      <w:pPr>
        <w:spacing w:after="0" w:line="240" w:lineRule="auto"/>
        <w:jc w:val="center"/>
        <w:rPr>
          <w:b/>
          <w:sz w:val="28"/>
          <w:szCs w:val="28"/>
        </w:rPr>
      </w:pPr>
    </w:p>
    <w:p w14:paraId="63AB5A3D">
      <w:pPr>
        <w:spacing w:after="0" w:line="240" w:lineRule="auto"/>
        <w:jc w:val="center"/>
        <w:rPr>
          <w:b/>
          <w:sz w:val="28"/>
          <w:szCs w:val="28"/>
        </w:rPr>
      </w:pPr>
    </w:p>
    <w:p w14:paraId="64E1608E">
      <w:pPr>
        <w:spacing w:after="0" w:line="240" w:lineRule="auto"/>
        <w:jc w:val="center"/>
        <w:rPr>
          <w:b/>
          <w:sz w:val="28"/>
          <w:szCs w:val="28"/>
        </w:rPr>
      </w:pPr>
      <w:r>
        <w:rPr>
          <w:b/>
          <w:sz w:val="28"/>
          <w:szCs w:val="28"/>
        </w:rPr>
        <w:t>¿Y este es aquel mendigo? Ya el párpado alza y gira</w:t>
      </w:r>
    </w:p>
    <w:p w14:paraId="630F7A81">
      <w:pPr>
        <w:spacing w:after="0" w:line="240" w:lineRule="auto"/>
        <w:jc w:val="center"/>
        <w:rPr>
          <w:b/>
          <w:sz w:val="28"/>
          <w:szCs w:val="28"/>
        </w:rPr>
      </w:pPr>
      <w:r>
        <w:rPr>
          <w:b/>
          <w:sz w:val="28"/>
          <w:szCs w:val="28"/>
        </w:rPr>
        <w:t>el ojo en su amplia órbita los horizontes mira</w:t>
      </w:r>
    </w:p>
    <w:p w14:paraId="26871E71">
      <w:pPr>
        <w:spacing w:after="0" w:line="240" w:lineRule="auto"/>
        <w:jc w:val="center"/>
        <w:rPr>
          <w:b/>
          <w:sz w:val="28"/>
          <w:szCs w:val="28"/>
        </w:rPr>
      </w:pPr>
      <w:r>
        <w:rPr>
          <w:b/>
          <w:sz w:val="28"/>
          <w:szCs w:val="28"/>
        </w:rPr>
        <w:t>y el infinito cielo.</w:t>
      </w:r>
    </w:p>
    <w:p w14:paraId="731545FD">
      <w:pPr>
        <w:spacing w:after="0" w:line="240" w:lineRule="auto"/>
        <w:jc w:val="center"/>
        <w:rPr>
          <w:b/>
          <w:sz w:val="28"/>
          <w:szCs w:val="28"/>
        </w:rPr>
      </w:pPr>
      <w:r>
        <w:rPr>
          <w:b/>
          <w:sz w:val="28"/>
          <w:szCs w:val="28"/>
        </w:rPr>
        <w:t xml:space="preserve">Nada le satisface, aunque todo le encanta; </w:t>
      </w:r>
    </w:p>
    <w:p w14:paraId="3087EE98">
      <w:pPr>
        <w:spacing w:after="0" w:line="240" w:lineRule="auto"/>
        <w:jc w:val="center"/>
        <w:rPr>
          <w:b/>
          <w:sz w:val="28"/>
          <w:szCs w:val="28"/>
        </w:rPr>
      </w:pPr>
      <w:r>
        <w:rPr>
          <w:b/>
          <w:sz w:val="28"/>
          <w:szCs w:val="28"/>
        </w:rPr>
        <w:t xml:space="preserve">y por el autor mismo de maravilla tanta </w:t>
      </w:r>
    </w:p>
    <w:p w14:paraId="64603A15">
      <w:pPr>
        <w:spacing w:after="0" w:line="240" w:lineRule="auto"/>
        <w:jc w:val="center"/>
        <w:rPr>
          <w:b/>
          <w:sz w:val="28"/>
          <w:szCs w:val="28"/>
        </w:rPr>
      </w:pPr>
      <w:r>
        <w:rPr>
          <w:b/>
          <w:sz w:val="28"/>
          <w:szCs w:val="28"/>
        </w:rPr>
        <w:t>pregunta con anhelo.</w:t>
      </w:r>
    </w:p>
    <w:p w14:paraId="476373E3">
      <w:pPr>
        <w:spacing w:after="0" w:line="240" w:lineRule="auto"/>
        <w:jc w:val="center"/>
        <w:rPr>
          <w:b/>
          <w:sz w:val="28"/>
          <w:szCs w:val="28"/>
        </w:rPr>
      </w:pPr>
    </w:p>
    <w:p w14:paraId="4F19D85B">
      <w:pPr>
        <w:spacing w:after="0" w:line="240" w:lineRule="auto"/>
        <w:jc w:val="center"/>
        <w:rPr>
          <w:b/>
          <w:sz w:val="28"/>
          <w:szCs w:val="28"/>
        </w:rPr>
      </w:pPr>
      <w:r>
        <w:rPr>
          <w:b/>
          <w:sz w:val="28"/>
          <w:szCs w:val="28"/>
        </w:rPr>
        <w:t>Sidonio, tu ignorancia semeja el extravío</w:t>
      </w:r>
    </w:p>
    <w:p w14:paraId="11F1CD2F">
      <w:pPr>
        <w:spacing w:after="0" w:line="240" w:lineRule="auto"/>
        <w:jc w:val="center"/>
        <w:rPr>
          <w:b/>
          <w:sz w:val="28"/>
          <w:szCs w:val="28"/>
        </w:rPr>
      </w:pPr>
      <w:r>
        <w:rPr>
          <w:b/>
          <w:sz w:val="28"/>
          <w:szCs w:val="28"/>
        </w:rPr>
        <w:t>del mundo, que antes ciego, la espalda ha vuelto impío.</w:t>
      </w:r>
    </w:p>
    <w:p w14:paraId="5BFB6243">
      <w:pPr>
        <w:spacing w:after="0" w:line="240" w:lineRule="auto"/>
        <w:jc w:val="center"/>
        <w:rPr>
          <w:b/>
          <w:sz w:val="28"/>
          <w:szCs w:val="28"/>
        </w:rPr>
      </w:pPr>
    </w:p>
    <w:p w14:paraId="10DD3FA9">
      <w:pPr>
        <w:spacing w:after="0" w:line="240" w:lineRule="auto"/>
        <w:rPr>
          <w:b/>
          <w:sz w:val="20"/>
          <w:szCs w:val="20"/>
        </w:rPr>
      </w:pPr>
      <w:r>
        <w:rPr>
          <w:b/>
          <w:sz w:val="20"/>
          <w:szCs w:val="20"/>
        </w:rPr>
        <w:t xml:space="preserve">1) </w:t>
      </w:r>
      <w:r>
        <w:rPr>
          <w:b/>
          <w:i/>
          <w:sz w:val="20"/>
          <w:szCs w:val="20"/>
        </w:rPr>
        <w:t xml:space="preserve">Emitte lucen tuam et veritatem tuam   </w:t>
      </w:r>
      <w:r>
        <w:rPr>
          <w:b/>
          <w:sz w:val="20"/>
          <w:szCs w:val="20"/>
        </w:rPr>
        <w:t>PS XLII3 (ENVÍA TU LUZ Y TU VERDAD Salmo 42.3)</w:t>
      </w:r>
    </w:p>
    <w:p w14:paraId="786B35D1">
      <w:pPr>
        <w:spacing w:after="0" w:line="240" w:lineRule="auto"/>
        <w:jc w:val="center"/>
        <w:rPr>
          <w:b/>
          <w:sz w:val="28"/>
          <w:szCs w:val="28"/>
        </w:rPr>
      </w:pPr>
      <w:r>
        <w:rPr>
          <w:b/>
          <w:sz w:val="28"/>
          <w:szCs w:val="28"/>
        </w:rPr>
        <w:t xml:space="preserve"> MIGUEL ANTONIO CARO   </w:t>
      </w:r>
    </w:p>
    <w:p w14:paraId="1E1DC894">
      <w:pPr>
        <w:spacing w:after="0" w:line="240" w:lineRule="auto"/>
        <w:jc w:val="both"/>
        <w:rPr>
          <w:b/>
          <w:sz w:val="28"/>
          <w:szCs w:val="28"/>
        </w:rPr>
      </w:pPr>
    </w:p>
    <w:p w14:paraId="00C4B6AB">
      <w:pPr>
        <w:spacing w:after="0" w:line="240" w:lineRule="auto"/>
        <w:ind w:right="707"/>
        <w:jc w:val="both"/>
        <w:rPr>
          <w:rFonts w:ascii="Verdana" w:hAnsi="Verdana"/>
          <w:color w:val="333333"/>
          <w:sz w:val="23"/>
          <w:szCs w:val="23"/>
          <w:shd w:val="clear" w:color="auto" w:fill="FFFFFF"/>
        </w:rPr>
      </w:pPr>
      <w:r>
        <w:rPr>
          <w:b/>
          <w:sz w:val="28"/>
          <w:szCs w:val="28"/>
        </w:rPr>
        <w:t xml:space="preserve"> </w:t>
      </w:r>
      <w:r>
        <w:rPr>
          <w:rFonts w:ascii="Verdana" w:hAnsi="Verdana"/>
          <w:color w:val="333333"/>
          <w:sz w:val="23"/>
          <w:szCs w:val="23"/>
          <w:shd w:val="clear" w:color="auto" w:fill="FFFFFF"/>
        </w:rPr>
        <w:t>(Bogotá, 1843 - 1909) Político y escritor colombiano, una de las figuras más singulares de la historia cultural de su país. De formación autodidacta, se inició en el periodismo en 1871 en el periódico de su propiedad </w:t>
      </w:r>
      <w:r>
        <w:rPr>
          <w:rFonts w:ascii="Verdana" w:hAnsi="Verdana"/>
          <w:i/>
          <w:iCs/>
          <w:color w:val="333333"/>
          <w:sz w:val="23"/>
          <w:szCs w:val="23"/>
          <w:shd w:val="clear" w:color="auto" w:fill="FFFFFF"/>
        </w:rPr>
        <w:t>El Tradicionista</w:t>
      </w:r>
      <w:r>
        <w:rPr>
          <w:rFonts w:ascii="Verdana" w:hAnsi="Verdana"/>
          <w:color w:val="333333"/>
          <w:sz w:val="23"/>
          <w:szCs w:val="23"/>
          <w:shd w:val="clear" w:color="auto" w:fill="FFFFFF"/>
        </w:rPr>
        <w:t>, que fue la palestra de sus ideas políticas y religiosas y desde donde luchó contra el radicalismo y apoyó a la Iglesia católica. Fue fundador, en 1871, de la Academia Colombiana de la Lengua, primera institución de su tipo en América y reconocida por la Real Academia Española el mismo año de su fundación. Ideólogo, gestor y ejecutor de la Regeneración, participó en la redacción de la constitución de 1886 y ejerció como diputado y presidente del consejo de Estado. Fue presidente de la República de 1892 a 1898 y gobernó, según un biógrafo, más con honor que con éxito.</w:t>
      </w:r>
    </w:p>
    <w:p w14:paraId="4CED1C9F">
      <w:pPr>
        <w:tabs>
          <w:tab w:val="left" w:pos="284"/>
        </w:tabs>
        <w:spacing w:after="0" w:line="240" w:lineRule="auto"/>
        <w:ind w:right="707"/>
        <w:jc w:val="both"/>
        <w:rPr>
          <w:rFonts w:ascii="Verdana" w:hAnsi="Verdana"/>
          <w:color w:val="333333"/>
          <w:sz w:val="23"/>
          <w:szCs w:val="23"/>
          <w:shd w:val="clear" w:color="auto" w:fill="FFFFFF"/>
        </w:rPr>
      </w:pPr>
      <w:r>
        <w:rPr>
          <w:rFonts w:ascii="Verdana" w:hAnsi="Verdana"/>
          <w:color w:val="333333"/>
          <w:sz w:val="23"/>
          <w:szCs w:val="23"/>
          <w:shd w:val="clear" w:color="auto" w:fill="FFFFFF"/>
        </w:rPr>
        <w:t>La vigorosa personalidad de Miguel Antonio Caro se perfila con más claros contornos en las disciplinas más gratas a su espíritu y a su temperamento (la filosofía, la oratoria parlamentaria, la crítica literaria, la traducción y el ensayo) que en la poesía. Caro fue un poeta de tendencias clasicistas, pero más que artista era un virtuoso del verso, frío y abstruso en más de una ocasión. Afluye a sus versos el reiterado recuerdo de formas y expresiones, hábilmente modificadas, de las </w:t>
      </w:r>
      <w:r>
        <w:rPr>
          <w:rFonts w:ascii="Verdana" w:hAnsi="Verdana"/>
          <w:i/>
          <w:iCs/>
          <w:color w:val="333333"/>
          <w:sz w:val="23"/>
          <w:szCs w:val="23"/>
          <w:shd w:val="clear" w:color="auto" w:fill="FFFFFF"/>
        </w:rPr>
        <w:t>Odas</w:t>
      </w:r>
      <w:r>
        <w:rPr>
          <w:rFonts w:ascii="Verdana" w:hAnsi="Verdana"/>
          <w:color w:val="333333"/>
          <w:sz w:val="23"/>
          <w:szCs w:val="23"/>
          <w:shd w:val="clear" w:color="auto" w:fill="FFFFFF"/>
        </w:rPr>
        <w:t> de Fray Luis de León  y de Horacio o de las poesías líricas de Góngora de Lope de Vega. En las descripciones del paisaje nativo, el símil, de clara estirpe virgiliana, acude, irresistible, a trazar una extraña pincelada de égloga romana en el cuadro de tonalidades tropicales, produciendo en el conjunto un ingrato contraste artificioso.</w:t>
      </w:r>
    </w:p>
    <w:p w14:paraId="34B160AD">
      <w:pPr>
        <w:tabs>
          <w:tab w:val="left" w:pos="284"/>
        </w:tabs>
        <w:spacing w:after="0" w:line="240" w:lineRule="auto"/>
        <w:ind w:right="707"/>
        <w:jc w:val="both"/>
        <w:rPr>
          <w:rFonts w:ascii="Verdana" w:hAnsi="Verdana"/>
          <w:color w:val="333333"/>
          <w:sz w:val="23"/>
          <w:szCs w:val="23"/>
          <w:shd w:val="clear" w:color="auto" w:fill="FFFFFF"/>
        </w:rPr>
      </w:pPr>
    </w:p>
    <w:p w14:paraId="001C70AD">
      <w:pPr>
        <w:tabs>
          <w:tab w:val="left" w:pos="284"/>
        </w:tabs>
        <w:spacing w:after="0" w:line="240" w:lineRule="auto"/>
        <w:ind w:right="707"/>
        <w:jc w:val="both"/>
        <w:rPr>
          <w:rFonts w:ascii="Verdana" w:hAnsi="Verdana"/>
          <w:color w:val="333333"/>
          <w:sz w:val="23"/>
          <w:szCs w:val="23"/>
          <w:shd w:val="clear" w:color="auto" w:fill="FFFFFF"/>
        </w:rPr>
      </w:pPr>
    </w:p>
    <w:p w14:paraId="506DADEB">
      <w:pPr>
        <w:tabs>
          <w:tab w:val="left" w:pos="284"/>
        </w:tabs>
        <w:spacing w:after="0" w:line="240" w:lineRule="auto"/>
        <w:ind w:right="707"/>
        <w:jc w:val="both"/>
        <w:rPr>
          <w:rFonts w:ascii="Verdana" w:hAnsi="Verdana"/>
          <w:color w:val="333333"/>
          <w:sz w:val="23"/>
          <w:szCs w:val="23"/>
          <w:shd w:val="clear" w:color="auto" w:fill="FFFFFF"/>
        </w:rPr>
      </w:pPr>
    </w:p>
    <w:p w14:paraId="68F124AD">
      <w:pPr>
        <w:tabs>
          <w:tab w:val="left" w:pos="284"/>
        </w:tabs>
        <w:spacing w:after="0" w:line="240" w:lineRule="auto"/>
        <w:ind w:right="707"/>
        <w:jc w:val="both"/>
        <w:rPr>
          <w:rFonts w:ascii="Verdana" w:hAnsi="Verdana"/>
          <w:color w:val="333333"/>
          <w:sz w:val="23"/>
          <w:szCs w:val="23"/>
          <w:shd w:val="clear" w:color="auto" w:fill="FFFFFF"/>
        </w:rPr>
      </w:pPr>
    </w:p>
    <w:p w14:paraId="3BED6727">
      <w:pPr>
        <w:tabs>
          <w:tab w:val="left" w:pos="284"/>
        </w:tabs>
        <w:spacing w:after="0" w:line="240" w:lineRule="auto"/>
        <w:ind w:right="707"/>
        <w:jc w:val="both"/>
        <w:rPr>
          <w:rFonts w:ascii="Verdana" w:hAnsi="Verdana"/>
          <w:color w:val="333333"/>
          <w:sz w:val="23"/>
          <w:szCs w:val="23"/>
          <w:shd w:val="clear" w:color="auto" w:fill="FFFFFF"/>
        </w:rPr>
      </w:pPr>
    </w:p>
    <w:p w14:paraId="77CE6E5D">
      <w:pPr>
        <w:tabs>
          <w:tab w:val="left" w:pos="284"/>
        </w:tabs>
        <w:spacing w:after="0" w:line="240" w:lineRule="auto"/>
        <w:ind w:right="707"/>
        <w:jc w:val="both"/>
        <w:rPr>
          <w:rFonts w:ascii="Verdana" w:hAnsi="Verdana"/>
          <w:color w:val="333333"/>
          <w:sz w:val="23"/>
          <w:szCs w:val="23"/>
          <w:shd w:val="clear" w:color="auto" w:fill="FFFFFF"/>
        </w:rPr>
      </w:pPr>
    </w:p>
    <w:p w14:paraId="7F3FA815">
      <w:pPr>
        <w:tabs>
          <w:tab w:val="left" w:pos="284"/>
        </w:tabs>
        <w:spacing w:after="0" w:line="240" w:lineRule="auto"/>
        <w:ind w:right="707"/>
        <w:jc w:val="both"/>
        <w:rPr>
          <w:rFonts w:ascii="Verdana" w:hAnsi="Verdana"/>
          <w:color w:val="333333"/>
          <w:sz w:val="23"/>
          <w:szCs w:val="23"/>
          <w:shd w:val="clear" w:color="auto" w:fill="FFFFFF"/>
        </w:rPr>
      </w:pPr>
    </w:p>
    <w:p w14:paraId="59A68993">
      <w:pPr>
        <w:tabs>
          <w:tab w:val="left" w:pos="284"/>
        </w:tabs>
        <w:spacing w:after="0" w:line="240" w:lineRule="auto"/>
        <w:ind w:right="707"/>
        <w:jc w:val="both"/>
        <w:rPr>
          <w:rFonts w:ascii="Verdana" w:hAnsi="Verdana"/>
          <w:color w:val="333333"/>
          <w:sz w:val="23"/>
          <w:szCs w:val="23"/>
          <w:shd w:val="clear" w:color="auto" w:fill="FFFFFF"/>
        </w:rPr>
      </w:pPr>
    </w:p>
    <w:p w14:paraId="3E39F129">
      <w:pPr>
        <w:tabs>
          <w:tab w:val="left" w:pos="284"/>
        </w:tabs>
        <w:spacing w:after="0" w:line="240" w:lineRule="auto"/>
        <w:ind w:right="707"/>
        <w:jc w:val="both"/>
        <w:rPr>
          <w:rFonts w:ascii="Verdana" w:hAnsi="Verdana"/>
          <w:color w:val="333333"/>
          <w:sz w:val="23"/>
          <w:szCs w:val="23"/>
          <w:shd w:val="clear" w:color="auto" w:fill="FFFFFF"/>
        </w:rPr>
      </w:pPr>
    </w:p>
    <w:p w14:paraId="5E39EBE6">
      <w:pPr>
        <w:tabs>
          <w:tab w:val="left" w:pos="284"/>
        </w:tabs>
        <w:spacing w:after="0" w:line="240" w:lineRule="auto"/>
        <w:ind w:right="707"/>
        <w:jc w:val="both"/>
        <w:rPr>
          <w:rFonts w:ascii="Verdana" w:hAnsi="Verdana"/>
          <w:color w:val="333333"/>
          <w:sz w:val="23"/>
          <w:szCs w:val="23"/>
          <w:shd w:val="clear" w:color="auto" w:fill="FFFFFF"/>
        </w:rPr>
      </w:pPr>
    </w:p>
    <w:p w14:paraId="7701B347">
      <w:pPr>
        <w:tabs>
          <w:tab w:val="left" w:pos="284"/>
        </w:tabs>
        <w:spacing w:after="0" w:line="240" w:lineRule="auto"/>
        <w:ind w:right="707"/>
        <w:jc w:val="both"/>
        <w:rPr>
          <w:rFonts w:ascii="Verdana" w:hAnsi="Verdana"/>
          <w:color w:val="333333"/>
          <w:sz w:val="23"/>
          <w:szCs w:val="23"/>
          <w:shd w:val="clear" w:color="auto" w:fill="FFFFFF"/>
        </w:rPr>
      </w:pPr>
    </w:p>
    <w:p w14:paraId="63220B31">
      <w:pPr>
        <w:tabs>
          <w:tab w:val="left" w:pos="284"/>
        </w:tabs>
        <w:spacing w:after="0" w:line="240" w:lineRule="auto"/>
        <w:ind w:right="707"/>
        <w:jc w:val="both"/>
        <w:rPr>
          <w:rFonts w:ascii="Verdana" w:hAnsi="Verdana"/>
          <w:color w:val="333333"/>
          <w:sz w:val="23"/>
          <w:szCs w:val="23"/>
          <w:shd w:val="clear" w:color="auto" w:fill="FFFFFF"/>
        </w:rPr>
      </w:pPr>
    </w:p>
    <w:p w14:paraId="71588CB1">
      <w:pPr>
        <w:tabs>
          <w:tab w:val="left" w:pos="284"/>
        </w:tabs>
        <w:spacing w:after="0" w:line="240" w:lineRule="auto"/>
        <w:ind w:right="707"/>
        <w:jc w:val="both"/>
        <w:rPr>
          <w:rFonts w:ascii="Verdana" w:hAnsi="Verdana"/>
          <w:color w:val="333333"/>
          <w:sz w:val="23"/>
          <w:szCs w:val="23"/>
          <w:shd w:val="clear" w:color="auto" w:fill="FFFFFF"/>
        </w:rPr>
      </w:pPr>
    </w:p>
    <w:p w14:paraId="679FF128">
      <w:pPr>
        <w:tabs>
          <w:tab w:val="left" w:pos="284"/>
        </w:tabs>
        <w:spacing w:after="0" w:line="240" w:lineRule="auto"/>
        <w:ind w:right="707"/>
        <w:jc w:val="both"/>
        <w:rPr>
          <w:rFonts w:ascii="Verdana" w:hAnsi="Verdana"/>
          <w:color w:val="333333"/>
          <w:sz w:val="23"/>
          <w:szCs w:val="23"/>
          <w:shd w:val="clear" w:color="auto" w:fill="FFFFFF"/>
        </w:rPr>
      </w:pPr>
    </w:p>
    <w:p w14:paraId="67DF85DF">
      <w:pPr>
        <w:tabs>
          <w:tab w:val="left" w:pos="284"/>
        </w:tabs>
        <w:spacing w:after="0" w:line="240" w:lineRule="auto"/>
        <w:ind w:right="707"/>
        <w:jc w:val="both"/>
        <w:rPr>
          <w:rFonts w:ascii="Verdana" w:hAnsi="Verdana"/>
          <w:color w:val="333333"/>
          <w:sz w:val="23"/>
          <w:szCs w:val="23"/>
          <w:shd w:val="clear" w:color="auto" w:fill="FFFFFF"/>
        </w:rPr>
      </w:pPr>
    </w:p>
    <w:p w14:paraId="165C0235">
      <w:pPr>
        <w:tabs>
          <w:tab w:val="left" w:pos="284"/>
        </w:tabs>
        <w:spacing w:after="0" w:line="240" w:lineRule="auto"/>
        <w:ind w:right="707"/>
        <w:jc w:val="both"/>
        <w:rPr>
          <w:rFonts w:ascii="Verdana" w:hAnsi="Verdana"/>
          <w:color w:val="333333"/>
          <w:sz w:val="23"/>
          <w:szCs w:val="23"/>
          <w:shd w:val="clear" w:color="auto" w:fill="FFFFFF"/>
        </w:rPr>
      </w:pPr>
    </w:p>
    <w:p w14:paraId="74CF021D">
      <w:pPr>
        <w:tabs>
          <w:tab w:val="left" w:pos="284"/>
        </w:tabs>
        <w:spacing w:after="0" w:line="240" w:lineRule="auto"/>
        <w:ind w:right="707"/>
        <w:jc w:val="both"/>
        <w:rPr>
          <w:rFonts w:ascii="Verdana" w:hAnsi="Verdana"/>
          <w:color w:val="333333"/>
          <w:sz w:val="23"/>
          <w:szCs w:val="23"/>
          <w:shd w:val="clear" w:color="auto" w:fill="FFFFFF"/>
        </w:rPr>
      </w:pPr>
    </w:p>
    <w:p w14:paraId="2D924EAC">
      <w:pPr>
        <w:tabs>
          <w:tab w:val="left" w:pos="284"/>
        </w:tabs>
        <w:spacing w:after="0" w:line="240" w:lineRule="auto"/>
        <w:ind w:right="707"/>
        <w:jc w:val="both"/>
        <w:rPr>
          <w:rFonts w:ascii="Verdana" w:hAnsi="Verdana"/>
          <w:color w:val="333333"/>
          <w:sz w:val="23"/>
          <w:szCs w:val="23"/>
          <w:shd w:val="clear" w:color="auto" w:fill="FFFFFF"/>
        </w:rPr>
      </w:pPr>
    </w:p>
    <w:p w14:paraId="6338FFDB">
      <w:pPr>
        <w:tabs>
          <w:tab w:val="left" w:pos="284"/>
        </w:tabs>
        <w:spacing w:after="0" w:line="240" w:lineRule="auto"/>
        <w:ind w:right="707"/>
        <w:jc w:val="both"/>
        <w:rPr>
          <w:rFonts w:ascii="Verdana" w:hAnsi="Verdana"/>
          <w:color w:val="333333"/>
          <w:sz w:val="23"/>
          <w:szCs w:val="23"/>
          <w:shd w:val="clear" w:color="auto" w:fill="FFFFFF"/>
        </w:rPr>
      </w:pPr>
    </w:p>
    <w:p w14:paraId="288DFBC0">
      <w:pPr>
        <w:tabs>
          <w:tab w:val="left" w:pos="284"/>
        </w:tabs>
        <w:spacing w:after="0" w:line="240" w:lineRule="auto"/>
        <w:ind w:right="707"/>
        <w:jc w:val="both"/>
        <w:rPr>
          <w:rFonts w:ascii="Verdana" w:hAnsi="Verdana"/>
          <w:color w:val="333333"/>
          <w:sz w:val="23"/>
          <w:szCs w:val="23"/>
          <w:shd w:val="clear" w:color="auto" w:fill="FFFFFF"/>
        </w:rPr>
      </w:pPr>
    </w:p>
    <w:p w14:paraId="0E43DA37">
      <w:pPr>
        <w:tabs>
          <w:tab w:val="left" w:pos="284"/>
        </w:tabs>
        <w:spacing w:after="0" w:line="240" w:lineRule="auto"/>
        <w:ind w:right="707"/>
        <w:jc w:val="both"/>
        <w:rPr>
          <w:rFonts w:ascii="Verdana" w:hAnsi="Verdana"/>
          <w:color w:val="333333"/>
          <w:sz w:val="23"/>
          <w:szCs w:val="23"/>
          <w:shd w:val="clear" w:color="auto" w:fill="FFFFFF"/>
        </w:rPr>
      </w:pPr>
    </w:p>
    <w:p w14:paraId="61E86489">
      <w:pPr>
        <w:tabs>
          <w:tab w:val="left" w:pos="284"/>
        </w:tabs>
        <w:spacing w:after="0" w:line="240" w:lineRule="auto"/>
        <w:ind w:right="707"/>
        <w:jc w:val="both"/>
        <w:rPr>
          <w:rFonts w:ascii="Verdana" w:hAnsi="Verdana"/>
          <w:color w:val="333333"/>
          <w:sz w:val="23"/>
          <w:szCs w:val="23"/>
          <w:shd w:val="clear" w:color="auto" w:fill="FFFFFF"/>
        </w:rPr>
      </w:pPr>
    </w:p>
    <w:p w14:paraId="7039F48F">
      <w:pPr>
        <w:tabs>
          <w:tab w:val="left" w:pos="284"/>
        </w:tabs>
        <w:spacing w:after="0" w:line="240" w:lineRule="auto"/>
        <w:ind w:right="707"/>
        <w:jc w:val="center"/>
        <w:rPr>
          <w:rFonts w:ascii="Verdana" w:hAnsi="Verdana"/>
          <w:b/>
          <w:color w:val="333333"/>
          <w:sz w:val="23"/>
          <w:szCs w:val="23"/>
          <w:shd w:val="clear" w:color="auto" w:fill="FFFFFF"/>
        </w:rPr>
      </w:pPr>
      <w:r>
        <w:rPr>
          <w:rFonts w:ascii="Verdana" w:hAnsi="Verdana"/>
          <w:b/>
          <w:color w:val="333333"/>
          <w:sz w:val="23"/>
          <w:szCs w:val="23"/>
          <w:shd w:val="clear" w:color="auto" w:fill="FFFFFF"/>
        </w:rPr>
        <w:t xml:space="preserve">UN CIEGO </w:t>
      </w:r>
    </w:p>
    <w:p w14:paraId="624AF093">
      <w:pPr>
        <w:tabs>
          <w:tab w:val="left" w:pos="284"/>
        </w:tabs>
        <w:spacing w:after="0" w:line="240" w:lineRule="auto"/>
        <w:ind w:right="707"/>
        <w:jc w:val="center"/>
        <w:rPr>
          <w:rFonts w:ascii="Verdana" w:hAnsi="Verdana"/>
          <w:color w:val="333333"/>
          <w:sz w:val="23"/>
          <w:szCs w:val="23"/>
          <w:shd w:val="clear" w:color="auto" w:fill="FFFFFF"/>
        </w:rPr>
      </w:pPr>
    </w:p>
    <w:p w14:paraId="38AE9A38">
      <w:pPr>
        <w:tabs>
          <w:tab w:val="left" w:pos="284"/>
        </w:tabs>
        <w:spacing w:after="0" w:line="240" w:lineRule="auto"/>
        <w:ind w:right="707"/>
        <w:jc w:val="center"/>
        <w:rPr>
          <w:color w:val="1F2021"/>
          <w:sz w:val="26"/>
          <w:szCs w:val="26"/>
          <w:shd w:val="clear" w:color="auto" w:fill="FFFFFF"/>
        </w:rPr>
      </w:pPr>
      <w:r>
        <w:rPr>
          <w:color w:val="1F2021"/>
          <w:sz w:val="26"/>
          <w:szCs w:val="26"/>
          <w:shd w:val="clear" w:color="auto" w:fill="FFFFFF"/>
        </w:rPr>
        <w:t>No sé cuál es la cara que me mira</w:t>
      </w:r>
      <w:r>
        <w:rPr>
          <w:color w:val="1F2021"/>
          <w:sz w:val="26"/>
          <w:szCs w:val="26"/>
        </w:rPr>
        <w:br w:type="textWrapping"/>
      </w:r>
      <w:r>
        <w:rPr>
          <w:color w:val="1F2021"/>
          <w:sz w:val="26"/>
          <w:szCs w:val="26"/>
          <w:shd w:val="clear" w:color="auto" w:fill="FFFFFF"/>
        </w:rPr>
        <w:t>cuando miro la cara del espejo;</w:t>
      </w:r>
      <w:r>
        <w:rPr>
          <w:color w:val="1F2021"/>
          <w:sz w:val="26"/>
          <w:szCs w:val="26"/>
        </w:rPr>
        <w:br w:type="textWrapping"/>
      </w:r>
      <w:r>
        <w:rPr>
          <w:color w:val="1F2021"/>
          <w:sz w:val="26"/>
          <w:szCs w:val="26"/>
          <w:shd w:val="clear" w:color="auto" w:fill="FFFFFF"/>
        </w:rPr>
        <w:t>no sé qué anciano acecha en su reflejo</w:t>
      </w:r>
      <w:r>
        <w:rPr>
          <w:color w:val="1F2021"/>
          <w:sz w:val="26"/>
          <w:szCs w:val="26"/>
        </w:rPr>
        <w:br w:type="textWrapping"/>
      </w:r>
      <w:r>
        <w:rPr>
          <w:color w:val="1F2021"/>
          <w:sz w:val="26"/>
          <w:szCs w:val="26"/>
          <w:shd w:val="clear" w:color="auto" w:fill="FFFFFF"/>
        </w:rPr>
        <w:t>con silenciosa y ya cansada ira.</w:t>
      </w:r>
      <w:r>
        <w:rPr>
          <w:color w:val="1F2021"/>
          <w:sz w:val="26"/>
          <w:szCs w:val="26"/>
        </w:rPr>
        <w:br w:type="textWrapping"/>
      </w:r>
      <w:r>
        <w:rPr>
          <w:color w:val="1F2021"/>
          <w:sz w:val="26"/>
          <w:szCs w:val="26"/>
        </w:rPr>
        <w:br w:type="textWrapping"/>
      </w:r>
      <w:r>
        <w:rPr>
          <w:color w:val="1F2021"/>
          <w:sz w:val="26"/>
          <w:szCs w:val="26"/>
          <w:shd w:val="clear" w:color="auto" w:fill="FFFFFF"/>
        </w:rPr>
        <w:t>Lento en mi sombra, con la mano exploro</w:t>
      </w:r>
      <w:r>
        <w:rPr>
          <w:color w:val="1F2021"/>
          <w:sz w:val="26"/>
          <w:szCs w:val="26"/>
        </w:rPr>
        <w:br w:type="textWrapping"/>
      </w:r>
      <w:r>
        <w:rPr>
          <w:color w:val="1F2021"/>
          <w:sz w:val="26"/>
          <w:szCs w:val="26"/>
          <w:shd w:val="clear" w:color="auto" w:fill="FFFFFF"/>
        </w:rPr>
        <w:t>mis invisibles rasgos. Un destello</w:t>
      </w:r>
      <w:r>
        <w:rPr>
          <w:color w:val="1F2021"/>
          <w:sz w:val="26"/>
          <w:szCs w:val="26"/>
        </w:rPr>
        <w:br w:type="textWrapping"/>
      </w:r>
      <w:r>
        <w:rPr>
          <w:color w:val="1F2021"/>
          <w:sz w:val="26"/>
          <w:szCs w:val="26"/>
          <w:shd w:val="clear" w:color="auto" w:fill="FFFFFF"/>
        </w:rPr>
        <w:t>me alcanza. He vislumbrado tu cabello</w:t>
      </w:r>
      <w:r>
        <w:rPr>
          <w:color w:val="1F2021"/>
          <w:sz w:val="26"/>
          <w:szCs w:val="26"/>
        </w:rPr>
        <w:br w:type="textWrapping"/>
      </w:r>
      <w:r>
        <w:rPr>
          <w:color w:val="1F2021"/>
          <w:sz w:val="26"/>
          <w:szCs w:val="26"/>
          <w:shd w:val="clear" w:color="auto" w:fill="FFFFFF"/>
        </w:rPr>
        <w:t>que es de ceniza o es aún de oro.</w:t>
      </w:r>
      <w:r>
        <w:rPr>
          <w:color w:val="1F2021"/>
          <w:sz w:val="26"/>
          <w:szCs w:val="26"/>
        </w:rPr>
        <w:br w:type="textWrapping"/>
      </w:r>
      <w:r>
        <w:rPr>
          <w:color w:val="1F2021"/>
          <w:sz w:val="26"/>
          <w:szCs w:val="26"/>
        </w:rPr>
        <w:br w:type="textWrapping"/>
      </w:r>
      <w:r>
        <w:rPr>
          <w:color w:val="1F2021"/>
          <w:sz w:val="26"/>
          <w:szCs w:val="26"/>
          <w:shd w:val="clear" w:color="auto" w:fill="FFFFFF"/>
        </w:rPr>
        <w:t>Repito que he perdido solamente</w:t>
      </w:r>
      <w:r>
        <w:rPr>
          <w:color w:val="1F2021"/>
          <w:sz w:val="26"/>
          <w:szCs w:val="26"/>
        </w:rPr>
        <w:br w:type="textWrapping"/>
      </w:r>
      <w:r>
        <w:rPr>
          <w:color w:val="1F2021"/>
          <w:sz w:val="26"/>
          <w:szCs w:val="26"/>
          <w:shd w:val="clear" w:color="auto" w:fill="FFFFFF"/>
        </w:rPr>
        <w:t>la vana superficie de las cosas.</w:t>
      </w:r>
      <w:r>
        <w:rPr>
          <w:color w:val="1F2021"/>
          <w:sz w:val="26"/>
          <w:szCs w:val="26"/>
        </w:rPr>
        <w:br w:type="textWrapping"/>
      </w:r>
      <w:r>
        <w:rPr>
          <w:color w:val="1F2021"/>
          <w:sz w:val="26"/>
          <w:szCs w:val="26"/>
          <w:shd w:val="clear" w:color="auto" w:fill="FFFFFF"/>
        </w:rPr>
        <w:t>El consuelo es de Milton y es valiente,</w:t>
      </w:r>
      <w:r>
        <w:rPr>
          <w:color w:val="1F2021"/>
          <w:sz w:val="26"/>
          <w:szCs w:val="26"/>
        </w:rPr>
        <w:br w:type="textWrapping"/>
      </w:r>
      <w:r>
        <w:rPr>
          <w:color w:val="1F2021"/>
          <w:sz w:val="26"/>
          <w:szCs w:val="26"/>
        </w:rPr>
        <w:br w:type="textWrapping"/>
      </w:r>
      <w:r>
        <w:rPr>
          <w:color w:val="1F2021"/>
          <w:sz w:val="26"/>
          <w:szCs w:val="26"/>
          <w:shd w:val="clear" w:color="auto" w:fill="FFFFFF"/>
        </w:rPr>
        <w:t>Pero pienso en las letras y en las rosas.</w:t>
      </w:r>
      <w:r>
        <w:rPr>
          <w:color w:val="1F2021"/>
          <w:sz w:val="26"/>
          <w:szCs w:val="26"/>
        </w:rPr>
        <w:br w:type="textWrapping"/>
      </w:r>
      <w:r>
        <w:rPr>
          <w:color w:val="1F2021"/>
          <w:sz w:val="26"/>
          <w:szCs w:val="26"/>
          <w:shd w:val="clear" w:color="auto" w:fill="FFFFFF"/>
        </w:rPr>
        <w:t>Pienso que si pudiera ver mi cara</w:t>
      </w:r>
      <w:r>
        <w:rPr>
          <w:color w:val="1F2021"/>
          <w:sz w:val="26"/>
          <w:szCs w:val="26"/>
        </w:rPr>
        <w:br w:type="textWrapping"/>
      </w:r>
      <w:r>
        <w:rPr>
          <w:color w:val="1F2021"/>
          <w:sz w:val="26"/>
          <w:szCs w:val="26"/>
          <w:shd w:val="clear" w:color="auto" w:fill="FFFFFF"/>
        </w:rPr>
        <w:t>sabría quién soy en esta tarde rara.</w:t>
      </w:r>
    </w:p>
    <w:p w14:paraId="5A8F74E4">
      <w:pPr>
        <w:tabs>
          <w:tab w:val="left" w:pos="284"/>
        </w:tabs>
        <w:spacing w:after="0" w:line="240" w:lineRule="auto"/>
        <w:ind w:right="707"/>
        <w:jc w:val="center"/>
        <w:rPr>
          <w:color w:val="1F2021"/>
          <w:sz w:val="26"/>
          <w:szCs w:val="26"/>
          <w:shd w:val="clear" w:color="auto" w:fill="FFFFFF"/>
        </w:rPr>
      </w:pPr>
    </w:p>
    <w:p w14:paraId="40BAE79B">
      <w:pPr>
        <w:tabs>
          <w:tab w:val="left" w:pos="284"/>
        </w:tabs>
        <w:spacing w:after="0" w:line="240" w:lineRule="auto"/>
        <w:ind w:right="707"/>
        <w:jc w:val="right"/>
        <w:rPr>
          <w:i/>
          <w:color w:val="1F2021"/>
          <w:sz w:val="26"/>
          <w:szCs w:val="26"/>
          <w:shd w:val="clear" w:color="auto" w:fill="FFFFFF"/>
        </w:rPr>
      </w:pPr>
      <w:r>
        <w:rPr>
          <w:i/>
          <w:color w:val="1F2021"/>
          <w:sz w:val="26"/>
          <w:szCs w:val="26"/>
          <w:shd w:val="clear" w:color="auto" w:fill="FFFFFF"/>
        </w:rPr>
        <w:t>La rosa profunda(1975)</w:t>
      </w:r>
    </w:p>
    <w:p w14:paraId="6E023842">
      <w:pPr>
        <w:tabs>
          <w:tab w:val="left" w:pos="284"/>
        </w:tabs>
        <w:spacing w:after="0" w:line="240" w:lineRule="auto"/>
        <w:ind w:right="707"/>
        <w:jc w:val="center"/>
        <w:rPr>
          <w:color w:val="1F2021"/>
          <w:sz w:val="26"/>
          <w:szCs w:val="26"/>
          <w:shd w:val="clear" w:color="auto" w:fill="FFFFFF"/>
        </w:rPr>
      </w:pPr>
    </w:p>
    <w:p w14:paraId="6FAE8629">
      <w:pPr>
        <w:tabs>
          <w:tab w:val="left" w:pos="284"/>
        </w:tabs>
        <w:spacing w:after="0" w:line="240" w:lineRule="auto"/>
        <w:ind w:right="707"/>
        <w:jc w:val="center"/>
        <w:rPr>
          <w:b/>
          <w:color w:val="1F2021"/>
          <w:sz w:val="26"/>
          <w:szCs w:val="26"/>
          <w:shd w:val="clear" w:color="auto" w:fill="FFFFFF"/>
        </w:rPr>
      </w:pPr>
      <w:r>
        <w:rPr>
          <w:b/>
          <w:color w:val="1F2021"/>
          <w:sz w:val="26"/>
          <w:szCs w:val="26"/>
          <w:shd w:val="clear" w:color="auto" w:fill="FFFFFF"/>
        </w:rPr>
        <w:t>JORGE LUIS BORGES</w:t>
      </w:r>
    </w:p>
    <w:p w14:paraId="130660CB">
      <w:pPr>
        <w:tabs>
          <w:tab w:val="left" w:pos="284"/>
        </w:tabs>
        <w:spacing w:after="0" w:line="240" w:lineRule="auto"/>
        <w:ind w:right="707"/>
        <w:jc w:val="center"/>
        <w:rPr>
          <w:b/>
          <w:color w:val="1F2021"/>
          <w:sz w:val="26"/>
          <w:szCs w:val="26"/>
          <w:shd w:val="clear" w:color="auto" w:fill="FFFFFF"/>
        </w:rPr>
      </w:pPr>
    </w:p>
    <w:p w14:paraId="578F3DB1">
      <w:pPr>
        <w:tabs>
          <w:tab w:val="left" w:pos="284"/>
        </w:tabs>
        <w:spacing w:after="0" w:line="240" w:lineRule="auto"/>
        <w:ind w:right="707"/>
        <w:jc w:val="center"/>
        <w:rPr>
          <w:b/>
          <w:color w:val="1F2021"/>
          <w:sz w:val="26"/>
          <w:szCs w:val="26"/>
          <w:shd w:val="clear" w:color="auto" w:fill="FFFFFF"/>
        </w:rPr>
      </w:pPr>
    </w:p>
    <w:p w14:paraId="135DC5DD">
      <w:pPr>
        <w:tabs>
          <w:tab w:val="left" w:pos="284"/>
        </w:tabs>
        <w:spacing w:after="0" w:line="240" w:lineRule="auto"/>
        <w:ind w:right="707"/>
        <w:jc w:val="center"/>
        <w:rPr>
          <w:b/>
          <w:color w:val="1F2021"/>
          <w:sz w:val="26"/>
          <w:szCs w:val="26"/>
          <w:shd w:val="clear" w:color="auto" w:fill="FFFFFF"/>
        </w:rPr>
      </w:pPr>
    </w:p>
    <w:p w14:paraId="7CF7D51A">
      <w:pPr>
        <w:tabs>
          <w:tab w:val="left" w:pos="284"/>
        </w:tabs>
        <w:spacing w:after="0" w:line="240" w:lineRule="auto"/>
        <w:ind w:right="707"/>
        <w:jc w:val="center"/>
        <w:rPr>
          <w:b/>
          <w:color w:val="1F2021"/>
          <w:sz w:val="26"/>
          <w:szCs w:val="26"/>
          <w:shd w:val="clear" w:color="auto" w:fill="FFFFFF"/>
        </w:rPr>
      </w:pPr>
    </w:p>
    <w:p w14:paraId="22CA4806">
      <w:pPr>
        <w:tabs>
          <w:tab w:val="left" w:pos="284"/>
        </w:tabs>
        <w:spacing w:after="0" w:line="240" w:lineRule="auto"/>
        <w:ind w:right="707"/>
        <w:jc w:val="center"/>
        <w:rPr>
          <w:b/>
          <w:color w:val="1F2021"/>
          <w:sz w:val="26"/>
          <w:szCs w:val="26"/>
          <w:shd w:val="clear" w:color="auto" w:fill="FFFFFF"/>
        </w:rPr>
      </w:pPr>
    </w:p>
    <w:p w14:paraId="79F00BE3">
      <w:pPr>
        <w:tabs>
          <w:tab w:val="left" w:pos="284"/>
        </w:tabs>
        <w:spacing w:after="0" w:line="240" w:lineRule="auto"/>
        <w:ind w:right="707"/>
        <w:jc w:val="center"/>
        <w:rPr>
          <w:b/>
          <w:color w:val="1F2021"/>
          <w:sz w:val="26"/>
          <w:szCs w:val="26"/>
          <w:shd w:val="clear" w:color="auto" w:fill="FFFFFF"/>
        </w:rPr>
      </w:pPr>
    </w:p>
    <w:p w14:paraId="11E0BAD5">
      <w:pPr>
        <w:tabs>
          <w:tab w:val="left" w:pos="284"/>
        </w:tabs>
        <w:spacing w:after="0" w:line="240" w:lineRule="auto"/>
        <w:ind w:right="707"/>
        <w:jc w:val="center"/>
        <w:rPr>
          <w:b/>
          <w:color w:val="1F2021"/>
          <w:sz w:val="26"/>
          <w:szCs w:val="26"/>
          <w:shd w:val="clear" w:color="auto" w:fill="FFFFFF"/>
        </w:rPr>
      </w:pPr>
    </w:p>
    <w:p w14:paraId="12654CE2">
      <w:pPr>
        <w:tabs>
          <w:tab w:val="left" w:pos="284"/>
        </w:tabs>
        <w:spacing w:after="0" w:line="240" w:lineRule="auto"/>
        <w:ind w:right="707"/>
        <w:jc w:val="center"/>
        <w:rPr>
          <w:b/>
          <w:color w:val="1F2021"/>
          <w:sz w:val="26"/>
          <w:szCs w:val="26"/>
          <w:shd w:val="clear" w:color="auto" w:fill="FFFFFF"/>
        </w:rPr>
      </w:pPr>
    </w:p>
    <w:p w14:paraId="488EBA05">
      <w:pPr>
        <w:tabs>
          <w:tab w:val="left" w:pos="284"/>
        </w:tabs>
        <w:spacing w:after="0" w:line="240" w:lineRule="auto"/>
        <w:ind w:right="707"/>
        <w:jc w:val="center"/>
        <w:rPr>
          <w:b/>
          <w:color w:val="1F2021"/>
          <w:sz w:val="26"/>
          <w:szCs w:val="26"/>
          <w:shd w:val="clear" w:color="auto" w:fill="FFFFFF"/>
        </w:rPr>
      </w:pPr>
    </w:p>
    <w:p w14:paraId="312E58D9">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"No es necesario mostrar</w:t>
      </w:r>
    </w:p>
    <w:p w14:paraId="56B7BCFD">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bellezas a los ciegos ni decir</w:t>
      </w:r>
    </w:p>
    <w:p w14:paraId="664463C3">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verdades a los sordos....</w:t>
      </w:r>
    </w:p>
    <w:p w14:paraId="29458E19">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 xml:space="preserve">basta con no mentir al que </w:t>
      </w:r>
    </w:p>
    <w:p w14:paraId="677066FC">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te escucha ni decepcionar</w:t>
      </w:r>
    </w:p>
    <w:p w14:paraId="5B01C47C">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al que confió en ti. Las</w:t>
      </w:r>
    </w:p>
    <w:p w14:paraId="29E2D187">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palabras conquistan</w:t>
      </w:r>
    </w:p>
    <w:p w14:paraId="6D0DA56B">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 xml:space="preserve"> temporalmente pero los </w:t>
      </w:r>
    </w:p>
    <w:p w14:paraId="2F6B70BA">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 xml:space="preserve">hechos...esos sí nos ganan </w:t>
      </w:r>
    </w:p>
    <w:p w14:paraId="5FF99C94">
      <w:pPr>
        <w:tabs>
          <w:tab w:val="left" w:pos="284"/>
        </w:tabs>
        <w:spacing w:after="0" w:line="240" w:lineRule="auto"/>
        <w:ind w:right="707"/>
        <w:jc w:val="right"/>
        <w:rPr>
          <w:b/>
          <w:color w:val="1F2021"/>
          <w:sz w:val="32"/>
          <w:szCs w:val="32"/>
          <w:shd w:val="clear" w:color="auto" w:fill="FFFFFF"/>
        </w:rPr>
      </w:pPr>
      <w:r>
        <w:rPr>
          <w:b/>
          <w:color w:val="1F2021"/>
          <w:sz w:val="32"/>
          <w:szCs w:val="32"/>
          <w:shd w:val="clear" w:color="auto" w:fill="FFFFFF"/>
        </w:rPr>
        <w:t>o nos pierden para siempre."</w:t>
      </w:r>
    </w:p>
    <w:p w14:paraId="791D1D9B">
      <w:pPr>
        <w:tabs>
          <w:tab w:val="left" w:pos="284"/>
        </w:tabs>
        <w:spacing w:after="0" w:line="240" w:lineRule="auto"/>
        <w:ind w:right="707"/>
        <w:jc w:val="right"/>
        <w:rPr>
          <w:b/>
          <w:i/>
          <w:color w:val="1F2021"/>
          <w:sz w:val="24"/>
          <w:szCs w:val="24"/>
          <w:shd w:val="clear" w:color="auto" w:fill="FFFFFF"/>
        </w:rPr>
      </w:pPr>
      <w:r>
        <w:rPr>
          <w:b/>
          <w:i/>
          <w:color w:val="1F2021"/>
          <w:sz w:val="24"/>
          <w:szCs w:val="24"/>
          <w:shd w:val="clear" w:color="auto" w:fill="FFFFFF"/>
        </w:rPr>
        <w:t xml:space="preserve">Pensamientos </w:t>
      </w:r>
    </w:p>
    <w:p w14:paraId="6D086EAB">
      <w:pPr>
        <w:tabs>
          <w:tab w:val="left" w:pos="284"/>
        </w:tabs>
        <w:spacing w:after="0" w:line="240" w:lineRule="auto"/>
        <w:ind w:right="707"/>
        <w:jc w:val="right"/>
        <w:rPr>
          <w:b/>
          <w:color w:val="1F2021"/>
          <w:sz w:val="36"/>
          <w:szCs w:val="36"/>
          <w:shd w:val="clear" w:color="auto" w:fill="FFFFFF"/>
        </w:rPr>
      </w:pPr>
      <w:r>
        <w:rPr>
          <w:b/>
          <w:color w:val="1F2021"/>
          <w:sz w:val="36"/>
          <w:szCs w:val="36"/>
          <w:shd w:val="clear" w:color="auto" w:fill="FFFFFF"/>
        </w:rPr>
        <w:t>Mario Benedetti</w:t>
      </w:r>
    </w:p>
    <w:p w14:paraId="02363D45">
      <w:pPr>
        <w:tabs>
          <w:tab w:val="left" w:pos="284"/>
        </w:tabs>
        <w:spacing w:after="0" w:line="240" w:lineRule="auto"/>
        <w:ind w:right="707"/>
        <w:jc w:val="right"/>
        <w:rPr>
          <w:b/>
          <w:i/>
          <w:color w:val="1F2021"/>
          <w:sz w:val="24"/>
          <w:szCs w:val="24"/>
          <w:shd w:val="clear" w:color="auto" w:fill="FFFFFF"/>
        </w:rPr>
      </w:pPr>
    </w:p>
    <w:p w14:paraId="58479E2C">
      <w:pPr>
        <w:tabs>
          <w:tab w:val="left" w:pos="284"/>
        </w:tabs>
        <w:spacing w:after="0" w:line="240" w:lineRule="auto"/>
        <w:ind w:right="707"/>
        <w:jc w:val="right"/>
        <w:rPr>
          <w:b/>
          <w:color w:val="1F2021"/>
          <w:sz w:val="32"/>
          <w:szCs w:val="32"/>
          <w:shd w:val="clear" w:color="auto" w:fill="FFFFFF"/>
        </w:rPr>
      </w:pPr>
    </w:p>
    <w:p w14:paraId="1E451B85">
      <w:pPr>
        <w:tabs>
          <w:tab w:val="left" w:pos="284"/>
        </w:tabs>
        <w:spacing w:after="0" w:line="240" w:lineRule="auto"/>
        <w:ind w:right="707"/>
        <w:jc w:val="right"/>
        <w:rPr>
          <w:b/>
          <w:color w:val="1F2021"/>
          <w:sz w:val="32"/>
          <w:szCs w:val="32"/>
          <w:shd w:val="clear" w:color="auto" w:fill="FFFFFF"/>
        </w:rPr>
      </w:pPr>
    </w:p>
    <w:p w14:paraId="18179238">
      <w:pPr>
        <w:tabs>
          <w:tab w:val="left" w:pos="284"/>
        </w:tabs>
        <w:spacing w:after="0" w:line="240" w:lineRule="auto"/>
        <w:ind w:right="707"/>
        <w:jc w:val="right"/>
        <w:rPr>
          <w:b/>
          <w:color w:val="1F2021"/>
          <w:sz w:val="26"/>
          <w:szCs w:val="26"/>
          <w:shd w:val="clear" w:color="auto" w:fill="FFFFFF"/>
        </w:rPr>
      </w:pPr>
    </w:p>
    <w:p w14:paraId="2375B5F9">
      <w:pPr>
        <w:tabs>
          <w:tab w:val="left" w:pos="284"/>
        </w:tabs>
        <w:spacing w:after="0" w:line="240" w:lineRule="auto"/>
        <w:ind w:right="707"/>
        <w:jc w:val="center"/>
        <w:rPr>
          <w:b/>
          <w:color w:val="1F2021"/>
          <w:sz w:val="26"/>
          <w:szCs w:val="26"/>
          <w:shd w:val="clear" w:color="auto" w:fill="FFFFFF"/>
        </w:rPr>
      </w:pPr>
    </w:p>
    <w:p w14:paraId="6FB4F1F5">
      <w:pPr>
        <w:pStyle w:val="9"/>
        <w:shd w:val="clear" w:color="auto" w:fill="FFFFFF"/>
        <w:spacing w:before="0" w:beforeAutospacing="0"/>
        <w:rPr>
          <w:rFonts w:ascii="Verdana" w:hAnsi="Verdana"/>
          <w:b/>
          <w:color w:val="22262A"/>
        </w:rPr>
      </w:pPr>
      <w:r>
        <w:rPr>
          <w:rStyle w:val="7"/>
          <w:rFonts w:ascii="Verdana" w:hAnsi="Verdana"/>
          <w:color w:val="22262A"/>
          <w:sz w:val="28"/>
          <w:szCs w:val="28"/>
        </w:rPr>
        <w:t>Biblioteca de ciegos</w:t>
      </w:r>
      <w:r>
        <w:rPr>
          <w:rFonts w:ascii="Verdana" w:hAnsi="Verdana"/>
          <w:color w:val="22262A"/>
          <w:sz w:val="28"/>
          <w:szCs w:val="28"/>
        </w:rPr>
        <w:br w:type="textWrapping"/>
      </w:r>
      <w:r>
        <w:rPr>
          <w:rFonts w:ascii="Verdana" w:hAnsi="Verdana"/>
          <w:color w:val="22262A"/>
          <w:sz w:val="20"/>
          <w:szCs w:val="20"/>
        </w:rPr>
        <w:br w:type="textWrapping"/>
      </w:r>
      <w:r>
        <w:rPr>
          <w:rFonts w:ascii="Verdana" w:hAnsi="Verdana"/>
          <w:b/>
          <w:color w:val="22262A"/>
        </w:rPr>
        <w:t>Absortos, en sus mesas de caoba,</w:t>
      </w:r>
      <w:r>
        <w:rPr>
          <w:rFonts w:ascii="Verdana" w:hAnsi="Verdana"/>
          <w:b/>
          <w:color w:val="22262A"/>
        </w:rPr>
        <w:br w:type="textWrapping"/>
      </w:r>
      <w:r>
        <w:rPr>
          <w:rFonts w:ascii="Verdana" w:hAnsi="Verdana"/>
          <w:b/>
          <w:color w:val="22262A"/>
        </w:rPr>
        <w:t>Algunos ciegos recorren como a un piano</w:t>
      </w:r>
      <w:r>
        <w:rPr>
          <w:rFonts w:ascii="Verdana" w:hAnsi="Verdana"/>
          <w:b/>
          <w:color w:val="22262A"/>
        </w:rPr>
        <w:br w:type="textWrapping"/>
      </w:r>
      <w:r>
        <w:rPr>
          <w:rFonts w:ascii="Verdana" w:hAnsi="Verdana"/>
          <w:b/>
          <w:color w:val="22262A"/>
        </w:rPr>
        <w:t>Los libros, blancos libros que describen</w:t>
      </w:r>
      <w:r>
        <w:rPr>
          <w:rFonts w:ascii="Verdana" w:hAnsi="Verdana"/>
          <w:b/>
          <w:color w:val="22262A"/>
        </w:rPr>
        <w:br w:type="textWrapping"/>
      </w:r>
      <w:r>
        <w:rPr>
          <w:rFonts w:ascii="Verdana" w:hAnsi="Verdana"/>
          <w:b/>
          <w:color w:val="22262A"/>
        </w:rPr>
        <w:t>Las flores Braille de remoto perfume,</w:t>
      </w:r>
      <w:r>
        <w:rPr>
          <w:rFonts w:ascii="Verdana" w:hAnsi="Verdana"/>
          <w:b/>
          <w:color w:val="22262A"/>
        </w:rPr>
        <w:br w:type="textWrapping"/>
      </w:r>
      <w:r>
        <w:rPr>
          <w:rFonts w:ascii="Verdana" w:hAnsi="Verdana"/>
          <w:b/>
          <w:color w:val="22262A"/>
        </w:rPr>
        <w:t>La noche táctil que acaricia sus dedos,</w:t>
      </w:r>
      <w:r>
        <w:rPr>
          <w:rFonts w:ascii="Verdana" w:hAnsi="Verdana"/>
          <w:b/>
          <w:color w:val="22262A"/>
        </w:rPr>
        <w:br w:type="textWrapping"/>
      </w:r>
      <w:r>
        <w:rPr>
          <w:rFonts w:ascii="Verdana" w:hAnsi="Verdana"/>
          <w:b/>
          <w:color w:val="22262A"/>
        </w:rPr>
        <w:t>Las crines de un potro entre los juncos.</w:t>
      </w:r>
      <w:r>
        <w:rPr>
          <w:rFonts w:ascii="Verdana" w:hAnsi="Verdana"/>
          <w:b/>
          <w:color w:val="22262A"/>
        </w:rPr>
        <w:br w:type="textWrapping"/>
      </w:r>
      <w:r>
        <w:rPr>
          <w:rFonts w:ascii="Verdana" w:hAnsi="Verdana"/>
          <w:b/>
          <w:color w:val="22262A"/>
        </w:rPr>
        <w:t>Un desbande de palabras entra por sus manos</w:t>
      </w:r>
      <w:r>
        <w:rPr>
          <w:rFonts w:ascii="Verdana" w:hAnsi="Verdana"/>
          <w:b/>
          <w:color w:val="22262A"/>
        </w:rPr>
        <w:br w:type="textWrapping"/>
      </w:r>
      <w:r>
        <w:rPr>
          <w:rFonts w:ascii="Verdana" w:hAnsi="Verdana"/>
          <w:b/>
          <w:color w:val="22262A"/>
        </w:rPr>
        <w:t>Y hace un dulce viaje hasta el oído.</w:t>
      </w:r>
      <w:r>
        <w:rPr>
          <w:rFonts w:ascii="Verdana" w:hAnsi="Verdana"/>
          <w:b/>
          <w:color w:val="22262A"/>
        </w:rPr>
        <w:br w:type="textWrapping"/>
      </w:r>
      <w:r>
        <w:rPr>
          <w:rFonts w:ascii="Verdana" w:hAnsi="Verdana"/>
          <w:b/>
          <w:color w:val="22262A"/>
        </w:rPr>
        <w:t>Inclinados sobre la nieve del papel</w:t>
      </w:r>
      <w:r>
        <w:rPr>
          <w:rFonts w:ascii="Verdana" w:hAnsi="Verdana"/>
          <w:b/>
          <w:color w:val="22262A"/>
        </w:rPr>
        <w:br w:type="textWrapping"/>
      </w:r>
      <w:r>
        <w:rPr>
          <w:rFonts w:ascii="Verdana" w:hAnsi="Verdana"/>
          <w:b/>
          <w:color w:val="22262A"/>
        </w:rPr>
        <w:t>Como oyendo galopar el silencio</w:t>
      </w:r>
      <w:r>
        <w:rPr>
          <w:rFonts w:ascii="Verdana" w:hAnsi="Verdana"/>
          <w:b/>
          <w:color w:val="22262A"/>
        </w:rPr>
        <w:br w:type="textWrapping"/>
      </w:r>
      <w:r>
        <w:rPr>
          <w:rFonts w:ascii="Verdana" w:hAnsi="Verdana"/>
          <w:b/>
          <w:color w:val="22262A"/>
        </w:rPr>
        <w:t>O casi asomados al asombro, acarician la palabra</w:t>
      </w:r>
      <w:r>
        <w:rPr>
          <w:rFonts w:ascii="Verdana" w:hAnsi="Verdana"/>
          <w:b/>
          <w:color w:val="22262A"/>
        </w:rPr>
        <w:br w:type="textWrapping"/>
      </w:r>
      <w:r>
        <w:rPr>
          <w:rFonts w:ascii="Verdana" w:hAnsi="Verdana"/>
          <w:b/>
          <w:color w:val="22262A"/>
        </w:rPr>
        <w:t>Como un instrumento musical.</w:t>
      </w:r>
      <w:r>
        <w:rPr>
          <w:rFonts w:ascii="Verdana" w:hAnsi="Verdana"/>
          <w:b/>
          <w:color w:val="22262A"/>
        </w:rPr>
        <w:br w:type="textWrapping"/>
      </w:r>
      <w:r>
        <w:rPr>
          <w:rFonts w:ascii="Verdana" w:hAnsi="Verdana"/>
          <w:b/>
          <w:color w:val="22262A"/>
        </w:rPr>
        <w:t>Cae la tarde del otro lado del espejo</w:t>
      </w:r>
      <w:r>
        <w:rPr>
          <w:rFonts w:ascii="Verdana" w:hAnsi="Verdana"/>
          <w:b/>
          <w:color w:val="22262A"/>
        </w:rPr>
        <w:br w:type="textWrapping"/>
      </w:r>
      <w:r>
        <w:rPr>
          <w:rFonts w:ascii="Verdana" w:hAnsi="Verdana"/>
          <w:b/>
          <w:color w:val="22262A"/>
        </w:rPr>
        <w:t>Y en la silenciosa biblioteca</w:t>
      </w:r>
      <w:r>
        <w:rPr>
          <w:rFonts w:ascii="Verdana" w:hAnsi="Verdana"/>
          <w:b/>
          <w:color w:val="22262A"/>
        </w:rPr>
        <w:br w:type="textWrapping"/>
      </w:r>
      <w:r>
        <w:rPr>
          <w:rFonts w:ascii="Verdana" w:hAnsi="Verdana"/>
          <w:b/>
          <w:color w:val="22262A"/>
        </w:rPr>
        <w:t>Los pasos de la noche traen rumores de leyenda,</w:t>
      </w:r>
      <w:r>
        <w:rPr>
          <w:rFonts w:ascii="Verdana" w:hAnsi="Verdana"/>
          <w:b/>
          <w:color w:val="22262A"/>
        </w:rPr>
        <w:br w:type="textWrapping"/>
      </w:r>
      <w:r>
        <w:rPr>
          <w:rFonts w:ascii="Verdana" w:hAnsi="Verdana"/>
          <w:b/>
          <w:color w:val="22262A"/>
        </w:rPr>
        <w:t>Rumores que llegan hasta orillas del libro.</w:t>
      </w:r>
      <w:r>
        <w:rPr>
          <w:rFonts w:ascii="Verdana" w:hAnsi="Verdana"/>
          <w:b/>
          <w:color w:val="22262A"/>
        </w:rPr>
        <w:br w:type="textWrapping"/>
      </w:r>
      <w:r>
        <w:rPr>
          <w:rFonts w:ascii="Verdana" w:hAnsi="Verdana"/>
          <w:b/>
          <w:color w:val="22262A"/>
        </w:rPr>
        <w:t>De regreso del asombro</w:t>
      </w:r>
      <w:r>
        <w:rPr>
          <w:rFonts w:ascii="Verdana" w:hAnsi="Verdana"/>
          <w:b/>
          <w:color w:val="22262A"/>
        </w:rPr>
        <w:br w:type="textWrapping"/>
      </w:r>
      <w:r>
        <w:rPr>
          <w:rFonts w:ascii="Verdana" w:hAnsi="Verdana"/>
          <w:b/>
          <w:color w:val="22262A"/>
        </w:rPr>
        <w:t>Aún vibran palabras en sus dedos memoriosos.</w:t>
      </w:r>
    </w:p>
    <w:p w14:paraId="0913B6A9">
      <w:pPr>
        <w:tabs>
          <w:tab w:val="left" w:pos="284"/>
        </w:tabs>
        <w:spacing w:after="0" w:line="240" w:lineRule="auto"/>
        <w:ind w:right="707"/>
        <w:jc w:val="center"/>
        <w:rPr>
          <w:b/>
          <w:color w:val="1F2021"/>
          <w:sz w:val="26"/>
          <w:szCs w:val="26"/>
          <w:shd w:val="clear" w:color="auto" w:fill="FFFFFF"/>
        </w:rPr>
      </w:pPr>
    </w:p>
    <w:p w14:paraId="3760E315">
      <w:pPr>
        <w:tabs>
          <w:tab w:val="left" w:pos="284"/>
        </w:tabs>
        <w:spacing w:after="0" w:line="240" w:lineRule="auto"/>
        <w:ind w:right="707"/>
        <w:jc w:val="center"/>
        <w:rPr>
          <w:b/>
          <w:color w:val="1F2021"/>
          <w:sz w:val="26"/>
          <w:szCs w:val="26"/>
          <w:shd w:val="clear" w:color="auto" w:fill="FFFFFF"/>
        </w:rPr>
      </w:pPr>
      <w:r>
        <w:rPr>
          <w:b/>
          <w:color w:val="1F2021"/>
          <w:sz w:val="26"/>
          <w:szCs w:val="26"/>
          <w:shd w:val="clear" w:color="auto" w:fill="FFFFFF"/>
        </w:rPr>
        <w:t>JUAN MANUEL ROCA  (</w:t>
      </w:r>
      <w:r>
        <w:rPr>
          <w:rFonts w:ascii="Papyrus" w:hAnsi="Papyrus"/>
          <w:shd w:val="clear" w:color="auto" w:fill="66BB33"/>
        </w:rPr>
        <w:t xml:space="preserve">Juan </w:t>
      </w:r>
      <w:r>
        <w:rPr>
          <w:rFonts w:ascii="Papyrus" w:hAnsi="Papyrus"/>
          <w:b/>
          <w:shd w:val="clear" w:color="auto" w:fill="66BB33"/>
        </w:rPr>
        <w:t>Manuel Roca nació en Medellín el 29 de Diciembre de1946.</w:t>
      </w:r>
    </w:p>
    <w:p w14:paraId="6028CBFB">
      <w:pPr>
        <w:tabs>
          <w:tab w:val="left" w:pos="284"/>
        </w:tabs>
        <w:spacing w:after="0" w:line="240" w:lineRule="auto"/>
        <w:ind w:right="707"/>
        <w:jc w:val="both"/>
        <w:rPr>
          <w:b/>
          <w:color w:val="1F2021"/>
          <w:sz w:val="26"/>
          <w:szCs w:val="26"/>
          <w:shd w:val="clear" w:color="auto" w:fill="FFFFFF"/>
        </w:rPr>
      </w:pPr>
      <w:r>
        <w:rPr>
          <w:rFonts w:ascii="Verdana" w:hAnsi="Verdana"/>
          <w:color w:val="22262A"/>
          <w:sz w:val="20"/>
          <w:szCs w:val="20"/>
          <w:shd w:val="clear" w:color="auto" w:fill="FFFFFF"/>
        </w:rPr>
        <w:t>La poesía de Juan Manuel Roca sucede en varios planos de experiencia simultáneos. Tal vez por eso llamó a su antología personal, publicada en el año 2005 en el Fondo de Cultura Económica, </w:t>
      </w:r>
      <w:r>
        <w:rPr>
          <w:rStyle w:val="5"/>
          <w:rFonts w:ascii="Verdana" w:hAnsi="Verdana"/>
          <w:color w:val="22262A"/>
          <w:sz w:val="20"/>
          <w:szCs w:val="20"/>
          <w:shd w:val="clear" w:color="auto" w:fill="FFFFFF"/>
        </w:rPr>
        <w:t>Cantar de lejanía</w:t>
      </w:r>
      <w:r>
        <w:rPr>
          <w:rFonts w:ascii="Verdana" w:hAnsi="Verdana"/>
          <w:color w:val="22262A"/>
          <w:sz w:val="20"/>
          <w:szCs w:val="20"/>
          <w:shd w:val="clear" w:color="auto" w:fill="FFFFFF"/>
        </w:rPr>
        <w:t>, porque lo que está aquí, lo que el poeta ve y describe, también es una escena que pertenece a otro lugar y a otro tiempo, o está nutrida de vivencias múltiples que llegan al presente como evocaciones de la memoria pero que, a la vez, tienen la vivacidad del presente, como sucede en los sueños.</w:t>
      </w:r>
      <w:r>
        <w:rPr>
          <w:rFonts w:ascii="Verdana" w:hAnsi="Verdana"/>
          <w:color w:val="22262A"/>
          <w:sz w:val="20"/>
          <w:szCs w:val="20"/>
        </w:rPr>
        <w:br w:type="textWrapping"/>
      </w:r>
      <w:r>
        <w:rPr>
          <w:rFonts w:ascii="Verdana" w:hAnsi="Verdana"/>
          <w:color w:val="22262A"/>
          <w:sz w:val="20"/>
          <w:szCs w:val="20"/>
        </w:rPr>
        <w:br w:type="textWrapping"/>
      </w:r>
      <w:r>
        <w:rPr>
          <w:rFonts w:ascii="Verdana" w:hAnsi="Verdana"/>
          <w:color w:val="22262A"/>
          <w:sz w:val="20"/>
          <w:szCs w:val="20"/>
          <w:shd w:val="clear" w:color="auto" w:fill="FFFFFF"/>
        </w:rPr>
        <w:t>En el poema "Biblioteca de ciegos", de su libro </w:t>
      </w:r>
      <w:r>
        <w:rPr>
          <w:rStyle w:val="5"/>
          <w:rFonts w:ascii="Verdana" w:hAnsi="Verdana"/>
          <w:color w:val="22262A"/>
          <w:sz w:val="20"/>
          <w:szCs w:val="20"/>
          <w:shd w:val="clear" w:color="auto" w:fill="FFFFFF"/>
        </w:rPr>
        <w:t>Ciudadano de la noche</w:t>
      </w:r>
      <w:r>
        <w:rPr>
          <w:rFonts w:ascii="Verdana" w:hAnsi="Verdana"/>
          <w:color w:val="22262A"/>
          <w:sz w:val="20"/>
          <w:szCs w:val="20"/>
          <w:shd w:val="clear" w:color="auto" w:fill="FFFFFF"/>
        </w:rPr>
        <w:t>, incluido en la antología antes mencionada, la ceguera es descrita por Roca como la condición por excelencia para convocar a las experiencias imaginarias de la misma manera que lo hace la poesía. A diferencia de lo propuesto en el "Poema de los dones", de Jorge Luis Borges, en donde el poeta argentino considera los libros y la noche como elementos opuestos que sólo la ironía de Dios hace coincidir, en "Biblioteca de ciegos", de Juan Manuel Roca, los dones de la imaginación que habita en los libros, y la noche permanente de los ciegos, son destilados conciliables que se mezclan, se abrazan y se comprometen con gracia. En ambos poemas, sin embargo, el sueño y su natural derivado, la ensoñación, es el lugar de encuentro.</w:t>
      </w:r>
    </w:p>
    <w:p w14:paraId="5E806F40">
      <w:pPr>
        <w:tabs>
          <w:tab w:val="left" w:pos="284"/>
        </w:tabs>
        <w:spacing w:after="0" w:line="240" w:lineRule="auto"/>
        <w:ind w:right="707"/>
        <w:jc w:val="center"/>
        <w:rPr>
          <w:b/>
          <w:color w:val="1F2021"/>
          <w:sz w:val="26"/>
          <w:szCs w:val="26"/>
          <w:shd w:val="clear" w:color="auto" w:fill="FFFFFF"/>
        </w:rPr>
      </w:pPr>
    </w:p>
    <w:p w14:paraId="57648F73">
      <w:pPr>
        <w:tabs>
          <w:tab w:val="left" w:pos="284"/>
        </w:tabs>
        <w:spacing w:after="0" w:line="240" w:lineRule="auto"/>
        <w:ind w:right="707"/>
        <w:jc w:val="center"/>
        <w:rPr>
          <w:b/>
          <w:color w:val="1F2021"/>
          <w:sz w:val="26"/>
          <w:szCs w:val="26"/>
          <w:shd w:val="clear" w:color="auto" w:fill="FFFFFF"/>
        </w:rPr>
      </w:pPr>
    </w:p>
    <w:p w14:paraId="03FF76DB">
      <w:pPr>
        <w:tabs>
          <w:tab w:val="left" w:pos="284"/>
        </w:tabs>
        <w:spacing w:after="0" w:line="240" w:lineRule="auto"/>
        <w:ind w:right="707"/>
        <w:jc w:val="center"/>
        <w:rPr>
          <w:b/>
          <w:color w:val="FFFFFF" w:themeColor="background1"/>
          <w:sz w:val="26"/>
          <w:szCs w:val="26"/>
          <w:shd w:val="clear" w:color="auto" w:fill="FFFFFF"/>
        </w:rPr>
      </w:pPr>
    </w:p>
    <w:p w14:paraId="22892F81">
      <w:pPr>
        <w:tabs>
          <w:tab w:val="left" w:pos="284"/>
        </w:tabs>
        <w:spacing w:after="0" w:line="240" w:lineRule="auto"/>
        <w:ind w:right="707"/>
        <w:jc w:val="center"/>
        <w:rPr>
          <w:b/>
          <w:color w:val="1F2021"/>
          <w:sz w:val="26"/>
          <w:szCs w:val="26"/>
          <w:shd w:val="clear" w:color="auto" w:fill="FFFFFF"/>
        </w:rPr>
      </w:pPr>
    </w:p>
    <w:p w14:paraId="03FD90B1">
      <w:pPr>
        <w:tabs>
          <w:tab w:val="left" w:pos="284"/>
        </w:tabs>
        <w:spacing w:after="0" w:line="240" w:lineRule="auto"/>
        <w:ind w:right="707"/>
        <w:jc w:val="center"/>
        <w:rPr>
          <w:b/>
          <w:color w:val="1F2021"/>
          <w:sz w:val="26"/>
          <w:szCs w:val="26"/>
          <w:shd w:val="clear" w:color="auto" w:fill="FFFFFF"/>
        </w:rPr>
      </w:pPr>
    </w:p>
    <w:p w14:paraId="5D217FCB">
      <w:pPr>
        <w:tabs>
          <w:tab w:val="left" w:pos="284"/>
        </w:tabs>
        <w:spacing w:after="0" w:line="240" w:lineRule="auto"/>
        <w:ind w:right="707"/>
        <w:jc w:val="center"/>
        <w:rPr>
          <w:b/>
          <w:color w:val="1F2021"/>
          <w:sz w:val="26"/>
          <w:szCs w:val="26"/>
          <w:shd w:val="clear" w:color="auto" w:fill="FFFFFF"/>
        </w:rPr>
      </w:pPr>
    </w:p>
    <w:p w14:paraId="5C9EEEFF">
      <w:pPr>
        <w:tabs>
          <w:tab w:val="left" w:pos="284"/>
        </w:tabs>
        <w:spacing w:after="0" w:line="240" w:lineRule="auto"/>
        <w:ind w:right="707"/>
        <w:jc w:val="center"/>
        <w:rPr>
          <w:b/>
          <w:color w:val="1F2021"/>
          <w:sz w:val="26"/>
          <w:szCs w:val="26"/>
          <w:shd w:val="clear" w:color="auto" w:fill="FFFFFF"/>
        </w:rPr>
      </w:pPr>
    </w:p>
    <w:p w14:paraId="48D75BF1">
      <w:pPr>
        <w:tabs>
          <w:tab w:val="left" w:pos="284"/>
        </w:tabs>
        <w:spacing w:after="0" w:line="240" w:lineRule="auto"/>
        <w:ind w:right="707"/>
        <w:jc w:val="center"/>
        <w:rPr>
          <w:b/>
          <w:color w:val="1F2021"/>
          <w:sz w:val="26"/>
          <w:szCs w:val="26"/>
          <w:shd w:val="clear" w:color="auto" w:fill="FFFFFF"/>
        </w:rPr>
      </w:pPr>
    </w:p>
    <w:p w14:paraId="2B4698FD">
      <w:pPr>
        <w:tabs>
          <w:tab w:val="left" w:pos="284"/>
        </w:tabs>
        <w:spacing w:after="0" w:line="240" w:lineRule="auto"/>
        <w:ind w:right="707"/>
        <w:jc w:val="center"/>
        <w:rPr>
          <w:b/>
          <w:color w:val="1F2021"/>
          <w:sz w:val="26"/>
          <w:szCs w:val="26"/>
          <w:shd w:val="clear" w:color="auto" w:fill="FFFFFF"/>
        </w:rPr>
      </w:pPr>
    </w:p>
    <w:p w14:paraId="78F9BCB6">
      <w:pPr>
        <w:tabs>
          <w:tab w:val="left" w:pos="284"/>
        </w:tabs>
        <w:spacing w:after="0" w:line="240" w:lineRule="auto"/>
        <w:ind w:right="707"/>
        <w:jc w:val="center"/>
        <w:rPr>
          <w:b/>
          <w:color w:val="1F2021"/>
          <w:sz w:val="26"/>
          <w:szCs w:val="26"/>
          <w:shd w:val="clear" w:color="auto" w:fill="FFFFFF"/>
        </w:rPr>
      </w:pPr>
    </w:p>
    <w:p w14:paraId="09DF5048">
      <w:pPr>
        <w:tabs>
          <w:tab w:val="left" w:pos="284"/>
        </w:tabs>
        <w:spacing w:after="0" w:line="240" w:lineRule="auto"/>
        <w:ind w:right="707"/>
        <w:jc w:val="center"/>
        <w:rPr>
          <w:b/>
          <w:color w:val="1F2021"/>
          <w:sz w:val="26"/>
          <w:szCs w:val="26"/>
          <w:shd w:val="clear" w:color="auto" w:fill="FFFFFF"/>
        </w:rPr>
      </w:pPr>
    </w:p>
    <w:p w14:paraId="12F6A7A6">
      <w:pPr>
        <w:tabs>
          <w:tab w:val="left" w:pos="284"/>
        </w:tabs>
        <w:spacing w:after="0" w:line="240" w:lineRule="auto"/>
        <w:ind w:right="707"/>
        <w:jc w:val="center"/>
        <w:rPr>
          <w:b/>
          <w:color w:val="1F2021"/>
          <w:sz w:val="26"/>
          <w:szCs w:val="26"/>
          <w:shd w:val="clear" w:color="auto" w:fill="FFFFFF"/>
        </w:rPr>
      </w:pPr>
    </w:p>
    <w:p w14:paraId="5875BA89">
      <w:pPr>
        <w:tabs>
          <w:tab w:val="left" w:pos="284"/>
        </w:tabs>
        <w:spacing w:after="0" w:line="240" w:lineRule="auto"/>
        <w:ind w:right="707"/>
        <w:jc w:val="center"/>
        <w:rPr>
          <w:b/>
          <w:color w:val="1F2021"/>
          <w:sz w:val="26"/>
          <w:szCs w:val="26"/>
          <w:shd w:val="clear" w:color="auto" w:fill="FFFFFF"/>
        </w:rPr>
      </w:pPr>
    </w:p>
    <w:p w14:paraId="5A707508">
      <w:pPr>
        <w:tabs>
          <w:tab w:val="left" w:pos="284"/>
        </w:tabs>
        <w:spacing w:after="0" w:line="240" w:lineRule="auto"/>
        <w:ind w:right="707"/>
        <w:jc w:val="center"/>
        <w:rPr>
          <w:b/>
          <w:color w:val="1F2021"/>
          <w:sz w:val="26"/>
          <w:szCs w:val="26"/>
          <w:shd w:val="clear" w:color="auto" w:fill="FFFFFF"/>
        </w:rPr>
      </w:pPr>
    </w:p>
    <w:p w14:paraId="218A6F09">
      <w:pPr>
        <w:tabs>
          <w:tab w:val="left" w:pos="284"/>
        </w:tabs>
        <w:spacing w:after="0" w:line="240" w:lineRule="auto"/>
        <w:ind w:right="707"/>
        <w:jc w:val="center"/>
        <w:rPr>
          <w:b/>
          <w:color w:val="1F2021"/>
          <w:sz w:val="26"/>
          <w:szCs w:val="26"/>
          <w:shd w:val="clear" w:color="auto" w:fill="FFFFFF"/>
        </w:rPr>
      </w:pPr>
    </w:p>
    <w:p w14:paraId="1113403F">
      <w:pPr>
        <w:tabs>
          <w:tab w:val="left" w:pos="284"/>
        </w:tabs>
        <w:spacing w:after="0" w:line="240" w:lineRule="auto"/>
        <w:ind w:right="707"/>
        <w:jc w:val="center"/>
        <w:rPr>
          <w:b/>
          <w:color w:val="1F2021"/>
          <w:sz w:val="26"/>
          <w:szCs w:val="26"/>
          <w:shd w:val="clear" w:color="auto" w:fill="FFFFFF"/>
        </w:rPr>
      </w:pPr>
    </w:p>
    <w:p w14:paraId="591540F6">
      <w:pPr>
        <w:tabs>
          <w:tab w:val="left" w:pos="284"/>
        </w:tabs>
        <w:spacing w:after="0" w:line="240" w:lineRule="auto"/>
        <w:ind w:right="707"/>
        <w:jc w:val="center"/>
        <w:rPr>
          <w:b/>
          <w:color w:val="1F2021"/>
          <w:sz w:val="26"/>
          <w:szCs w:val="26"/>
          <w:shd w:val="clear" w:color="auto" w:fill="FFFFFF"/>
        </w:rPr>
      </w:pPr>
    </w:p>
    <w:p w14:paraId="2FE9FBAB">
      <w:pPr>
        <w:shd w:val="clear" w:color="auto" w:fill="252728"/>
        <w:spacing w:after="0" w:line="240" w:lineRule="auto"/>
        <w:jc w:val="center"/>
        <w:rPr>
          <w:rFonts w:ascii="inherit" w:hAnsi="inherit" w:eastAsia="Times New Roman" w:cs="Segoe UI Historic"/>
          <w:color w:val="E2E5E9"/>
          <w:sz w:val="32"/>
          <w:szCs w:val="32"/>
          <w:lang w:eastAsia="es-ES"/>
        </w:rPr>
      </w:pPr>
      <w:r>
        <w:rPr>
          <w:rFonts w:ascii="inherit" w:hAnsi="inherit" w:eastAsia="Times New Roman" w:cs="Segoe UI Historic"/>
          <w:color w:val="E2E5E9"/>
          <w:sz w:val="32"/>
          <w:szCs w:val="32"/>
          <w:lang w:eastAsia="es-ES"/>
        </w:rPr>
        <w:t>"El Niño Ciego"</w:t>
      </w:r>
    </w:p>
    <w:p w14:paraId="3663D4ED">
      <w:pPr>
        <w:shd w:val="clear" w:color="auto" w:fill="252728"/>
        <w:spacing w:after="0" w:line="240" w:lineRule="auto"/>
        <w:jc w:val="center"/>
        <w:rPr>
          <w:rFonts w:ascii="inherit" w:hAnsi="inherit" w:eastAsia="Times New Roman" w:cs="Segoe UI Historic"/>
          <w:color w:val="E2E5E9"/>
          <w:sz w:val="32"/>
          <w:szCs w:val="32"/>
          <w:lang w:eastAsia="es-ES"/>
        </w:rPr>
      </w:pPr>
      <w:r>
        <w:rPr>
          <w:rFonts w:ascii="inherit" w:hAnsi="inherit" w:eastAsia="Times New Roman" w:cs="Segoe UI Historic"/>
          <w:color w:val="E2E5E9"/>
          <w:sz w:val="32"/>
          <w:szCs w:val="32"/>
          <w:lang w:eastAsia="es-ES"/>
        </w:rPr>
        <w:t>Poema Anónimo.</w:t>
      </w:r>
    </w:p>
    <w:p w14:paraId="60241351">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ciego es el mundo! Madre,</w:t>
      </w:r>
    </w:p>
    <w:p w14:paraId="164CBDE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ciegos los hombres son!</w:t>
      </w:r>
    </w:p>
    <w:p w14:paraId="73ED3A58">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Piensan, Madre, que no existe</w:t>
      </w:r>
    </w:p>
    <w:p w14:paraId="63A32764">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más luz que la luz del sol...</w:t>
      </w:r>
    </w:p>
    <w:p w14:paraId="1A672E64">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Madre, al cruzar los paseos</w:t>
      </w:r>
    </w:p>
    <w:p w14:paraId="508B204E">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cuando por las calles voy,</w:t>
      </w:r>
    </w:p>
    <w:p w14:paraId="5B8B650F">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oigo que hombres, mujeres</w:t>
      </w:r>
    </w:p>
    <w:p w14:paraId="6B57C584">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de mi tienen compasión.</w:t>
      </w:r>
    </w:p>
    <w:p w14:paraId="1A010865">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juntándose uno a otro</w:t>
      </w:r>
    </w:p>
    <w:p w14:paraId="21B97CA0">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hablan bajando la voz,</w:t>
      </w:r>
    </w:p>
    <w:p w14:paraId="4A165904">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y que dicen: ¡Pobre ciego!,</w:t>
      </w:r>
    </w:p>
    <w:p w14:paraId="0E007E2F">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no ve la luz del sol.</w:t>
      </w:r>
    </w:p>
    <w:p w14:paraId="1A9BDF5A">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Mas yo no soy ciego, Madre;</w:t>
      </w:r>
    </w:p>
    <w:p w14:paraId="1D0110F4">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no soy ciego, Madre, No;</w:t>
      </w:r>
    </w:p>
    <w:p w14:paraId="184F9B48">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Hay en mi UNA LUZ DIVINA</w:t>
      </w:r>
    </w:p>
    <w:p w14:paraId="14404FA9">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brilla en mi corazón.</w:t>
      </w:r>
    </w:p>
    <w:p w14:paraId="45C9C271">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El Sol que a mi me ilumina</w:t>
      </w:r>
    </w:p>
    <w:p w14:paraId="172B59A2">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es de eterno resplandor;</w:t>
      </w:r>
    </w:p>
    <w:p w14:paraId="58A9C89B">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mis ojos, Madre, son ciegos,</w:t>
      </w:r>
    </w:p>
    <w:p w14:paraId="39CC7F76">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pero mi espíritu, No.</w:t>
      </w:r>
    </w:p>
    <w:p w14:paraId="07BE21AE">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Cristo es mi Luz, es el día</w:t>
      </w:r>
    </w:p>
    <w:p w14:paraId="3FD9891E">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cuyo brillante arrebol</w:t>
      </w:r>
    </w:p>
    <w:p w14:paraId="3A09235A">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no se apaga en la noche,</w:t>
      </w:r>
    </w:p>
    <w:p w14:paraId="528884EB">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en el sombrío crespón.</w:t>
      </w:r>
    </w:p>
    <w:p w14:paraId="5470453E">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Tal vez por eso no hiere</w:t>
      </w:r>
    </w:p>
    <w:p w14:paraId="6695A73F">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el mundo mi corazón</w:t>
      </w:r>
    </w:p>
    <w:p w14:paraId="2680C68F">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cuando dicen: ¡Pobre ciego!</w:t>
      </w:r>
    </w:p>
    <w:p w14:paraId="203B5660">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no ve la luz del sol.</w:t>
      </w:r>
    </w:p>
    <w:p w14:paraId="2C0A8929">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Hay muchos que ven el cielo</w:t>
      </w:r>
    </w:p>
    <w:p w14:paraId="343A92A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y el transparente color</w:t>
      </w:r>
    </w:p>
    <w:p w14:paraId="65136482">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de las nubes, de los mares</w:t>
      </w:r>
    </w:p>
    <w:p w14:paraId="67A3A873">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la perpetua agitación.</w:t>
      </w:r>
    </w:p>
    <w:p w14:paraId="5A4F695B">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Mas cuyos ojos no alcanzan</w:t>
      </w:r>
    </w:p>
    <w:p w14:paraId="643BE4CE">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a descubrir al SEÑOR</w:t>
      </w:r>
    </w:p>
    <w:p w14:paraId="0B558902">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que tiene a leyes eternas</w:t>
      </w:r>
    </w:p>
    <w:p w14:paraId="7558411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sujeta la Creación.</w:t>
      </w:r>
    </w:p>
    <w:p w14:paraId="20F1189F">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No veo lo que ellos ven,</w:t>
      </w:r>
    </w:p>
    <w:p w14:paraId="54B8F60A">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ni ellos lo que veo yo;</w:t>
      </w:r>
    </w:p>
    <w:p w14:paraId="292E5016">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ellos ven la luz del mundo,</w:t>
      </w:r>
    </w:p>
    <w:p w14:paraId="43D339A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yo veo, Madre, la LUZ DE DIOS.</w:t>
      </w:r>
    </w:p>
    <w:p w14:paraId="47D94E81">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Y siempre que ellos murmuran:</w:t>
      </w:r>
    </w:p>
    <w:p w14:paraId="23D5950D">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¡Pobre ciego!,</w:t>
      </w:r>
    </w:p>
    <w:p w14:paraId="6235C76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digo yo:</w:t>
      </w:r>
    </w:p>
    <w:p w14:paraId="3AA4881C">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¡Pobres ciegos!, ¡Que no ven</w:t>
      </w:r>
    </w:p>
    <w:p w14:paraId="129907AD">
      <w:pPr>
        <w:shd w:val="clear" w:color="auto" w:fill="252728"/>
        <w:spacing w:after="0" w:line="240" w:lineRule="auto"/>
        <w:jc w:val="center"/>
        <w:rPr>
          <w:rFonts w:ascii="inherit" w:hAnsi="inherit" w:eastAsia="Times New Roman" w:cs="Segoe UI Historic"/>
          <w:color w:val="E2E5E9"/>
          <w:sz w:val="24"/>
          <w:szCs w:val="24"/>
          <w:lang w:eastAsia="es-ES"/>
        </w:rPr>
      </w:pPr>
      <w:r>
        <w:rPr>
          <w:rFonts w:ascii="inherit" w:hAnsi="inherit" w:eastAsia="Times New Roman" w:cs="Segoe UI Historic"/>
          <w:color w:val="E2E5E9"/>
          <w:sz w:val="24"/>
          <w:szCs w:val="24"/>
          <w:lang w:eastAsia="es-ES"/>
        </w:rPr>
        <w:t>más luz que la luz del sol!</w:t>
      </w:r>
    </w:p>
    <w:p w14:paraId="43F06C46">
      <w:pPr>
        <w:shd w:val="clear" w:color="auto" w:fill="252728"/>
        <w:spacing w:after="0" w:line="240" w:lineRule="auto"/>
        <w:jc w:val="center"/>
        <w:rPr>
          <w:rFonts w:ascii="inherit" w:hAnsi="inherit" w:eastAsia="Times New Roman" w:cs="Segoe UI Historic"/>
          <w:color w:val="E2E5E9"/>
          <w:sz w:val="23"/>
          <w:szCs w:val="23"/>
          <w:lang w:eastAsia="es-ES"/>
        </w:rPr>
      </w:pPr>
    </w:p>
    <w:sectPr>
      <w:pgSz w:w="11906" w:h="16838"/>
      <w:pgMar w:top="284" w:right="0" w:bottom="142" w:left="709"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0" w:usb3="00000000" w:csb0="00000001" w:csb1="00000000"/>
  </w:font>
  <w:font w:name="inherit">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Papyrus">
    <w:altName w:val="Mongolian Baiti"/>
    <w:panose1 w:val="03070502060502030205"/>
    <w:charset w:val="00"/>
    <w:family w:val="script"/>
    <w:pitch w:val="default"/>
    <w:sig w:usb0="00000000" w:usb1="00000000" w:usb2="00000000" w:usb3="00000000" w:csb0="00000001" w:csb1="00000000"/>
  </w:font>
  <w:font w:name="Segoe UI Historic">
    <w:panose1 w:val="020B0502040204020203"/>
    <w:charset w:val="00"/>
    <w:family w:val="swiss"/>
    <w:pitch w:val="default"/>
    <w:sig w:usb0="800001EF" w:usb1="02000002" w:usb2="0060C080" w:usb3="00000002" w:csb0="00000001" w:csb1="4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CBE"/>
    <w:rsid w:val="001E0B03"/>
    <w:rsid w:val="0028693D"/>
    <w:rsid w:val="003569A6"/>
    <w:rsid w:val="003F79B7"/>
    <w:rsid w:val="005F5D9B"/>
    <w:rsid w:val="00636CBE"/>
    <w:rsid w:val="00717A4B"/>
    <w:rsid w:val="00831B08"/>
    <w:rsid w:val="008B20A5"/>
    <w:rsid w:val="00A27ABB"/>
    <w:rsid w:val="00A90F4C"/>
    <w:rsid w:val="00B00A6E"/>
    <w:rsid w:val="00B07ED3"/>
    <w:rsid w:val="00B82DD3"/>
    <w:rsid w:val="00E57E6D"/>
    <w:rsid w:val="00FF5FD8"/>
    <w:rsid w:val="224906F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s-ES" w:eastAsia="en-US" w:bidi="ar-SA"/>
    </w:rPr>
  </w:style>
  <w:style w:type="paragraph" w:styleId="2">
    <w:name w:val="heading 3"/>
    <w:basedOn w:val="1"/>
    <w:link w:val="13"/>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es-ES"/>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semiHidden/>
    <w:unhideWhenUsed/>
    <w:uiPriority w:val="99"/>
    <w:rPr>
      <w:color w:val="0000FF"/>
      <w:u w:val="single"/>
    </w:rPr>
  </w:style>
  <w:style w:type="character" w:styleId="7">
    <w:name w:val="Strong"/>
    <w:basedOn w:val="3"/>
    <w:qFormat/>
    <w:uiPriority w:val="22"/>
    <w:rPr>
      <w:b/>
      <w:bCs/>
    </w:rPr>
  </w:style>
  <w:style w:type="paragraph" w:styleId="8">
    <w:name w:val="Balloon Text"/>
    <w:basedOn w:val="1"/>
    <w:link w:val="11"/>
    <w:semiHidden/>
    <w:unhideWhenUsed/>
    <w:uiPriority w:val="99"/>
    <w:pPr>
      <w:spacing w:after="0" w:line="240" w:lineRule="auto"/>
    </w:pPr>
    <w:rPr>
      <w:rFonts w:ascii="Tahoma" w:hAnsi="Tahoma" w:cs="Tahoma"/>
      <w:sz w:val="16"/>
      <w:szCs w:val="16"/>
    </w:r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10">
    <w:name w:val="has-drop-cap"/>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customStyle="1" w:styleId="11">
    <w:name w:val="Texto de globo Car"/>
    <w:basedOn w:val="3"/>
    <w:link w:val="8"/>
    <w:semiHidden/>
    <w:uiPriority w:val="99"/>
    <w:rPr>
      <w:rFonts w:ascii="Tahoma" w:hAnsi="Tahoma" w:cs="Tahoma"/>
      <w:sz w:val="16"/>
      <w:szCs w:val="16"/>
    </w:rPr>
  </w:style>
  <w:style w:type="paragraph" w:customStyle="1" w:styleId="12">
    <w:name w:val="has-text-align-center"/>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customStyle="1" w:styleId="13">
    <w:name w:val="Título 3 Car"/>
    <w:basedOn w:val="3"/>
    <w:link w:val="2"/>
    <w:uiPriority w:val="9"/>
    <w:rPr>
      <w:rFonts w:ascii="Times New Roman" w:hAnsi="Times New Roman" w:eastAsia="Times New Roman" w:cs="Times New Roman"/>
      <w:b/>
      <w:bCs/>
      <w:sz w:val="27"/>
      <w:szCs w:val="27"/>
      <w:lang w:eastAsia="es-ES"/>
    </w:rPr>
  </w:style>
  <w:style w:type="paragraph" w:customStyle="1" w:styleId="14">
    <w:name w:val="wp-block-paragraph"/>
    <w:basedOn w:val="1"/>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1537</Words>
  <Characters>8458</Characters>
  <Lines>70</Lines>
  <Paragraphs>19</Paragraphs>
  <TotalTime>1209</TotalTime>
  <ScaleCrop>false</ScaleCrop>
  <LinksUpToDate>false</LinksUpToDate>
  <CharactersWithSpaces>9976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2026-03-03T22:12:00Z</dcterms:created>
  <dc:creator>Usuario</dc:creator>
  <cp:lastModifiedBy>marga</cp:lastModifiedBy>
  <dcterms:modified xsi:type="dcterms:W3CDTF">2026-03-11T17:32:43Z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E010A0C4EDC44C899951518EE0BA509E_13</vt:lpwstr>
  </property>
</Properties>
</file>