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sldx" ContentType="application/vnd.openxmlformats-officedocument.presentationml.slide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57CE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2" w:name="_GoBack"/>
      <w:bookmarkEnd w:id="2"/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188595</wp:posOffset>
                </wp:positionV>
                <wp:extent cx="4359910" cy="3498215"/>
                <wp:effectExtent l="15875" t="15875" r="18415" b="16510"/>
                <wp:wrapNone/>
                <wp:docPr id="7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574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52B8BA5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bookmarkStart w:id="0" w:name="_Hlk223434118"/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teño sede, dáme a túa Auga Viva</w:t>
                            </w:r>
                          </w:p>
                          <w:p w14:paraId="5B70AF1F">
                            <w:pPr>
                              <w:spacing w:line="240" w:lineRule="atLeast"/>
                              <w:ind w:left="284" w:right="-64" w:hanging="284"/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733BD2FB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Xesús, 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n esta coresma queremos poñernos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en camiño, buscando que Xesús cociñe a nosa vida coa receita da vida eterna. </w:t>
                            </w:r>
                          </w:p>
                          <w:p w14:paraId="74D34FB5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Aquí estou, Señor, xunto a ti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co meu cántaro baleiro como a Samaritana. Vin a pedirche auga, a túa que é viva. </w:t>
                            </w:r>
                          </w:p>
                          <w:p w14:paraId="3DA9D9C3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Teño sede de ti,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Xesús. Dáme auga da túa e que se converta dentro de min nun manancial que salta dando unha vida sen termo. </w:t>
                            </w:r>
                          </w:p>
                          <w:p w14:paraId="342C32BF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Dáme desta auga, Señor,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non quero ir a outros pozos, non quero augas estancadas. Quero a túa Auga Viva. </w:t>
                            </w:r>
                          </w:p>
                          <w:p w14:paraId="7B839568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Xesús, enche o meu pobre cántaro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. Quero deixar aquí o meu barro, a miña pobreza, o meu pecado, o meu nada. </w:t>
                            </w:r>
                          </w:p>
                          <w:p w14:paraId="06E5CAF5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Quero sentir a necesidade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de acudir cada día á túa fonte para beber para continuar a marcha. Dáme a túa Auga Viva, esa auga que sacia e dura sempre. </w:t>
                            </w:r>
                          </w:p>
                          <w:p w14:paraId="5951051D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 que a fe, que a vida da graza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recibida no bautismo, corra polas miñas veas como manancial de vida inesgotable. </w:t>
                            </w:r>
                          </w:p>
                          <w:p w14:paraId="5A7F30EE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Así, a través do meu testemuño,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outros moitos poidan crer en ti,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Xesús, como o seu Salvador, enchendo a miña vida de sabor. </w:t>
                            </w:r>
                          </w:p>
                          <w:bookmarkEnd w:id="0"/>
                          <w:p w14:paraId="3F11DAE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5E8764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2A3D44D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8E96D32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A34C7D8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8AD7B5A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355618D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2243A2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A2CEEC8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7CF4C8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6042AE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32BE8A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BCC87E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3E8952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9B78BC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03AE0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44A087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FF23C3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5CDC7C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631A2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35805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46A9A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1ED8167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B041EB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F8DBB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93C82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6251BEC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35D09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440F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E3FE8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38AA4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E9D8E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2A796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2B50B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FBF735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AF25C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55FB7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F8164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B8D9D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23FE3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44A47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D3B4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46793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6D492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0A0B8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370A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D8D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FD120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DB8A4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A65A4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A06435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9.85pt;margin-top:14.85pt;height:275.45pt;width:343.3pt;z-index:-251651072;mso-width-relative:page;mso-height-relative:page;" fillcolor="#FFFFFF" filled="t" stroked="t" coordsize="21600,21600" arcsize="0.166666666666667" o:gfxdata="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HrlTC2QAAAAkBAAAPAAAA&#10;AAAAAAEAIAAAACIAAABkcnMvZG93bnJldi54bWxQSwECFAAUAAAACACHTuJAzvuTgE0CAACzBAAA&#10;DgAAAAAAAAABACAAAAAoAQAAZHJzL2Uyb0RvYy54bWxQSwUGAAAAAAYABgBZAQAA5wUAAAAA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752B8BA5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bookmarkStart w:id="0" w:name="_Hlk223434118"/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teño sede, dáme a túa Auga Viva</w:t>
                      </w:r>
                    </w:p>
                    <w:p w14:paraId="5B70AF1F">
                      <w:pPr>
                        <w:spacing w:line="240" w:lineRule="atLeast"/>
                        <w:ind w:left="284" w:right="-64" w:hanging="284"/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</w:pPr>
                    </w:p>
                    <w:p w14:paraId="733BD2FB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Xesús, e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n esta coresma queremos poñernos en marcha,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en camiño, buscando que Xesús cociñe a nosa vida coa receita da vida eterna. </w:t>
                      </w:r>
                    </w:p>
                    <w:p w14:paraId="74D34FB5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Aquí estou, Señor, xunto a ti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co meu cántaro baleiro como a Samaritana. Vin a pedirche auga, a túa que é viva. </w:t>
                      </w:r>
                    </w:p>
                    <w:p w14:paraId="3DA9D9C3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Teño sede de ti,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Xesús. Dáme auga da túa e que se converta dentro de min nun manancial que salta dando unha vida sen termo. </w:t>
                      </w:r>
                    </w:p>
                    <w:p w14:paraId="342C32BF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Dáme desta auga, Señor,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non quero ir a outros pozos, non quero augas estancadas. Quero a túa Auga Viva. </w:t>
                      </w:r>
                    </w:p>
                    <w:p w14:paraId="7B839568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Xesús, enche o meu pobre cántaro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. Quero deixar aquí o meu barro, a miña pobreza, o meu pecado, o meu nada. </w:t>
                      </w:r>
                    </w:p>
                    <w:p w14:paraId="06E5CAF5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Quero sentir a necesidade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de acudir cada día á túa fonte para beber para continuar a marcha. Dáme a túa Auga Viva, esa auga que sacia e dura sempre. </w:t>
                      </w:r>
                    </w:p>
                    <w:p w14:paraId="5951051D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E que a fe, que a vida da graza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recibida no bautismo, corra polas miñas veas como manancial de vida inesgotable. </w:t>
                      </w:r>
                    </w:p>
                    <w:p w14:paraId="5A7F30EE">
                      <w:pP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Así, a través do meu testemuño,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outros moitos poidan crer en ti,</w:t>
                      </w:r>
                      <w: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Xesús, como o seu Salvador, enchendo a miña vida de sabor. </w:t>
                      </w:r>
                    </w:p>
                    <w:bookmarkEnd w:id="0"/>
                    <w:p w14:paraId="3F11DAE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5E8764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2A3D44D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8E96D32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A34C7D8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8AD7B5A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7355618D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2243A2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A2CEEC8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7CF4C8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6042AE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32BE8A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BCC87E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3E8952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9B78BC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03AE0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44A087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FF23C3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5CDC7C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631A2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35805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46A9A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1ED8167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B041EB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F8DBB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93C82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6251BEC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35D09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440F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DE3FE8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38AA4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4E9D8E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2A796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F2B50B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FBF735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AF25C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55FB7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F8164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B8D9D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623FE3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44A47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D3B4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46793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86D492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0A0B8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D370A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D8D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7FD120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3DB8A4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A65A48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A06435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8C20DE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068F9C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601B85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0D066E7">
      <w:pPr>
        <w:ind w:left="1701" w:right="1824" w:firstLine="360"/>
        <w:jc w:val="both"/>
      </w:pPr>
    </w:p>
    <w:p w14:paraId="66B6486A">
      <w:pPr>
        <w:pStyle w:val="17"/>
      </w:pPr>
    </w:p>
    <w:p w14:paraId="61FD6E69">
      <w:pPr>
        <w:pStyle w:val="17"/>
      </w:pPr>
    </w:p>
    <w:p w14:paraId="3374D3EC">
      <w:pPr>
        <w:pStyle w:val="17"/>
      </w:pPr>
    </w:p>
    <w:p w14:paraId="4385D76C">
      <w:pPr>
        <w:pStyle w:val="17"/>
      </w:pPr>
    </w:p>
    <w:p w14:paraId="19901550">
      <w:pPr>
        <w:pStyle w:val="17"/>
      </w:pPr>
    </w:p>
    <w:p w14:paraId="13024E03">
      <w:pPr>
        <w:pStyle w:val="17"/>
      </w:pPr>
    </w:p>
    <w:p w14:paraId="681519FB">
      <w:pPr>
        <w:pStyle w:val="17"/>
      </w:pPr>
    </w:p>
    <w:p w14:paraId="4FFE690F">
      <w:pPr>
        <w:pStyle w:val="17"/>
      </w:pPr>
    </w:p>
    <w:p w14:paraId="3A7B41F2">
      <w:pPr>
        <w:pStyle w:val="17"/>
      </w:pPr>
    </w:p>
    <w:p w14:paraId="2450CD32">
      <w:pPr>
        <w:pStyle w:val="17"/>
      </w:pPr>
    </w:p>
    <w:p w14:paraId="6DBA8071">
      <w:pPr>
        <w:pStyle w:val="17"/>
      </w:pPr>
    </w:p>
    <w:p w14:paraId="031099D8">
      <w:pPr>
        <w:pStyle w:val="17"/>
      </w:pPr>
    </w:p>
    <w:p w14:paraId="410BAA47">
      <w:pPr>
        <w:pStyle w:val="17"/>
      </w:pPr>
    </w:p>
    <w:p w14:paraId="70A19AB9">
      <w:pPr>
        <w:pStyle w:val="17"/>
      </w:pPr>
    </w:p>
    <w:p w14:paraId="6A18FB3E">
      <w:pPr>
        <w:pStyle w:val="17"/>
      </w:pPr>
    </w:p>
    <w:p w14:paraId="04BA9ED4">
      <w:pPr>
        <w:pStyle w:val="17"/>
      </w:pPr>
      <w:r>
        <w:rPr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588010</wp:posOffset>
            </wp:positionH>
            <wp:positionV relativeFrom="paragraph">
              <wp:posOffset>70485</wp:posOffset>
            </wp:positionV>
            <wp:extent cx="3620135" cy="1983740"/>
            <wp:effectExtent l="19050" t="0" r="0" b="0"/>
            <wp:wrapThrough wrapText="bothSides">
              <wp:wrapPolygon>
                <wp:start x="-114" y="0"/>
                <wp:lineTo x="-114" y="21365"/>
                <wp:lineTo x="21596" y="21365"/>
                <wp:lineTo x="21596" y="0"/>
                <wp:lineTo x="-114" y="0"/>
              </wp:wrapPolygon>
            </wp:wrapThrough>
            <wp:docPr id="13" name="Imagen 13" descr="C:\Users\Usuario\Desktop\Misa 23-Cua-A\Cua-23-Dibujos-Fano\202302181011307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C:\Users\Usuario\Desktop\Misa 23-Cua-A\Cua-23-Dibujos-Fano\20230218101130726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0135" cy="19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F7B726">
      <w:pPr>
        <w:pStyle w:val="17"/>
      </w:pPr>
    </w:p>
    <w:p w14:paraId="4DF79663">
      <w:pPr>
        <w:pStyle w:val="17"/>
      </w:pPr>
    </w:p>
    <w:p w14:paraId="24D87DD3">
      <w:pPr>
        <w:pStyle w:val="17"/>
      </w:pPr>
    </w:p>
    <w:p w14:paraId="3B005371">
      <w:pPr>
        <w:pStyle w:val="17"/>
      </w:pPr>
    </w:p>
    <w:p w14:paraId="177BBC4D">
      <w:pPr>
        <w:pStyle w:val="17"/>
      </w:pPr>
    </w:p>
    <w:p w14:paraId="4C706C5F">
      <w:pPr>
        <w:pStyle w:val="17"/>
      </w:pPr>
    </w:p>
    <w:p w14:paraId="0A263DEF">
      <w:pPr>
        <w:pStyle w:val="17"/>
      </w:pPr>
    </w:p>
    <w:p w14:paraId="7C3FF44E">
      <w:pPr>
        <w:pStyle w:val="17"/>
      </w:pPr>
    </w:p>
    <w:p w14:paraId="62FF2405">
      <w:pPr>
        <w:pStyle w:val="17"/>
      </w:pPr>
    </w:p>
    <w:p w14:paraId="1A29158E">
      <w:pPr>
        <w:pStyle w:val="17"/>
      </w:pPr>
    </w:p>
    <w:p w14:paraId="1715CD14">
      <w:pPr>
        <w:pStyle w:val="17"/>
      </w:pPr>
    </w:p>
    <w:p w14:paraId="4B159D29">
      <w:pPr>
        <w:pStyle w:val="17"/>
      </w:pPr>
    </w:p>
    <w:p w14:paraId="33005AD9">
      <w:pPr>
        <w:pStyle w:val="17"/>
      </w:pPr>
    </w:p>
    <w:p w14:paraId="62074CF3">
      <w:pPr>
        <w:pStyle w:val="17"/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128905</wp:posOffset>
                </wp:positionV>
                <wp:extent cx="3710305" cy="767080"/>
                <wp:effectExtent l="6350" t="6350" r="17145" b="13970"/>
                <wp:wrapNone/>
                <wp:docPr id="10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17ECBE78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O debuxante Fano regálanos unha dinámica que seguimos en coresma:</w:t>
                            </w:r>
                          </w:p>
                          <w:p w14:paraId="5E1695D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“A receita coresmal”.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e Quirós: Receita coresmal,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Materiais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6FD42B25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42.55pt;margin-top:10.15pt;height:60.4pt;width:292.15pt;z-index:-251649024;mso-width-relative:page;mso-height-relative:page;" fillcolor="#FFFFFF" filled="t" stroked="t" coordsize="21600,21600" arcsize="0.166666666666667" o:gfxdata="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OibT&#10;RdcAAAAJAQAADwAAAAAAAAABACAAAAAiAAAAZHJzL2Rvd25yZXYueG1sUEsBAhQAFAAAAAgAh07i&#10;QO8AkxlcAgAA0AQAAA4AAAAAAAAAAQAgAAAAJgEAAGRycy9lMm9Eb2MueG1sUEsFBgAAAAAGAAYA&#10;WQEAAPQ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17ECBE78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O debuxante Fano regálanos unha dinámica que seguimos en coresma:</w:t>
                      </w:r>
                    </w:p>
                    <w:p w14:paraId="5E1695D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“A receita coresmal”.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e Quirós: Receita coresmal,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Materiais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6FD42B25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7684854">
      <w:pPr>
        <w:pStyle w:val="17"/>
      </w:pPr>
    </w:p>
    <w:p w14:paraId="6961CC06">
      <w:pPr>
        <w:pStyle w:val="17"/>
      </w:pPr>
    </w:p>
    <w:p w14:paraId="2D720945">
      <w:pPr>
        <w:pStyle w:val="17"/>
      </w:pPr>
    </w:p>
    <w:p w14:paraId="0F17F5DC">
      <w:pPr>
        <w:pStyle w:val="17"/>
      </w:pPr>
    </w:p>
    <w:p w14:paraId="3472CEFE">
      <w:pPr>
        <w:pStyle w:val="17"/>
        <w:ind w:left="0" w:right="-19" w:firstLine="66"/>
      </w:pPr>
      <w:r>
        <w:rPr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-100330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CAE592">
      <w:pPr>
        <w:pStyle w:val="15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250190</wp:posOffset>
                </wp:positionV>
                <wp:extent cx="1955800" cy="382270"/>
                <wp:effectExtent l="0" t="0" r="0" b="11430"/>
                <wp:wrapNone/>
                <wp:docPr id="8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FBCB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8-03-2026</w:t>
                            </w:r>
                          </w:p>
                          <w:p w14:paraId="49263F93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14:paraId="32F272B3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9" o:spid="_x0000_s1026" o:spt="2" style="position:absolute;left:0pt;margin-left:6.45pt;margin-top:19.7pt;height:30.1pt;width:154pt;z-index:251666432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DFBCB65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8-03-2026</w:t>
                      </w:r>
                    </w:p>
                    <w:p w14:paraId="49263F93">
                      <w:pPr>
                        <w:rPr>
                          <w:color w:val="1F497D" w:themeColor="text2"/>
                        </w:rPr>
                      </w:pPr>
                    </w:p>
                    <w:p w14:paraId="32F272B3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0B73DC4">
      <w:pPr>
        <w:pStyle w:val="17"/>
        <w:ind w:hanging="76"/>
      </w:pPr>
    </w:p>
    <w:p w14:paraId="1661506A">
      <w:pPr>
        <w:pStyle w:val="17"/>
        <w:ind w:hanging="76"/>
      </w:pPr>
    </w:p>
    <w:p w14:paraId="5932FD00">
      <w:pPr>
        <w:pStyle w:val="17"/>
        <w:ind w:hanging="76"/>
      </w:pPr>
    </w:p>
    <w:p w14:paraId="12036D0E">
      <w:pPr>
        <w:pStyle w:val="17"/>
        <w:ind w:hanging="76"/>
      </w:pPr>
    </w:p>
    <w:p w14:paraId="7479B8F9">
      <w:pPr>
        <w:pStyle w:val="17"/>
        <w:ind w:hanging="76"/>
      </w:pPr>
    </w:p>
    <w:p w14:paraId="5E5099FC">
      <w:pPr>
        <w:pStyle w:val="17"/>
        <w:ind w:hanging="76"/>
      </w:pPr>
    </w:p>
    <w:p w14:paraId="0051FA4F">
      <w:pPr>
        <w:pStyle w:val="17"/>
        <w:ind w:hanging="76"/>
      </w:pPr>
    </w:p>
    <w:p w14:paraId="6CE354B1">
      <w:pPr>
        <w:pStyle w:val="17"/>
        <w:ind w:hanging="76"/>
      </w:pPr>
    </w:p>
    <w:p w14:paraId="0B410DC6">
      <w:pPr>
        <w:pStyle w:val="17"/>
      </w:pPr>
    </w:p>
    <w:p w14:paraId="726D02E1">
      <w:pPr>
        <w:pStyle w:val="17"/>
      </w:pPr>
      <w:r>
        <w:rPr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102235</wp:posOffset>
            </wp:positionV>
            <wp:extent cx="3289935" cy="3039745"/>
            <wp:effectExtent l="19050" t="0" r="5715" b="0"/>
            <wp:wrapThrough wrapText="bothSides">
              <wp:wrapPolygon>
                <wp:start x="-125" y="0"/>
                <wp:lineTo x="-125" y="21523"/>
                <wp:lineTo x="21638" y="21523"/>
                <wp:lineTo x="21638" y="0"/>
                <wp:lineTo x="-125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73758">
      <w:pPr>
        <w:pStyle w:val="17"/>
      </w:pPr>
    </w:p>
    <w:p w14:paraId="6D0E3A9E">
      <w:pPr>
        <w:pStyle w:val="17"/>
      </w:pPr>
    </w:p>
    <w:p w14:paraId="7820DE27">
      <w:pPr>
        <w:pStyle w:val="17"/>
      </w:pPr>
    </w:p>
    <w:p w14:paraId="6ABFB99E">
      <w:pPr>
        <w:pStyle w:val="17"/>
      </w:pPr>
    </w:p>
    <w:p w14:paraId="5DCCA71F">
      <w:pPr>
        <w:pStyle w:val="17"/>
      </w:pPr>
    </w:p>
    <w:p w14:paraId="0DF13EDE">
      <w:pPr>
        <w:pStyle w:val="17"/>
      </w:pPr>
    </w:p>
    <w:p w14:paraId="3BB14618">
      <w:pPr>
        <w:pStyle w:val="17"/>
      </w:pPr>
    </w:p>
    <w:p w14:paraId="36B1F196">
      <w:pPr>
        <w:pStyle w:val="17"/>
      </w:pPr>
    </w:p>
    <w:p w14:paraId="677D3775">
      <w:pPr>
        <w:pStyle w:val="17"/>
        <w:ind w:hanging="76"/>
      </w:pPr>
    </w:p>
    <w:p w14:paraId="2DDE6770">
      <w:pPr>
        <w:pStyle w:val="17"/>
      </w:pPr>
    </w:p>
    <w:p w14:paraId="51DF3D25">
      <w:pPr>
        <w:pStyle w:val="17"/>
      </w:pPr>
    </w:p>
    <w:p w14:paraId="6F452152">
      <w:pPr>
        <w:pStyle w:val="17"/>
      </w:pPr>
    </w:p>
    <w:p w14:paraId="5C0A8C27">
      <w:pPr>
        <w:pStyle w:val="17"/>
      </w:pPr>
    </w:p>
    <w:p w14:paraId="7CEF68D2">
      <w:pPr>
        <w:pStyle w:val="17"/>
      </w:pPr>
    </w:p>
    <w:p w14:paraId="388112C9">
      <w:pPr>
        <w:pStyle w:val="17"/>
      </w:pPr>
    </w:p>
    <w:p w14:paraId="2E323057">
      <w:pPr>
        <w:pStyle w:val="17"/>
      </w:pPr>
    </w:p>
    <w:p w14:paraId="65F1EF11">
      <w:pPr>
        <w:pStyle w:val="17"/>
      </w:pPr>
    </w:p>
    <w:p w14:paraId="73E8A736">
      <w:pPr>
        <w:pStyle w:val="17"/>
      </w:pPr>
    </w:p>
    <w:p w14:paraId="5E3179E1">
      <w:pPr>
        <w:pStyle w:val="17"/>
      </w:pPr>
    </w:p>
    <w:p w14:paraId="0365DCD8">
      <w:pPr>
        <w:pStyle w:val="17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163830</wp:posOffset>
                </wp:positionV>
                <wp:extent cx="4776470" cy="1301750"/>
                <wp:effectExtent l="0" t="0" r="11430" b="6350"/>
                <wp:wrapNone/>
                <wp:docPr id="9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470" cy="1301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61FD62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Os ingredientes que Xesús dá para que a túa vida teña sabor:</w:t>
                            </w:r>
                          </w:p>
                          <w:p w14:paraId="4B7A3099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3º. A AUGA VIVA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0.05pt;margin-top:12.9pt;height:102.5pt;width:376.1pt;z-index:251666432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861FD62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Os ingredientes que Xesús dá para que a túa vida teña sabor:</w:t>
                      </w:r>
                    </w:p>
                    <w:p w14:paraId="4B7A3099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3º. A AUGA VIVA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A4C1CA">
      <w:pPr>
        <w:pStyle w:val="17"/>
      </w:pPr>
    </w:p>
    <w:p w14:paraId="7E80FA02">
      <w:pPr>
        <w:pStyle w:val="17"/>
      </w:pPr>
    </w:p>
    <w:p w14:paraId="1FE7886F">
      <w:pPr>
        <w:pStyle w:val="17"/>
      </w:pPr>
    </w:p>
    <w:p w14:paraId="668D037A">
      <w:pPr>
        <w:pStyle w:val="17"/>
      </w:pPr>
    </w:p>
    <w:p w14:paraId="4B02EB35">
      <w:pPr>
        <w:pStyle w:val="17"/>
      </w:pPr>
    </w:p>
    <w:p w14:paraId="1E647782">
      <w:pPr>
        <w:pStyle w:val="17"/>
      </w:pPr>
    </w:p>
    <w:p w14:paraId="14C1FD3B">
      <w:pPr>
        <w:pStyle w:val="17"/>
      </w:pPr>
    </w:p>
    <w:p w14:paraId="4767C8E6">
      <w:pPr>
        <w:pStyle w:val="17"/>
      </w:pP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137160</wp:posOffset>
                </wp:positionV>
                <wp:extent cx="3482340" cy="7030085"/>
                <wp:effectExtent l="0" t="0" r="10160" b="5715"/>
                <wp:wrapThrough wrapText="bothSides">
                  <wp:wrapPolygon>
                    <wp:start x="-59" y="0"/>
                    <wp:lineTo x="-59" y="21571"/>
                    <wp:lineTo x="21600" y="21571"/>
                    <wp:lineTo x="21600" y="0"/>
                    <wp:lineTo x="-59" y="0"/>
                  </wp:wrapPolygon>
                </wp:wrapThrough>
                <wp:docPr id="6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2340" cy="703008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19A0291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éXODO 17, 3-7: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ános auga que beber.</w:t>
                            </w:r>
                          </w:p>
                          <w:p w14:paraId="78A31C16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>Salmo 94: R/. 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xalá escoitedes hoxe a voz do Señor: «non endurezades o voso corazón».</w:t>
                            </w:r>
                          </w:p>
                          <w:p w14:paraId="5B51C235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ROMANOS 5, 1-2. 5-8: 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amor foi derramado en nós co espírito que se nos deu.</w:t>
                            </w:r>
                          </w:p>
                          <w:p w14:paraId="3979273C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45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Xoán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4"/>
                                <w:szCs w:val="14"/>
                              </w:rPr>
                              <w:t>4, 5-15. 19b-26. 39a. 40-42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14"/>
                                <w:szCs w:val="14"/>
                              </w:rPr>
                              <w:t>U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4"/>
                                <w:szCs w:val="14"/>
                              </w:rPr>
                              <w:t>n surtidor de auga que salta ata a vida eterna.</w:t>
                            </w:r>
                          </w:p>
                          <w:p w14:paraId="2667C758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Naquel tempo, chegou Xesús a unha cidade de Samaría chamada Sicar, preto do campo que deu Xacob ao seu fillo Xosé; alí estaba o pozo de Xacob. Xesús, canso do camiño, estaba alí sentado xunto ao pozo. Era cara á hora sexta. Chega unha muller de Samaría a sacar auga, e Xesús dille: </w:t>
                            </w:r>
                          </w:p>
                          <w:p w14:paraId="4E2A95ED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Xesús: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-«Dáme de beber».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A2AC864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Narrador: Os seus discípulos fóronse ao pobo para comprar comida. A samaritana dille: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-«Como ti, sendo xudeu, pídesme de beber a min, que son samaritana?»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8F561B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Os xudeus non se tratan cos samaritanos. Xesús contestoulle: </w:t>
                            </w:r>
                          </w:p>
                          <w:p w14:paraId="2D69F678">
                            <w:pP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-«Se coñeceses o don de Dios e quen é o que che di “dáme de beber”, pediríaslle ti, e el daríache auga viva».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 muller dille: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-«Señor, se non tes cubo, e o pozo é fondo, de onde sacas a auga viva?; es ti máis que o noso pai Xacob, que nos deu este pozo, e del beberon el e os seus fillos e os seus gandos?». </w:t>
                            </w:r>
                          </w:p>
                          <w:p w14:paraId="74D2B1B5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Xesús contestoulle: </w:t>
                            </w:r>
                          </w:p>
                          <w:p w14:paraId="1E449D3B">
                            <w:pP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«O que bebe desta auga volve ter sede; pero o que beba da auga que eu lle darei nunca máis terá sede: a auga que eu lle darei converterase dentro del nun chafariz de auga que salta ata a vida eterna». </w:t>
                            </w:r>
                          </w:p>
                          <w:p w14:paraId="3CE70C9B">
                            <w:pP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 muller dille: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-«Señor, dáme esa auga: así non terei máis sede, nin terei que vir aquí a sacala. Sei que vai vir o Mesías, o Cristo; cando veña, el diránolo todo». </w:t>
                            </w:r>
                          </w:p>
                          <w:p w14:paraId="0FFB45EA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Xesús dille: </w:t>
                            </w:r>
                          </w:p>
                          <w:p w14:paraId="5DBB33C5">
                            <w:pP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-«Son eu, o que fala contigo». </w:t>
                            </w:r>
                          </w:p>
                          <w:p w14:paraId="0BE65D58">
                            <w:pP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Naquel pobo moitos creron nel. Así, cando chegaron a velo os samaritanos, rogábanlle que quedase con eles. E quedou alí dous días. Aínda creron moitos máis pola súa predicación, e dicían á muller: </w:t>
                            </w:r>
                          </w:p>
                          <w:p w14:paraId="525B8C63"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Veciños: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-«Xa non cremos polo que ti dis; nós mesmos oímolo e sabemos que el é de verdade o Salvador do mundo».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Palabra do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Señor.</w:t>
                            </w:r>
                            <w:r>
                              <w:t xml:space="preserve"> </w:t>
                            </w:r>
                          </w:p>
                          <w:p w14:paraId="2A038833">
                            <w:pP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  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(Narrador-Xesús-Samaritana-Veciños)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3A764D7">
                            <w:pPr>
                              <w:pStyle w:val="32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062EEA72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705A4ECE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112E27A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F3DEA1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0C7F23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30B97B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03AF4C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451B0E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5D89FF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E0501B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40908E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EE5C59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A85C75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0DB582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D1A239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B895C7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605CDF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1EBA7F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2D6A93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C03161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C34228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656A93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5EFE26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CA0945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C6CE8B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943296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7D5AA7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07F3AB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28000C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BD1263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69B5EA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408403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7F9E10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17636C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29FD1E58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80E2D49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6B0C6DF9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DA5090C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5.8pt;margin-top:10.8pt;height:553.55pt;width:274.2pt;mso-wrap-distance-left:9pt;mso-wrap-distance-right:9pt;z-index:-251652096;mso-width-relative:page;mso-height-relative:page;" fillcolor="#FFFF99" filled="t" stroked="f" coordsize="21600,21600" wrapcoords="-59 0 -59 21571 21600 21571 21600 0 -5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119A0291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éXODO 17, 3-7: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ános auga que beber.</w:t>
                      </w:r>
                    </w:p>
                    <w:p w14:paraId="78A31C16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>Salmo 94: R/. 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xalá escoitedes hoxe a voz do Señor: «non endurezades o voso corazón».</w:t>
                      </w:r>
                    </w:p>
                    <w:p w14:paraId="5B51C235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ROMANOS 5, 1-2. 5-8: O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 xml:space="preserve"> amor foi derramado en nós co espírito que se nos deu.</w:t>
                      </w:r>
                    </w:p>
                    <w:p w14:paraId="3979273C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45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Xoán 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4"/>
                          <w:szCs w:val="14"/>
                        </w:rPr>
                        <w:t>4, 5-15. 19b-26. 39a. 40-42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14"/>
                          <w:szCs w:val="14"/>
                        </w:rPr>
                        <w:t>U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4"/>
                          <w:szCs w:val="14"/>
                        </w:rPr>
                        <w:t>n surtidor de auga que salta ata a vida eterna.</w:t>
                      </w:r>
                    </w:p>
                    <w:p w14:paraId="2667C758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Naquel tempo, chegou Xesús a unha cidade de Samaría chamada Sicar, preto do campo que deu Xacob ao seu fillo Xosé; alí estaba o pozo de Xacob. Xesús, canso do camiño, estaba alí sentado xunto ao pozo. Era cara á hora sexta. Chega unha muller de Samaría a sacar auga, e Xesús dille: </w:t>
                      </w:r>
                    </w:p>
                    <w:p w14:paraId="4E2A95ED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Xesús: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-«Dáme de beber».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A2AC864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Narrador: Os seus discípulos fóronse ao pobo para comprar comida. A samaritana dille: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-«Como ti, sendo xudeu, pídesme de beber a min, que son samaritana?»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8F561B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Os xudeus non se tratan cos samaritanos. Xesús contestoulle: </w:t>
                      </w:r>
                    </w:p>
                    <w:p w14:paraId="2D69F678">
                      <w:pP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-«Se coñeceses o don de Dios e quen é o que che di “dáme de beber”, pediríaslle ti, e el daríache auga viva».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A muller dille: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-«Señor, se non tes cubo, e o pozo é fondo, de onde sacas a auga viva?; es ti máis que o noso pai Xacob, que nos deu este pozo, e del beberon el e os seus fillos e os seus gandos?». </w:t>
                      </w:r>
                    </w:p>
                    <w:p w14:paraId="74D2B1B5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Xesús contestoulle: </w:t>
                      </w:r>
                    </w:p>
                    <w:p w14:paraId="1E449D3B">
                      <w:pP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«O que bebe desta auga volve ter sede; pero o que beba da auga que eu lle darei nunca máis terá sede: a auga que eu lle darei converterase dentro del nun chafariz de auga que salta ata a vida eterna». </w:t>
                      </w:r>
                    </w:p>
                    <w:p w14:paraId="3CE70C9B">
                      <w:pP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A muller dille: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-«Señor, dáme esa auga: así non terei máis sede, nin terei que vir aquí a sacala. Sei que vai vir o Mesías, o Cristo; cando veña, el diránolo todo». </w:t>
                      </w:r>
                    </w:p>
                    <w:p w14:paraId="0FFB45EA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Xesús dille: </w:t>
                      </w:r>
                    </w:p>
                    <w:p w14:paraId="5DBB33C5">
                      <w:pP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-«Son eu, o que fala contigo». </w:t>
                      </w:r>
                    </w:p>
                    <w:p w14:paraId="0BE65D58">
                      <w:pP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Naquel pobo moitos creron nel. Así, cando chegaron a velo os samaritanos, rogábanlle que quedase con eles. E quedou alí dous días. Aínda creron moitos máis pola súa predicación, e dicían á muller: </w:t>
                      </w:r>
                    </w:p>
                    <w:p w14:paraId="525B8C63"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Veciños: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-«Xa non cremos polo que ti dis; nós mesmos oímolo e sabemos que el é de verdade o Salvador do mundo».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Palabra do</w:t>
                      </w:r>
                      <w:r>
                        <w:rPr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Señor.</w:t>
                      </w:r>
                      <w:r>
                        <w:t xml:space="preserve"> </w:t>
                      </w:r>
                    </w:p>
                    <w:p w14:paraId="2A038833">
                      <w:pP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t xml:space="preserve">                 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(Narrador-Xesús-Samaritana-Veciños)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3A764D7">
                      <w:pPr>
                        <w:pStyle w:val="32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062EEA72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705A4ECE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112E27A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F3DEA1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0C7F23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30B97B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03AF4C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451B0E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5D89FF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E0501B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40908E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EE5C59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A85C75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0DB582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D1A239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B895C7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605CDF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1EBA7F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2D6A93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C03161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C34228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656A93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5EFE26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CA0945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C6CE8B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943296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7D5AA7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07F3AB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28000C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BD1263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69B5EA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408403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7F9E10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17636C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29FD1E58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80E2D49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6B0C6DF9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DA5090C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25400</wp:posOffset>
            </wp:positionV>
            <wp:extent cx="719455" cy="914400"/>
            <wp:effectExtent l="0" t="0" r="444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F31167">
      <w:pPr>
        <w:pStyle w:val="17"/>
      </w:pPr>
    </w:p>
    <w:p w14:paraId="7AD95AA5">
      <w:pPr>
        <w:pStyle w:val="17"/>
      </w:pPr>
    </w:p>
    <w:p w14:paraId="4FFA87EB">
      <w:pPr>
        <w:pStyle w:val="17"/>
      </w:pPr>
      <w:r>
        <w:rPr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957580</wp:posOffset>
            </wp:positionH>
            <wp:positionV relativeFrom="paragraph">
              <wp:posOffset>139700</wp:posOffset>
            </wp:positionV>
            <wp:extent cx="1066800" cy="715010"/>
            <wp:effectExtent l="19050" t="0" r="0" b="0"/>
            <wp:wrapThrough wrapText="bothSides">
              <wp:wrapPolygon>
                <wp:start x="-386" y="0"/>
                <wp:lineTo x="-386" y="21293"/>
                <wp:lineTo x="21600" y="21293"/>
                <wp:lineTo x="21600" y="0"/>
                <wp:lineTo x="-386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6C4343">
      <w:pPr>
        <w:pStyle w:val="17"/>
      </w:pPr>
    </w:p>
    <w:p w14:paraId="2DD7CE62">
      <w:pPr>
        <w:pStyle w:val="17"/>
      </w:pPr>
    </w:p>
    <w:p w14:paraId="40046F19">
      <w:pPr>
        <w:pStyle w:val="17"/>
      </w:pPr>
    </w:p>
    <w:p w14:paraId="699F89B5">
      <w:pPr>
        <w:pStyle w:val="17"/>
      </w:pPr>
      <w:r>
        <w:rPr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101600</wp:posOffset>
            </wp:positionV>
            <wp:extent cx="777875" cy="906145"/>
            <wp:effectExtent l="19050" t="0" r="3175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71C6BB">
      <w:pPr>
        <w:pStyle w:val="17"/>
      </w:pPr>
    </w:p>
    <w:p w14:paraId="1189174F">
      <w:pPr>
        <w:pStyle w:val="17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A45868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D6AF3E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23E4F47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07046A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D492CAA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10160</wp:posOffset>
            </wp:positionV>
            <wp:extent cx="1671955" cy="914400"/>
            <wp:effectExtent l="19050" t="0" r="444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8C88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A02298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AF0B8A7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1376A2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08558C4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FB154C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96299B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562126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41275</wp:posOffset>
            </wp:positionV>
            <wp:extent cx="1851660" cy="1709420"/>
            <wp:effectExtent l="1905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70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6A05D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B9BCA9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615095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01E37A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5CB0B3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DFB547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147D0C4">
      <w:pPr>
        <w:pStyle w:val="17"/>
      </w:pPr>
    </w:p>
    <w:p w14:paraId="60A1BD4E">
      <w:pPr>
        <w:pStyle w:val="17"/>
      </w:pPr>
    </w:p>
    <w:p w14:paraId="7ED18AFE">
      <w:pPr>
        <w:pStyle w:val="17"/>
        <w:rPr>
          <w:b/>
          <w:bCs/>
        </w:rPr>
      </w:pPr>
    </w:p>
    <w:p w14:paraId="4D241689">
      <w:pPr>
        <w:pStyle w:val="17"/>
      </w:pPr>
      <w:r>
        <w:rPr>
          <w:rFonts w:ascii="Comic Sans MS" w:hAnsi="Comic Sans MS"/>
          <w:b/>
          <w:bCs/>
          <w:caps/>
          <w:sz w:val="20"/>
          <w:szCs w:val="20"/>
        </w:rPr>
        <w:pict>
          <v:shape id="_x0000_s1032" o:spid="_x0000_s1032" o:spt="75" type="#_x0000_t75" style="position:absolute;left:0pt;margin-left:-1.35pt;margin-top:1.05pt;height:119pt;width:159.45pt;z-index:-25164390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  <o:OLEObject Type="Embed" ProgID="PowerPoint.Slide.12" ShapeID="_x0000_s1032" DrawAspect="Content" ObjectID="_1468075725" r:id="rId12">
            <o:LockedField>false</o:LockedField>
          </o:OLEObject>
        </w:pict>
      </w:r>
    </w:p>
    <w:p w14:paraId="31EE44B5">
      <w:pPr>
        <w:pStyle w:val="17"/>
      </w:pPr>
    </w:p>
    <w:p w14:paraId="17CC1B95">
      <w:pPr>
        <w:pStyle w:val="17"/>
      </w:pPr>
    </w:p>
    <w:p w14:paraId="3A8EFC8F">
      <w:pPr>
        <w:pStyle w:val="17"/>
      </w:pPr>
    </w:p>
    <w:p w14:paraId="4AE612A6">
      <w:pPr>
        <w:pStyle w:val="17"/>
      </w:pPr>
    </w:p>
    <w:p w14:paraId="1757311F">
      <w:pPr>
        <w:pStyle w:val="17"/>
      </w:pPr>
    </w:p>
    <w:p w14:paraId="09848409">
      <w:pPr>
        <w:pStyle w:val="17"/>
      </w:pPr>
    </w:p>
    <w:p w14:paraId="5D1D1814">
      <w:pPr>
        <w:pStyle w:val="17"/>
      </w:pPr>
    </w:p>
    <w:p w14:paraId="41A504D6">
      <w:pPr>
        <w:pStyle w:val="17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138430</wp:posOffset>
                </wp:positionV>
                <wp:extent cx="4505325" cy="7028815"/>
                <wp:effectExtent l="4445" t="4445" r="11430" b="15240"/>
                <wp:wrapNone/>
                <wp:docPr id="1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7028815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3175" cap="flat" cmpd="sng">
                          <a:solidFill>
                            <a:srgbClr val="E5DFE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68B1CA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1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Nesta Coresma imos deixar que Xesús cociñe a nosa vida coa RECEITA da vida eterna.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Cada domingo a Palabra de Deus vainos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máis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á nosa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E4D45BF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Temos preparado o PREBE? e O Pan da Palabra? Fixemos o que Xesús nos pedía?</w:t>
                            </w:r>
                          </w:p>
                          <w:p w14:paraId="0F709C1F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2"/>
                                <w:szCs w:val="12"/>
                              </w:rPr>
                            </w:pPr>
                          </w:p>
                          <w:p w14:paraId="4D6EB11C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Os ingredientes que Xesús dá para que a túa vida </w:t>
                            </w:r>
                          </w:p>
                          <w:p w14:paraId="733739B6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teña sabor: 3º. A AUGA VIVA </w:t>
                            </w:r>
                          </w:p>
                          <w:bookmarkEnd w:id="1"/>
                          <w:p w14:paraId="25F8697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1.-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VER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Auga para saciar a sede</w:t>
                            </w:r>
                          </w:p>
                          <w:p w14:paraId="74E6765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A auga es necesaria para a vida: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necesitamos saciar a nosa sede. Pero ás veces non nos gusta a auga de billa polo sabor a cloro e recorremos á embotellada. </w:t>
                            </w:r>
                          </w:p>
                          <w:p w14:paraId="388E23F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auga é un ingrediente indispensable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nalgunhas receitas. Pero hai auga “dura” (con moitos minerais disoltos) e branda (con poucos). O tipo de auga inflúe no tempo de cocción, na textura, sabor, cor da comida… </w:t>
                            </w:r>
                          </w:p>
                          <w:p w14:paraId="47BBAA2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 Hai outro tipo de sede que temos, non de auga, que tratamos de saciar: xogos, redes…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Que calmará a nosa sede? Onde estará a fonte?.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59BEC96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>2.- XUL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GAR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>: A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auga que sacia a sede da “alma”</w:t>
                            </w:r>
                          </w:p>
                          <w:p w14:paraId="4A0ECD60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No 2º domingo de Coresma, Xesús, atópase cunha muller samaritana que vai ao pozo a diario a recoller auga para a súa casa. Xesús dille: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“O que bebe desta auga volve ter sede; pero o que beba da auga que eu lle darei nunca máis terá sede”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. Ela dille: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“dáme desa auga: así non terei máis sede”.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A muller samaritana, película: https://youtu.be/SIP7K_Ka7HU </w:t>
                            </w:r>
                          </w:p>
                          <w:p w14:paraId="0ED4B15E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Pero Xesús non lle falaba da auga de beber ou limpar, senón da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“sede da alma”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que non saciamos con “augas” de cousas materiais, nin actividades… e que son como esa auga moi dura ou moi branda da cociña que non nos dá o resultado que esperamos. </w:t>
                            </w:r>
                          </w:p>
                          <w:p w14:paraId="719A7722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Xesús revélalle que El é 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Auga Viva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coa que temos que cociñar a nosa vida para que teña bo sabor de amor, de paz, de felicidade plena…El é o que dá sabor á nosa vida (ensinamos o debuxo de Fano da nena co vaso de auga).</w:t>
                            </w:r>
                          </w:p>
                          <w:p w14:paraId="3E63D551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Con que tratas de saciar a sede que hai na túa vida? Lógralo?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8C4EC9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3.-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ACTUAR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Poñémonos as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“mans na masa”</w:t>
                            </w:r>
                          </w:p>
                          <w:p w14:paraId="5F71474E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 w:cs="Tahoma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Despois de ver nosa sede insatisfeita, dicímoslle a Xesús: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“Señor, dáme esa auga: así non terei máis sede”.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 resulta que xa temos dispoñible esa Auga Viva: recibímola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no bautismo.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Ao bendicila, o sacerdote dixo: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“Mira á túa Igrexa en oración e abre para ela a fonte do bautismo: que esta auga reciba, polo Espírito Santo, a graza da túa Unixénito, para que o ser humano… renaza a unha nova vida pola auga e o Espírito”… </w:t>
                            </w:r>
                          </w:p>
                          <w:p w14:paraId="19B4012B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Non te esquezas do bautismo recibido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: tes dentro o chafariz de auga, só tes que abrilo para que o teu Cociñeiro, Xesús, empezo a brotar na túa vida a auga Viva. Renova as promesas do bautismo, renuncia ao pecado, afirma que crees en Deus… </w:t>
                            </w:r>
                          </w:p>
                          <w:p w14:paraId="7A629D95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 Dille: “Xesús, dáme a túa Auga Viva, sacia a miña sede, renova o meu bautismo, así a miña vida terá cada vez mellor sabor</w:t>
                            </w:r>
                            <w:r>
                              <w:t>”.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Que imos  facer?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BAF18B7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0000FF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Canto: Ti es a auga viva, Hna. Glenda: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"https://youtu.be/QGUajNERqUU"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t>https://youtu.be/QGUajNERqUU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5F8AB968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A muller samaritana e Xesús, película, </w:t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The Chosen, Episodio 108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"https://youtu.be/i2AzLhPr9Wc"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https://youtu.be/i2AzLhPr9Wc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57927286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3B6D2A62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2CF12C11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,  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370733B">
                            <w:pPr>
                              <w:pStyle w:val="15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Cuarenta días caminando, canción: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"https://www.youtube.com/watch?v=NgyzpzdgUpE"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https://www.youtube.com/watch?v=NgyzpzdgUpE</w:t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  <w:p w14:paraId="7E16668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7" w:firstLine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¿Qué vas a hacer estos 40 días? ¿Qué vas a cambiar? </w:t>
                            </w:r>
                          </w:p>
                          <w:p w14:paraId="743C07C0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63558D2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4E2C51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AF4378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604D5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5A4E29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3AB978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247E4B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BCA73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D6284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88AF1E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4024E9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17D87C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E40AE8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7D732A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B4F1F8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5D02E4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0F193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CFA0E7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1C19E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7ACD85F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7D020C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DA856E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A62F0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078870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EEDAF6A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58CF5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613392D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060EE2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AF25F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6ED62C2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4FB3DE0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87E3A0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3C6F4B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5E00EB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800EA35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BB6705F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7A0AFB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C9A52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58FD599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93826F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5.4pt;margin-top:10.9pt;height:553.45pt;width:354.75pt;z-index:-251653120;mso-width-relative:page;mso-height-relative:page;" fillcolor="#F2DBDB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">
                <v:fill on="t" focussize="0,0"/>
                <v:stroke weight="0.25pt" color="#E5DFEC" joinstyle="miter"/>
                <v:imagedata o:title=""/>
                <o:lock v:ext="edit" aspectratio="f"/>
                <v:textbox>
                  <w:txbxContent>
                    <w:p w14:paraId="4A68B1CA">
                      <w:pPr>
                        <w:jc w:val="center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bookmarkStart w:id="1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Nesta Coresma imos deixar que Xesús cociñe a nosa vida coa RECEITA da vida eterna.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Cada domingo a Palabra de Deus vainos regalar 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máis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á nosa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4D45BF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>Temos preparado o PREBE? e O Pan da Palabra? Fixemos o que Xesús nos pedía?</w:t>
                      </w:r>
                    </w:p>
                    <w:p w14:paraId="0F709C1F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2"/>
                          <w:szCs w:val="12"/>
                        </w:rPr>
                      </w:pPr>
                    </w:p>
                    <w:p w14:paraId="4D6EB11C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Os ingredientes que Xesús dá para que a túa vida </w:t>
                      </w:r>
                    </w:p>
                    <w:p w14:paraId="733739B6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teña sabor: 3º. A AUGA VIVA </w:t>
                      </w:r>
                    </w:p>
                    <w:bookmarkEnd w:id="1"/>
                    <w:p w14:paraId="25F8697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1.-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VER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Auga para saciar a sede</w:t>
                      </w:r>
                    </w:p>
                    <w:p w14:paraId="74E67654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A auga es necesaria para a vida: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necesitamos saciar a nosa sede. Pero ás veces non nos gusta a auga de billa polo sabor a cloro e recorremos á embotellada. </w:t>
                      </w:r>
                    </w:p>
                    <w:p w14:paraId="388E23F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A auga é un ingrediente indispensable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nalgunhas receitas. Pero hai auga “dura” (con moitos minerais disoltos) e branda (con poucos). O tipo de auga inflúe no tempo de cocción, na textura, sabor, cor da comida… </w:t>
                      </w:r>
                    </w:p>
                    <w:p w14:paraId="47BBAA2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* Hai outro tipo de sede que temos, non de auga, que tratamos de saciar: xogos, redes…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Que calmará a nosa sede? Onde estará a fonte?.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59BEC96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>2.- XUL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GAR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>: A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 xml:space="preserve"> auga que sacia a sede da “alma”</w:t>
                      </w:r>
                    </w:p>
                    <w:p w14:paraId="4A0ECD60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No 2º domingo de Coresma, Xesús, atópase cunha muller samaritana que vai ao pozo a diario a recoller auga para a súa casa. Xesús dille: </w:t>
                      </w:r>
                      <w:r>
                        <w:rPr>
                          <w:rFonts w:ascii="Calibri" w:hAnsi="Calibri" w:cs="Tahoma"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“O que bebe desta auga volve ter sede; pero o que beba da auga que eu lle darei nunca máis terá sede”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. Ela dille: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“dáme desa auga: así non terei máis sede”.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A muller samaritana, película: https://youtu.be/SIP7K_Ka7HU </w:t>
                      </w:r>
                    </w:p>
                    <w:p w14:paraId="0ED4B15E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Pero Xesús non lle falaba da auga de beber ou limpar, senón da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“sede da alma”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que non saciamos con “augas” de cousas materiais, nin actividades… e que son como esa auga moi dura ou moi branda da cociña que non nos dá o resultado que esperamos. </w:t>
                      </w:r>
                    </w:p>
                    <w:p w14:paraId="719A7722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Xesús revélalle que El é 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Auga Viva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coa que temos que cociñar a nosa vida para que teña bo sabor de amor, de paz, de felicidade plena…El é o que dá sabor á nosa vida (ensinamos o debuxo de Fano da nena co vaso de auga).</w:t>
                      </w:r>
                    </w:p>
                    <w:p w14:paraId="3E63D551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               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Con que tratas de saciar a sede que hai na túa vida? Lógralo?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8C4EC9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3.-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ACTUAR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Poñémonos as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“mans na masa”</w:t>
                      </w:r>
                    </w:p>
                    <w:p w14:paraId="5F71474E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 w:cs="Tahoma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Despois de ver nosa sede insatisfeita, dicímoslle a Xesús: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“Señor, dáme esa auga: así non terei máis sede”.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E resulta que xa temos dispoñible esa Auga Viva: recibímola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no bautismo.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Ao bendicila, o sacerdote dixo: </w:t>
                      </w:r>
                      <w:r>
                        <w:rPr>
                          <w:rFonts w:ascii="Calibri" w:hAnsi="Calibri" w:cs="Tahoma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“Mira á túa Igrexa en oración e abre para ela a fonte do bautismo: que esta auga reciba, polo Espírito Santo, a graza da túa Unixénito, para que o ser humano… renaza a unha nova vida pola auga e o Espírito”… </w:t>
                      </w:r>
                    </w:p>
                    <w:p w14:paraId="19B4012B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Non te esquezas do bautismo recibido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: tes dentro o chafariz de auga, só tes que abrilo para que o teu Cociñeiro, Xesús, empezo a brotar na túa vida a auga Viva. Renova as promesas do bautismo, renuncia ao pecado, afirma que crees en Deus… </w:t>
                      </w:r>
                    </w:p>
                    <w:p w14:paraId="7A629D95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* Dille: “Xesús, dáme a túa Auga Viva, sacia a miña sede, renova o meu bautismo, así a miña vida terá cada vez mellor sabor</w:t>
                      </w:r>
                      <w:r>
                        <w:t>”.</w:t>
                      </w: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Que imos  facer?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BAF18B7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0000FF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  <w:t xml:space="preserve">Canto: Ti es a auga viva, Hna. Glenda: </w:t>
                      </w:r>
                      <w:r>
                        <w:fldChar w:fldCharType="begin"/>
                      </w:r>
                      <w:r>
                        <w:instrText xml:space="preserve"> HYPERLINK "https://youtu.be/QGUajNERqUU"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t>https://youtu.be/QGUajNERqUU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5F8AB968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A muller samaritana e Xesús, película, </w:t>
                      </w:r>
                      <w:r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The Chosen, Episodio 108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: </w:t>
                      </w:r>
                      <w:r>
                        <w:fldChar w:fldCharType="begin"/>
                      </w:r>
                      <w:r>
                        <w:instrText xml:space="preserve"> HYPERLINK "https://youtu.be/i2AzLhPr9Wc"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https://youtu.be/i2AzLhPr9Wc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57927286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18"/>
                          <w:szCs w:val="18"/>
                        </w:rPr>
                      </w:pPr>
                    </w:p>
                    <w:p w14:paraId="3B6D2A62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</w:p>
                    <w:p w14:paraId="2CF12C11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,  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370733B">
                      <w:pPr>
                        <w:pStyle w:val="15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 xml:space="preserve">Cuarenta días caminando, canción: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"https://www.youtube.com/watch?v=NgyzpzdgUpE"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>https://www.youtube.com/watch?v=NgyzpzdgUpE</w:t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fldChar w:fldCharType="end"/>
                      </w:r>
                    </w:p>
                    <w:p w14:paraId="7E16668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7" w:firstLine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¿Qué vas a hacer estos 40 días? ¿Qué vas a cambiar? </w:t>
                      </w:r>
                    </w:p>
                    <w:p w14:paraId="743C07C0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63558D2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4E2C51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AF4378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604D5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5A4E29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3AB978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247E4B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BCA73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D6284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88AF1E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4024E9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17D87C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E40AE8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7D732A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B4F1F8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5D02E4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0F193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CFA0E7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1C19E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7ACD85F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7D020C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DA856E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A62F0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078870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EEDAF6A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58CF5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613392D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060EE2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AF25F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6ED62C2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4FB3DE0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87E3A0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3C6F4B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5E00EB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800EA35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BB6705F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7A0AFB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C9A52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58FD599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93826F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100E6489">
      <w:pPr>
        <w:pStyle w:val="17"/>
      </w:pPr>
    </w:p>
    <w:p w14:paraId="06474F42">
      <w:pPr>
        <w:pStyle w:val="17"/>
      </w:pPr>
    </w:p>
    <w:p w14:paraId="6EF0D8D7">
      <w:pPr>
        <w:pStyle w:val="17"/>
      </w:pPr>
    </w:p>
    <w:p w14:paraId="3B7334C5">
      <w:pPr>
        <w:pStyle w:val="17"/>
      </w:pPr>
    </w:p>
    <w:p w14:paraId="618F9FF6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28D03D94">
      <w:pPr>
        <w:pStyle w:val="17"/>
      </w:pPr>
    </w:p>
    <w:p w14:paraId="0EAEEBE0">
      <w:pPr>
        <w:pStyle w:val="17"/>
      </w:pPr>
    </w:p>
    <w:p w14:paraId="60D127AC">
      <w:pPr>
        <w:pStyle w:val="17"/>
        <w:tabs>
          <w:tab w:val="left" w:pos="851"/>
        </w:tabs>
        <w:rPr>
          <w:color w:val="7030A0"/>
        </w:rPr>
      </w:pPr>
    </w:p>
    <w:p w14:paraId="194ED8D7">
      <w:pPr>
        <w:pStyle w:val="17"/>
        <w:tabs>
          <w:tab w:val="left" w:pos="851"/>
        </w:tabs>
      </w:pPr>
    </w:p>
    <w:p w14:paraId="77AFB4F9">
      <w:pPr>
        <w:pStyle w:val="17"/>
      </w:pPr>
    </w:p>
    <w:p w14:paraId="495C84F5">
      <w:pPr>
        <w:pStyle w:val="17"/>
      </w:pPr>
    </w:p>
    <w:p w14:paraId="601F3C23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055E1F1C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D168723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7EAE54F2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0F02FB3F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8166446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4001741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A37E8A7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5ED49964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9E67A80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2777648A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748C0DE7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28287CC2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017C781C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89ABCB6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71B7BFF0">
      <w:pPr>
        <w:spacing w:line="240" w:lineRule="atLeast"/>
        <w:ind w:left="284" w:right="-51" w:hanging="142"/>
        <w:rPr>
          <w:rFonts w:ascii="Calibri" w:hAnsi="Calibri" w:cs="Calibri"/>
          <w:bCs/>
          <w:color w:val="7030A0"/>
          <w:sz w:val="14"/>
          <w:szCs w:val="14"/>
        </w:rPr>
      </w:pPr>
    </w:p>
    <w:p w14:paraId="58D180BF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A47AE9F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1C1D"/>
    <w:rsid w:val="00132079"/>
    <w:rsid w:val="00133580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166B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1062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4AC6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45A13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E54E6"/>
    <w:rsid w:val="004E75BE"/>
    <w:rsid w:val="004F3A4B"/>
    <w:rsid w:val="004F3CF7"/>
    <w:rsid w:val="004F4893"/>
    <w:rsid w:val="004F6D93"/>
    <w:rsid w:val="00501A69"/>
    <w:rsid w:val="0050608B"/>
    <w:rsid w:val="00506F00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86844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084D"/>
    <w:rsid w:val="0061257B"/>
    <w:rsid w:val="00612F64"/>
    <w:rsid w:val="00614221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620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6F56A7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41E3A"/>
    <w:rsid w:val="00750EAD"/>
    <w:rsid w:val="007524DF"/>
    <w:rsid w:val="00754EDB"/>
    <w:rsid w:val="0075740C"/>
    <w:rsid w:val="0076306B"/>
    <w:rsid w:val="00767DCA"/>
    <w:rsid w:val="00771213"/>
    <w:rsid w:val="00774408"/>
    <w:rsid w:val="00775D03"/>
    <w:rsid w:val="00776DCF"/>
    <w:rsid w:val="00777027"/>
    <w:rsid w:val="00782C80"/>
    <w:rsid w:val="007859BE"/>
    <w:rsid w:val="0079210C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62DD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3883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1B62"/>
    <w:rsid w:val="0092208A"/>
    <w:rsid w:val="009265F2"/>
    <w:rsid w:val="009325FE"/>
    <w:rsid w:val="0093281F"/>
    <w:rsid w:val="00937722"/>
    <w:rsid w:val="00941CAF"/>
    <w:rsid w:val="00952980"/>
    <w:rsid w:val="00957B02"/>
    <w:rsid w:val="009612B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6915"/>
    <w:rsid w:val="00997AC9"/>
    <w:rsid w:val="009A0A42"/>
    <w:rsid w:val="009A0BA0"/>
    <w:rsid w:val="009A245F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37BD"/>
    <w:rsid w:val="00A04ADE"/>
    <w:rsid w:val="00A066FF"/>
    <w:rsid w:val="00A06ADB"/>
    <w:rsid w:val="00A21229"/>
    <w:rsid w:val="00A21619"/>
    <w:rsid w:val="00A2328F"/>
    <w:rsid w:val="00A24B3C"/>
    <w:rsid w:val="00A274F3"/>
    <w:rsid w:val="00A3392C"/>
    <w:rsid w:val="00A37D8B"/>
    <w:rsid w:val="00A40082"/>
    <w:rsid w:val="00A42757"/>
    <w:rsid w:val="00A432FA"/>
    <w:rsid w:val="00A46A08"/>
    <w:rsid w:val="00A46A7A"/>
    <w:rsid w:val="00A47046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C6FD9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27B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2CF2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4CC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2DFC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17F7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84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6CFB"/>
    <w:rsid w:val="00CC7CA9"/>
    <w:rsid w:val="00CD4269"/>
    <w:rsid w:val="00CD62BC"/>
    <w:rsid w:val="00CE19E8"/>
    <w:rsid w:val="00CE2DB6"/>
    <w:rsid w:val="00CE40FF"/>
    <w:rsid w:val="00CE4287"/>
    <w:rsid w:val="00CF7E6E"/>
    <w:rsid w:val="00D02E5D"/>
    <w:rsid w:val="00D04E7D"/>
    <w:rsid w:val="00D065FC"/>
    <w:rsid w:val="00D07CC1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4564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7C1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433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7ED1"/>
    <w:rsid w:val="00FA067E"/>
    <w:rsid w:val="00FA0C7B"/>
    <w:rsid w:val="00FA0F03"/>
    <w:rsid w:val="00FA1421"/>
    <w:rsid w:val="00FA3D01"/>
    <w:rsid w:val="00FA41F8"/>
    <w:rsid w:val="00FA6D2E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0B1A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3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paragraph" w:styleId="11">
    <w:name w:val="Balloon Text"/>
    <w:basedOn w:val="1"/>
    <w:link w:val="2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qFormat/>
    <w:uiPriority w:val="0"/>
    <w:pPr>
      <w:jc w:val="both"/>
    </w:pPr>
  </w:style>
  <w:style w:type="paragraph" w:styleId="13">
    <w:name w:val="Body Text Indent"/>
    <w:basedOn w:val="1"/>
    <w:link w:val="26"/>
    <w:qFormat/>
    <w:uiPriority w:val="99"/>
    <w:pPr>
      <w:spacing w:after="120"/>
      <w:ind w:left="283"/>
    </w:pPr>
  </w:style>
  <w:style w:type="paragraph" w:styleId="14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6">
    <w:name w:val="Body Text Indent 2"/>
    <w:basedOn w:val="1"/>
    <w:uiPriority w:val="0"/>
    <w:pPr>
      <w:spacing w:after="120" w:line="480" w:lineRule="auto"/>
      <w:ind w:left="283"/>
    </w:pPr>
  </w:style>
  <w:style w:type="paragraph" w:styleId="17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8">
    <w:name w:val="Body Text"/>
    <w:basedOn w:val="1"/>
    <w:link w:val="24"/>
    <w:qFormat/>
    <w:uiPriority w:val="0"/>
    <w:pPr>
      <w:spacing w:after="120"/>
    </w:pPr>
  </w:style>
  <w:style w:type="paragraph" w:styleId="19">
    <w:name w:val="Body Text First Indent"/>
    <w:basedOn w:val="18"/>
    <w:link w:val="25"/>
    <w:semiHidden/>
    <w:unhideWhenUsed/>
    <w:qFormat/>
    <w:uiPriority w:val="99"/>
    <w:pPr>
      <w:ind w:firstLine="210"/>
    </w:pPr>
  </w:style>
  <w:style w:type="paragraph" w:styleId="20">
    <w:name w:val="Body Text First Indent 2"/>
    <w:basedOn w:val="13"/>
    <w:link w:val="27"/>
    <w:semiHidden/>
    <w:unhideWhenUsed/>
    <w:qFormat/>
    <w:uiPriority w:val="99"/>
    <w:pPr>
      <w:ind w:firstLine="210"/>
    </w:pPr>
  </w:style>
  <w:style w:type="table" w:styleId="21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3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4">
    <w:name w:val="Texto independiente Car"/>
    <w:basedOn w:val="7"/>
    <w:link w:val="18"/>
    <w:qFormat/>
    <w:uiPriority w:val="0"/>
    <w:rPr>
      <w:sz w:val="24"/>
      <w:szCs w:val="24"/>
    </w:rPr>
  </w:style>
  <w:style w:type="character" w:customStyle="1" w:styleId="25">
    <w:name w:val="Texto independiente primera sangría Car"/>
    <w:basedOn w:val="24"/>
    <w:link w:val="19"/>
    <w:qFormat/>
    <w:uiPriority w:val="0"/>
    <w:rPr>
      <w:sz w:val="24"/>
      <w:szCs w:val="24"/>
    </w:rPr>
  </w:style>
  <w:style w:type="character" w:customStyle="1" w:styleId="26">
    <w:name w:val="Sangría de texto normal Car"/>
    <w:basedOn w:val="7"/>
    <w:link w:val="13"/>
    <w:qFormat/>
    <w:uiPriority w:val="99"/>
    <w:rPr>
      <w:sz w:val="24"/>
      <w:szCs w:val="24"/>
    </w:rPr>
  </w:style>
  <w:style w:type="character" w:customStyle="1" w:styleId="27">
    <w:name w:val="Texto independiente primera sangría 2 Car"/>
    <w:basedOn w:val="26"/>
    <w:link w:val="20"/>
    <w:qFormat/>
    <w:uiPriority w:val="0"/>
    <w:rPr>
      <w:sz w:val="24"/>
      <w:szCs w:val="24"/>
    </w:rPr>
  </w:style>
  <w:style w:type="paragraph" w:customStyle="1" w:styleId="28">
    <w:name w:val="TEXTO"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9">
    <w:name w:val="Texto de globo Car"/>
    <w:basedOn w:val="7"/>
    <w:link w:val="11"/>
    <w:semiHidden/>
    <w:qFormat/>
    <w:uiPriority w:val="99"/>
    <w:rPr>
      <w:rFonts w:ascii="Tahoma" w:hAnsi="Tahoma" w:cs="Tahoma"/>
      <w:sz w:val="16"/>
      <w:szCs w:val="16"/>
    </w:rPr>
  </w:style>
  <w:style w:type="table" w:styleId="30">
    <w:name w:val="Light Shading Accent 2"/>
    <w:basedOn w:val="8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1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3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4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character" w:customStyle="1" w:styleId="35">
    <w:name w:val="watch-title"/>
    <w:basedOn w:val="7"/>
    <w:qFormat/>
    <w:uiPriority w:val="0"/>
    <w:rPr>
      <w:sz w:val="24"/>
      <w:szCs w:val="24"/>
      <w:shd w:val="clear" w:color="auto" w:fill="auto"/>
    </w:rPr>
  </w:style>
  <w:style w:type="character" w:customStyle="1" w:styleId="36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7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9.emf"/><Relationship Id="rId12" Type="http://schemas.openxmlformats.org/officeDocument/2006/relationships/package" Target="embeddings/Slide1.sldx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3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D5F5B7-E46A-41E4-AD69-8DB34E589B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</Words>
  <Characters>138</Characters>
  <Lines>1</Lines>
  <Paragraphs>1</Paragraphs>
  <TotalTime>53</TotalTime>
  <ScaleCrop>false</ScaleCrop>
  <LinksUpToDate>false</LinksUpToDate>
  <CharactersWithSpaces>162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2026-03-05T07:22:00Z</dcterms:created>
  <dc:creator>.</dc:creator>
  <cp:lastModifiedBy>marga</cp:lastModifiedBy>
  <cp:lastPrinted>2026-03-04T08:51:00Z</cp:lastPrinted>
  <dcterms:modified xsi:type="dcterms:W3CDTF">2026-03-05T23:24:51Z</dcterms:modified>
  <dc:title>Enel programa de caritas nose debe de escribir asideestaforma porlo tanto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316CFA8E01644D2494B573EE19638511_13</vt:lpwstr>
  </property>
</Properties>
</file>