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87EBE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5" w:name="_GoBack"/>
      <w:bookmarkEnd w:id="5"/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217805</wp:posOffset>
                </wp:positionH>
                <wp:positionV relativeFrom="paragraph">
                  <wp:posOffset>95250</wp:posOffset>
                </wp:positionV>
                <wp:extent cx="4359910" cy="3469005"/>
                <wp:effectExtent l="15875" t="15875" r="18415" b="20320"/>
                <wp:wrapNone/>
                <wp:docPr id="5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58328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17301B5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cociña a miña vida</w:t>
                            </w:r>
                          </w:p>
                          <w:p w14:paraId="68CC5605">
                            <w:r>
                              <w:rPr>
                                <w:rFonts w:ascii="Verdana" w:hAnsi="Verdana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Xesús,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nesta Coresma queremos poñernos en marcha,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en camiño, buscando que Xesús cociñe a nosa vida coa receita da vida eterna.</w:t>
                            </w:r>
                            <w:r>
                              <w:t xml:space="preserve"> </w:t>
                            </w:r>
                          </w:p>
                          <w:p w14:paraId="51AE9653">
                            <w:pP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Cos teus tres apóstolos preferidos sobes ao monte Tabor e che transfiguras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diante deles. Queres estar connosco e que sintamos a alegría de terte. Convídasnos a orar, a falar contigo, a gozar da túa amizade. Queres que nos acheguemos a ti moitas veces para loarte, pedirche perdón, agradecerche o que fas por nós ou pedir a túa axuda. </w:t>
                            </w:r>
                          </w:p>
                          <w:p w14:paraId="0692C60F">
                            <w:pPr>
                              <w:rPr>
                                <w:rFonts w:ascii="Verdana" w:hAnsi="Verdana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Xesús, que importante é orar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para cargar as pilas da fe, para crecer en intimidade contigo, para ter luz e forza na vida. Sabemos que ti tamén orabas moitas veces ao longo do día.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Axúdanos a escoitar a túa Palabra,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a rezar sos e en silencio, en familia ou en comunidade, co Pai Noso ou a Eucaristía ou contándoche o que nos pasa. Será xa un anaquiño de ceo aquí.</w:t>
                            </w:r>
                            <w:r>
                              <w:rPr>
                                <w:rFonts w:ascii="Verdana" w:hAnsi="Verdana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40F36B8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Ensínanos a crecer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en tempo e en calidade a nosa oración. Pero</w:t>
                            </w:r>
                          </w:p>
                          <w:p w14:paraId="37409531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que o estar contigo nos comprometa a ser mellores amigos,</w:t>
                            </w:r>
                          </w:p>
                          <w:p w14:paraId="4E1FF9B5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mellores compañeiros, mellores cristiáns; máis alegres e máis </w:t>
                            </w:r>
                          </w:p>
                          <w:p w14:paraId="6D58EDC5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solidarios. </w:t>
                            </w:r>
                          </w:p>
                          <w:p w14:paraId="4554CCF5">
                            <w:pPr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Señor, ensínanos a orar, porque que ben se está contigo!</w:t>
                            </w:r>
                          </w:p>
                          <w:p w14:paraId="3EE17415">
                            <w:pPr>
                              <w:ind w:left="142" w:hanging="142"/>
                              <w:jc w:val="both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4530F0A2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91C959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6A4C885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C248DCB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6E9AFF5D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60A47A3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EF193B5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162C6637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2BF03DEF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42F16E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BB0DAF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01B04E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8300AD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87DE2E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C45B72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ACCC92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79472B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7A326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90D747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6C2F7C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355EE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1D7EBA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35289CF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860523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AFCDAC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E4AC0C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6808258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88DC9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9366F5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C801B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3362D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ACCFAE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5CB31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363E3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C42B0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205FC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93181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248B1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E88530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3CF518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A5D0A1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D3F5F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80A79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C6E8E1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330F47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A05E31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BC50BA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B2645A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628A0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82ADF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2F16B5BA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7.15pt;margin-top:7.5pt;height:273.15pt;width:343.3pt;z-index:-251654144;mso-width-relative:page;mso-height-relative:page;" fillcolor="#FFFFFF" filled="t" stroked="t" coordsize="21600,21600" arcsize="0.166666666666667" o:gfxdata="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jixQLtkAAAAJAQAADwAA&#10;AAAAAAABACAAAAAiAAAAZHJzL2Rvd25yZXYueG1sUEsBAhQAFAAAAAgAh07iQHPeyPhOAgAAswQA&#10;AA4AAAAAAAAAAQAgAAAAKAEAAGRycy9lMm9Eb2MueG1sUEsFBgAAAAAGAAYAWQEAAOgFAAAAAA=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717301B5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Xesús, cociña a miña vida</w:t>
                      </w:r>
                    </w:p>
                    <w:p w14:paraId="68CC5605">
                      <w:r>
                        <w:rPr>
                          <w:rFonts w:ascii="Verdana" w:hAnsi="Verdana"/>
                          <w:b/>
                          <w:color w:val="1F497D" w:themeColor="text2"/>
                          <w:sz w:val="18"/>
                          <w:szCs w:val="18"/>
                        </w:rPr>
                        <w:t xml:space="preserve">Xesús,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nesta Coresma queremos poñernos en marcha, 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  <w:t>en camiño, buscando que Xesús cociñe a nosa vida coa receita da vida eterna.</w:t>
                      </w:r>
                      <w:r>
                        <w:t xml:space="preserve"> </w:t>
                      </w:r>
                    </w:p>
                    <w:p w14:paraId="51AE9653">
                      <w:pP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Cos teus tres apóstolos preferidos sobes ao monte Tabor e che transfiguras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diante deles. Queres estar connosco e que sintamos a alegría de terte. Convídasnos a orar, a falar contigo, a gozar da túa amizade. Queres que nos acheguemos a ti moitas veces para loarte, pedirche perdón, agradecerche o que fas por nós ou pedir a túa axuda. </w:t>
                      </w:r>
                    </w:p>
                    <w:p w14:paraId="0692C60F">
                      <w:pPr>
                        <w:rPr>
                          <w:rFonts w:ascii="Verdana" w:hAnsi="Verdana"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Xesús, que importante é orar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para cargar as pilas da fe, para crecer en intimidade contigo, para ter luz e forza na vida. Sabemos que ti tamén orabas moitas veces ao longo do día.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Axúdanos a escoitar a túa Palabra,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a rezar sos e en silencio, en familia ou en comunidade, co Pai Noso ou a Eucaristía ou contándoche o que nos pasa. Será xa un anaquiño de ceo aquí.</w:t>
                      </w:r>
                      <w:r>
                        <w:rPr>
                          <w:rFonts w:ascii="Verdana" w:hAnsi="Verdana"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40F36B8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Ensínanos a crecer</w:t>
                      </w: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en tempo e en calidade a nosa oración. Pero</w:t>
                      </w:r>
                    </w:p>
                    <w:p w14:paraId="37409531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  <w:t>que o estar contigo nos comprometa a ser mellores amigos,</w:t>
                      </w:r>
                    </w:p>
                    <w:p w14:paraId="4E1FF9B5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mellores compañeiros, mellores cristiáns; máis alegres e máis </w:t>
                      </w:r>
                    </w:p>
                    <w:p w14:paraId="6D58EDC5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solidarios. </w:t>
                      </w:r>
                    </w:p>
                    <w:p w14:paraId="4554CCF5">
                      <w:pPr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Señor, ensínanos a orar, porque que ben se está contigo!</w:t>
                      </w:r>
                    </w:p>
                    <w:p w14:paraId="3EE17415">
                      <w:pPr>
                        <w:ind w:left="142" w:hanging="142"/>
                        <w:jc w:val="both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</w:p>
                    <w:p w14:paraId="4530F0A2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91C959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6A4C885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C248DCB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6E9AFF5D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60A47A3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2EF193B5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162C6637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2BF03DEF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42F16E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BB0DAF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01B04E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8300AD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87DE2E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C45B72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ACCC92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79472B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7A326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90D747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6C2F7C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8355EE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1D7EBA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35289CF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860523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AFCDAC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E4AC0C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6808258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88DC9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9366F5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2C801B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53362D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ACCFAE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55CB31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5363E3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0C42B0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5205FC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93181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1248B1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E88530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3CF518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A5D0A1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9D3F5F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980A79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C6E8E1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330F47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A05E31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BC50BA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B2645A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628A0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282ADFD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2F16B5BA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932B63A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41372181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4607B2B1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1CAC50D9">
      <w:pPr>
        <w:ind w:left="1701" w:right="1824" w:firstLine="360"/>
        <w:jc w:val="both"/>
      </w:pPr>
    </w:p>
    <w:p w14:paraId="21827515">
      <w:pPr>
        <w:pStyle w:val="18"/>
        <w:rPr>
          <w:b/>
          <w:bCs/>
        </w:rPr>
      </w:pPr>
    </w:p>
    <w:p w14:paraId="2147C03C">
      <w:pPr>
        <w:pStyle w:val="18"/>
      </w:pPr>
    </w:p>
    <w:p w14:paraId="13E5038A">
      <w:pPr>
        <w:pStyle w:val="18"/>
      </w:pPr>
    </w:p>
    <w:p w14:paraId="3E806FC4">
      <w:pPr>
        <w:pStyle w:val="18"/>
      </w:pPr>
    </w:p>
    <w:p w14:paraId="204DC226">
      <w:pPr>
        <w:pStyle w:val="18"/>
      </w:pPr>
    </w:p>
    <w:p w14:paraId="231E0979">
      <w:pPr>
        <w:pStyle w:val="18"/>
      </w:pPr>
    </w:p>
    <w:p w14:paraId="5D817FA9">
      <w:pPr>
        <w:pStyle w:val="18"/>
      </w:pPr>
    </w:p>
    <w:p w14:paraId="7C5159D7">
      <w:pPr>
        <w:pStyle w:val="18"/>
      </w:pPr>
    </w:p>
    <w:p w14:paraId="32F8A4EB">
      <w:pPr>
        <w:pStyle w:val="18"/>
      </w:pPr>
    </w:p>
    <w:p w14:paraId="0E921DFB">
      <w:pPr>
        <w:pStyle w:val="18"/>
      </w:pPr>
    </w:p>
    <w:p w14:paraId="7E890AC5">
      <w:pPr>
        <w:pStyle w:val="18"/>
      </w:pPr>
    </w:p>
    <w:p w14:paraId="2B4D0DA9">
      <w:pPr>
        <w:pStyle w:val="18"/>
      </w:pPr>
    </w:p>
    <w:p w14:paraId="6CEAFFBF">
      <w:pPr>
        <w:pStyle w:val="18"/>
      </w:pPr>
    </w:p>
    <w:p w14:paraId="4576A0E5">
      <w:pPr>
        <w:pStyle w:val="18"/>
      </w:pPr>
    </w:p>
    <w:p w14:paraId="4DC8261B">
      <w:pPr>
        <w:pStyle w:val="16"/>
      </w:pPr>
      <w:r>
        <w:rPr>
          <w:lang w:val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436880</wp:posOffset>
            </wp:positionH>
            <wp:positionV relativeFrom="paragraph">
              <wp:posOffset>42545</wp:posOffset>
            </wp:positionV>
            <wp:extent cx="3720465" cy="2622550"/>
            <wp:effectExtent l="0" t="0" r="7620" b="0"/>
            <wp:wrapThrough wrapText="bothSides">
              <wp:wrapPolygon>
                <wp:start x="0" y="0"/>
                <wp:lineTo x="0" y="21433"/>
                <wp:lineTo x="21536" y="21433"/>
                <wp:lineTo x="21536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0465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1F1105">
      <w:pPr>
        <w:pStyle w:val="18"/>
      </w:pPr>
    </w:p>
    <w:p w14:paraId="66A9527C">
      <w:pPr>
        <w:pStyle w:val="18"/>
      </w:pPr>
    </w:p>
    <w:p w14:paraId="5C5124BB">
      <w:pPr>
        <w:pStyle w:val="18"/>
      </w:pPr>
    </w:p>
    <w:p w14:paraId="30BD560E">
      <w:pPr>
        <w:pStyle w:val="18"/>
      </w:pPr>
    </w:p>
    <w:p w14:paraId="12223024">
      <w:pPr>
        <w:pStyle w:val="18"/>
      </w:pPr>
    </w:p>
    <w:p w14:paraId="492E2D64">
      <w:pPr>
        <w:pStyle w:val="18"/>
      </w:pPr>
    </w:p>
    <w:p w14:paraId="6C911374">
      <w:pPr>
        <w:pStyle w:val="18"/>
      </w:pPr>
    </w:p>
    <w:p w14:paraId="5FA578CE">
      <w:pPr>
        <w:pStyle w:val="18"/>
      </w:pPr>
    </w:p>
    <w:p w14:paraId="5948A506">
      <w:pPr>
        <w:pStyle w:val="18"/>
      </w:pPr>
    </w:p>
    <w:p w14:paraId="3263D44E">
      <w:pPr>
        <w:pStyle w:val="18"/>
      </w:pPr>
    </w:p>
    <w:p w14:paraId="2044D940">
      <w:pPr>
        <w:pStyle w:val="18"/>
      </w:pPr>
    </w:p>
    <w:p w14:paraId="62C179FD">
      <w:pPr>
        <w:pStyle w:val="18"/>
      </w:pPr>
    </w:p>
    <w:p w14:paraId="16753ED5">
      <w:pPr>
        <w:pStyle w:val="18"/>
      </w:pP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104775</wp:posOffset>
                </wp:positionV>
                <wp:extent cx="3710305" cy="767080"/>
                <wp:effectExtent l="6350" t="6350" r="17145" b="13970"/>
                <wp:wrapNone/>
                <wp:docPr id="10" name="AutoShap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0369393E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O debuxante Fano regálanos unha dinámica que seguimos en Coresma:</w:t>
                            </w:r>
                          </w:p>
                          <w:p w14:paraId="2746314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“A receita coresmal”.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e Quirós: Receita coresmal,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Materiais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443AA46D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72" o:spid="_x0000_s1026" o:spt="2" style="position:absolute;left:0pt;margin-left:35.35pt;margin-top:8.25pt;height:60.4pt;width:292.15pt;z-index:-251651072;mso-width-relative:page;mso-height-relative:page;" fillcolor="#FFFFFF" filled="t" stroked="t" coordsize="21600,21600" arcsize="0.166666666666667" o:gfxdata="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IQNKH&#10;1gAAAAkBAAAPAAAAAAAAAAEAIAAAACIAAABkcnMvZG93bnJldi54bWxQSwECFAAUAAAACACHTuJA&#10;7wCTGVwCAADQBAAADgAAAAAAAAABACAAAAAlAQAAZHJzL2Uyb0RvYy54bWxQSwUGAAAAAAYABgBZ&#10;AQAA8wUAAAAA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0369393E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O debuxante Fano regálanos unha dinámica que seguimos en Coresma:</w:t>
                      </w:r>
                    </w:p>
                    <w:p w14:paraId="27463143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“A receita coresmal”.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e Quirós: Receita coresmal,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Materiais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443AA46D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569F7E">
      <w:pPr>
        <w:pStyle w:val="18"/>
      </w:pPr>
    </w:p>
    <w:p w14:paraId="378059A4">
      <w:pPr>
        <w:pStyle w:val="18"/>
      </w:pPr>
    </w:p>
    <w:p w14:paraId="7F4FBF86">
      <w:pPr>
        <w:pStyle w:val="18"/>
      </w:pPr>
    </w:p>
    <w:p w14:paraId="287B8E51">
      <w:pPr>
        <w:pStyle w:val="18"/>
      </w:pPr>
    </w:p>
    <w:p w14:paraId="0E772262">
      <w:pPr>
        <w:pStyle w:val="18"/>
        <w:ind w:left="0" w:right="-19" w:firstLine="66"/>
      </w:pPr>
      <w:r>
        <w:rPr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162560</wp:posOffset>
            </wp:positionV>
            <wp:extent cx="4844415" cy="25527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4143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20FDD3">
      <w:pPr>
        <w:pStyle w:val="16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427990</wp:posOffset>
                </wp:positionV>
                <wp:extent cx="1955800" cy="382270"/>
                <wp:effectExtent l="0" t="0" r="0" b="11430"/>
                <wp:wrapNone/>
                <wp:docPr id="7" name="Rectángulo: esquinas redondead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AAB4F8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1-03-2026</w:t>
                            </w:r>
                          </w:p>
                          <w:p w14:paraId="12D06FDE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14:paraId="50F94A55">
                            <w:pPr>
                              <w:pStyle w:val="5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1" o:spid="_x0000_s1026" o:spt="2" style="position:absolute;left:0pt;margin-left:22.3pt;margin-top:33.7pt;height:30.1pt;width:154pt;z-index:251664384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FAAB4F8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1-03-2026</w:t>
                      </w:r>
                    </w:p>
                    <w:p w14:paraId="12D06FDE">
                      <w:pPr>
                        <w:rPr>
                          <w:color w:val="1F497D" w:themeColor="text2"/>
                        </w:rPr>
                      </w:pPr>
                    </w:p>
                    <w:p w14:paraId="50F94A55">
                      <w:pPr>
                        <w:pStyle w:val="5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CF3006F">
      <w:pPr>
        <w:pStyle w:val="18"/>
        <w:ind w:hanging="76"/>
      </w:pPr>
    </w:p>
    <w:p w14:paraId="3C78F433">
      <w:pPr>
        <w:pStyle w:val="18"/>
        <w:ind w:hanging="76"/>
      </w:pPr>
    </w:p>
    <w:p w14:paraId="0A89E8F9">
      <w:pPr>
        <w:pStyle w:val="18"/>
        <w:ind w:hanging="76"/>
      </w:pPr>
    </w:p>
    <w:p w14:paraId="7A0448AC">
      <w:pPr>
        <w:pStyle w:val="18"/>
        <w:ind w:hanging="76"/>
      </w:pPr>
    </w:p>
    <w:p w14:paraId="268D6B4F">
      <w:pPr>
        <w:pStyle w:val="18"/>
        <w:ind w:hanging="76"/>
      </w:pPr>
    </w:p>
    <w:p w14:paraId="2285FB6C">
      <w:pPr>
        <w:pStyle w:val="18"/>
        <w:ind w:hanging="76"/>
      </w:pPr>
    </w:p>
    <w:p w14:paraId="7CD31E2D">
      <w:pPr>
        <w:pStyle w:val="18"/>
        <w:ind w:hanging="76"/>
      </w:pPr>
    </w:p>
    <w:p w14:paraId="64362E6B">
      <w:pPr>
        <w:pStyle w:val="18"/>
        <w:ind w:hanging="76"/>
      </w:pPr>
    </w:p>
    <w:p w14:paraId="69D781C0">
      <w:pPr>
        <w:pStyle w:val="18"/>
      </w:pPr>
    </w:p>
    <w:p w14:paraId="35785A40">
      <w:pPr>
        <w:pStyle w:val="18"/>
      </w:pPr>
    </w:p>
    <w:p w14:paraId="1D63211C">
      <w:pPr>
        <w:pStyle w:val="18"/>
      </w:pPr>
      <w:r>
        <w:rPr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877570</wp:posOffset>
            </wp:positionH>
            <wp:positionV relativeFrom="paragraph">
              <wp:posOffset>71755</wp:posOffset>
            </wp:positionV>
            <wp:extent cx="3028950" cy="3543935"/>
            <wp:effectExtent l="0" t="0" r="0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2749" cy="354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708F37">
      <w:pPr>
        <w:pStyle w:val="18"/>
      </w:pPr>
    </w:p>
    <w:p w14:paraId="5215FD26">
      <w:pPr>
        <w:pStyle w:val="18"/>
      </w:pPr>
    </w:p>
    <w:p w14:paraId="28D6DEDA">
      <w:pPr>
        <w:pStyle w:val="18"/>
      </w:pPr>
    </w:p>
    <w:p w14:paraId="531AFA16">
      <w:pPr>
        <w:pStyle w:val="18"/>
      </w:pPr>
    </w:p>
    <w:p w14:paraId="75541C36">
      <w:pPr>
        <w:pStyle w:val="18"/>
      </w:pPr>
    </w:p>
    <w:p w14:paraId="60DC3BCC">
      <w:pPr>
        <w:pStyle w:val="18"/>
      </w:pPr>
    </w:p>
    <w:p w14:paraId="7720DE5A">
      <w:pPr>
        <w:pStyle w:val="18"/>
      </w:pPr>
    </w:p>
    <w:p w14:paraId="479B87B9">
      <w:pPr>
        <w:pStyle w:val="18"/>
        <w:ind w:hanging="76"/>
      </w:pPr>
    </w:p>
    <w:p w14:paraId="6515F216">
      <w:pPr>
        <w:pStyle w:val="18"/>
      </w:pPr>
    </w:p>
    <w:p w14:paraId="3746E065">
      <w:pPr>
        <w:pStyle w:val="18"/>
      </w:pPr>
    </w:p>
    <w:p w14:paraId="185503A0">
      <w:pPr>
        <w:pStyle w:val="18"/>
      </w:pPr>
    </w:p>
    <w:p w14:paraId="326575FC">
      <w:pPr>
        <w:pStyle w:val="18"/>
      </w:pPr>
    </w:p>
    <w:p w14:paraId="7F3635D5">
      <w:pPr>
        <w:pStyle w:val="18"/>
      </w:pPr>
    </w:p>
    <w:p w14:paraId="2CFE0ED8">
      <w:pPr>
        <w:pStyle w:val="18"/>
      </w:pPr>
    </w:p>
    <w:p w14:paraId="386C38B2">
      <w:pPr>
        <w:pStyle w:val="18"/>
      </w:pPr>
    </w:p>
    <w:p w14:paraId="306B1065">
      <w:pPr>
        <w:pStyle w:val="18"/>
      </w:pPr>
    </w:p>
    <w:p w14:paraId="5420002B">
      <w:pPr>
        <w:pStyle w:val="18"/>
      </w:pPr>
    </w:p>
    <w:p w14:paraId="55C5E90F">
      <w:pPr>
        <w:pStyle w:val="18"/>
      </w:pPr>
    </w:p>
    <w:p w14:paraId="25C5BB3E">
      <w:pPr>
        <w:pStyle w:val="18"/>
      </w:pPr>
    </w:p>
    <w:p w14:paraId="0F674587">
      <w:pPr>
        <w:pStyle w:val="18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66040</wp:posOffset>
                </wp:positionV>
                <wp:extent cx="4935855" cy="1219200"/>
                <wp:effectExtent l="0" t="0" r="4445" b="0"/>
                <wp:wrapNone/>
                <wp:docPr id="6" name="Rectángulo: esquinas redondead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5855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BAF829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0" w:name="_Hlk221728307"/>
                            <w:bookmarkStart w:id="1" w:name="_Hlk221781731"/>
                            <w:bookmarkStart w:id="2" w:name="_Hlk221781732"/>
                            <w:bookmarkStart w:id="3" w:name="_Hlk221728308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Os ingredientes que Xesús dá para que a túa vida teña sabor: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42211A6D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2º. A foto do GRAN BANQUETE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0" o:spid="_x0000_s1026" o:spt="2" style="position:absolute;left:0pt;margin-left:-4.7pt;margin-top:5.2pt;height:96pt;width:388.65pt;z-index:251663360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5BAF829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0" w:name="_Hlk221728307"/>
                      <w:bookmarkStart w:id="1" w:name="_Hlk221781731"/>
                      <w:bookmarkStart w:id="2" w:name="_Hlk221781732"/>
                      <w:bookmarkStart w:id="3" w:name="_Hlk221728308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Os ingredientes que Xesús dá para que a túa vida teña sabor: </w:t>
                      </w:r>
                      <w:bookmarkEnd w:id="0"/>
                      <w:bookmarkEnd w:id="1"/>
                      <w:bookmarkEnd w:id="2"/>
                      <w:bookmarkEnd w:id="3"/>
                    </w:p>
                    <w:p w14:paraId="42211A6D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2º. A foto do GRAN BANQUETE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9B0BEC">
      <w:pPr>
        <w:pStyle w:val="18"/>
      </w:pPr>
    </w:p>
    <w:p w14:paraId="4ADD06A6">
      <w:pPr>
        <w:pStyle w:val="18"/>
      </w:pPr>
    </w:p>
    <w:p w14:paraId="5BA00247">
      <w:pPr>
        <w:pStyle w:val="18"/>
      </w:pPr>
    </w:p>
    <w:p w14:paraId="139871A8">
      <w:pPr>
        <w:pStyle w:val="18"/>
      </w:pPr>
    </w:p>
    <w:p w14:paraId="38541B8B">
      <w:pPr>
        <w:pStyle w:val="18"/>
      </w:pPr>
    </w:p>
    <w:p w14:paraId="68D3A368">
      <w:pPr>
        <w:pStyle w:val="18"/>
      </w:pPr>
    </w:p>
    <w:p w14:paraId="798E3BFD">
      <w:pPr>
        <w:pStyle w:val="18"/>
      </w:pPr>
      <w:r>
        <w:rPr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3629025</wp:posOffset>
            </wp:positionH>
            <wp:positionV relativeFrom="paragraph">
              <wp:posOffset>57785</wp:posOffset>
            </wp:positionV>
            <wp:extent cx="1995170" cy="1304925"/>
            <wp:effectExtent l="0" t="0" r="5715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101" cy="130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161290</wp:posOffset>
                </wp:positionH>
                <wp:positionV relativeFrom="paragraph">
                  <wp:posOffset>58420</wp:posOffset>
                </wp:positionV>
                <wp:extent cx="3312795" cy="7028815"/>
                <wp:effectExtent l="0" t="0" r="1905" b="6985"/>
                <wp:wrapNone/>
                <wp:docPr id="2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795" cy="702881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6BD09C4B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XénesE 12, 1-4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Vocación de Abrahán, pai do pobo de Deus.</w:t>
                            </w:r>
                          </w:p>
                          <w:p w14:paraId="6817F42C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73" w:right="-53" w:firstLine="294"/>
                              <w:jc w:val="both"/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 xml:space="preserve">Naqueles días, o Señor díxolle a Abrán: «Sae da túa terra, da túa patria, e da casa de teu pai, cara á terra que che mostrarei. Farei de ti unha gran nación, bendireite, farei famoso o teu nome e serás unha bendición. Bendirei os que te bendigan, maldirei os que te maldigan, e en ti serán benditas todas as familias da terra». Abrán marchou, como lle dicía o Señor.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7030A0"/>
                                <w:sz w:val="20"/>
                                <w:szCs w:val="20"/>
                              </w:rPr>
                              <w:t>Palabra do Señor.</w:t>
                            </w:r>
                          </w:p>
                          <w:p w14:paraId="2396BB3E">
                            <w:pPr>
                              <w:pStyle w:val="16"/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before="0" w:beforeAutospacing="0" w:after="0" w:afterAutospacing="0"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>SalMO 32: R/. Q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ue a túa misericordia, Señor, veña sobre nós, como o esperamos de ti.</w:t>
                            </w:r>
                          </w:p>
                          <w:p w14:paraId="7DBC1910">
                            <w:pPr>
                              <w:pStyle w:val="16"/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before="0" w:beforeAutospacing="0" w:after="0" w:afterAutospacing="0"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>2ª Timoteo: 1, 8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>b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 xml:space="preserve">-10: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aps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>DeuS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  <w:lang/>
                              </w:rPr>
                              <w:t xml:space="preserve"> chámanos e ilumínanos.</w:t>
                            </w:r>
                          </w:p>
                          <w:p w14:paraId="2FB117F8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Mateo 4, 1-11: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>Xesús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  <w:t xml:space="preserve"> xaxuou corenta días e é tentado.</w:t>
                            </w:r>
                          </w:p>
                          <w:p w14:paraId="3BF1AD17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2"/>
                                <w:szCs w:val="22"/>
                              </w:rPr>
                              <w:t>  N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aquel tempo, Xesús tomou consigo a Pedro, a Santiago e a seu irmán Xoán, e subiu con eles aparte a un monte alto. Transfigurouse diante deles, e o seu rostro resplandecía como o sol, e os seus vestidos volvéronse brancos como a luz. De súpeto aparecéronselles Moisés e Elías conversando con el. Pedro, entón, tomou a palabra e díxolle a Xesús: </w:t>
                            </w:r>
                          </w:p>
                          <w:p w14:paraId="42012AF7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Pedro: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-«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>Señor, que bo é que esteamos aquí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!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Se queres, farei tres tendas: unha para ti, outra para Moisés e outra para Elías». </w:t>
                            </w:r>
                          </w:p>
                          <w:p w14:paraId="3A6F6E7F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Aínda estaba a falar cando unha nube luminosa os cubriu coa súa sombra e unha voz desde a nube dicía: </w:t>
                            </w:r>
                          </w:p>
                          <w:p w14:paraId="53BB3001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Voz: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>-«Este é o meu Fillo, o amado, en quen me comprazo. Escoitádeo».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1CBE294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Narrador: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Ao oílo, os discípulos caeron de bruzos, cheos de espanto. Xesús achegouse e, tocándoos, díxolles: </w:t>
                            </w:r>
                          </w:p>
                          <w:p w14:paraId="54D1BBCF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-«Levantádevos, non temades». </w:t>
                            </w:r>
                          </w:p>
                          <w:p w14:paraId="2124A250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Ao alzar os ollos, non viron a ninguén máis que a Xesús, só. Cando baixaban do monte, Xesús mandoulles: </w:t>
                            </w:r>
                          </w:p>
                          <w:p w14:paraId="65767213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Xesús: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>«Non contedes a ninguén a visión ata que o Fillo do home resucite de entre os mortos».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89E1D2B">
                            <w:pPr>
                              <w:pStyle w:val="18"/>
                              <w:tabs>
                                <w:tab w:val="left" w:pos="142"/>
                              </w:tabs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2"/>
                                <w:szCs w:val="22"/>
                              </w:rPr>
                              <w:t xml:space="preserve">Palabra do Señor.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4836E38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2"/>
                                <w:szCs w:val="22"/>
                              </w:rPr>
                              <w:t xml:space="preserve">                         (Narrador-Pedro-Voz-Xesús)</w:t>
                            </w:r>
                          </w:p>
                          <w:p w14:paraId="6134AD0B">
                            <w:pPr>
                              <w:pStyle w:val="33"/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284" w:right="45" w:hanging="284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74BAB023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55D4E1CF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55DFFC1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A1BF1C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4DA27D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CEB973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3134AA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FD0801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A54CB21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FE1C09B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946F2D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95A795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3D2533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3DDC1A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262FBE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AD4EBF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175EE7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C6C177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A7B249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FCB282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6ECFD7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C4EAF9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7DA820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A58B4F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C72C51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BA17FF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2D0C1C9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C2560D1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ACB615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21520A3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7637F9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C095CD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1D07A05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3826D97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63E07D49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BEDCF6E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0C352583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4D196C6D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364" o:spid="_x0000_s1026" o:spt="1" style="position:absolute;left:0pt;margin-left:12.7pt;margin-top:4.6pt;height:553.45pt;width:260.85pt;z-index:251661312;mso-width-relative:page;mso-height-relative:page;" fillcolor="#FFFF99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">
                <v:fill on="t" focussize="0,0"/>
                <v:stroke on="f" weight="3pt"/>
                <v:imagedata o:title=""/>
                <o:lock v:ext="edit" aspectratio="f"/>
                <v:textbox>
                  <w:txbxContent>
                    <w:p w14:paraId="6BD09C4B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XénesE 12, 1-4 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Vocación de Abrahán, pai do pobo de Deus.</w:t>
                      </w:r>
                    </w:p>
                    <w:p w14:paraId="6817F42C">
                      <w:pPr>
                        <w:pStyle w:val="16"/>
                        <w:spacing w:before="0" w:beforeAutospacing="0" w:after="0" w:afterAutospacing="0" w:line="200" w:lineRule="atLeast"/>
                        <w:ind w:left="273" w:right="-53" w:firstLine="294"/>
                        <w:jc w:val="both"/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 xml:space="preserve">Naqueles días, o Señor díxolle a Abrán: «Sae da túa terra, da túa patria, e da casa de teu pai, cara á terra que che mostrarei. Farei de ti unha gran nación, bendireite, farei famoso o teu nome e serás unha bendición. Bendirei os que te bendigan, maldirei os que te maldigan, e en ti serán benditas todas as familias da terra». Abrán marchou, como lle dicía o Señor. </w:t>
                      </w:r>
                      <w:r>
                        <w:rPr>
                          <w:rFonts w:ascii="Calibri" w:hAnsi="Calibri"/>
                          <w:i/>
                          <w:color w:val="7030A0"/>
                          <w:sz w:val="20"/>
                          <w:szCs w:val="20"/>
                        </w:rPr>
                        <w:t>Palabra do Señor.</w:t>
                      </w:r>
                    </w:p>
                    <w:p w14:paraId="2396BB3E">
                      <w:pPr>
                        <w:pStyle w:val="16"/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before="0" w:beforeAutospacing="0" w:after="0" w:afterAutospacing="0"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>SalMO 32: R/. Q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ue a túa misericordia, Señor, veña sobre nós, como o esperamos de ti.</w:t>
                      </w:r>
                    </w:p>
                    <w:p w14:paraId="7DBC1910">
                      <w:pPr>
                        <w:pStyle w:val="16"/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before="0" w:beforeAutospacing="0" w:after="0" w:afterAutospacing="0"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  <w:lang/>
                        </w:rPr>
                        <w:t>2ª Timoteo: 1, 8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  <w:lang/>
                        </w:rPr>
                        <w:t>b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  <w:lang/>
                        </w:rPr>
                        <w:t xml:space="preserve">-10: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aps/>
                          <w:color w:val="7030A0"/>
                          <w:sz w:val="22"/>
                          <w:szCs w:val="22"/>
                          <w:lang/>
                        </w:rPr>
                        <w:t>DeuS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  <w:lang/>
                        </w:rPr>
                        <w:t xml:space="preserve"> chámanos e ilumínanos.</w:t>
                      </w:r>
                    </w:p>
                    <w:p w14:paraId="2FB117F8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Mateo 4, 1-11: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2"/>
                          <w:szCs w:val="22"/>
                        </w:rPr>
                        <w:t>Xesús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  <w:t xml:space="preserve"> xaxuou corenta días e é tentado.</w:t>
                      </w:r>
                    </w:p>
                    <w:p w14:paraId="3BF1AD17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2"/>
                          <w:szCs w:val="22"/>
                        </w:rPr>
                        <w:t>  N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aquel tempo, Xesús tomou consigo a Pedro, a Santiago e a seu irmán Xoán, e subiu con eles aparte a un monte alto. Transfigurouse diante deles, e o seu rostro resplandecía como o sol, e os seus vestidos volvéronse brancos como a luz. De súpeto aparecéronselles Moisés e Elías conversando con el. Pedro, entón, tomou a palabra e díxolle a Xesús: </w:t>
                      </w:r>
                    </w:p>
                    <w:p w14:paraId="42012AF7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Pedro: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-«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  <w:t>Señor, que bo é que esteamos aquí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 xml:space="preserve">!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Se queres, farei tres tendas: unha para ti, outra para Moisés e outra para Elías». </w:t>
                      </w:r>
                    </w:p>
                    <w:p w14:paraId="3A6F6E7F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Aínda estaba a falar cando unha nube luminosa os cubriu coa súa sombra e unha voz desde a nube dicía: </w:t>
                      </w:r>
                    </w:p>
                    <w:p w14:paraId="53BB3001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Voz: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  <w:t>-«Este é o meu Fillo, o amado, en quen me comprazo. Escoitádeo».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1CBE294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 xml:space="preserve">Narrador: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Ao oílo, os discípulos caeron de bruzos, cheos de espanto. Xesús achegouse e, tocándoos, díxolles: </w:t>
                      </w:r>
                    </w:p>
                    <w:p w14:paraId="54D1BBCF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-«Levantádevos, non temades». </w:t>
                      </w:r>
                    </w:p>
                    <w:p w14:paraId="2124A250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Narrador: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Ao alzar os ollos, non viron a ninguén máis que a Xesús, só. Cando baixaban do monte, Xesús mandoulles: </w:t>
                      </w:r>
                    </w:p>
                    <w:p w14:paraId="65767213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2"/>
                          <w:szCs w:val="22"/>
                        </w:rPr>
                        <w:t>Xesús: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2"/>
                          <w:szCs w:val="22"/>
                        </w:rPr>
                        <w:t>«Non contedes a ninguén a visión ata que o Fillo do home resucite de entre os mortos».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89E1D2B">
                      <w:pPr>
                        <w:pStyle w:val="18"/>
                        <w:tabs>
                          <w:tab w:val="left" w:pos="142"/>
                        </w:tabs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2"/>
                          <w:szCs w:val="22"/>
                        </w:rPr>
                        <w:t xml:space="preserve">Palabra do Señor.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4836E38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2"/>
                          <w:szCs w:val="22"/>
                        </w:rPr>
                        <w:t xml:space="preserve">                         (Narrador-Pedro-Voz-Xesús)</w:t>
                      </w:r>
                    </w:p>
                    <w:p w14:paraId="6134AD0B">
                      <w:pPr>
                        <w:pStyle w:val="33"/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284" w:right="45" w:hanging="284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14:paraId="74BAB023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55D4E1CF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55DFFC1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A1BF1C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4DA27D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CEB973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3134AA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FD0801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A54CB21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FE1C09B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946F2D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95A795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3D2533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3DDC1A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262FBE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AD4EBF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175EE7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C6C177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A7B249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FCB282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6ECFD7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C4EAF9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7DA820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A58B4F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C72C51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BA17FF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52D0C1C9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C2560D1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ACB615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21520A3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7637F9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C095CD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1D07A05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3826D97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63E07D49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2BEDCF6E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0C352583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4D196C6D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3DC98A">
      <w:pPr>
        <w:pStyle w:val="18"/>
      </w:pPr>
    </w:p>
    <w:p w14:paraId="669CDF0F">
      <w:pPr>
        <w:pStyle w:val="18"/>
      </w:pPr>
    </w:p>
    <w:p w14:paraId="366137B0">
      <w:pPr>
        <w:pStyle w:val="18"/>
      </w:pPr>
    </w:p>
    <w:p w14:paraId="7F49FB9F">
      <w:pPr>
        <w:pStyle w:val="18"/>
      </w:pPr>
    </w:p>
    <w:p w14:paraId="544DD9C0">
      <w:pPr>
        <w:pStyle w:val="18"/>
      </w:pPr>
    </w:p>
    <w:p w14:paraId="28BD4ED2">
      <w:pPr>
        <w:pStyle w:val="18"/>
      </w:pPr>
    </w:p>
    <w:p w14:paraId="6EDC5F1D">
      <w:pPr>
        <w:pStyle w:val="18"/>
      </w:pPr>
    </w:p>
    <w:p w14:paraId="148E473D">
      <w:pPr>
        <w:pStyle w:val="18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26670</wp:posOffset>
            </wp:positionV>
            <wp:extent cx="1495425" cy="1750060"/>
            <wp:effectExtent l="0" t="0" r="0" b="3175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836" cy="175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6002E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F7965F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CAA417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888203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44F786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01376F8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12EE544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A767EC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7BEE835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3553460</wp:posOffset>
                </wp:positionH>
                <wp:positionV relativeFrom="paragraph">
                  <wp:posOffset>177800</wp:posOffset>
                </wp:positionV>
                <wp:extent cx="2124075" cy="3076575"/>
                <wp:effectExtent l="0" t="0" r="9525" b="9525"/>
                <wp:wrapNone/>
                <wp:docPr id="1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307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prstDash val="lgDashDot"/>
                          <a:miter lim="800000"/>
                        </a:ln>
                        <a:effectLst/>
                      </wps:spPr>
                      <wps:txbx>
                        <w:txbxContent>
                          <w:p w14:paraId="4EB4E89B">
                            <w:pPr>
                              <w:ind w:right="-87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Constrúe o teu recanto coresmal</w:t>
                            </w:r>
                          </w:p>
                          <w:p w14:paraId="54506984">
                            <w:pPr>
                              <w:ind w:right="-87"/>
                              <w:jc w:val="both"/>
                              <w:rPr>
                                <w:rFonts w:ascii="Forte" w:hAnsi="Fort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Prepara un espazo significativo durante a Coresma e a Pascua. Prepara un lugar onde podes poñer un pano morado (en Pascua cambiarase por un branco), neste lugar pon o Evanxeo de cada domingo ou do día. Se che é posible, pon xunto á Palabra un crucifixo, e diante un cunco baleiro, que logo en Pascua encherémolo coa auga bendicida na Vixilia Pascual e que conservaremos durante toda a Pascua, do cal, cada día tomaremos un pouco para persignarnos e lembrar a nosa condición de bautizados, de fillos de Deus. Logo, xa na Pascua, poderás poñer xunto á cruz un cirio, signo da luz de Cristo resucitado, ou ben o que che entreguen na Vixilia ou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outro significativo. Así mesmo poderás adornar ese espazo con flores, signo da alegría e da vida.,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" o:spid="_x0000_s1026" o:spt="1" style="position:absolute;left:0pt;margin-left:279.8pt;margin-top:14pt;height:242.25pt;width:167.25pt;z-index:-251648000;mso-width-relative:page;mso-height-relative:page;" fillcolor="#FFFFFF" filled="t" stroked="f" coordsize="21600,21600" o:gfxdata="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QVxS7VAAAACgEAAA8AAAAAAAAAAQAgAAAAIgAA&#10;AGRycy9kb3ducmV2LnhtbFBLAQIUABQAAAAIAIdO4kAhNOELRAIAAIQEAAAOAAAAAAAAAAEAIAAA&#10;ACQBAABkcnMvZTJvRG9jLnhtbFBLBQYAAAAABgAGAFkBAADaBQAAAAA=&#10;">
                <v:fill on="t" focussize="0,0"/>
                <v:stroke on="f" weight="1pt" miterlimit="8" joinstyle="miter" dashstyle="longDashDot"/>
                <v:imagedata o:title=""/>
                <o:lock v:ext="edit" aspectratio="f"/>
                <v:textbox>
                  <w:txbxContent>
                    <w:p w14:paraId="4EB4E89B">
                      <w:pPr>
                        <w:ind w:right="-87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Constrúe o teu recanto coresmal</w:t>
                      </w:r>
                    </w:p>
                    <w:p w14:paraId="54506984">
                      <w:pPr>
                        <w:ind w:right="-87"/>
                        <w:jc w:val="both"/>
                        <w:rPr>
                          <w:rFonts w:ascii="Forte" w:hAnsi="Forte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Prepara un espazo significativo durante a Coresma e a Pascua. Prepara un lugar onde podes poñer un pano morado (en Pascua cambiarase por un branco), neste lugar pon o Evanxeo de cada domingo ou do día. Se che é posible, pon xunto á Palabra un crucifixo, e diante un cunco baleiro, que logo en Pascua encherémolo coa auga bendicida na Vixilia Pascual e que conservaremos durante toda a Pascua, do cal, cada día tomaremos un pouco para persignarnos e lembrar a nosa condición de bautizados, de fillos de Deus. Logo, xa na Pascua, poderás poñer xunto á cruz un cirio, signo da luz de Cristo resucitado, ou ben o que che entreguen na Vixilia ou</w:t>
                      </w:r>
                      <w: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outro significativo. Así mesmo poderás adornar ese espazo con flores, signo da alegría e da vida., </w:t>
                      </w:r>
                    </w:p>
                  </w:txbxContent>
                </v:textbox>
              </v:rect>
            </w:pict>
          </mc:Fallback>
        </mc:AlternateContent>
      </w:r>
    </w:p>
    <w:p w14:paraId="11B28CD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1F7C7A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E96C98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C35B85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9979CD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41B02D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DD7880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2F5D81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7F1531C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3A9B58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BCBAED8">
      <w:pPr>
        <w:pStyle w:val="18"/>
      </w:pPr>
    </w:p>
    <w:p w14:paraId="3F7E592A">
      <w:pPr>
        <w:pStyle w:val="18"/>
      </w:pPr>
    </w:p>
    <w:p w14:paraId="5161CD32">
      <w:pPr>
        <w:pStyle w:val="18"/>
      </w:pPr>
    </w:p>
    <w:p w14:paraId="783BD4C9">
      <w:pPr>
        <w:pStyle w:val="18"/>
      </w:pPr>
    </w:p>
    <w:p w14:paraId="32035E6B">
      <w:pPr>
        <w:pStyle w:val="18"/>
      </w:pPr>
    </w:p>
    <w:p w14:paraId="164F5072">
      <w:pPr>
        <w:pStyle w:val="18"/>
      </w:pPr>
    </w:p>
    <w:p w14:paraId="2C457EF8">
      <w:pPr>
        <w:pStyle w:val="18"/>
      </w:pPr>
      <w:r>
        <w:rPr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4211320</wp:posOffset>
            </wp:positionH>
            <wp:positionV relativeFrom="paragraph">
              <wp:posOffset>149225</wp:posOffset>
            </wp:positionV>
            <wp:extent cx="732155" cy="952500"/>
            <wp:effectExtent l="0" t="0" r="0" b="0"/>
            <wp:wrapThrough wrapText="bothSides">
              <wp:wrapPolygon>
                <wp:start x="0" y="0"/>
                <wp:lineTo x="0" y="21168"/>
                <wp:lineTo x="20794" y="21168"/>
                <wp:lineTo x="20794" y="0"/>
                <wp:lineTo x="0" y="0"/>
              </wp:wrapPolygon>
            </wp:wrapThrough>
            <wp:docPr id="4" name="Imagen 4" descr="C:\Users\Usuario\Desktop\Misa 23-Cua-A\Evan-23-Cua-A-1-6\Cuaresma rin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Usuario\Desktop\Misa 23-Cua-A\Evan-23-Cua-A-1-6\Cuaresma rinco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962" t="21255" r="71781" b="22432"/>
                    <a:stretch>
                      <a:fillRect/>
                    </a:stretch>
                  </pic:blipFill>
                  <pic:spPr>
                    <a:xfrm>
                      <a:off x="0" y="0"/>
                      <a:ext cx="73215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84CF37">
      <w:pPr>
        <w:pStyle w:val="18"/>
      </w:pPr>
    </w:p>
    <w:p w14:paraId="10574738">
      <w:pPr>
        <w:pStyle w:val="18"/>
      </w:pPr>
    </w:p>
    <w:p w14:paraId="0B980881">
      <w:pPr>
        <w:pStyle w:val="18"/>
      </w:pPr>
    </w:p>
    <w:p w14:paraId="6E2AE1F2">
      <w:pPr>
        <w:pStyle w:val="18"/>
      </w:pPr>
    </w:p>
    <w:p w14:paraId="4CCDC791">
      <w:pPr>
        <w:pStyle w:val="18"/>
      </w:pPr>
    </w:p>
    <w:p w14:paraId="643465C2">
      <w:pPr>
        <w:pStyle w:val="18"/>
      </w:pPr>
      <w:r>
        <w:rPr>
          <w:rFonts w:ascii="Comic Sans MS" w:hAnsi="Comic Sans MS"/>
          <w:cap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45720</wp:posOffset>
                </wp:positionV>
                <wp:extent cx="4505325" cy="7028815"/>
                <wp:effectExtent l="4445" t="4445" r="11430" b="15240"/>
                <wp:wrapNone/>
                <wp:docPr id="1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7028815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3175" cap="flat" cmpd="sng">
                          <a:solidFill>
                            <a:srgbClr val="E5DFE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53BE6DB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  <w:bookmarkStart w:id="4" w:name="_Hlk222239961"/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Nesta Coresma imos deixar que Xesús cociñe a nosa vida coa RECEITA da vida eterna.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Cada domingo a Palabra de Deus vainos regalar un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INGREDIENTE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que dará máis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sabor á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nosa vida.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402E7A9">
                            <w:pPr>
                              <w:jc w:val="right"/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Preparamos o PREBE? Témonos alimentado co ingrediente </w:t>
                            </w:r>
                          </w:p>
                          <w:p w14:paraId="76374EAE">
                            <w:pPr>
                              <w:jc w:val="right"/>
                              <w:rPr>
                                <w:rFonts w:ascii="Calibri" w:hAnsi="Calibri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do Pan da Palabra e vencido as tentacións?</w:t>
                            </w:r>
                          </w:p>
                          <w:p w14:paraId="0768CB49">
                            <w:pP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Os ingredientes que Xesús dá para que a túa vida </w:t>
                            </w:r>
                          </w:p>
                          <w:p w14:paraId="37AEC5A2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teña sabor: 2º. A foto do GRAN BANQUETE </w:t>
                            </w:r>
                          </w:p>
                          <w:p w14:paraId="3CBA5EDC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</w:p>
                          <w:bookmarkEnd w:id="4"/>
                          <w:p w14:paraId="31400FB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VER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 foto dun prato elaborado</w:t>
                            </w:r>
                          </w:p>
                          <w:p w14:paraId="4364FB8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Cando facemos o facemos unha receita, sabemos os ingredientes, pero non é fácil facernos unha idea de como quedará ese prato. Os libros de cociña, poñen unha foto do prato finalizado, para que vexamos o resultado final. Esa foto dános ganas de cociñalo, porque se ve rico e bonito.</w:t>
                            </w:r>
                          </w:p>
                          <w:p w14:paraId="1EBD4C3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Na vida tamén nos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imaxinamos o noso futuro: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sentirnos queridos, ter un bo traballo, ser felices… Imos orientando os nosos pasos cara a esa meta, cústanos facernos unha idea de como quedará ao final a nosa vida.</w:t>
                            </w:r>
                          </w:p>
                          <w:p w14:paraId="0F390F0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/>
                              <w:jc w:val="right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Que queres ser? Como te ves no futuro?</w:t>
                            </w:r>
                          </w:p>
                          <w:p w14:paraId="56F5EA4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XULGAR: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 xml:space="preserve"> A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foto do Gran Banquete</w:t>
                            </w:r>
                          </w:p>
                          <w:p w14:paraId="553797A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*Como os discípulos andaban despistados cando Xesús lles falaba de que ía padecer moito, na Transfiguración, failles un “spoiler”, revélalles o ben que será estar no ceo, como unha “foto final”.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Como o fixo?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A09879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*“Xesús subiu con eles a un monte alto. </w:t>
                            </w:r>
                            <w:r>
                              <w:rPr>
                                <w:rFonts w:ascii="Calibri" w:hAnsi="Calibri" w:cs="Tahoma"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Transfigurouse diante deles, e o seu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rostro resplandecía</w:t>
                            </w:r>
                            <w:r>
                              <w:rPr>
                                <w:rFonts w:ascii="Calibri" w:hAnsi="Calibri" w:cs="Tahoma"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como o sol, e os seus vestidos volvéronse brancos como a luz”.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Con iso, Xesús ensínalles como unha “foto” do que será a súa morte e o ceo, para que se fagan unha idea, estar felices con Deus. E por iso Pedro di:  </w:t>
                            </w:r>
                          </w:p>
                          <w:p w14:paraId="1592E86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“Señor, que bo é que esteamos aquí!”.</w:t>
                            </w:r>
                          </w:p>
                          <w:p w14:paraId="11F102E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*Pero esa imaxe tan fermosa, de momento, é só iso,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unha “foto”,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e Xesús aínda non terminou de cociñar a nosa vida, o prato non está aínda a punto. Hai que seguir o camiño da Coresma, sen despistarnos e por iso o Pai dinos: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“Escoitádeo!” 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(ensínase o debuxo de Fano coa nota do Pai). </w:t>
                            </w:r>
                          </w:p>
                          <w:p w14:paraId="1D5320F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Que lle espera a Xesús? Que dificultades ves na túa vida? É posible cambialas?</w:t>
                            </w:r>
                          </w:p>
                          <w:p w14:paraId="24FE27D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Na cociña dun restaurante, cando o cociñeiro xefe dá unha indicación, os outros cociñeiros responden: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“Oído cociña”, 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para confirmar que teñen en conta o que lles dixo e vano facer. Se queremos chegar ao ceo, se queremos que Xesús cociñe ben a nosa vida, temos que escoitalo con atención para poder responder: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“Oído…” e poñelo en práctica.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3F5ACFF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Que vamos mellorar na nosa vida que non funciona?</w:t>
                            </w:r>
                          </w:p>
                          <w:p w14:paraId="7450D4A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ACTUAR: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Poñemos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“as mans na masa”</w:t>
                            </w:r>
                          </w:p>
                          <w:p w14:paraId="362BF8A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>*Nó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s, tras celebrar a Eucaristía, temos que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“baixar” á vida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de todos os días e seguir a Xesús, pero facendo caso ao Pai: escoitándoo. Como?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Escoitando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a Palabra, orando, escoitando os nosos pais, mestres… Mais non se trata só de escoitar, senón tamén de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levar á práctica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o que Xesús nos vai dicindo cada día, aínda que nos custe.                          </w:t>
                            </w:r>
                          </w:p>
                          <w:p w14:paraId="5004A19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¿Que imos cambiar?</w:t>
                            </w:r>
                          </w:p>
                          <w:p w14:paraId="4B5A852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2B6B59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75EB1BE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7F08C8D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675AB91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28135432">
                            <w:pPr>
                              <w:spacing w:line="240" w:lineRule="atLeast"/>
                              <w:ind w:left="284" w:right="-51" w:hanging="142"/>
                              <w:jc w:val="right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5D0F43BF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2A56922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21AE186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C037FCF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915611B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2EA327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4DFD433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D79508F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F891F48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1029AA3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6B41688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F7C696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272E69C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904F408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C81C2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79C1FE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A255F3C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B164F6F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DE4E17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4989E89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7D225B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7F24E9C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C0E15CA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C6BDB9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8B0E47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A9BA8F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B6DBE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vamos a hacer?</w:t>
                            </w:r>
                          </w:p>
                          <w:p w14:paraId="48F7D427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C642389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59B2CA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10A17B2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FDB51A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95DC135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FD2BC1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EAA78DE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39C0E34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D53B646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04A7F58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74A5601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20D23AE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66C7C78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21.6pt;margin-top:3.6pt;height:553.45pt;width:354.75pt;z-index:-251656192;mso-width-relative:page;mso-height-relative:page;" fillcolor="#F2DBDB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">
                <v:fill on="t" focussize="0,0"/>
                <v:stroke weight="0.25pt" color="#E5DFEC" joinstyle="miter"/>
                <v:imagedata o:title=""/>
                <o:lock v:ext="edit" aspectratio="f"/>
                <v:textbox>
                  <w:txbxContent>
                    <w:p w14:paraId="553BE6DB">
                      <w:pPr>
                        <w:jc w:val="center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  <w:bookmarkStart w:id="4" w:name="_Hlk222239961"/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Nesta Coresma imos deixar que Xesús cociñe a nosa vida coa RECEITA da vida eterna.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Cada domingo a Palabra de Deus vainos regalar un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INGREDIENTE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que dará máis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sabor á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nosa vida.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402E7A9">
                      <w:pPr>
                        <w:jc w:val="right"/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  <w:t xml:space="preserve">Preparamos o PREBE? Témonos alimentado co ingrediente </w:t>
                      </w:r>
                    </w:p>
                    <w:p w14:paraId="76374EAE">
                      <w:pPr>
                        <w:jc w:val="right"/>
                        <w:rPr>
                          <w:rFonts w:ascii="Calibri" w:hAnsi="Calibri" w:cs="Tahoma"/>
                          <w:b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  <w:t>do Pan da Palabra e vencido as tentacións?</w:t>
                      </w:r>
                    </w:p>
                    <w:p w14:paraId="0768CB49">
                      <w:pPr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Os ingredientes que Xesús dá para que a túa vida </w:t>
                      </w:r>
                    </w:p>
                    <w:p w14:paraId="37AEC5A2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teña sabor: 2º. A foto do GRAN BANQUETE </w:t>
                      </w:r>
                    </w:p>
                    <w:p w14:paraId="3CBA5EDC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</w:p>
                    <w:bookmarkEnd w:id="4"/>
                    <w:p w14:paraId="31400FB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VER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A foto dun prato elaborado</w:t>
                      </w:r>
                    </w:p>
                    <w:p w14:paraId="4364FB8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Cando facemos o facemos unha receita, sabemos os ingredientes, pero non é fácil facernos unha idea de como quedará ese prato. Os libros de cociña, poñen unha foto do prato finalizado, para que vexamos o resultado final. Esa foto dános ganas de cociñalo, porque se ve rico e bonito.</w:t>
                      </w:r>
                    </w:p>
                    <w:p w14:paraId="1EBD4C3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Na vida tamén nos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imaxinamos o noso futuro: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sentirnos queridos, ter un bo traballo, ser felices… Imos orientando os nosos pasos cara a esa meta, cústanos facernos unha idea de como quedará ao final a nosa vida.</w:t>
                      </w:r>
                    </w:p>
                    <w:p w14:paraId="0F390F0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/>
                        <w:jc w:val="right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Que queres ser? Como te ves no futuro?</w:t>
                      </w:r>
                    </w:p>
                    <w:p w14:paraId="56F5EA45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XULGAR: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 xml:space="preserve"> A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foto do Gran Banquete</w:t>
                      </w:r>
                    </w:p>
                    <w:p w14:paraId="553797A1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*Como os discípulos andaban despistados cando Xesús lles falaba de que ía padecer moito, na Transfiguración, failles un “spoiler”, revélalles o ben que será estar no ceo, como unha “foto final”. </w:t>
                      </w:r>
                      <w:r>
                        <w:rPr>
                          <w:rFonts w:ascii="Calibri" w:hAnsi="Calibri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Como o fixo?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A098793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*“Xesús subiu con eles a un monte alto. </w:t>
                      </w:r>
                      <w:r>
                        <w:rPr>
                          <w:rFonts w:ascii="Calibri" w:hAnsi="Calibri" w:cs="Tahoma"/>
                          <w:i/>
                          <w:color w:val="7030A0"/>
                          <w:sz w:val="20"/>
                          <w:szCs w:val="20"/>
                        </w:rPr>
                        <w:t xml:space="preserve">Transfigurouse diante deles, e o seu </w:t>
                      </w:r>
                      <w:r>
                        <w:rPr>
                          <w:rFonts w:ascii="Calibri" w:hAnsi="Calibri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rostro resplandecía</w:t>
                      </w:r>
                      <w:r>
                        <w:rPr>
                          <w:rFonts w:ascii="Calibri" w:hAnsi="Calibri" w:cs="Tahoma"/>
                          <w:i/>
                          <w:color w:val="7030A0"/>
                          <w:sz w:val="20"/>
                          <w:szCs w:val="20"/>
                        </w:rPr>
                        <w:t xml:space="preserve"> como o sol, e os seus vestidos volvéronse brancos como a luz”.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Con iso, Xesús ensínalles como unha “foto” do que será a súa morte e o ceo, para que se fagan unha idea, estar felices con Deus. E por iso Pedro di:  </w:t>
                      </w:r>
                    </w:p>
                    <w:p w14:paraId="1592E86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“Señor, que bo é que esteamos aquí!”.</w:t>
                      </w:r>
                    </w:p>
                    <w:p w14:paraId="11F102E9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*Pero esa imaxe tan fermosa, de momento, é só iso,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unha “foto”,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e Xesús aínda non terminou de cociñar a nosa vida, o prato non está aínda a punto. Hai que seguir o camiño da Coresma, sen despistarnos e por iso o Pai dinos: </w:t>
                      </w:r>
                      <w:r>
                        <w:rPr>
                          <w:rFonts w:ascii="Calibri" w:hAnsi="Calibri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 xml:space="preserve">“Escoitádeo!” 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(ensínase o debuxo de Fano coa nota do Pai). </w:t>
                      </w:r>
                    </w:p>
                    <w:p w14:paraId="1D5320FE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               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Que lle espera a Xesús? Que dificultades ves na túa vida? É posible cambialas?</w:t>
                      </w:r>
                    </w:p>
                    <w:p w14:paraId="24FE27DE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Na cociña dun restaurante, cando o cociñeiro xefe dá unha indicación, os outros cociñeiros responden: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“Oído cociña”, 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para confirmar que teñen en conta o que lles dixo e vano facer. Se queremos chegar ao ceo, se queremos que Xesús cociñe ben a nosa vida, temos que escoitalo con atención para poder responder: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“Oído…” e poñelo en práctica.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3F5ACFF7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Que vamos mellorar na nosa vida que non funciona?</w:t>
                      </w:r>
                    </w:p>
                    <w:p w14:paraId="7450D4AE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ACTUAR:</w:t>
                      </w:r>
                      <w:r>
                        <w:rPr>
                          <w:rFonts w:ascii="Arial Rounded MT Bold" w:hAnsi="Arial Rounded MT Bold" w:cs="Tahoma"/>
                          <w:b/>
                          <w:color w:val="7030A0"/>
                          <w:sz w:val="20"/>
                          <w:szCs w:val="20"/>
                        </w:rPr>
                        <w:t xml:space="preserve"> Poñemos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“as mans na masa”</w:t>
                      </w:r>
                    </w:p>
                    <w:p w14:paraId="362BF8A9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>*Nó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s, tras celebrar a Eucaristía, temos que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“baixar” á vida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de todos os días e seguir a Xesús, pero facendo caso ao Pai: escoitándoo. Como?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Escoitando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a Palabra, orando, escoitando os nosos pais, mestres… Mais non se trata só de escoitar, senón tamén de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levar á práctica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o que Xesús nos vai dicindo cada día, aínda que nos custe.                          </w:t>
                      </w:r>
                    </w:p>
                    <w:p w14:paraId="5004A19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  <w:t>¿Que imos cambiar?</w:t>
                      </w:r>
                    </w:p>
                    <w:p w14:paraId="4B5A8529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2B6B59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20"/>
                          <w:szCs w:val="20"/>
                        </w:rPr>
                      </w:pPr>
                    </w:p>
                    <w:p w14:paraId="75EB1BE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</w:p>
                    <w:p w14:paraId="7F08C8DC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</w:p>
                    <w:p w14:paraId="675AB91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color w:val="7030A0"/>
                          <w:sz w:val="16"/>
                          <w:szCs w:val="16"/>
                        </w:rPr>
                      </w:pPr>
                    </w:p>
                    <w:p w14:paraId="28135432">
                      <w:pPr>
                        <w:spacing w:line="240" w:lineRule="atLeast"/>
                        <w:ind w:left="284" w:right="-51" w:hanging="142"/>
                        <w:jc w:val="right"/>
                        <w:rPr>
                          <w:rFonts w:ascii="Arial Narrow" w:hAnsi="Arial Narrow" w:cs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</w:p>
                    <w:p w14:paraId="5D0F43BF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2A56922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21AE186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C037FCF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915611B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2EA327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4DFD433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D79508F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F891F48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1029AA3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6B41688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F7C696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272E69C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904F408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C81C2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79C1FE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A255F3C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B164F6F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DE4E17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4989E89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7D225B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7F24E9C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C0E15CA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C6BDB9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8B0E47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A9BA8F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B6DBE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vamos a hacer?</w:t>
                      </w:r>
                    </w:p>
                    <w:p w14:paraId="48F7D427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C642389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59B2CA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10A17B2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FDB51A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95DC135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FD2BC1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EAA78DE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39C0E34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D53B646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04A7F58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74A5601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20D23AE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66C7C78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0C2F8F04">
      <w:pPr>
        <w:pStyle w:val="18"/>
      </w:pPr>
    </w:p>
    <w:p w14:paraId="03FACDFE">
      <w:pPr>
        <w:pStyle w:val="18"/>
      </w:pPr>
    </w:p>
    <w:p w14:paraId="48BA2483">
      <w:pPr>
        <w:pStyle w:val="18"/>
      </w:pPr>
    </w:p>
    <w:p w14:paraId="3156DB75">
      <w:pPr>
        <w:pStyle w:val="18"/>
      </w:pPr>
    </w:p>
    <w:p w14:paraId="3BE1ED10">
      <w:pPr>
        <w:pStyle w:val="18"/>
      </w:pPr>
    </w:p>
    <w:p w14:paraId="369E5C86">
      <w:pPr>
        <w:pStyle w:val="18"/>
      </w:pPr>
    </w:p>
    <w:p w14:paraId="5EEDFBEC">
      <w:pPr>
        <w:pStyle w:val="18"/>
      </w:pPr>
    </w:p>
    <w:p w14:paraId="29C8532D">
      <w:pPr>
        <w:pStyle w:val="18"/>
      </w:pPr>
    </w:p>
    <w:p w14:paraId="4E8047E9">
      <w:pPr>
        <w:pStyle w:val="18"/>
      </w:pPr>
    </w:p>
    <w:p w14:paraId="7ADD5708">
      <w:pPr>
        <w:pStyle w:val="18"/>
      </w:pPr>
    </w:p>
    <w:p w14:paraId="1BF3BAE5">
      <w:pPr>
        <w:pStyle w:val="18"/>
      </w:pPr>
    </w:p>
    <w:p w14:paraId="7D8BE973">
      <w:pPr>
        <w:pStyle w:val="18"/>
      </w:pPr>
    </w:p>
    <w:p w14:paraId="50DD69DB">
      <w:pPr>
        <w:pStyle w:val="18"/>
      </w:pPr>
    </w:p>
    <w:p w14:paraId="22038C0D">
      <w:pPr>
        <w:pStyle w:val="18"/>
      </w:pPr>
    </w:p>
    <w:p w14:paraId="3946EF3A">
      <w:pPr>
        <w:pStyle w:val="18"/>
      </w:pPr>
    </w:p>
    <w:p w14:paraId="2300D78E">
      <w:pPr>
        <w:pStyle w:val="18"/>
      </w:pPr>
    </w:p>
    <w:p w14:paraId="2892C4CF">
      <w:pPr>
        <w:pStyle w:val="18"/>
      </w:pPr>
    </w:p>
    <w:p w14:paraId="378C3AD6">
      <w:pPr>
        <w:pStyle w:val="18"/>
      </w:pPr>
    </w:p>
    <w:p w14:paraId="35014CA8">
      <w:pPr>
        <w:pStyle w:val="18"/>
      </w:pPr>
    </w:p>
    <w:p w14:paraId="0BF72D9E">
      <w:pPr>
        <w:pStyle w:val="18"/>
      </w:pPr>
    </w:p>
    <w:p w14:paraId="43423742">
      <w:pPr>
        <w:pStyle w:val="18"/>
      </w:pPr>
    </w:p>
    <w:p w14:paraId="04C2E814">
      <w:pPr>
        <w:pStyle w:val="18"/>
      </w:pPr>
    </w:p>
    <w:p w14:paraId="551AF11C">
      <w:pPr>
        <w:pStyle w:val="18"/>
      </w:pPr>
    </w:p>
    <w:p w14:paraId="10A29818">
      <w:pPr>
        <w:pStyle w:val="18"/>
      </w:pPr>
    </w:p>
    <w:p w14:paraId="746CF1F4">
      <w:pPr>
        <w:pStyle w:val="18"/>
      </w:pPr>
    </w:p>
    <w:p w14:paraId="3460923B">
      <w:pPr>
        <w:pStyle w:val="18"/>
      </w:pPr>
    </w:p>
    <w:p w14:paraId="3AC97F64">
      <w:pPr>
        <w:pStyle w:val="18"/>
      </w:pP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4730"/>
    <w:rsid w:val="000065E9"/>
    <w:rsid w:val="00010160"/>
    <w:rsid w:val="00010E46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8B6"/>
    <w:rsid w:val="00061F5A"/>
    <w:rsid w:val="000678B8"/>
    <w:rsid w:val="00082C9E"/>
    <w:rsid w:val="00091801"/>
    <w:rsid w:val="00094B42"/>
    <w:rsid w:val="0009705C"/>
    <w:rsid w:val="000A341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4CD0"/>
    <w:rsid w:val="001C51FD"/>
    <w:rsid w:val="001C583C"/>
    <w:rsid w:val="001C5E6A"/>
    <w:rsid w:val="001D17E9"/>
    <w:rsid w:val="001D3CE2"/>
    <w:rsid w:val="001D5A32"/>
    <w:rsid w:val="001E27B1"/>
    <w:rsid w:val="001E504E"/>
    <w:rsid w:val="001E51B5"/>
    <w:rsid w:val="001E7F00"/>
    <w:rsid w:val="001F2964"/>
    <w:rsid w:val="001F3348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13B31"/>
    <w:rsid w:val="00220B22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775BB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019C"/>
    <w:rsid w:val="003109B7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2261"/>
    <w:rsid w:val="00343636"/>
    <w:rsid w:val="00343CE6"/>
    <w:rsid w:val="00351602"/>
    <w:rsid w:val="00351EFC"/>
    <w:rsid w:val="003533E0"/>
    <w:rsid w:val="003546B5"/>
    <w:rsid w:val="0035741B"/>
    <w:rsid w:val="00360402"/>
    <w:rsid w:val="0036137D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668"/>
    <w:rsid w:val="003C6BBF"/>
    <w:rsid w:val="003D175F"/>
    <w:rsid w:val="003D1A2A"/>
    <w:rsid w:val="003D551E"/>
    <w:rsid w:val="003D6DFA"/>
    <w:rsid w:val="003E56BE"/>
    <w:rsid w:val="003E5DED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90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01D"/>
    <w:rsid w:val="004B13DD"/>
    <w:rsid w:val="004B30A1"/>
    <w:rsid w:val="004B7D42"/>
    <w:rsid w:val="004C468D"/>
    <w:rsid w:val="004C6779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06F00"/>
    <w:rsid w:val="00513393"/>
    <w:rsid w:val="0051526B"/>
    <w:rsid w:val="00522E38"/>
    <w:rsid w:val="005249D9"/>
    <w:rsid w:val="00525154"/>
    <w:rsid w:val="00527543"/>
    <w:rsid w:val="00527A40"/>
    <w:rsid w:val="00531C5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1F8F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5C2D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10BC"/>
    <w:rsid w:val="005D18AA"/>
    <w:rsid w:val="005D2424"/>
    <w:rsid w:val="005D48E8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31C1"/>
    <w:rsid w:val="00606A1A"/>
    <w:rsid w:val="00607826"/>
    <w:rsid w:val="0061257B"/>
    <w:rsid w:val="00612F64"/>
    <w:rsid w:val="00614221"/>
    <w:rsid w:val="006201D5"/>
    <w:rsid w:val="00623035"/>
    <w:rsid w:val="0062438A"/>
    <w:rsid w:val="00637280"/>
    <w:rsid w:val="0063758F"/>
    <w:rsid w:val="006413A6"/>
    <w:rsid w:val="00642794"/>
    <w:rsid w:val="00643DD3"/>
    <w:rsid w:val="00644FA5"/>
    <w:rsid w:val="00646FFA"/>
    <w:rsid w:val="0065081F"/>
    <w:rsid w:val="00655604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50D91"/>
    <w:rsid w:val="00750EAD"/>
    <w:rsid w:val="007524DF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42BA"/>
    <w:rsid w:val="007955AD"/>
    <w:rsid w:val="007A0C8D"/>
    <w:rsid w:val="007A47E8"/>
    <w:rsid w:val="007A63A5"/>
    <w:rsid w:val="007A74B0"/>
    <w:rsid w:val="007A7DDD"/>
    <w:rsid w:val="007B4D52"/>
    <w:rsid w:val="007B6EF5"/>
    <w:rsid w:val="007C543A"/>
    <w:rsid w:val="007C7A52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64C3E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3909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125A"/>
    <w:rsid w:val="00913747"/>
    <w:rsid w:val="00914633"/>
    <w:rsid w:val="0091750E"/>
    <w:rsid w:val="00920C92"/>
    <w:rsid w:val="0092208A"/>
    <w:rsid w:val="009265F2"/>
    <w:rsid w:val="009325FE"/>
    <w:rsid w:val="0093281F"/>
    <w:rsid w:val="00936C55"/>
    <w:rsid w:val="00937722"/>
    <w:rsid w:val="00941CAF"/>
    <w:rsid w:val="00952980"/>
    <w:rsid w:val="00957B02"/>
    <w:rsid w:val="00961704"/>
    <w:rsid w:val="0096471B"/>
    <w:rsid w:val="00970078"/>
    <w:rsid w:val="00973E3B"/>
    <w:rsid w:val="00975350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2D4D"/>
    <w:rsid w:val="00996915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2B34"/>
    <w:rsid w:val="009C5E18"/>
    <w:rsid w:val="009D01FC"/>
    <w:rsid w:val="009D09F8"/>
    <w:rsid w:val="009D2D58"/>
    <w:rsid w:val="009E10B1"/>
    <w:rsid w:val="009F31EF"/>
    <w:rsid w:val="009F5486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706F"/>
    <w:rsid w:val="00A274F3"/>
    <w:rsid w:val="00A37D8B"/>
    <w:rsid w:val="00A40082"/>
    <w:rsid w:val="00A41BCE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B2253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43635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73CFD"/>
    <w:rsid w:val="00B80992"/>
    <w:rsid w:val="00B809AB"/>
    <w:rsid w:val="00B863F4"/>
    <w:rsid w:val="00B8683E"/>
    <w:rsid w:val="00BA0654"/>
    <w:rsid w:val="00BA295F"/>
    <w:rsid w:val="00BA2AD9"/>
    <w:rsid w:val="00BA2F72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138D"/>
    <w:rsid w:val="00BD2977"/>
    <w:rsid w:val="00BD2BD8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2F9E"/>
    <w:rsid w:val="00C53D51"/>
    <w:rsid w:val="00C53EFB"/>
    <w:rsid w:val="00C5562E"/>
    <w:rsid w:val="00C57A56"/>
    <w:rsid w:val="00C60834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5522"/>
    <w:rsid w:val="00C9625B"/>
    <w:rsid w:val="00CB1D65"/>
    <w:rsid w:val="00CB5511"/>
    <w:rsid w:val="00CB6860"/>
    <w:rsid w:val="00CB7314"/>
    <w:rsid w:val="00CB7332"/>
    <w:rsid w:val="00CC1029"/>
    <w:rsid w:val="00CC2847"/>
    <w:rsid w:val="00CC50CA"/>
    <w:rsid w:val="00CC6CFB"/>
    <w:rsid w:val="00CC7CA9"/>
    <w:rsid w:val="00CD4269"/>
    <w:rsid w:val="00CD62BC"/>
    <w:rsid w:val="00CD7212"/>
    <w:rsid w:val="00CE2DB6"/>
    <w:rsid w:val="00CE40FF"/>
    <w:rsid w:val="00CE4287"/>
    <w:rsid w:val="00CE6E28"/>
    <w:rsid w:val="00CF7E6E"/>
    <w:rsid w:val="00D02E5D"/>
    <w:rsid w:val="00D04E7D"/>
    <w:rsid w:val="00D065FC"/>
    <w:rsid w:val="00D07CDD"/>
    <w:rsid w:val="00D106F8"/>
    <w:rsid w:val="00D11A78"/>
    <w:rsid w:val="00D16100"/>
    <w:rsid w:val="00D17D33"/>
    <w:rsid w:val="00D17FD2"/>
    <w:rsid w:val="00D23886"/>
    <w:rsid w:val="00D243BB"/>
    <w:rsid w:val="00D301A9"/>
    <w:rsid w:val="00D30658"/>
    <w:rsid w:val="00D30E85"/>
    <w:rsid w:val="00D314E9"/>
    <w:rsid w:val="00D32094"/>
    <w:rsid w:val="00D34E12"/>
    <w:rsid w:val="00D453C7"/>
    <w:rsid w:val="00D45AD3"/>
    <w:rsid w:val="00D560CB"/>
    <w:rsid w:val="00D5698B"/>
    <w:rsid w:val="00D60818"/>
    <w:rsid w:val="00D665CC"/>
    <w:rsid w:val="00D75C0F"/>
    <w:rsid w:val="00D769B1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D150C"/>
    <w:rsid w:val="00DD1E31"/>
    <w:rsid w:val="00DE01C5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4C0"/>
    <w:rsid w:val="00E40F19"/>
    <w:rsid w:val="00E41671"/>
    <w:rsid w:val="00E530B5"/>
    <w:rsid w:val="00E60DDB"/>
    <w:rsid w:val="00E626E2"/>
    <w:rsid w:val="00E63D54"/>
    <w:rsid w:val="00E645FE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3906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258E"/>
    <w:rsid w:val="00ED0B6C"/>
    <w:rsid w:val="00ED3842"/>
    <w:rsid w:val="00ED3981"/>
    <w:rsid w:val="00ED5973"/>
    <w:rsid w:val="00EE2EB3"/>
    <w:rsid w:val="00EE3097"/>
    <w:rsid w:val="00EE4A40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297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65FA6"/>
    <w:rsid w:val="00F749C9"/>
    <w:rsid w:val="00F74FC6"/>
    <w:rsid w:val="00F75315"/>
    <w:rsid w:val="00F76605"/>
    <w:rsid w:val="00F768D0"/>
    <w:rsid w:val="00F850F7"/>
    <w:rsid w:val="00F86650"/>
    <w:rsid w:val="00F87ED1"/>
    <w:rsid w:val="00F92703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00E9"/>
    <w:rsid w:val="00FE15E4"/>
    <w:rsid w:val="00FE1857"/>
    <w:rsid w:val="00FE3FA6"/>
    <w:rsid w:val="00FE4AEE"/>
    <w:rsid w:val="00FF0855"/>
    <w:rsid w:val="00FF1C68"/>
    <w:rsid w:val="00FF6569"/>
    <w:rsid w:val="34BC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7"/>
    <w:basedOn w:val="1"/>
    <w:next w:val="1"/>
    <w:link w:val="34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4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11">
    <w:name w:val="Strong"/>
    <w:basedOn w:val="7"/>
    <w:qFormat/>
    <w:uiPriority w:val="22"/>
    <w:rPr>
      <w:b/>
      <w:bCs/>
    </w:rPr>
  </w:style>
  <w:style w:type="paragraph" w:styleId="12">
    <w:name w:val="Balloon Text"/>
    <w:basedOn w:val="1"/>
    <w:link w:val="3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3">
    <w:name w:val="Body Text 2"/>
    <w:basedOn w:val="1"/>
    <w:qFormat/>
    <w:uiPriority w:val="0"/>
    <w:pPr>
      <w:jc w:val="both"/>
    </w:pPr>
  </w:style>
  <w:style w:type="paragraph" w:styleId="14">
    <w:name w:val="Body Text Indent"/>
    <w:basedOn w:val="1"/>
    <w:link w:val="27"/>
    <w:qFormat/>
    <w:uiPriority w:val="99"/>
    <w:pPr>
      <w:spacing w:after="120"/>
      <w:ind w:left="283"/>
    </w:pPr>
  </w:style>
  <w:style w:type="paragraph" w:styleId="15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6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7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8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9">
    <w:name w:val="Body Text"/>
    <w:basedOn w:val="1"/>
    <w:link w:val="25"/>
    <w:qFormat/>
    <w:uiPriority w:val="0"/>
    <w:pPr>
      <w:spacing w:after="120"/>
    </w:pPr>
  </w:style>
  <w:style w:type="paragraph" w:styleId="20">
    <w:name w:val="Body Text First Indent"/>
    <w:basedOn w:val="19"/>
    <w:link w:val="26"/>
    <w:semiHidden/>
    <w:unhideWhenUsed/>
    <w:qFormat/>
    <w:uiPriority w:val="99"/>
    <w:pPr>
      <w:ind w:firstLine="210"/>
    </w:pPr>
  </w:style>
  <w:style w:type="paragraph" w:styleId="21">
    <w:name w:val="Body Text First Indent 2"/>
    <w:basedOn w:val="14"/>
    <w:link w:val="28"/>
    <w:semiHidden/>
    <w:unhideWhenUsed/>
    <w:qFormat/>
    <w:uiPriority w:val="99"/>
    <w:pPr>
      <w:ind w:firstLine="210"/>
    </w:pPr>
  </w:style>
  <w:style w:type="table" w:styleId="22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">
    <w:name w:val="estndar"/>
    <w:basedOn w:val="1"/>
    <w:qFormat/>
    <w:uiPriority w:val="0"/>
    <w:pPr>
      <w:spacing w:before="100" w:beforeAutospacing="1" w:after="100" w:afterAutospacing="1"/>
    </w:pPr>
  </w:style>
  <w:style w:type="character" w:customStyle="1" w:styleId="24">
    <w:name w:val="Título 9 Car"/>
    <w:basedOn w:val="7"/>
    <w:link w:val="6"/>
    <w:semiHidden/>
    <w:qFormat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5">
    <w:name w:val="Texto independiente Car"/>
    <w:basedOn w:val="7"/>
    <w:link w:val="19"/>
    <w:qFormat/>
    <w:uiPriority w:val="0"/>
    <w:rPr>
      <w:sz w:val="24"/>
      <w:szCs w:val="24"/>
    </w:rPr>
  </w:style>
  <w:style w:type="character" w:customStyle="1" w:styleId="26">
    <w:name w:val="Texto independiente primera sangría Car"/>
    <w:basedOn w:val="25"/>
    <w:link w:val="20"/>
    <w:qFormat/>
    <w:uiPriority w:val="0"/>
    <w:rPr>
      <w:sz w:val="24"/>
      <w:szCs w:val="24"/>
    </w:rPr>
  </w:style>
  <w:style w:type="character" w:customStyle="1" w:styleId="27">
    <w:name w:val="Sangría de texto normal Car"/>
    <w:basedOn w:val="7"/>
    <w:link w:val="14"/>
    <w:qFormat/>
    <w:uiPriority w:val="99"/>
    <w:rPr>
      <w:sz w:val="24"/>
      <w:szCs w:val="24"/>
    </w:rPr>
  </w:style>
  <w:style w:type="character" w:customStyle="1" w:styleId="28">
    <w:name w:val="Texto independiente primera sangría 2 Car"/>
    <w:basedOn w:val="27"/>
    <w:link w:val="21"/>
    <w:qFormat/>
    <w:uiPriority w:val="0"/>
    <w:rPr>
      <w:sz w:val="24"/>
      <w:szCs w:val="24"/>
    </w:rPr>
  </w:style>
  <w:style w:type="paragraph" w:customStyle="1" w:styleId="29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0">
    <w:name w:val="Texto de globo Car"/>
    <w:basedOn w:val="7"/>
    <w:link w:val="12"/>
    <w:semiHidden/>
    <w:uiPriority w:val="99"/>
    <w:rPr>
      <w:rFonts w:ascii="Tahoma" w:hAnsi="Tahoma" w:cs="Tahoma"/>
      <w:sz w:val="16"/>
      <w:szCs w:val="16"/>
    </w:rPr>
  </w:style>
  <w:style w:type="table" w:styleId="31">
    <w:name w:val="Light Shading Accent 2"/>
    <w:basedOn w:val="8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2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4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5">
    <w:name w:val="destacado1"/>
    <w:basedOn w:val="7"/>
    <w:qFormat/>
    <w:uiPriority w:val="0"/>
    <w:rPr>
      <w:rFonts w:hint="default" w:ascii="Trebuchet MS" w:hAnsi="Trebuchet MS"/>
      <w:sz w:val="20"/>
      <w:szCs w:val="20"/>
    </w:rPr>
  </w:style>
  <w:style w:type="character" w:customStyle="1" w:styleId="36">
    <w:name w:val="watch-title"/>
    <w:basedOn w:val="7"/>
    <w:uiPriority w:val="0"/>
    <w:rPr>
      <w:sz w:val="24"/>
      <w:szCs w:val="24"/>
      <w:shd w:val="clear" w:color="auto" w:fill="auto"/>
    </w:rPr>
  </w:style>
  <w:style w:type="character" w:customStyle="1" w:styleId="37">
    <w:name w:val="Título 3 Car"/>
    <w:basedOn w:val="7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character" w:customStyle="1" w:styleId="38">
    <w:name w:val="texto-negro1"/>
    <w:basedOn w:val="7"/>
    <w:qFormat/>
    <w:uiPriority w:val="0"/>
    <w:rPr>
      <w:rFonts w:hint="default" w:ascii="Tahoma" w:hAnsi="Tahoma" w:cs="Tahoma"/>
      <w:color w:val="000000"/>
      <w:sz w:val="15"/>
      <w:szCs w:val="15"/>
    </w:rPr>
  </w:style>
  <w:style w:type="character" w:customStyle="1" w:styleId="3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7F7BFD-3E49-48D0-BE4E-17A4393365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24</Words>
  <Characters>133</Characters>
  <Lines>1</Lines>
  <Paragraphs>1</Paragraphs>
  <TotalTime>46</TotalTime>
  <ScaleCrop>false</ScaleCrop>
  <LinksUpToDate>false</LinksUpToDate>
  <CharactersWithSpaces>156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2026-02-26T07:28:00Z</dcterms:created>
  <dc:creator>.</dc:creator>
  <cp:lastModifiedBy>marga</cp:lastModifiedBy>
  <cp:lastPrinted>2026-02-24T10:30:00Z</cp:lastPrinted>
  <dcterms:modified xsi:type="dcterms:W3CDTF">2026-02-27T17:02:03Z</dcterms:modified>
  <dc:title>Enel programa de caritas nose debe de escribir asideestaforma porlo tanto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83CB2C09BC8442648FE65396983B28D4_13</vt:lpwstr>
  </property>
</Properties>
</file>