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577A8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1" w:name="_GoBack"/>
      <w:bookmarkEnd w:id="1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AL15. FEBRERO.2026</w:t>
      </w:r>
    </w:p>
    <w:p w14:paraId="26FC3AE7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SEXTO DOMINGO DEL TIEMPO ORINARIO - CICLO A</w:t>
      </w:r>
    </w:p>
    <w:p w14:paraId="356C85B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1F52702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S U G E R E N C I A S:</w:t>
      </w:r>
    </w:p>
    <w:p w14:paraId="5B4B4008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Recordamos que continuamos con el Sermón de la montaña, como un resumen del evangelio. Ya escuchamos las bienaventuranzas, el mandamiento de ser sal y luz y hoy cómo cumplir los mandamientos desde el amor como centro.</w:t>
      </w:r>
    </w:p>
    <w:p w14:paraId="70E44B3E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Cuidad en el grupo y en la familia las “palabras mágicas” que nos hacen más cercanos, más amigos, más cristianos: gracias, perdón, por favor, hola + sonrisa…</w:t>
      </w:r>
    </w:p>
    <w:p w14:paraId="01278FA6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Aprended los 10 mandamientos. Escribid su enunciado en positivo… </w:t>
      </w:r>
    </w:p>
    <w:p w14:paraId="65BE8C2C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Tratad de relacionaros con Dios con un trato de amor: sin ver el ir a misa como un mandamiento sino como una necesidad de ser su amigo, de encontrarse con él.</w:t>
      </w:r>
    </w:p>
    <w:p w14:paraId="5A146F04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- Que el trato con los demás sea cercano, con detalles, con gestos... Vete más allá de lo que es obligatorio o lo que está mandado a la hora de ayudar o acoger.</w:t>
      </w:r>
      <w:r>
        <w:rPr>
          <w:rFonts w:ascii="Script MT Bold" w:hAnsi="Script MT Bold" w:cs="Tahoma"/>
          <w:bCs/>
          <w:color w:val="000000"/>
          <w:sz w:val="32"/>
          <w:szCs w:val="32"/>
        </w:rPr>
        <w:t xml:space="preserve"> </w:t>
      </w:r>
    </w:p>
    <w:p w14:paraId="5CF3DB7F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Intenta crecer en valores, desarrollar tus cualidades para el servicio de los otros.</w:t>
      </w:r>
    </w:p>
    <w:p w14:paraId="12387852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="Calibri" w:hAnsi="Calibri"/>
          <w:b/>
          <w:bCs/>
          <w:color w:val="1F497D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4264660</wp:posOffset>
            </wp:positionH>
            <wp:positionV relativeFrom="paragraph">
              <wp:posOffset>631190</wp:posOffset>
            </wp:positionV>
            <wp:extent cx="3056255" cy="2120265"/>
            <wp:effectExtent l="0" t="0" r="0" b="0"/>
            <wp:wrapThrough wrapText="bothSides">
              <wp:wrapPolygon>
                <wp:start x="0" y="0"/>
                <wp:lineTo x="0" y="21348"/>
                <wp:lineTo x="21407" y="21348"/>
                <wp:lineTo x="21407" y="0"/>
                <wp:lineTo x="0" y="0"/>
              </wp:wrapPolygon>
            </wp:wrapThrough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90" t="20630" r="23384" b="14646"/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12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Por la semana, los niños hacen cada uno un cartel de lo que es para él su tentación: elegirán pereza, mal genio, comida basura, videojuegos, móvil, protestar, el dinero... u otros. Buscarán una foto o dibujo y pondrán el nombre de la tentación por debajo.  Se pueden usar en el momento del perdón. Ellos explican que, aunque son pequeños, ya tienen tentaciones y que necesitan superarlas con la ayuda de Jesús y de la familia. Y dirá también que las lecturas nos ponen en alerta para no caer en malos hábitos. </w:t>
      </w:r>
    </w:p>
    <w:p w14:paraId="1B6CABD2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>
        <w:rPr>
          <w:rFonts w:asciiTheme="minorHAnsi" w:hAnsiTheme="minorHAnsi" w:cstheme="minorHAnsi"/>
          <w:bCs/>
          <w:color w:val="1F497D"/>
          <w:sz w:val="32"/>
          <w:szCs w:val="32"/>
        </w:rPr>
        <w:t>- Se les podría proponer a los niños que hagan un decálogo de normas para ser felices. Hay que poner cosas realizables, por ejemplo: “hablar con el compañero que nadie habla, o no acostarme sin dar un beso a mis padres… Otra posibilidad sería escribir 10 normas para hacer un mundo mejor.</w:t>
      </w:r>
    </w:p>
    <w:p w14:paraId="33085C73">
      <w:pPr>
        <w:pStyle w:val="17"/>
        <w:tabs>
          <w:tab w:val="left" w:pos="284"/>
        </w:tabs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</w:p>
    <w:p w14:paraId="62CF745A">
      <w:pPr>
        <w:pStyle w:val="17"/>
        <w:tabs>
          <w:tab w:val="left" w:pos="284"/>
        </w:tabs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</w:p>
    <w:p w14:paraId="4BAF92F6">
      <w:pPr>
        <w:spacing w:line="240" w:lineRule="atLeast"/>
        <w:ind w:hanging="283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29A5C148">
      <w:pPr>
        <w:spacing w:line="240" w:lineRule="atLeast"/>
        <w:ind w:hanging="283"/>
        <w:rPr>
          <w:rFonts w:asciiTheme="minorHAnsi" w:hAnsiTheme="minorHAnsi" w:cs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   VÍDEOS  DOMINGO </w:t>
      </w:r>
      <w:r>
        <w:rPr>
          <w:rFonts w:asciiTheme="minorHAnsi" w:hAnsi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Ord-6ºA: </w:t>
      </w:r>
      <w:r>
        <w:rPr>
          <w:rFonts w:asciiTheme="minorHAnsi" w:hAnsiTheme="minorHAnsi" w:cstheme="minorHAnsi"/>
          <w:b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Mateo 5, 17-37: “No matarás”.</w:t>
      </w:r>
    </w:p>
    <w:p w14:paraId="15B5D445">
      <w:pPr>
        <w:spacing w:line="240" w:lineRule="atLeast"/>
        <w:ind w:hanging="283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56F4BFCC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-Mt 5,17 37, película: </w:t>
      </w:r>
      <w:r>
        <w:fldChar w:fldCharType="begin"/>
      </w:r>
      <w:r>
        <w:instrText xml:space="preserve"> HYPERLINK "http://youtu.be/u5m6eHh23Fw"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http://youtu.be/u5m6eHh23Fw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066ECA62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-Mt 5:17-20, dibujos: </w:t>
      </w:r>
      <w:r>
        <w:fldChar w:fldCharType="begin"/>
      </w:r>
      <w:r>
        <w:instrText xml:space="preserve"> HYPERLINK "https://youtu.be/GLxfsz2IFqo" </w:instrText>
      </w:r>
      <w:r>
        <w:fldChar w:fldCharType="separate"/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https://youtu.be/GLxfsz2IFqo</w:t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</w:p>
    <w:p w14:paraId="6356B9D6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-Mt 5:17-20, dibujos: </w:t>
      </w:r>
      <w:r>
        <w:fldChar w:fldCharType="begin"/>
      </w:r>
      <w:r>
        <w:instrText xml:space="preserve"> HYPERLINK "https://youtu.be/Zs2R3kf-B8Q" </w:instrText>
      </w:r>
      <w:r>
        <w:fldChar w:fldCharType="separate"/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https://youtu.be/Zs2R3kf-B8Q</w:t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11243557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-A cumplir la Ley, Verbo divino 2011, reflexión: https://youtu.be/OL8u7B-6sXs </w:t>
      </w:r>
    </w:p>
    <w:p w14:paraId="351F01FA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-Tú decides, Verbo Divino 2014, reflexión: </w:t>
      </w:r>
      <w:r>
        <w:fldChar w:fldCharType="begin"/>
      </w:r>
      <w:r>
        <w:instrText xml:space="preserve"> HYPERLINK "https://www.youtube.com/watch?v=551cmXQWZAY"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https://youtu.be/551cmXQWZAY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019BB694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-Cumplir la ley, V. Divino 2017, reflexión: </w:t>
      </w:r>
      <w:r>
        <w:fldChar w:fldCharType="begin"/>
      </w:r>
      <w:r>
        <w:instrText xml:space="preserve"> HYPERLINK "http://www.youtube.com/watch?v=OL8u7B-6sXs"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https://youtu.be/OL8u7B-6sXs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</w:p>
    <w:p w14:paraId="4DB80EAD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-Si no vale para la vida, Verbo Divino-2017, reflexión: https://youtu.be/HnVGg9Ti-7M </w:t>
      </w:r>
    </w:p>
    <w:p w14:paraId="2917E48F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-Valorar sin miedo, Verbo Divino 2020, reflexión: </w:t>
      </w:r>
      <w:r>
        <w:fldChar w:fldCharType="begin"/>
      </w:r>
      <w:r>
        <w:instrText xml:space="preserve"> HYPERLINK "https://www.youtube.com/watch?v=ztuTdHSbByY"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https://youtu.be/ztuTdHSbByY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5371BA19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-Apariencia, Verbo Divino 2023, reflexión: </w:t>
      </w:r>
    </w:p>
    <w:p w14:paraId="14A7FB7F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"https://www.youtube.com/watch?v=nbgM97um2pw"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https://youtu.be/nbgM97um2pw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28F6DF4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-Más que reglas, Verbo Divino-2026, reflexión: </w:t>
      </w:r>
    </w:p>
    <w:p w14:paraId="0B67FDCC">
      <w:pPr>
        <w:autoSpaceDE w:val="0"/>
        <w:autoSpaceDN w:val="0"/>
        <w:adjustRightInd w:val="0"/>
        <w:jc w:val="both"/>
        <w:rPr>
          <w:rFonts w:asciiTheme="minorHAnsi" w:hAnsiTheme="minorHAnsi" w:eastAsiaTheme="minorHAnsi" w:cstheme="minorHAnsi"/>
          <w:color w:val="44546A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"https://youtu.be/h2hCNm1qRY0" </w:instrText>
      </w:r>
      <w:r>
        <w:fldChar w:fldCharType="separate"/>
      </w:r>
      <w:r>
        <w:rPr>
          <w:rStyle w:val="14"/>
          <w:rFonts w:asciiTheme="minorHAnsi" w:hAnsiTheme="minorHAnsi" w:eastAsiaTheme="minorHAnsi" w:cstheme="minorHAnsi"/>
          <w:sz w:val="32"/>
          <w:szCs w:val="32"/>
          <w:lang w:eastAsia="en-US"/>
        </w:rPr>
        <w:t>https://youtu.be/h2hCNm1qRY0</w:t>
      </w:r>
      <w:r>
        <w:rPr>
          <w:rStyle w:val="14"/>
          <w:rFonts w:asciiTheme="minorHAnsi" w:hAnsiTheme="minorHAnsi" w:eastAsiaTheme="minorHAnsi" w:cstheme="minorHAnsi"/>
          <w:sz w:val="32"/>
          <w:szCs w:val="32"/>
          <w:lang w:eastAsia="en-US"/>
        </w:rPr>
        <w:fldChar w:fldCharType="end"/>
      </w:r>
    </w:p>
    <w:p w14:paraId="2F80399A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-Jesús perfecciona la ley, dibujos: </w:t>
      </w:r>
      <w:r>
        <w:fldChar w:fldCharType="begin"/>
      </w:r>
      <w:r>
        <w:instrText xml:space="preserve"> HYPERLINK "https://www.youtube.com/watch?v=Zs2R3kf-B8Q"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https://youtu.be/Zs2R3kf-B8Q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652E8F27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-Amar a los Enemigos, película de Ghandi: </w:t>
      </w:r>
      <w:r>
        <w:fldChar w:fldCharType="begin"/>
      </w:r>
      <w:r>
        <w:instrText xml:space="preserve"> HYPERLINK "http://youtu.be/7jZ2DZ5w6u4"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http://youtu.be/7jZ2DZ5w6u4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4636AC93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-Si no vale para la vida, reflexión: </w:t>
      </w:r>
      <w:r>
        <w:fldChar w:fldCharType="begin"/>
      </w:r>
      <w:r>
        <w:instrText xml:space="preserve"> HYPERLINK "https://www.youtube.com/watch?v=HnVGg9Ti-7M"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https://youtu.be/HnVGg9Ti-7M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1C9CDEC3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-Corta con lo que te hace pecar, reflexión:</w:t>
      </w:r>
    </w:p>
    <w:p w14:paraId="3A876256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"https://www.youtube.com/watch?v=Bj2yrFt--wU" </w:instrText>
      </w:r>
      <w:r>
        <w:fldChar w:fldCharType="separate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https://youtu.be/Bj2yrFt--wU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1AEAA4EB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-No he venido a abolir la Ley, canción de Javier Brú: </w:t>
      </w:r>
    </w:p>
    <w:p w14:paraId="76D45C66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"%20https://youtu.be/7B4aZLgyUIw" </w:instrText>
      </w:r>
      <w:r>
        <w:fldChar w:fldCharType="separate"/>
      </w:r>
      <w:r>
        <w:rPr>
          <w:rStyle w:val="14"/>
          <w:rFonts w:asciiTheme="minorHAnsi" w:hAnsiTheme="minorHAnsi" w:cstheme="minorHAnsi"/>
          <w:sz w:val="32"/>
          <w:szCs w:val="32"/>
        </w:rPr>
        <w:t xml:space="preserve"> </w:t>
      </w:r>
      <w:r>
        <w:rPr>
          <w:rStyle w:val="14"/>
          <w:rFonts w:asciiTheme="minorHAnsi" w:hAnsiTheme="minorHAnsi" w:eastAsiaTheme="majorEastAsia" w:cstheme="minorHAnsi"/>
          <w:sz w:val="32"/>
          <w:szCs w:val="32"/>
        </w:rPr>
        <w:t>https://youtu.be/7B4aZLgyUIw</w:t>
      </w:r>
      <w:r>
        <w:rPr>
          <w:rStyle w:val="14"/>
          <w:rFonts w:asciiTheme="minorHAnsi" w:hAnsiTheme="minorHAnsi" w:eastAsiaTheme="majorEastAsia" w:cstheme="minorHAnsi"/>
          <w:sz w:val="32"/>
          <w:szCs w:val="32"/>
        </w:rPr>
        <w:fldChar w:fldCharType="end"/>
      </w:r>
    </w:p>
    <w:p w14:paraId="3B752E07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-Amad a vuestros enemigos, canción:  </w:t>
      </w:r>
    </w:p>
    <w:p w14:paraId="4BE9A91E">
      <w:pPr>
        <w:spacing w:line="240" w:lineRule="atLeast"/>
        <w:jc w:val="both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"http://youtu.be/TfR7ZP2hB50"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sz w:val="32"/>
          <w:szCs w:val="32"/>
        </w:rPr>
        <w:t>http://youtu.be/TfR7ZP2hB50</w:t>
      </w:r>
      <w:r>
        <w:rPr>
          <w:rStyle w:val="14"/>
          <w:rFonts w:asciiTheme="minorHAnsi" w:hAnsiTheme="minorHAnsi" w:eastAsiaTheme="majorEastAsia" w:cstheme="minorHAnsi"/>
          <w:sz w:val="32"/>
          <w:szCs w:val="32"/>
        </w:rPr>
        <w:fldChar w:fldCharType="end"/>
      </w:r>
    </w:p>
    <w:p w14:paraId="5E09CBAC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-Los mandamientos, Laudato si Kids: </w:t>
      </w:r>
      <w:r>
        <w:fldChar w:fldCharType="begin"/>
      </w:r>
      <w:r>
        <w:instrText xml:space="preserve"> HYPERLINK "https://youtu.be/QDA5vfOb-9s"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https://youtu.be/QDA5vfOb-9s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38D77547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-Catequesis sobre los mandamientos: </w:t>
      </w:r>
      <w:r>
        <w:fldChar w:fldCharType="begin"/>
      </w:r>
      <w:r>
        <w:instrText xml:space="preserve"> HYPERLINK "https://youtu.be/4Se34VkAEbw&amp;t=75s"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https://youtu.be/4Se34VkAEbw&amp;t=75s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3CBAFEEF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-Salmo 118, canto: </w:t>
      </w:r>
      <w:r>
        <w:fldChar w:fldCharType="begin"/>
      </w:r>
      <w:r>
        <w:instrText xml:space="preserve"> HYPERLINK "https://youtu.be/UuFNsg9b11U"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https://youtu.be/UuFNsg9b11U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6CD2DE01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-El mandamiento del amor, canto para niños: </w:t>
      </w:r>
      <w:r>
        <w:fldChar w:fldCharType="begin"/>
      </w:r>
      <w:r>
        <w:instrText xml:space="preserve"> HYPERLINK "http://youtu.be/LM0rbrs5ztk"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http://youtu.be/LM0rbrs5ztk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709BBBA1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-Los mandamientos, Mª del Carmen Garza: </w:t>
      </w:r>
      <w:r>
        <w:fldChar w:fldCharType="begin"/>
      </w:r>
      <w:r>
        <w:instrText xml:space="preserve"> HYPERLINK "https://youtu.be/DEd1KC3Drxs"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https://youtu.be/DEd1KC3Drxs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217A05A7">
      <w:pPr>
        <w:autoSpaceDE w:val="0"/>
        <w:autoSpaceDN w:val="0"/>
        <w:adjustRightInd w:val="0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-Los diez mandamientos, J M Cotelo: Catequizis 9: </w:t>
      </w:r>
      <w:r>
        <w:fldChar w:fldCharType="begin"/>
      </w:r>
      <w:r>
        <w:instrText xml:space="preserve"> HYPERLINK "https://youtu.be/zMaovEUjFgQ" </w:instrText>
      </w:r>
      <w:r>
        <w:fldChar w:fldCharType="separate"/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https://youtu.be/zMaovEUjFgQ</w:t>
      </w:r>
      <w:r>
        <w:rPr>
          <w:rStyle w:val="14"/>
          <w:rFonts w:asciiTheme="minorHAnsi" w:hAnsiTheme="minorHAnsi" w:eastAsiaTheme="majorEastAsia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61379C60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-Lecturas con lenguaje de signos </w:t>
      </w:r>
      <w:r>
        <w:fldChar w:fldCharType="begin"/>
      </w:r>
      <w:r>
        <w:instrText xml:space="preserve"> HYPERLINK "https://youtu.be/ckE5DNhJLEk" </w:instrText>
      </w:r>
      <w:r>
        <w:fldChar w:fldCharType="separate"/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https://youtu.be/ckE5DNhJLEk</w:t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  <w:r>
        <w:fldChar w:fldCharType="begin"/>
      </w:r>
      <w:r>
        <w:instrText xml:space="preserve"> HYPERLINK "https://youtu.be/9MtZM0cTS8k" </w:instrText>
      </w:r>
      <w:r>
        <w:fldChar w:fldCharType="separate"/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https://youtu.be/9MtZM0cTS8k</w:t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2D76FE5F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fldChar w:fldCharType="begin"/>
      </w:r>
      <w:r>
        <w:instrText xml:space="preserve"> HYPERLINK "https://youtu.be/-UaqjJ9reCc" </w:instrText>
      </w:r>
      <w:r>
        <w:fldChar w:fldCharType="separate"/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>https://youtu.be/-UaqjJ9reCc</w:t>
      </w:r>
      <w:r>
        <w:rPr>
          <w:rStyle w:val="14"/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fldChar w:fldCharType="end"/>
      </w:r>
    </w:p>
    <w:p w14:paraId="490940C7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0306E9F7">
      <w:pPr>
        <w:pStyle w:val="41"/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254635</wp:posOffset>
            </wp:positionV>
            <wp:extent cx="4781550" cy="2710815"/>
            <wp:effectExtent l="0" t="0" r="635" b="0"/>
            <wp:wrapThrough wrapText="bothSides">
              <wp:wrapPolygon>
                <wp:start x="0" y="0"/>
                <wp:lineTo x="0" y="21403"/>
                <wp:lineTo x="21517" y="21403"/>
                <wp:lineTo x="21517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39" t="13438" r="1478" b="37286"/>
                    <a:stretch>
                      <a:fillRect/>
                    </a:stretch>
                  </pic:blipFill>
                  <pic:spPr>
                    <a:xfrm>
                      <a:off x="0" y="0"/>
                      <a:ext cx="4781239" cy="271101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</w:t>
      </w:r>
    </w:p>
    <w:p w14:paraId="3B4A49C6">
      <w:pPr>
        <w:pStyle w:val="41"/>
        <w:jc w:val="center"/>
        <w:rPr>
          <w:rFonts w:asciiTheme="minorHAnsi" w:hAnsiTheme="minorHAnsi" w:cstheme="minorHAnsi"/>
          <w:sz w:val="32"/>
          <w:szCs w:val="32"/>
        </w:rPr>
      </w:pPr>
      <w:bookmarkStart w:id="0" w:name="_Hlk221705996"/>
    </w:p>
    <w:p w14:paraId="2BFD0EBE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262B6964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6A76D70D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6C24F0A0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60302156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317BB9C8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729309D1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0DEC80CE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45160546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78D52F3C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258204B6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07FB93F6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5967EFAD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0362993E">
      <w:pPr>
        <w:pStyle w:val="41"/>
        <w:rPr>
          <w:rFonts w:asciiTheme="minorHAnsi" w:hAnsiTheme="minorHAnsi" w:cstheme="minorHAnsi"/>
          <w:sz w:val="32"/>
          <w:szCs w:val="32"/>
        </w:rPr>
      </w:pPr>
    </w:p>
    <w:bookmarkEnd w:id="0"/>
    <w:p w14:paraId="789D8762">
      <w:pPr>
        <w:pStyle w:val="41"/>
        <w:rPr>
          <w:rFonts w:asciiTheme="minorHAnsi" w:hAnsiTheme="minorHAnsi" w:cstheme="minorHAnsi"/>
          <w:sz w:val="32"/>
          <w:szCs w:val="32"/>
        </w:rPr>
      </w:pPr>
    </w:p>
    <w:p w14:paraId="723F5FD5">
      <w:pPr>
        <w:pStyle w:val="17"/>
        <w:spacing w:before="0" w:beforeAutospacing="0" w:after="0" w:afterAutospacing="0" w:line="240" w:lineRule="atLeast"/>
        <w:ind w:hanging="283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>
        <w:rPr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631825</wp:posOffset>
            </wp:positionH>
            <wp:positionV relativeFrom="paragraph">
              <wp:posOffset>3566795</wp:posOffset>
            </wp:positionV>
            <wp:extent cx="4778375" cy="2721610"/>
            <wp:effectExtent l="0" t="0" r="3175" b="2540"/>
            <wp:wrapThrough wrapText="bothSides">
              <wp:wrapPolygon>
                <wp:start x="0" y="0"/>
                <wp:lineTo x="0" y="21469"/>
                <wp:lineTo x="21528" y="21469"/>
                <wp:lineTo x="21528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13" t="13886" r="1604" b="36614"/>
                    <a:stretch>
                      <a:fillRect/>
                    </a:stretch>
                  </pic:blipFill>
                  <pic:spPr>
                    <a:xfrm>
                      <a:off x="0" y="0"/>
                      <a:ext cx="4778375" cy="2721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578485</wp:posOffset>
            </wp:positionH>
            <wp:positionV relativeFrom="paragraph">
              <wp:posOffset>48895</wp:posOffset>
            </wp:positionV>
            <wp:extent cx="4780915" cy="2673350"/>
            <wp:effectExtent l="0" t="0" r="635" b="0"/>
            <wp:wrapThrough wrapText="bothSides">
              <wp:wrapPolygon>
                <wp:start x="0" y="0"/>
                <wp:lineTo x="0" y="21395"/>
                <wp:lineTo x="21517" y="21395"/>
                <wp:lineTo x="21517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43" t="13439" r="974" b="37957"/>
                    <a:stretch>
                      <a:fillRect/>
                    </a:stretch>
                  </pic:blipFill>
                  <pic:spPr>
                    <a:xfrm>
                      <a:off x="0" y="0"/>
                      <a:ext cx="4780915" cy="2673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AC"/>
    <w:rsid w:val="0003012C"/>
    <w:rsid w:val="000F511B"/>
    <w:rsid w:val="00145080"/>
    <w:rsid w:val="001C604D"/>
    <w:rsid w:val="00515C29"/>
    <w:rsid w:val="006B1FD1"/>
    <w:rsid w:val="00712017"/>
    <w:rsid w:val="007218A0"/>
    <w:rsid w:val="0073095D"/>
    <w:rsid w:val="007C3999"/>
    <w:rsid w:val="00AD3DAC"/>
    <w:rsid w:val="00B94E62"/>
    <w:rsid w:val="00BC4D03"/>
    <w:rsid w:val="00D43931"/>
    <w:rsid w:val="00EC195B"/>
    <w:rsid w:val="00F44FD8"/>
    <w:rsid w:val="7CFD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uiPriority w:val="99"/>
    <w:rPr>
      <w:sz w:val="16"/>
      <w:szCs w:val="16"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paragraph" w:styleId="15">
    <w:name w:val="annotation subject"/>
    <w:basedOn w:val="16"/>
    <w:next w:val="16"/>
    <w:link w:val="43"/>
    <w:semiHidden/>
    <w:unhideWhenUsed/>
    <w:uiPriority w:val="99"/>
    <w:rPr>
      <w:b/>
      <w:bCs/>
    </w:rPr>
  </w:style>
  <w:style w:type="paragraph" w:styleId="16">
    <w:name w:val="annotation text"/>
    <w:basedOn w:val="1"/>
    <w:link w:val="42"/>
    <w:semiHidden/>
    <w:unhideWhenUsed/>
    <w:uiPriority w:val="99"/>
    <w:rPr>
      <w:sz w:val="20"/>
      <w:szCs w:val="20"/>
    </w:rPr>
  </w:style>
  <w:style w:type="paragraph" w:styleId="17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Subtitle"/>
    <w:basedOn w:val="1"/>
    <w:next w:val="1"/>
    <w:link w:val="31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9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0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21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4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5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6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ar"/>
    <w:basedOn w:val="11"/>
    <w:link w:val="20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ar"/>
    <w:basedOn w:val="11"/>
    <w:link w:val="18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3">
    <w:name w:val="Cita Car"/>
    <w:basedOn w:val="11"/>
    <w:link w:val="32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35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7">
    <w:name w:val="Cita destacada Car"/>
    <w:basedOn w:val="11"/>
    <w:link w:val="36"/>
    <w:uiPriority w:val="30"/>
    <w:rPr>
      <w:i/>
      <w:iCs/>
      <w:color w:val="2F5597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Character Style 1"/>
    <w:uiPriority w:val="0"/>
    <w:rPr>
      <w:rFonts w:ascii="Times New Roman" w:hAnsi="Times New Roman" w:cs="Times New Roman"/>
      <w:sz w:val="22"/>
      <w:szCs w:val="22"/>
    </w:rPr>
  </w:style>
  <w:style w:type="character" w:customStyle="1" w:styleId="40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customStyle="1" w:styleId="4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  <w14:ligatures w14:val="none"/>
    </w:rPr>
  </w:style>
  <w:style w:type="character" w:customStyle="1" w:styleId="42">
    <w:name w:val="Texto comentario Car"/>
    <w:basedOn w:val="11"/>
    <w:link w:val="16"/>
    <w:semiHidden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  <w14:ligatures w14:val="none"/>
    </w:rPr>
  </w:style>
  <w:style w:type="character" w:customStyle="1" w:styleId="43">
    <w:name w:val="Asunto del comentario Car"/>
    <w:basedOn w:val="42"/>
    <w:link w:val="15"/>
    <w:semiHidden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709</Words>
  <Characters>3905</Characters>
  <Lines>32</Lines>
  <Paragraphs>9</Paragraphs>
  <TotalTime>27</TotalTime>
  <ScaleCrop>false</ScaleCrop>
  <LinksUpToDate>false</LinksUpToDate>
  <CharactersWithSpaces>4605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2026-01-28T12:23:00Z</dcterms:created>
  <dc:creator>Eugenio González Domínguez</dc:creator>
  <cp:lastModifiedBy>marga</cp:lastModifiedBy>
  <cp:lastPrinted>2026-02-11T12:59:00Z</cp:lastPrinted>
  <dcterms:modified xsi:type="dcterms:W3CDTF">2026-02-11T19:51:37Z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E12AE2D6108C4D1A97A0187B27C0BE56_13</vt:lpwstr>
  </property>
</Properties>
</file>