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F37D3D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</w:rPr>
      </w:pPr>
      <w:bookmarkStart w:id="0" w:name="_GoBack"/>
      <w:bookmarkEnd w:id="0"/>
      <w:r>
        <w:rPr>
          <w:rFonts w:cs="Segoe UI" w:asciiTheme="minorHAnsi" w:hAnsiTheme="minorHAnsi" w:eastAsiaTheme="minorHAnsi"/>
          <w:b/>
          <w:color w:val="FF0000"/>
          <w:spacing w:val="10"/>
          <w:sz w:val="32"/>
          <w:szCs w:val="32"/>
          <w:lang w:eastAsia="en-US"/>
        </w:rPr>
        <w:t>SUXESTIÓNS</w:t>
      </w:r>
      <w:r>
        <w:rPr>
          <w:b/>
          <w:color w:val="FF0000"/>
          <w:spacing w:val="10"/>
          <w:sz w:val="32"/>
          <w:szCs w:val="32"/>
        </w:rPr>
        <w:t xml:space="preserve"> AO 8. FEBREIRO.2026</w:t>
      </w:r>
    </w:p>
    <w:p w14:paraId="18EAE42E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</w:rPr>
      </w:pPr>
      <w:r>
        <w:rPr>
          <w:b/>
          <w:color w:val="FF0000"/>
          <w:spacing w:val="10"/>
          <w:sz w:val="32"/>
          <w:szCs w:val="32"/>
        </w:rPr>
        <w:t>QUINTO DOMINGO DO TEMPO ORINARIO - CICLO A</w:t>
      </w:r>
    </w:p>
    <w:p w14:paraId="74CD4E2B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cs="Segoe UI" w:asciiTheme="minorHAnsi" w:hAnsiTheme="minorHAnsi" w:eastAsiaTheme="minorHAnsi"/>
          <w:b/>
          <w:color w:val="44546A" w:themeColor="text2"/>
          <w:sz w:val="32"/>
          <w:szCs w:val="32"/>
          <w:lang w:eastAsia="en-US"/>
        </w:rPr>
      </w:pPr>
    </w:p>
    <w:p w14:paraId="4FFD4B2E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1440" w:right="566"/>
        <w:jc w:val="center"/>
        <w:rPr>
          <w:rFonts w:cs="Segoe UI" w:asciiTheme="minorHAnsi" w:hAnsiTheme="minorHAnsi" w:eastAsiaTheme="minorHAnsi"/>
          <w:b/>
          <w:color w:val="44546A" w:themeColor="text2"/>
          <w:sz w:val="32"/>
          <w:szCs w:val="32"/>
          <w:lang w:eastAsia="en-US"/>
        </w:rPr>
      </w:pPr>
      <w:r>
        <w:rPr>
          <w:rFonts w:cs="Segoe UI" w:asciiTheme="minorHAnsi" w:hAnsiTheme="minorHAnsi" w:eastAsiaTheme="minorHAnsi"/>
          <w:b/>
          <w:color w:val="44546A" w:themeColor="text2"/>
          <w:sz w:val="32"/>
          <w:szCs w:val="32"/>
          <w:lang w:eastAsia="en-US"/>
        </w:rPr>
        <w:t>S U X E S T I Ó N S:</w:t>
      </w:r>
    </w:p>
    <w:p w14:paraId="4885CA21">
      <w:pPr>
        <w:pStyle w:val="14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theme="minorHAnsi"/>
          <w:b/>
          <w:bCs/>
          <w:color w:val="1F497D"/>
          <w:sz w:val="32"/>
          <w:szCs w:val="32"/>
        </w:rPr>
      </w:pPr>
    </w:p>
    <w:p w14:paraId="09E12085">
      <w:pPr>
        <w:pStyle w:val="14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  <w:r>
        <w:rPr>
          <w:rFonts w:asciiTheme="minorHAnsi" w:hAnsiTheme="minorHAnsi" w:cstheme="minorHAnsi"/>
          <w:bCs/>
          <w:color w:val="1F497D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4365625</wp:posOffset>
            </wp:positionH>
            <wp:positionV relativeFrom="paragraph">
              <wp:posOffset>88900</wp:posOffset>
            </wp:positionV>
            <wp:extent cx="1497965" cy="1125855"/>
            <wp:effectExtent l="0" t="0" r="6985" b="0"/>
            <wp:wrapThrough wrapText="bothSides">
              <wp:wrapPolygon>
                <wp:start x="0" y="0"/>
                <wp:lineTo x="0" y="21198"/>
                <wp:lineTo x="21426" y="21198"/>
                <wp:lineTo x="21426" y="0"/>
                <wp:lineTo x="0" y="0"/>
              </wp:wrapPolygon>
            </wp:wrapThrough>
            <wp:docPr id="7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1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7965" cy="1125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- </w:t>
      </w:r>
      <w:r>
        <w:rPr>
          <w:rFonts w:asciiTheme="minorHAnsi" w:hAnsiTheme="minorHAnsi" w:cstheme="minorHAnsi"/>
          <w:b/>
          <w:bCs/>
          <w:color w:val="1F497D"/>
          <w:sz w:val="32"/>
          <w:szCs w:val="32"/>
        </w:rPr>
        <w:t>O testo do evanxeo de hoxe é continuación das benaventuranzas</w:t>
      </w:r>
      <w:r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 do domingo pasado. Xesús convídanos a ser luz e sal do mundo. A luz ilumínao todo, vence á escuridade e sácao todo a relucir; convídasenos a iluminar o mundo coas boas obras, sen apagarnos. O sal conserva, transforma, absorbe o que penetra, actúa máis na medida que desaparece; é unha </w:t>
      </w:r>
      <w:r>
        <w:rPr>
          <w:rFonts w:asciiTheme="minorHAnsi" w:hAnsiTheme="minorHAnsi" w:cstheme="minorHAnsi"/>
          <w:b/>
          <w:bCs/>
          <w:color w:val="1F497D"/>
          <w:sz w:val="32"/>
          <w:szCs w:val="32"/>
        </w:rPr>
        <w:t xml:space="preserve">forma de presenza, de estar no mundo </w:t>
      </w:r>
      <w:r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que transforma, que descobre a felicidade que propón as benaventuranzas. </w:t>
      </w:r>
    </w:p>
    <w:p w14:paraId="3A49A056">
      <w:pPr>
        <w:pStyle w:val="14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</w:p>
    <w:p w14:paraId="707FC3C2">
      <w:pPr>
        <w:pStyle w:val="14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1F497D"/>
          <w:sz w:val="32"/>
          <w:szCs w:val="32"/>
        </w:rPr>
        <w:t>- Ser sal e ser luz: Dialogamos como poder</w:t>
      </w:r>
      <w:r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 dar sabor á vida en familia, no cole, nos xogos, na parroquia. </w:t>
      </w:r>
      <w:r>
        <w:rPr>
          <w:rFonts w:asciiTheme="minorHAnsi" w:hAnsiTheme="minorHAnsi" w:cstheme="minorHAnsi"/>
          <w:b/>
          <w:bCs/>
          <w:color w:val="1F497D"/>
          <w:sz w:val="32"/>
          <w:szCs w:val="32"/>
        </w:rPr>
        <w:t xml:space="preserve">Tamén vemos como iluminar </w:t>
      </w:r>
      <w:r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os problemas dos nosos amigos, como buscar luz nos evanxeos ás dificultades que imos atopando. </w:t>
      </w:r>
      <w:r>
        <w:rPr>
          <w:rFonts w:asciiTheme="minorHAnsi" w:hAnsiTheme="minorHAnsi" w:cstheme="minorHAnsi"/>
          <w:b/>
          <w:bCs/>
          <w:color w:val="1F497D"/>
          <w:sz w:val="32"/>
          <w:szCs w:val="32"/>
        </w:rPr>
        <w:t>Para ser sal e luz</w:t>
      </w:r>
      <w:r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 procura ser limpo e ordenado, estudoso, obediente, xeneroso, querer a todos, dicir a verdade, perdoar, axudar a todos… Verán en ti a Xesús. </w:t>
      </w:r>
    </w:p>
    <w:p w14:paraId="750AFBA3">
      <w:pPr>
        <w:pStyle w:val="14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</w:p>
    <w:p w14:paraId="59A69E38">
      <w:pPr>
        <w:pStyle w:val="14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  <w:r>
        <w:rPr>
          <w:rFonts w:asciiTheme="minorHAnsi" w:hAnsiTheme="minorHAnsi" w:cstheme="minorHAnsi"/>
          <w:bCs/>
          <w:color w:val="1F497D"/>
          <w:sz w:val="32"/>
          <w:szCs w:val="32"/>
        </w:rPr>
        <w:t>- Poderiamos facer unha actividade: Lemos o evanxeo de hoxe Mt. 5,13-16 e pedimos aos nenos que</w:t>
      </w:r>
      <w:r>
        <w:t xml:space="preserve"> </w:t>
      </w:r>
      <w:r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acheguen o que entenderon do evanxeo. Logo nunha cartolina escribimos: </w:t>
      </w:r>
      <w:r>
        <w:rPr>
          <w:rFonts w:asciiTheme="minorHAnsi" w:hAnsiTheme="minorHAnsi" w:cstheme="minorHAnsi"/>
          <w:b/>
          <w:bCs/>
          <w:i/>
          <w:color w:val="1F497D"/>
          <w:sz w:val="32"/>
          <w:szCs w:val="32"/>
        </w:rPr>
        <w:t>“máis vale misto aceso que cento apagados”</w:t>
      </w:r>
      <w:r>
        <w:rPr>
          <w:rFonts w:asciiTheme="minorHAnsi" w:hAnsiTheme="minorHAnsi" w:cstheme="minorHAnsi"/>
          <w:bCs/>
          <w:i/>
          <w:color w:val="1F497D"/>
          <w:sz w:val="32"/>
          <w:szCs w:val="32"/>
        </w:rPr>
        <w:t>.</w:t>
      </w:r>
      <w:r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 E ao final da celebración damos un misto a cada asiste acendéndoa despois de explicar que Divos dános cada día a posibilidade de brillar e ser luz, como ese misto, pero que a nós correspóndenos acendernos e alumar aos demais. </w:t>
      </w:r>
    </w:p>
    <w:p w14:paraId="580D64BC">
      <w:pPr>
        <w:pStyle w:val="14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</w:p>
    <w:p w14:paraId="73A86022">
      <w:pPr>
        <w:pStyle w:val="14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  <w:r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- Preparamos algún </w:t>
      </w:r>
      <w:r>
        <w:rPr>
          <w:rFonts w:asciiTheme="minorHAnsi" w:hAnsiTheme="minorHAnsi" w:cstheme="minorHAnsi"/>
          <w:b/>
          <w:bCs/>
          <w:color w:val="1F497D"/>
          <w:sz w:val="32"/>
          <w:szCs w:val="32"/>
        </w:rPr>
        <w:t>canto</w:t>
      </w:r>
      <w:r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 e podemos representalo: “Sodes o sal” de Luís Guitarra ou “Sal e luz” (ver en vídeos). </w:t>
      </w:r>
    </w:p>
    <w:p w14:paraId="483AB564">
      <w:pPr>
        <w:pStyle w:val="14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</w:p>
    <w:p w14:paraId="716A8758">
      <w:pPr>
        <w:pStyle w:val="14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  <w:r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- Poderíase desenvolver a idea de que imos </w:t>
      </w:r>
      <w:r>
        <w:rPr>
          <w:rFonts w:asciiTheme="minorHAnsi" w:hAnsiTheme="minorHAnsi" w:cstheme="minorHAnsi"/>
          <w:b/>
          <w:bCs/>
          <w:color w:val="1F497D"/>
          <w:sz w:val="32"/>
          <w:szCs w:val="32"/>
        </w:rPr>
        <w:t>dar sabor á parroquia</w:t>
      </w:r>
      <w:r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. Facemos cos nenos bolsas (de papel ou de plástico) cun pouquiño de sal dentro poñendo por fóra: “De parte de Xesús” e dentro o neno escribe un papeliño que poña unha calidade que ten: simpatía, servizo, alegría, amabilidade, compartir…. Os nenos reparten as bolsas ao final da eucaristía. Antes de repartilas explícaselle o xesto: uns nenos fixeron estas bolsas e en cada unha delas explican como eles son dan sabor ao mundo. Convidámosvos os maiores a que tamén pensedes como ides poñer sabor no barrio, na familia. Que o sal nos invada a todos hoxe. </w:t>
      </w:r>
    </w:p>
    <w:p w14:paraId="7533D62D">
      <w:pPr>
        <w:pStyle w:val="14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</w:p>
    <w:p w14:paraId="175974CF">
      <w:pPr>
        <w:pStyle w:val="14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  <w:r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- Preparamos unha dobre cartolina branca. Imos colocando 10 flores iguais, que antes colorearon, en cada parte. Comentamos entre todos o evanxeo de hoxe. Logo pintamos a cartolina esquerda de gris ou de branco e a dereita de cores. Logo falamos das diferenzas: é importante ser sal e luz (iso é a cor) porque nun mundo gris todo pasa desapercibido (branco sobre branco). </w:t>
      </w:r>
    </w:p>
    <w:p w14:paraId="5F34C7D9">
      <w:pPr>
        <w:pStyle w:val="14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</w:p>
    <w:p w14:paraId="6CB62B81">
      <w:pPr>
        <w:pStyle w:val="14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  <w:r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- Lembremos o </w:t>
      </w:r>
      <w:r>
        <w:rPr>
          <w:rFonts w:asciiTheme="minorHAnsi" w:hAnsiTheme="minorHAnsi" w:cstheme="minorHAnsi"/>
          <w:b/>
          <w:bCs/>
          <w:color w:val="1F497D"/>
          <w:sz w:val="32"/>
          <w:szCs w:val="32"/>
        </w:rPr>
        <w:t>rito da luz no bautismo:</w:t>
      </w:r>
      <w:r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 “Recibe a luz de Cristo", di o sacerdote ao neno bautizado. Desde que entramos a formar parte de la Igrexa, recibimos o don da luz de Dios. Cada cristián recibe a misión de iluminar, de converterse en labarada de lume do Espírito Santo para lanzar luz aos corazóns que viven nas tebras do egoísmo. Iluminemos coa luz de Dios á nosa familia, a toda a sociedade, facéndoa máis luminosa, máis amable, máis bonita. </w:t>
      </w:r>
    </w:p>
    <w:p w14:paraId="4CAEAB2C">
      <w:pPr>
        <w:ind w:hanging="283"/>
        <w:rPr>
          <w:rFonts w:cs="UniversLTStd-Cn" w:asciiTheme="minorHAnsi" w:hAnsiTheme="minorHAnsi" w:eastAsiaTheme="minorHAnsi"/>
          <w:b/>
          <w:color w:val="44546A" w:themeColor="text2"/>
          <w:sz w:val="32"/>
          <w:szCs w:val="32"/>
          <w:lang w:eastAsia="en-US"/>
        </w:rPr>
      </w:pPr>
      <w:r>
        <w:rPr>
          <w:rFonts w:asciiTheme="minorHAnsi" w:hAnsiTheme="minorHAnsi" w:eastAsiaTheme="minorHAnsi" w:cstheme="minorHAnsi"/>
          <w:b/>
          <w:iCs/>
          <w:color w:val="44546A" w:themeColor="text2"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3034665</wp:posOffset>
            </wp:positionH>
            <wp:positionV relativeFrom="margin">
              <wp:posOffset>7078345</wp:posOffset>
            </wp:positionV>
            <wp:extent cx="2402840" cy="1815465"/>
            <wp:effectExtent l="0" t="0" r="0" b="0"/>
            <wp:wrapSquare wrapText="bothSides"/>
            <wp:docPr id="1" name="Imagen 5" descr="J:\Mis imágenes\Luz-alumbrará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5" descr="J:\Mis imágenes\Luz-alumbrarás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02840" cy="1815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bCs/>
          <w:color w:val="1F497D"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-440055</wp:posOffset>
            </wp:positionH>
            <wp:positionV relativeFrom="margin">
              <wp:posOffset>7075805</wp:posOffset>
            </wp:positionV>
            <wp:extent cx="2453640" cy="1856740"/>
            <wp:effectExtent l="0" t="0" r="3810" b="0"/>
            <wp:wrapSquare wrapText="bothSides"/>
            <wp:docPr id="2" name="Imagen 2" descr="C:\Users\Usuario\Desktop\Misa-23-Ord\Evan-23-Ord-A -1-8\Sal-luz quie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C:\Users\Usuario\Desktop\Misa-23-Ord\Evan-23-Ord-A -1-8\Sal-luz quier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53640" cy="185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5521142">
      <w:pPr>
        <w:spacing w:after="160" w:line="259" w:lineRule="auto"/>
        <w:rPr>
          <w:rFonts w:cs="UniversLTStd-Cn" w:asciiTheme="minorHAnsi" w:hAnsiTheme="minorHAnsi" w:eastAsiaTheme="minorHAnsi"/>
          <w:b/>
          <w:color w:val="44546A" w:themeColor="text2"/>
          <w:sz w:val="32"/>
          <w:szCs w:val="32"/>
          <w:lang w:eastAsia="en-US"/>
        </w:rPr>
      </w:pPr>
      <w:r>
        <w:rPr>
          <w:rFonts w:cs="UniversLTStd-Cn" w:asciiTheme="minorHAnsi" w:hAnsiTheme="minorHAnsi" w:eastAsiaTheme="minorHAnsi"/>
          <w:b/>
          <w:color w:val="44546A" w:themeColor="text2"/>
          <w:sz w:val="32"/>
          <w:szCs w:val="32"/>
          <w:lang w:eastAsia="en-US"/>
        </w:rPr>
        <w:br w:type="page"/>
      </w:r>
    </w:p>
    <w:p w14:paraId="18A81E1A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hanging="283"/>
        <w:jc w:val="center"/>
        <w:rPr>
          <w:rFonts w:asciiTheme="minorHAnsi" w:hAnsiTheme="minorHAnsi"/>
          <w:color w:val="44546A" w:themeColor="text2"/>
          <w:sz w:val="32"/>
          <w:szCs w:val="32"/>
        </w:rPr>
      </w:pPr>
      <w:r>
        <w:rPr>
          <w:rFonts w:cs="UniversLTStd-Cn" w:asciiTheme="minorHAnsi" w:hAnsiTheme="minorHAnsi" w:eastAsiaTheme="minorHAnsi"/>
          <w:b/>
          <w:color w:val="44546A" w:themeColor="text2"/>
          <w:sz w:val="32"/>
          <w:szCs w:val="32"/>
          <w:lang w:eastAsia="en-US"/>
        </w:rPr>
        <w:t xml:space="preserve">VÍDEOS  </w:t>
      </w:r>
      <w:r>
        <w:rPr>
          <w:rFonts w:asciiTheme="minorHAnsi" w:hAnsiTheme="minorHAnsi"/>
          <w:b/>
          <w:color w:val="44546A" w:themeColor="text2"/>
          <w:sz w:val="32"/>
          <w:szCs w:val="32"/>
        </w:rPr>
        <w:t>Ord-5ºA, Mateo 5, 13-16: Luz e sal do mundo</w:t>
      </w:r>
    </w:p>
    <w:p w14:paraId="168D6022">
      <w:pPr>
        <w:autoSpaceDE w:val="0"/>
        <w:autoSpaceDN w:val="0"/>
        <w:adjustRightInd w:val="0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5E90D63B">
      <w:pPr>
        <w:spacing w:line="240" w:lineRule="atLeast"/>
        <w:jc w:val="both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- Mateo 5, 13-16, película: http://youtu.be/pbaodzhxcjy </w:t>
      </w:r>
    </w:p>
    <w:p w14:paraId="57C3D997">
      <w:pPr>
        <w:spacing w:line="240" w:lineRule="atLeast"/>
        <w:jc w:val="both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-Vós sodes o sal da terra, evanxeo: </w:t>
      </w:r>
      <w:r>
        <w:fldChar w:fldCharType="begin"/>
      </w:r>
      <w:r>
        <w:instrText xml:space="preserve"> HYPERLINK "http://youtu.be/ikorevrqtd4" </w:instrText>
      </w:r>
      <w:r>
        <w:fldChar w:fldCharType="separate"/>
      </w:r>
      <w:r>
        <w:rPr>
          <w:rStyle w:val="13"/>
          <w:rFonts w:asciiTheme="minorHAnsi" w:hAnsiTheme="minorHAnsi" w:cstheme="minorHAnsi"/>
          <w:sz w:val="32"/>
          <w:szCs w:val="32"/>
          <w:shd w:val="clear" w:color="auto" w:fill="F9F9F9"/>
        </w:rPr>
        <w:t>http://youtu.be/ikorevrqtd4</w:t>
      </w:r>
      <w:r>
        <w:rPr>
          <w:rStyle w:val="13"/>
          <w:rFonts w:asciiTheme="minorHAnsi" w:hAnsiTheme="minorHAnsi" w:cstheme="minorHAnsi"/>
          <w:sz w:val="32"/>
          <w:szCs w:val="32"/>
          <w:shd w:val="clear" w:color="auto" w:fill="F9F9F9"/>
        </w:rPr>
        <w:fldChar w:fldCharType="end"/>
      </w:r>
      <w:r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 </w:t>
      </w:r>
    </w:p>
    <w:p w14:paraId="188A739E">
      <w:pPr>
        <w:spacing w:line="240" w:lineRule="atLeast"/>
        <w:jc w:val="both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-O sal da terra, película: https://youtu.be/vqqgjnItPks -Sal da terra e luz do mundo, debuxos: </w:t>
      </w:r>
      <w:r>
        <w:fldChar w:fldCharType="begin"/>
      </w:r>
      <w:r>
        <w:instrText xml:space="preserve"> HYPERLINK "https://youtu.be/D6aE-J4E_Q4" </w:instrText>
      </w:r>
      <w:r>
        <w:fldChar w:fldCharType="separate"/>
      </w:r>
      <w:r>
        <w:rPr>
          <w:rStyle w:val="13"/>
          <w:rFonts w:asciiTheme="minorHAnsi" w:hAnsiTheme="minorHAnsi" w:cstheme="minorHAnsi"/>
          <w:sz w:val="32"/>
          <w:szCs w:val="32"/>
          <w:shd w:val="clear" w:color="auto" w:fill="F9F9F9"/>
        </w:rPr>
        <w:t>https://youtu.be/D6aE-J4E_Q4</w:t>
      </w:r>
      <w:r>
        <w:rPr>
          <w:rStyle w:val="13"/>
          <w:rFonts w:asciiTheme="minorHAnsi" w:hAnsiTheme="minorHAnsi" w:cstheme="minorHAnsi"/>
          <w:sz w:val="32"/>
          <w:szCs w:val="32"/>
          <w:shd w:val="clear" w:color="auto" w:fill="F9F9F9"/>
        </w:rPr>
        <w:fldChar w:fldCharType="end"/>
      </w:r>
      <w:r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 </w:t>
      </w:r>
    </w:p>
    <w:p w14:paraId="0949E2F9">
      <w:pPr>
        <w:spacing w:line="240" w:lineRule="atLeast"/>
        <w:jc w:val="both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-A luz do mundo para nenos: </w:t>
      </w:r>
      <w:r>
        <w:fldChar w:fldCharType="begin"/>
      </w:r>
      <w:r>
        <w:instrText xml:space="preserve"> HYPERLINK "https://youtu.be/gSLrinw8j6E" </w:instrText>
      </w:r>
      <w:r>
        <w:fldChar w:fldCharType="separate"/>
      </w:r>
      <w:r>
        <w:rPr>
          <w:rStyle w:val="13"/>
          <w:rFonts w:asciiTheme="minorHAnsi" w:hAnsiTheme="minorHAnsi" w:cstheme="minorHAnsi"/>
          <w:sz w:val="32"/>
          <w:szCs w:val="32"/>
          <w:shd w:val="clear" w:color="auto" w:fill="F9F9F9"/>
        </w:rPr>
        <w:t>https://youtu.be/gSLrinw8j6E</w:t>
      </w:r>
      <w:r>
        <w:rPr>
          <w:rStyle w:val="13"/>
          <w:rFonts w:asciiTheme="minorHAnsi" w:hAnsiTheme="minorHAnsi" w:cstheme="minorHAnsi"/>
          <w:sz w:val="32"/>
          <w:szCs w:val="32"/>
          <w:shd w:val="clear" w:color="auto" w:fill="F9F9F9"/>
        </w:rPr>
        <w:fldChar w:fldCharType="end"/>
      </w:r>
      <w:r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 </w:t>
      </w:r>
    </w:p>
    <w:p w14:paraId="5EA2D36F">
      <w:pPr>
        <w:spacing w:line="240" w:lineRule="atLeast"/>
        <w:jc w:val="both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-Historia da miña avoa- VD 2011: </w:t>
      </w:r>
      <w:r>
        <w:fldChar w:fldCharType="begin"/>
      </w:r>
      <w:r>
        <w:instrText xml:space="preserve"> HYPERLINK "http://youtu.be/t-PgvPBJi-8" </w:instrText>
      </w:r>
      <w:r>
        <w:fldChar w:fldCharType="separate"/>
      </w:r>
      <w:r>
        <w:rPr>
          <w:rStyle w:val="13"/>
          <w:rFonts w:asciiTheme="minorHAnsi" w:hAnsiTheme="minorHAnsi" w:cstheme="minorHAnsi"/>
          <w:sz w:val="32"/>
          <w:szCs w:val="32"/>
          <w:shd w:val="clear" w:color="auto" w:fill="F9F9F9"/>
        </w:rPr>
        <w:t>http://youtu.be/t-PgvPBJi-8</w:t>
      </w:r>
      <w:r>
        <w:rPr>
          <w:rStyle w:val="13"/>
          <w:rFonts w:asciiTheme="minorHAnsi" w:hAnsiTheme="minorHAnsi" w:cstheme="minorHAnsi"/>
          <w:sz w:val="32"/>
          <w:szCs w:val="32"/>
          <w:shd w:val="clear" w:color="auto" w:fill="F9F9F9"/>
        </w:rPr>
        <w:fldChar w:fldCharType="end"/>
      </w:r>
      <w:r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 </w:t>
      </w:r>
    </w:p>
    <w:p w14:paraId="016069C0">
      <w:pPr>
        <w:spacing w:line="240" w:lineRule="atLeast"/>
        <w:jc w:val="both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-Non te escondas, sal!, Verbo Divino 2014, reflexión: </w:t>
      </w:r>
      <w:r>
        <w:fldChar w:fldCharType="begin"/>
      </w:r>
      <w:r>
        <w:instrText xml:space="preserve"> HYPERLINK "http://youtu.be/ayjcnybob9g" </w:instrText>
      </w:r>
      <w:r>
        <w:fldChar w:fldCharType="separate"/>
      </w:r>
      <w:r>
        <w:rPr>
          <w:rStyle w:val="13"/>
          <w:rFonts w:asciiTheme="minorHAnsi" w:hAnsiTheme="minorHAnsi" w:cstheme="minorHAnsi"/>
          <w:sz w:val="32"/>
          <w:szCs w:val="32"/>
          <w:shd w:val="clear" w:color="auto" w:fill="F9F9F9"/>
        </w:rPr>
        <w:t>http://youtu.be/ayjcnybob9g</w:t>
      </w:r>
      <w:r>
        <w:rPr>
          <w:rStyle w:val="13"/>
          <w:rFonts w:asciiTheme="minorHAnsi" w:hAnsiTheme="minorHAnsi" w:cstheme="minorHAnsi"/>
          <w:sz w:val="32"/>
          <w:szCs w:val="32"/>
          <w:shd w:val="clear" w:color="auto" w:fill="F9F9F9"/>
        </w:rPr>
        <w:fldChar w:fldCharType="end"/>
      </w:r>
      <w:r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 </w:t>
      </w:r>
    </w:p>
    <w:p w14:paraId="7F23340D">
      <w:pPr>
        <w:spacing w:line="240" w:lineRule="atLeast"/>
        <w:jc w:val="both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-Tes a chave, VD 2017, reflexión: </w:t>
      </w:r>
      <w:r>
        <w:fldChar w:fldCharType="begin"/>
      </w:r>
      <w:r>
        <w:instrText xml:space="preserve"> HYPERLINK "https://youtu.be/sxeQFlgHhOw" </w:instrText>
      </w:r>
      <w:r>
        <w:fldChar w:fldCharType="separate"/>
      </w:r>
      <w:r>
        <w:rPr>
          <w:rStyle w:val="13"/>
          <w:rFonts w:asciiTheme="minorHAnsi" w:hAnsiTheme="minorHAnsi" w:cstheme="minorHAnsi"/>
          <w:sz w:val="32"/>
          <w:szCs w:val="32"/>
          <w:shd w:val="clear" w:color="auto" w:fill="F9F9F9"/>
        </w:rPr>
        <w:t>https://youtu.be/sxeQFlgHhOw</w:t>
      </w:r>
      <w:r>
        <w:rPr>
          <w:rStyle w:val="13"/>
          <w:rFonts w:asciiTheme="minorHAnsi" w:hAnsiTheme="minorHAnsi" w:cstheme="minorHAnsi"/>
          <w:sz w:val="32"/>
          <w:szCs w:val="32"/>
          <w:shd w:val="clear" w:color="auto" w:fill="F9F9F9"/>
        </w:rPr>
        <w:fldChar w:fldCharType="end"/>
      </w:r>
      <w:r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 </w:t>
      </w:r>
    </w:p>
    <w:p w14:paraId="564EDC08">
      <w:pPr>
        <w:spacing w:line="240" w:lineRule="atLeast"/>
        <w:jc w:val="both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-Mans, VD 2020, reflexión: </w:t>
      </w:r>
      <w:r>
        <w:fldChar w:fldCharType="begin"/>
      </w:r>
      <w:r>
        <w:instrText xml:space="preserve"> HYPERLINK "https://youtu.be/2NmkP7NZx8M" </w:instrText>
      </w:r>
      <w:r>
        <w:fldChar w:fldCharType="separate"/>
      </w:r>
      <w:r>
        <w:rPr>
          <w:rStyle w:val="13"/>
          <w:rFonts w:asciiTheme="minorHAnsi" w:hAnsiTheme="minorHAnsi" w:cstheme="minorHAnsi"/>
          <w:sz w:val="32"/>
          <w:szCs w:val="32"/>
          <w:shd w:val="clear" w:color="auto" w:fill="F9F9F9"/>
        </w:rPr>
        <w:t>https://youtu.be/2NmkP7NZx8M</w:t>
      </w:r>
      <w:r>
        <w:rPr>
          <w:rStyle w:val="13"/>
          <w:rFonts w:asciiTheme="minorHAnsi" w:hAnsiTheme="minorHAnsi" w:cstheme="minorHAnsi"/>
          <w:sz w:val="32"/>
          <w:szCs w:val="32"/>
          <w:shd w:val="clear" w:color="auto" w:fill="F9F9F9"/>
        </w:rPr>
        <w:fldChar w:fldCharType="end"/>
      </w:r>
      <w:r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 </w:t>
      </w:r>
    </w:p>
    <w:p w14:paraId="4D9E62E8">
      <w:pPr>
        <w:spacing w:line="240" w:lineRule="atLeast"/>
        <w:jc w:val="both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-Ser luz, Verbo Divino-2023, reflexión: </w:t>
      </w:r>
      <w:r>
        <w:fldChar w:fldCharType="begin"/>
      </w:r>
      <w:r>
        <w:instrText xml:space="preserve"> HYPERLINK "https://youtu.be/5mIyrmZsrCs" </w:instrText>
      </w:r>
      <w:r>
        <w:fldChar w:fldCharType="separate"/>
      </w:r>
      <w:r>
        <w:rPr>
          <w:rStyle w:val="13"/>
          <w:rFonts w:asciiTheme="minorHAnsi" w:hAnsiTheme="minorHAnsi" w:cstheme="minorHAnsi"/>
          <w:sz w:val="32"/>
          <w:szCs w:val="32"/>
          <w:shd w:val="clear" w:color="auto" w:fill="F9F9F9"/>
        </w:rPr>
        <w:t>https://youtu.be/5mIyrmZsrCs</w:t>
      </w:r>
      <w:r>
        <w:rPr>
          <w:rStyle w:val="13"/>
          <w:rFonts w:asciiTheme="minorHAnsi" w:hAnsiTheme="minorHAnsi" w:cstheme="minorHAnsi"/>
          <w:sz w:val="32"/>
          <w:szCs w:val="32"/>
          <w:shd w:val="clear" w:color="auto" w:fill="F9F9F9"/>
        </w:rPr>
        <w:fldChar w:fldCharType="end"/>
      </w:r>
      <w:r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 </w:t>
      </w:r>
    </w:p>
    <w:p w14:paraId="3673E28A">
      <w:pPr>
        <w:spacing w:line="240" w:lineRule="atLeast"/>
        <w:jc w:val="both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-Sodes o sal da terra, en portugués, moi duro, sobre a fame: </w:t>
      </w:r>
      <w:r>
        <w:fldChar w:fldCharType="begin"/>
      </w:r>
      <w:r>
        <w:instrText xml:space="preserve"> HYPERLINK "http://youtu.be/idkicn5uYd0" </w:instrText>
      </w:r>
      <w:r>
        <w:fldChar w:fldCharType="separate"/>
      </w:r>
      <w:r>
        <w:rPr>
          <w:rStyle w:val="13"/>
          <w:rFonts w:asciiTheme="minorHAnsi" w:hAnsiTheme="minorHAnsi" w:cstheme="minorHAnsi"/>
          <w:sz w:val="32"/>
          <w:szCs w:val="32"/>
          <w:shd w:val="clear" w:color="auto" w:fill="F9F9F9"/>
        </w:rPr>
        <w:t>http://youtu.be/idkicn5uYd0</w:t>
      </w:r>
      <w:r>
        <w:rPr>
          <w:rStyle w:val="13"/>
          <w:rFonts w:asciiTheme="minorHAnsi" w:hAnsiTheme="minorHAnsi" w:cstheme="minorHAnsi"/>
          <w:sz w:val="32"/>
          <w:szCs w:val="32"/>
          <w:shd w:val="clear" w:color="auto" w:fill="F9F9F9"/>
        </w:rPr>
        <w:fldChar w:fldCharType="end"/>
      </w:r>
      <w:r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 </w:t>
      </w:r>
    </w:p>
    <w:p w14:paraId="1E3C43C9">
      <w:pPr>
        <w:spacing w:line="240" w:lineRule="atLeast"/>
        <w:jc w:val="both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-Somos a luz do mundo, de J. M. Cotelo (Catequizis 44): </w:t>
      </w:r>
      <w:r>
        <w:fldChar w:fldCharType="begin"/>
      </w:r>
      <w:r>
        <w:instrText xml:space="preserve"> HYPERLINK "https://youtu.be/V86GrG4sbBw" </w:instrText>
      </w:r>
      <w:r>
        <w:fldChar w:fldCharType="separate"/>
      </w:r>
      <w:r>
        <w:rPr>
          <w:rStyle w:val="13"/>
          <w:rFonts w:asciiTheme="minorHAnsi" w:hAnsiTheme="minorHAnsi" w:cstheme="minorHAnsi"/>
          <w:sz w:val="32"/>
          <w:szCs w:val="32"/>
          <w:shd w:val="clear" w:color="auto" w:fill="F9F9F9"/>
        </w:rPr>
        <w:t>https://youtu.be/V86GrG4sbBw</w:t>
      </w:r>
      <w:r>
        <w:rPr>
          <w:rStyle w:val="13"/>
          <w:rFonts w:asciiTheme="minorHAnsi" w:hAnsiTheme="minorHAnsi" w:cstheme="minorHAnsi"/>
          <w:sz w:val="32"/>
          <w:szCs w:val="32"/>
          <w:shd w:val="clear" w:color="auto" w:fill="F9F9F9"/>
        </w:rPr>
        <w:fldChar w:fldCharType="end"/>
      </w:r>
      <w:r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 </w:t>
      </w:r>
    </w:p>
    <w:p w14:paraId="3BD30D3E">
      <w:pPr>
        <w:spacing w:line="240" w:lineRule="atLeast"/>
        <w:jc w:val="both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-Envíame, de Ixcís: https://goo.o seu/ChZEr9C -Sodes o sal, canción de Luís Guitarra: </w:t>
      </w:r>
      <w:r>
        <w:fldChar w:fldCharType="begin"/>
      </w:r>
      <w:r>
        <w:instrText xml:space="preserve"> HYPERLINK "http://youtu.be/qohhyr0LxbE" </w:instrText>
      </w:r>
      <w:r>
        <w:fldChar w:fldCharType="separate"/>
      </w:r>
      <w:r>
        <w:rPr>
          <w:rStyle w:val="13"/>
          <w:rFonts w:asciiTheme="minorHAnsi" w:hAnsiTheme="minorHAnsi" w:cstheme="minorHAnsi"/>
          <w:sz w:val="32"/>
          <w:szCs w:val="32"/>
          <w:shd w:val="clear" w:color="auto" w:fill="F9F9F9"/>
        </w:rPr>
        <w:t>http://youtu.be/qohhyr0LxbE</w:t>
      </w:r>
      <w:r>
        <w:rPr>
          <w:rStyle w:val="13"/>
          <w:rFonts w:asciiTheme="minorHAnsi" w:hAnsiTheme="minorHAnsi" w:cstheme="minorHAnsi"/>
          <w:sz w:val="32"/>
          <w:szCs w:val="32"/>
          <w:shd w:val="clear" w:color="auto" w:fill="F9F9F9"/>
        </w:rPr>
        <w:fldChar w:fldCharType="end"/>
      </w:r>
      <w:r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 </w:t>
      </w:r>
    </w:p>
    <w:p w14:paraId="26FBD915">
      <w:pPr>
        <w:spacing w:line="240" w:lineRule="atLeast"/>
        <w:jc w:val="both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-Sal e luz, Brotes de Oliveira, canción: https://youtu.be/95ve8L7TnmU </w:t>
      </w:r>
      <w:r>
        <w:fldChar w:fldCharType="begin"/>
      </w:r>
      <w:r>
        <w:instrText xml:space="preserve"> HYPERLINK "https://youtu.be/Kid_xSfnqMo" </w:instrText>
      </w:r>
      <w:r>
        <w:fldChar w:fldCharType="separate"/>
      </w:r>
      <w:r>
        <w:rPr>
          <w:rStyle w:val="13"/>
          <w:rFonts w:asciiTheme="minorHAnsi" w:hAnsiTheme="minorHAnsi" w:cstheme="minorHAnsi"/>
          <w:sz w:val="32"/>
          <w:szCs w:val="32"/>
          <w:shd w:val="clear" w:color="auto" w:fill="F9F9F9"/>
        </w:rPr>
        <w:t>https://youtu.be/Kid_xSfnqMo</w:t>
      </w:r>
      <w:r>
        <w:rPr>
          <w:rStyle w:val="13"/>
          <w:rFonts w:asciiTheme="minorHAnsi" w:hAnsiTheme="minorHAnsi" w:cstheme="minorHAnsi"/>
          <w:sz w:val="32"/>
          <w:szCs w:val="32"/>
          <w:shd w:val="clear" w:color="auto" w:fill="F9F9F9"/>
        </w:rPr>
        <w:fldChar w:fldCharType="end"/>
      </w:r>
      <w:r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 </w:t>
      </w:r>
    </w:p>
    <w:p w14:paraId="27AE530A">
      <w:pPr>
        <w:spacing w:line="240" w:lineRule="atLeast"/>
        <w:jc w:val="both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-Somos o sal, Unai Quirós: </w:t>
      </w:r>
      <w:r>
        <w:fldChar w:fldCharType="begin"/>
      </w:r>
      <w:r>
        <w:instrText xml:space="preserve"> HYPERLINK "https://youtu.be/ZhJaz6gNoyw&amp;t=1s" </w:instrText>
      </w:r>
      <w:r>
        <w:fldChar w:fldCharType="separate"/>
      </w:r>
      <w:r>
        <w:rPr>
          <w:rStyle w:val="13"/>
          <w:rFonts w:asciiTheme="minorHAnsi" w:hAnsiTheme="minorHAnsi" w:cstheme="minorHAnsi"/>
          <w:sz w:val="32"/>
          <w:szCs w:val="32"/>
          <w:shd w:val="clear" w:color="auto" w:fill="F9F9F9"/>
        </w:rPr>
        <w:t>https://youtu.be/ZhJaz6gNoyw&amp;t=1s</w:t>
      </w:r>
      <w:r>
        <w:rPr>
          <w:rStyle w:val="13"/>
          <w:rFonts w:asciiTheme="minorHAnsi" w:hAnsiTheme="minorHAnsi" w:cstheme="minorHAnsi"/>
          <w:sz w:val="32"/>
          <w:szCs w:val="32"/>
          <w:shd w:val="clear" w:color="auto" w:fill="F9F9F9"/>
        </w:rPr>
        <w:fldChar w:fldCharType="end"/>
      </w:r>
      <w:r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 </w:t>
      </w:r>
    </w:p>
    <w:p w14:paraId="0882B6FD">
      <w:pPr>
        <w:spacing w:line="240" w:lineRule="atLeast"/>
        <w:jc w:val="both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-A luz e o sal, canción: https://youtu.be/oDy3FTW1NFY -Eu son a luz, canción: </w:t>
      </w:r>
      <w:r>
        <w:fldChar w:fldCharType="begin"/>
      </w:r>
      <w:r>
        <w:instrText xml:space="preserve"> HYPERLINK "https://youtu.be/3bxZEpHQMQw" </w:instrText>
      </w:r>
      <w:r>
        <w:fldChar w:fldCharType="separate"/>
      </w:r>
      <w:r>
        <w:rPr>
          <w:rStyle w:val="13"/>
          <w:rFonts w:asciiTheme="minorHAnsi" w:hAnsiTheme="minorHAnsi" w:cstheme="minorHAnsi"/>
          <w:sz w:val="32"/>
          <w:szCs w:val="32"/>
          <w:shd w:val="clear" w:color="auto" w:fill="F9F9F9"/>
        </w:rPr>
        <w:t>https://youtu.be/3bxZEpHQMQw</w:t>
      </w:r>
      <w:r>
        <w:rPr>
          <w:rStyle w:val="13"/>
          <w:rFonts w:asciiTheme="minorHAnsi" w:hAnsiTheme="minorHAnsi" w:cstheme="minorHAnsi"/>
          <w:sz w:val="32"/>
          <w:szCs w:val="32"/>
          <w:shd w:val="clear" w:color="auto" w:fill="F9F9F9"/>
        </w:rPr>
        <w:fldChar w:fldCharType="end"/>
      </w:r>
      <w:r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 </w:t>
      </w:r>
    </w:p>
    <w:p w14:paraId="570A8E21">
      <w:pPr>
        <w:spacing w:line="240" w:lineRule="atLeast"/>
        <w:jc w:val="both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-O Evanxeo e a canción en Rap: </w:t>
      </w:r>
      <w:r>
        <w:fldChar w:fldCharType="begin"/>
      </w:r>
      <w:r>
        <w:instrText xml:space="preserve"> HYPERLINK "http://youtu.be/xzzobpn0Yvc" </w:instrText>
      </w:r>
      <w:r>
        <w:fldChar w:fldCharType="separate"/>
      </w:r>
      <w:r>
        <w:rPr>
          <w:rStyle w:val="13"/>
          <w:rFonts w:asciiTheme="minorHAnsi" w:hAnsiTheme="minorHAnsi" w:cstheme="minorHAnsi"/>
          <w:sz w:val="32"/>
          <w:szCs w:val="32"/>
          <w:shd w:val="clear" w:color="auto" w:fill="F9F9F9"/>
        </w:rPr>
        <w:t>http://youtu.be/xzzobpn0Yvc</w:t>
      </w:r>
      <w:r>
        <w:rPr>
          <w:rStyle w:val="13"/>
          <w:rFonts w:asciiTheme="minorHAnsi" w:hAnsiTheme="minorHAnsi" w:cstheme="minorHAnsi"/>
          <w:sz w:val="32"/>
          <w:szCs w:val="32"/>
          <w:shd w:val="clear" w:color="auto" w:fill="F9F9F9"/>
        </w:rPr>
        <w:fldChar w:fldCharType="end"/>
      </w:r>
      <w:r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 </w:t>
      </w:r>
    </w:p>
    <w:p w14:paraId="038C5666">
      <w:pPr>
        <w:spacing w:line="240" w:lineRule="atLeast"/>
        <w:jc w:val="both"/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-Vostedes son o sal da terra, canción de Javier Brú: </w:t>
      </w:r>
      <w:r>
        <w:fldChar w:fldCharType="begin"/>
      </w:r>
      <w:r>
        <w:instrText xml:space="preserve"> HYPERLINK "https://youtu.be/SF6cl9etqGo" </w:instrText>
      </w:r>
      <w:r>
        <w:fldChar w:fldCharType="separate"/>
      </w:r>
      <w:r>
        <w:rPr>
          <w:rStyle w:val="13"/>
          <w:rFonts w:asciiTheme="minorHAnsi" w:hAnsiTheme="minorHAnsi" w:cstheme="minorHAnsi"/>
          <w:sz w:val="32"/>
          <w:szCs w:val="32"/>
          <w:shd w:val="clear" w:color="auto" w:fill="F9F9F9"/>
        </w:rPr>
        <w:t>https://youtu.be/SF6cl9etqGo</w:t>
      </w:r>
      <w:r>
        <w:rPr>
          <w:rStyle w:val="13"/>
          <w:rFonts w:asciiTheme="minorHAnsi" w:hAnsiTheme="minorHAnsi" w:cstheme="minorHAnsi"/>
          <w:sz w:val="32"/>
          <w:szCs w:val="32"/>
          <w:shd w:val="clear" w:color="auto" w:fill="F9F9F9"/>
        </w:rPr>
        <w:fldChar w:fldCharType="end"/>
      </w:r>
      <w:r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 </w:t>
      </w:r>
    </w:p>
    <w:p w14:paraId="38014235">
      <w:pPr>
        <w:spacing w:line="240" w:lineRule="atLeast"/>
        <w:jc w:val="both"/>
        <w:rPr>
          <w:rFonts w:asciiTheme="minorHAnsi" w:hAnsiTheme="minorHAnsi" w:eastAsiaTheme="minorHAnsi" w:cstheme="minorHAnsi"/>
          <w:color w:val="000000"/>
          <w:sz w:val="32"/>
          <w:szCs w:val="32"/>
          <w:lang w:eastAsia="en-US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  <w:shd w:val="clear" w:color="auto" w:fill="F9F9F9"/>
        </w:rPr>
        <w:t xml:space="preserve">-Salmo 111: https://youtu.be/RCZI0E3qOqk -Lecturas en linguaxe de signos: https://youtu.be/ckE5DNhJLEk https://youtu.be/bJBJr3IYb9Ou https://youtu.be/j8gyzr5Yuog </w:t>
      </w:r>
    </w:p>
    <w:p w14:paraId="6B33950F">
      <w:pPr>
        <w:spacing w:after="160" w:line="259" w:lineRule="auto"/>
        <w:rPr>
          <w:rFonts w:ascii="Calibri" w:hAnsi="Calibri" w:eastAsia="Calibri"/>
          <w:b/>
          <w:bCs/>
          <w:snapToGrid w:val="0"/>
          <w:color w:val="00B050"/>
          <w:sz w:val="32"/>
          <w:szCs w:val="32"/>
          <w:lang w:eastAsia="en-US"/>
        </w:rPr>
      </w:pPr>
    </w:p>
    <w:p w14:paraId="27CEDB8C">
      <w:pPr>
        <w:pStyle w:val="16"/>
        <w:rPr>
          <w:rFonts w:ascii="Calibri" w:hAnsi="Calibri" w:eastAsia="Calibri"/>
          <w:b/>
          <w:bCs/>
          <w:snapToGrid w:val="0"/>
          <w:color w:val="00B050"/>
          <w:sz w:val="32"/>
          <w:szCs w:val="32"/>
          <w:lang w:eastAsia="en-US"/>
        </w:rPr>
      </w:pPr>
    </w:p>
    <w:p w14:paraId="6D309B46">
      <w:pPr>
        <w:pStyle w:val="16"/>
        <w:rPr>
          <w:rFonts w:ascii="Calibri" w:hAnsi="Calibri" w:eastAsia="Calibri"/>
          <w:b/>
          <w:bCs/>
          <w:snapToGrid w:val="0"/>
          <w:color w:val="00B050"/>
          <w:sz w:val="32"/>
          <w:szCs w:val="32"/>
          <w:lang w:eastAsia="en-US"/>
        </w:rPr>
      </w:pPr>
      <w:r>
        <w:rPr>
          <w:sz w:val="32"/>
          <w:szCs w:val="3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-243205</wp:posOffset>
            </wp:positionH>
            <wp:positionV relativeFrom="paragraph">
              <wp:posOffset>296545</wp:posOffset>
            </wp:positionV>
            <wp:extent cx="5984240" cy="2579370"/>
            <wp:effectExtent l="0" t="0" r="0" b="0"/>
            <wp:wrapThrough wrapText="bothSides">
              <wp:wrapPolygon>
                <wp:start x="0" y="0"/>
                <wp:lineTo x="0" y="21377"/>
                <wp:lineTo x="21522" y="21377"/>
                <wp:lineTo x="21522" y="0"/>
                <wp:lineTo x="0" y="0"/>
              </wp:wrapPolygon>
            </wp:wrapThrough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0" t="19186" r="5220" b="9085"/>
                    <a:stretch>
                      <a:fillRect/>
                    </a:stretch>
                  </pic:blipFill>
                  <pic:spPr>
                    <a:xfrm>
                      <a:off x="0" y="0"/>
                      <a:ext cx="5984240" cy="25793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85C42CD">
      <w:pPr>
        <w:pStyle w:val="16"/>
        <w:rPr>
          <w:sz w:val="32"/>
          <w:szCs w:val="32"/>
        </w:rPr>
      </w:pPr>
    </w:p>
    <w:p w14:paraId="66F9C28B">
      <w:pPr>
        <w:spacing w:line="240" w:lineRule="atLeast"/>
        <w:ind w:left="142" w:right="92"/>
        <w:jc w:val="center"/>
        <w:rPr>
          <w:sz w:val="32"/>
          <w:szCs w:val="32"/>
        </w:rPr>
      </w:pPr>
    </w:p>
    <w:p w14:paraId="4B7A50B1">
      <w:pPr>
        <w:spacing w:line="240" w:lineRule="atLeast"/>
        <w:ind w:left="142" w:right="92"/>
        <w:jc w:val="center"/>
        <w:rPr>
          <w:sz w:val="32"/>
          <w:szCs w:val="32"/>
        </w:rPr>
      </w:pPr>
    </w:p>
    <w:p w14:paraId="79074B4B">
      <w:pPr>
        <w:spacing w:line="240" w:lineRule="atLeast"/>
        <w:ind w:left="142" w:right="92"/>
        <w:jc w:val="center"/>
        <w:rPr>
          <w:sz w:val="32"/>
          <w:szCs w:val="32"/>
        </w:rPr>
      </w:pPr>
    </w:p>
    <w:p w14:paraId="699B63CF">
      <w:pPr>
        <w:ind w:left="-1247"/>
        <w:jc w:val="center"/>
        <w:textAlignment w:val="top"/>
        <w:outlineLvl w:val="1"/>
        <w:rPr>
          <w:sz w:val="32"/>
          <w:szCs w:val="32"/>
        </w:rPr>
      </w:pP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UniversLTStd-Cn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DAC"/>
    <w:rsid w:val="0003012C"/>
    <w:rsid w:val="000B2F6D"/>
    <w:rsid w:val="000F511B"/>
    <w:rsid w:val="001C604D"/>
    <w:rsid w:val="001C7D4A"/>
    <w:rsid w:val="00366BAD"/>
    <w:rsid w:val="006B1FD1"/>
    <w:rsid w:val="00712017"/>
    <w:rsid w:val="007218A0"/>
    <w:rsid w:val="0073095D"/>
    <w:rsid w:val="00AD3DAC"/>
    <w:rsid w:val="00B50DB1"/>
    <w:rsid w:val="00B94E62"/>
    <w:rsid w:val="00BC4D03"/>
    <w:rsid w:val="00EC195B"/>
    <w:rsid w:val="00F44FD8"/>
    <w:rsid w:val="58951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nhideWhenUsed="0" w:uiPriority="0" w:semiHidden="0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gl-ES" w:eastAsia="es-ES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kern w:val="2"/>
      <w:sz w:val="40"/>
      <w:szCs w:val="40"/>
      <w:lang w:eastAsia="en-US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kern w:val="2"/>
      <w:sz w:val="32"/>
      <w:szCs w:val="32"/>
      <w:lang w:eastAsia="en-US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2F5496" w:themeColor="accent1" w:themeShade="BF"/>
      <w:kern w:val="2"/>
      <w:sz w:val="28"/>
      <w:szCs w:val="28"/>
      <w:lang w:eastAsia="en-US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2F5496" w:themeColor="accent1" w:themeShade="BF"/>
      <w:kern w:val="2"/>
      <w:sz w:val="22"/>
      <w:szCs w:val="22"/>
      <w:lang w:eastAsia="en-US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2F5496" w:themeColor="accent1" w:themeShade="BF"/>
      <w:kern w:val="2"/>
      <w:sz w:val="22"/>
      <w:szCs w:val="22"/>
      <w:lang w:eastAsia="en-US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85858" w:themeColor="text1" w:themeTint="A6"/>
      <w:kern w:val="2"/>
      <w:sz w:val="22"/>
      <w:szCs w:val="22"/>
      <w:lang w:eastAsia="en-US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85858" w:themeColor="text1" w:themeTint="A6"/>
      <w:kern w:val="2"/>
      <w:sz w:val="22"/>
      <w:szCs w:val="22"/>
      <w:lang w:eastAsia="en-US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8"/>
      <w:kern w:val="2"/>
      <w:sz w:val="22"/>
      <w:szCs w:val="22"/>
      <w:lang w:eastAsia="en-US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62626" w:themeColor="text1" w:themeTint="D8"/>
      <w:kern w:val="2"/>
      <w:sz w:val="22"/>
      <w:szCs w:val="22"/>
      <w:lang w:eastAsia="en-US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1"/>
    <w:uiPriority w:val="0"/>
    <w:rPr>
      <w:color w:val="000000"/>
      <w:u w:val="single"/>
    </w:rPr>
  </w:style>
  <w:style w:type="paragraph" w:styleId="14">
    <w:name w:val="Normal (Web)"/>
    <w:basedOn w:val="1"/>
    <w:uiPriority w:val="99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5">
    <w:name w:val="Subtitle"/>
    <w:basedOn w:val="1"/>
    <w:next w:val="1"/>
    <w:link w:val="28"/>
    <w:qFormat/>
    <w:uiPriority w:val="11"/>
    <w:pPr>
      <w:spacing w:after="160" w:line="259" w:lineRule="auto"/>
    </w:pPr>
    <w:rPr>
      <w:rFonts w:asciiTheme="minorHAnsi" w:hAnsiTheme="minorHAnsi" w:eastAsiaTheme="majorEastAsia" w:cstheme="majorBidi"/>
      <w:color w:val="585858" w:themeColor="text1" w:themeTint="A6"/>
      <w:spacing w:val="15"/>
      <w:kern w:val="2"/>
      <w:sz w:val="28"/>
      <w:szCs w:val="28"/>
      <w:lang w:eastAsia="en-US"/>
    </w:rPr>
  </w:style>
  <w:style w:type="paragraph" w:styleId="16">
    <w:name w:val="Block Text"/>
    <w:basedOn w:val="1"/>
    <w:uiPriority w:val="0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styleId="17">
    <w:name w:val="Title"/>
    <w:basedOn w:val="1"/>
    <w:next w:val="1"/>
    <w:link w:val="27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</w:rPr>
  </w:style>
  <w:style w:type="character" w:customStyle="1" w:styleId="18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9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20">
    <w:name w:val="Título 3 Car"/>
    <w:basedOn w:val="11"/>
    <w:link w:val="4"/>
    <w:semiHidden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21">
    <w:name w:val="Título 4 Car"/>
    <w:basedOn w:val="11"/>
    <w:link w:val="5"/>
    <w:semiHidden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22">
    <w:name w:val="Título 5 Car"/>
    <w:basedOn w:val="11"/>
    <w:link w:val="6"/>
    <w:semiHidden/>
    <w:uiPriority w:val="9"/>
    <w:rPr>
      <w:rFonts w:eastAsiaTheme="majorEastAsia" w:cstheme="majorBidi"/>
      <w:color w:val="2F5496" w:themeColor="accent1" w:themeShade="BF"/>
    </w:rPr>
  </w:style>
  <w:style w:type="character" w:customStyle="1" w:styleId="23">
    <w:name w:val="Título 6 Car"/>
    <w:basedOn w:val="11"/>
    <w:link w:val="7"/>
    <w:semiHidden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4">
    <w:name w:val="Título 7 Car"/>
    <w:basedOn w:val="11"/>
    <w:link w:val="8"/>
    <w:semiHidden/>
    <w:uiPriority w:val="9"/>
    <w:rPr>
      <w:rFonts w:eastAsiaTheme="majorEastAsia" w:cstheme="majorBidi"/>
      <w:color w:val="585858" w:themeColor="text1" w:themeTint="A6"/>
    </w:rPr>
  </w:style>
  <w:style w:type="character" w:customStyle="1" w:styleId="25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6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8"/>
    </w:rPr>
  </w:style>
  <w:style w:type="character" w:customStyle="1" w:styleId="27">
    <w:name w:val="Título Car"/>
    <w:basedOn w:val="11"/>
    <w:link w:val="17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Subtítulo Car"/>
    <w:basedOn w:val="11"/>
    <w:link w:val="15"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3F3F3F" w:themeColor="text1" w:themeTint="BF"/>
      <w:kern w:val="2"/>
      <w:sz w:val="22"/>
      <w:szCs w:val="22"/>
      <w:lang w:eastAsia="en-US"/>
    </w:rPr>
  </w:style>
  <w:style w:type="character" w:customStyle="1" w:styleId="30">
    <w:name w:val="Cita Car"/>
    <w:basedOn w:val="11"/>
    <w:link w:val="29"/>
    <w:uiPriority w:val="29"/>
    <w:rPr>
      <w:i/>
      <w:iCs/>
      <w:color w:val="3F3F3F" w:themeColor="text1" w:themeTint="BF"/>
    </w:rPr>
  </w:style>
  <w:style w:type="paragraph" w:styleId="31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kern w:val="2"/>
      <w:sz w:val="22"/>
      <w:szCs w:val="22"/>
      <w:lang w:eastAsia="en-US"/>
    </w:rPr>
  </w:style>
  <w:style w:type="character" w:customStyle="1" w:styleId="32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2F5496" w:themeColor="accent1" w:themeShade="BF"/>
      <w:kern w:val="2"/>
      <w:sz w:val="22"/>
      <w:szCs w:val="22"/>
      <w:lang w:eastAsia="en-US"/>
    </w:rPr>
  </w:style>
  <w:style w:type="character" w:customStyle="1" w:styleId="34">
    <w:name w:val="Cita destacada Car"/>
    <w:basedOn w:val="11"/>
    <w:link w:val="33"/>
    <w:uiPriority w:val="30"/>
    <w:rPr>
      <w:i/>
      <w:iCs/>
      <w:color w:val="2F5496" w:themeColor="accent1" w:themeShade="BF"/>
    </w:rPr>
  </w:style>
  <w:style w:type="character" w:customStyle="1" w:styleId="35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  <w:style w:type="character" w:customStyle="1" w:styleId="36">
    <w:name w:val="Character Style 1"/>
    <w:uiPriority w:val="0"/>
    <w:rPr>
      <w:rFonts w:ascii="Times New Roman" w:hAnsi="Times New Roman" w:cs="Times New Roman"/>
      <w:sz w:val="22"/>
      <w:szCs w:val="22"/>
    </w:rPr>
  </w:style>
  <w:style w:type="character" w:customStyle="1" w:styleId="37">
    <w:name w:val="Unresolved Mention"/>
    <w:basedOn w:val="11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4</Pages>
  <Words>805</Words>
  <Characters>4433</Characters>
  <Lines>36</Lines>
  <Paragraphs>10</Paragraphs>
  <TotalTime>14</TotalTime>
  <ScaleCrop>false</ScaleCrop>
  <LinksUpToDate>false</LinksUpToDate>
  <CharactersWithSpaces>5228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2026-02-04T17:03:00Z</dcterms:created>
  <dc:creator>Eugenio González Domínguez</dc:creator>
  <cp:lastModifiedBy>marga</cp:lastModifiedBy>
  <cp:lastPrinted>2026-02-04T11:04:00Z</cp:lastPrinted>
  <dcterms:modified xsi:type="dcterms:W3CDTF">2026-02-06T02:02:44Z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B242C902B3024F4DB312CD99EA156218_13</vt:lpwstr>
  </property>
</Properties>
</file>