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AC7E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NOTA PASTORAL PARA QUIEN RECIBE ESTE DOSIER DE MISA DIALOGADA CON NIÑOS Y SUS FAMILIAS… Y NO DIALOGADAS.</w:t>
      </w:r>
    </w:p>
    <w:p w14:paraId="2012B3E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Querido hermano / querida hermana en la misión pastoral:</w:t>
      </w:r>
    </w:p>
    <w:p w14:paraId="088C11A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Este dosier ha sido preparado para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Eucaristía con niños de catequesis acompañados de sus padres y familias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, correspondiente al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5º Domingo del Tiempo Ordinario (Ciclo A)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. Nace desde una experiencia pastoral concreta que busca ayudar a que la celebración sea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comprensible, viva y significativa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especialmente para los más pequeños, sin perder profundidad evangélica.</w:t>
      </w:r>
    </w:p>
    <w:p w14:paraId="008E6673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Sentido del material</w:t>
      </w:r>
    </w:p>
    <w:p w14:paraId="71FD0C6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El objetivo principal es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anunciar el Evangelio de forma kerigmática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, es decir, presentando 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Dios como Padre bueno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, que nos ama, confía en nosotros y nos llama a vivir con alegría, sentido y compromiso. La imagen evangélica de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sal y la luz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se ha trabajado desde un lenguaje sencillo, cotidiano y positivo, fácil de llevar a la vida durante la semana.</w:t>
      </w:r>
    </w:p>
    <w:p w14:paraId="13D11E2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No se pretende ofrecer un esquema rígido ni cerrado, sino un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apoyo pastoral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que cada celebrante puede adaptar libremente según su estilo, su comunidad y el tiempo disponible.</w:t>
      </w:r>
    </w:p>
    <w:p w14:paraId="6411B6E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587EFB5C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Sobre la homilía</w:t>
      </w:r>
    </w:p>
    <w:p w14:paraId="1A7DEAE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Se ofrecen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dos versiones de la homilía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:</w:t>
      </w:r>
    </w:p>
    <w:p w14:paraId="6BA9DB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una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homilía dialogada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pensada para comunidades donde el sacerdote se siente cómodo interactuando brevemente con los niños y sus familias;</w:t>
      </w:r>
    </w:p>
    <w:p w14:paraId="6E5530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una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homilía no dialogada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con el mismo contenido y espíritu, para quienes prefieren un estilo más clásico y lineal.</w:t>
      </w:r>
    </w:p>
    <w:p w14:paraId="5532C1C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Ambas versiones transmiten las mismas ideas centrales:</w:t>
      </w:r>
    </w:p>
    <w:p w14:paraId="174074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confía en nosotros;</w:t>
      </w:r>
    </w:p>
    <w:p w14:paraId="1EC680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todos, también los niños, estamos llamados a ser sal y luz;</w:t>
      </w:r>
    </w:p>
    <w:p w14:paraId="404BFD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lo pequeño, vivido con amor, transforma el mundo.</w:t>
      </w:r>
    </w:p>
    <w:p w14:paraId="3E58548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Cada sacerdote puede elegir la modalidad que mejor encaje con su manera de celebrar.</w:t>
      </w:r>
    </w:p>
    <w:p w14:paraId="5DB0393A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Lenguaje y tono</w:t>
      </w:r>
    </w:p>
    <w:p w14:paraId="4C90530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El lenguaje es intencionadamente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narrativo, cercano y afirmativo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evitando tecnicismos o esquemas excesivamente conceptuales. Se busca:</w:t>
      </w:r>
    </w:p>
    <w:p w14:paraId="57CD9E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llegar al corazón más que a la teoría,</w:t>
      </w:r>
    </w:p>
    <w:p w14:paraId="064039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suscitar confianza más que obligación,</w:t>
      </w:r>
    </w:p>
    <w:p w14:paraId="68FB66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despertar deseo de vivir el Evangelio más que temor o culpabilidad.</w:t>
      </w:r>
    </w:p>
    <w:p w14:paraId="0FA5C20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La propuesta insiste en un cristianismo que se vive como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alegría, liberación y llamada a la plenitud humana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especialmente en la vida cotidiana de las familias.</w:t>
      </w:r>
    </w:p>
    <w:p w14:paraId="6510E0DA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4. El valor de los signos</w:t>
      </w:r>
    </w:p>
    <w:p w14:paraId="538EFD6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Los pequeños signos (la sal, la luz, una frase breve para repetir) no son añadidos decorativos, sino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mediaciones pedagógicas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que ayudan a:</w:t>
      </w:r>
    </w:p>
    <w:p w14:paraId="2F9B91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fijar una idea central,</w:t>
      </w:r>
    </w:p>
    <w:p w14:paraId="7E3974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favorecer la memoria afectiva,</w:t>
      </w:r>
    </w:p>
    <w:p w14:paraId="7D338E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prolongar la celebración en la vida diaria.</w:t>
      </w:r>
    </w:p>
    <w:p w14:paraId="3DF5550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Si no se consideran oportunos, pueden omitirse sin que el mensaje pierda fuerza.</w:t>
      </w:r>
    </w:p>
    <w:p w14:paraId="07CC6AE1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5. Libertad y adaptación</w:t>
      </w:r>
    </w:p>
    <w:p w14:paraId="482CF21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Nada de lo aquí propuesto es obligatorio.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Este dosier quiere ser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una ayuda, no una carga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Cada comunidad, cada sacerdote y cada realidad pastoral tiene su propio ritmo y sensibilidad.</w:t>
      </w:r>
    </w:p>
    <w:p w14:paraId="7F50003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Si este material ayuda a que la Palabra llegue mejor, a que los niños se sientan parte viva de la Iglesia y a que las familias experimenten que Dios camina con ellas, habrá cumplido su finalidad.</w:t>
      </w:r>
    </w:p>
    <w:p w14:paraId="3B264AF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Con gratitud por tu servicio y con afecto fraterno,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seguimos caminando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para mayor gloria de Dios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y para la felicidad de nuestros hermanos y hermanas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39E8E080">
      <w:pPr>
        <w:rPr>
          <w:rFonts w:ascii="Comic Sans MS" w:hAnsi="Comic Sans MS"/>
          <w:sz w:val="32"/>
          <w:szCs w:val="32"/>
        </w:rPr>
      </w:pP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9C247F"/>
    <w:multiLevelType w:val="multilevel"/>
    <w:tmpl w:val="289C247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51223A15"/>
    <w:multiLevelType w:val="multilevel"/>
    <w:tmpl w:val="51223A1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5726201A"/>
    <w:multiLevelType w:val="multilevel"/>
    <w:tmpl w:val="5726201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480595B"/>
    <w:multiLevelType w:val="multilevel"/>
    <w:tmpl w:val="6480595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9A6"/>
    <w:rsid w:val="000F511B"/>
    <w:rsid w:val="001351E9"/>
    <w:rsid w:val="001C604D"/>
    <w:rsid w:val="00543E52"/>
    <w:rsid w:val="00712017"/>
    <w:rsid w:val="00887516"/>
    <w:rsid w:val="00B94E62"/>
    <w:rsid w:val="00BC4D03"/>
    <w:rsid w:val="00E0298B"/>
    <w:rsid w:val="00F839A6"/>
    <w:rsid w:val="269A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467</Words>
  <Characters>2573</Characters>
  <Lines>21</Lines>
  <Paragraphs>6</Paragraphs>
  <TotalTime>4</TotalTime>
  <ScaleCrop>false</ScaleCrop>
  <LinksUpToDate>false</LinksUpToDate>
  <CharactersWithSpaces>3034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2026-02-03T19:30:00Z</dcterms:created>
  <dc:creator>Eugenio González Domínguez</dc:creator>
  <cp:lastModifiedBy>marga</cp:lastModifiedBy>
  <cp:lastPrinted>2026-02-04T11:18:00Z</cp:lastPrinted>
  <dcterms:modified xsi:type="dcterms:W3CDTF">2026-02-06T01:56:09Z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324A610125F042ADA826AF8D738F9228_13</vt:lpwstr>
  </property>
</Properties>
</file>