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BBB" w:rsidRDefault="00D42BBB" w:rsidP="00D42BBB">
      <w:pPr>
        <w:spacing w:line="240" w:lineRule="atLeast"/>
        <w:ind w:right="34"/>
        <w:jc w:val="both"/>
        <w:rPr>
          <w:b/>
          <w:bCs/>
          <w:snapToGrid w:val="0"/>
          <w:color w:val="FF0000"/>
          <w:sz w:val="28"/>
          <w:szCs w:val="28"/>
          <w:u w:val="single"/>
        </w:rPr>
      </w:pPr>
      <w:bookmarkStart w:id="0" w:name="_GoBack"/>
      <w:bookmarkEnd w:id="0"/>
    </w:p>
    <w:p w:rsidR="00D42BBB" w:rsidRPr="00D874FE" w:rsidRDefault="00D42BBB" w:rsidP="00D42BBB">
      <w:pPr>
        <w:pBdr>
          <w:top w:val="single" w:sz="4" w:space="1" w:color="auto"/>
          <w:left w:val="single" w:sz="4" w:space="2" w:color="auto"/>
          <w:bottom w:val="single" w:sz="4" w:space="1" w:color="auto"/>
          <w:right w:val="single" w:sz="4" w:space="4" w:color="auto"/>
        </w:pBdr>
        <w:spacing w:line="200" w:lineRule="atLeast"/>
        <w:ind w:left="284" w:right="-45" w:hanging="284"/>
        <w:jc w:val="center"/>
        <w:rPr>
          <w:rFonts w:ascii="Calibri" w:hAnsi="Calibri"/>
          <w:b/>
          <w:bCs/>
          <w:iCs/>
          <w:color w:val="00B050"/>
          <w:sz w:val="32"/>
          <w:szCs w:val="32"/>
        </w:rPr>
      </w:pPr>
      <w:r>
        <w:rPr>
          <w:rFonts w:ascii="Calibri" w:hAnsi="Calibri"/>
          <w:b/>
          <w:bCs/>
          <w:iCs/>
          <w:color w:val="00B050"/>
          <w:sz w:val="32"/>
          <w:szCs w:val="32"/>
        </w:rPr>
        <w:t>LA PALABRA en la celebración 4</w:t>
      </w:r>
      <w:r w:rsidRPr="00D874FE">
        <w:rPr>
          <w:rFonts w:ascii="Calibri" w:hAnsi="Calibri"/>
          <w:b/>
          <w:bCs/>
          <w:iCs/>
          <w:color w:val="00B050"/>
          <w:sz w:val="32"/>
          <w:szCs w:val="32"/>
        </w:rPr>
        <w:t xml:space="preserve"> º Dom. </w:t>
      </w:r>
      <w:r>
        <w:rPr>
          <w:rFonts w:ascii="Calibri" w:hAnsi="Calibri"/>
          <w:b/>
          <w:bCs/>
          <w:iCs/>
          <w:color w:val="00B050"/>
          <w:sz w:val="32"/>
          <w:szCs w:val="32"/>
        </w:rPr>
        <w:t>T. O. A.</w:t>
      </w:r>
    </w:p>
    <w:p w:rsidR="00D42BBB" w:rsidRPr="00D42BBB" w:rsidRDefault="00D42BBB" w:rsidP="00D42BBB">
      <w:pPr>
        <w:pStyle w:val="Prrafodelista"/>
        <w:tabs>
          <w:tab w:val="left" w:pos="142"/>
          <w:tab w:val="left" w:pos="426"/>
          <w:tab w:val="left" w:pos="2183"/>
          <w:tab w:val="left" w:pos="2880"/>
          <w:tab w:val="left" w:pos="3600"/>
          <w:tab w:val="left" w:pos="4320"/>
          <w:tab w:val="left" w:pos="5760"/>
          <w:tab w:val="left" w:pos="6480"/>
          <w:tab w:val="left" w:pos="7200"/>
        </w:tabs>
        <w:spacing w:line="240" w:lineRule="atLeast"/>
        <w:ind w:left="142" w:right="34"/>
        <w:jc w:val="both"/>
        <w:rPr>
          <w:rFonts w:eastAsia="Arial Unicode MS"/>
          <w:b/>
          <w:bCs/>
          <w:snapToGrid w:val="0"/>
          <w:color w:val="FF0000"/>
          <w:sz w:val="28"/>
          <w:szCs w:val="28"/>
        </w:rPr>
      </w:pPr>
    </w:p>
    <w:p w:rsidR="00D42BBB" w:rsidRPr="00D42BBB" w:rsidRDefault="00D42BBB" w:rsidP="00D42BBB">
      <w:pPr>
        <w:pStyle w:val="Prrafodelista"/>
        <w:tabs>
          <w:tab w:val="left" w:pos="142"/>
          <w:tab w:val="left" w:pos="426"/>
          <w:tab w:val="left" w:pos="2183"/>
          <w:tab w:val="left" w:pos="2880"/>
          <w:tab w:val="left" w:pos="3600"/>
          <w:tab w:val="left" w:pos="4320"/>
          <w:tab w:val="left" w:pos="5760"/>
          <w:tab w:val="left" w:pos="6480"/>
          <w:tab w:val="left" w:pos="7200"/>
        </w:tabs>
        <w:spacing w:line="240" w:lineRule="atLeast"/>
        <w:ind w:left="142" w:right="34"/>
        <w:jc w:val="both"/>
        <w:rPr>
          <w:rFonts w:eastAsia="Arial Unicode MS"/>
          <w:b/>
          <w:bCs/>
          <w:snapToGrid w:val="0"/>
          <w:color w:val="FF0000"/>
          <w:sz w:val="28"/>
          <w:szCs w:val="28"/>
        </w:rPr>
      </w:pPr>
    </w:p>
    <w:p w:rsidR="00D42BBB" w:rsidRPr="00D42BBB" w:rsidRDefault="00D42BBB" w:rsidP="00D42BBB">
      <w:pPr>
        <w:pStyle w:val="Prrafodelista"/>
        <w:numPr>
          <w:ilvl w:val="0"/>
          <w:numId w:val="3"/>
        </w:numPr>
        <w:tabs>
          <w:tab w:val="left" w:pos="142"/>
          <w:tab w:val="left" w:pos="426"/>
          <w:tab w:val="left" w:pos="2183"/>
          <w:tab w:val="left" w:pos="2880"/>
          <w:tab w:val="left" w:pos="3600"/>
          <w:tab w:val="left" w:pos="4320"/>
          <w:tab w:val="left" w:pos="5760"/>
          <w:tab w:val="left" w:pos="6480"/>
          <w:tab w:val="left" w:pos="7200"/>
        </w:tabs>
        <w:spacing w:line="240" w:lineRule="atLeast"/>
        <w:ind w:left="142" w:right="34" w:hanging="142"/>
        <w:jc w:val="both"/>
        <w:rPr>
          <w:rFonts w:eastAsia="Arial Unicode MS"/>
          <w:b/>
          <w:bCs/>
          <w:snapToGrid w:val="0"/>
          <w:color w:val="FF0000"/>
          <w:sz w:val="28"/>
          <w:szCs w:val="28"/>
        </w:rPr>
      </w:pPr>
      <w:r w:rsidRPr="00D42BBB">
        <w:rPr>
          <w:b/>
          <w:bCs/>
          <w:snapToGrid w:val="0"/>
          <w:color w:val="FF0000"/>
          <w:sz w:val="28"/>
          <w:szCs w:val="28"/>
          <w:u w:val="single"/>
        </w:rPr>
        <w:t xml:space="preserve">SOFONÍAS 2, 3; 3, 12-13: </w:t>
      </w:r>
      <w:r w:rsidRPr="00D42BBB">
        <w:rPr>
          <w:b/>
          <w:bCs/>
          <w:i/>
          <w:snapToGrid w:val="0"/>
          <w:color w:val="FF0000"/>
          <w:sz w:val="28"/>
          <w:szCs w:val="28"/>
          <w:u w:val="single"/>
        </w:rPr>
        <w:t>Dejaré en medio de ti un pueblo humilde y</w:t>
      </w:r>
      <w:r w:rsidRPr="00D42BBB">
        <w:rPr>
          <w:b/>
          <w:bCs/>
          <w:i/>
          <w:snapToGrid w:val="0"/>
          <w:color w:val="FF0000"/>
          <w:sz w:val="28"/>
          <w:szCs w:val="28"/>
        </w:rPr>
        <w:t xml:space="preserve"> pobre.</w:t>
      </w:r>
      <w:r w:rsidRPr="00D42BBB">
        <w:rPr>
          <w:b/>
          <w:snapToGrid w:val="0"/>
          <w:color w:val="FF0000"/>
          <w:sz w:val="28"/>
          <w:szCs w:val="28"/>
        </w:rPr>
        <w:t xml:space="preserve"> </w:t>
      </w:r>
    </w:p>
    <w:p w:rsidR="00D42BBB" w:rsidRDefault="00D42BBB" w:rsidP="00D42BBB">
      <w:pPr>
        <w:pStyle w:val="Prrafodelista"/>
        <w:tabs>
          <w:tab w:val="left" w:pos="142"/>
          <w:tab w:val="left" w:pos="426"/>
          <w:tab w:val="left" w:pos="2183"/>
          <w:tab w:val="left" w:pos="2880"/>
          <w:tab w:val="left" w:pos="3600"/>
          <w:tab w:val="left" w:pos="4320"/>
          <w:tab w:val="left" w:pos="5760"/>
          <w:tab w:val="left" w:pos="6480"/>
          <w:tab w:val="left" w:pos="7200"/>
        </w:tabs>
        <w:spacing w:after="0" w:line="240" w:lineRule="atLeast"/>
        <w:ind w:left="142" w:right="34"/>
        <w:jc w:val="both"/>
        <w:rPr>
          <w:rFonts w:asciiTheme="minorHAnsi" w:hAnsiTheme="minorHAnsi" w:cstheme="minorHAnsi"/>
          <w:bCs/>
          <w:i/>
          <w:color w:val="000000"/>
          <w:sz w:val="28"/>
          <w:szCs w:val="28"/>
        </w:rPr>
      </w:pPr>
      <w:r w:rsidRPr="00D42BBB">
        <w:rPr>
          <w:rFonts w:asciiTheme="minorHAnsi" w:hAnsiTheme="minorHAnsi" w:cstheme="minorHAnsi"/>
          <w:b/>
          <w:bCs/>
          <w:color w:val="000000"/>
          <w:sz w:val="28"/>
          <w:szCs w:val="28"/>
        </w:rPr>
        <w:t xml:space="preserve">   Buscad al Señor los humildes de la tierra, los que practican su derecho</w:t>
      </w:r>
      <w:r w:rsidRPr="00D42BBB">
        <w:rPr>
          <w:rFonts w:asciiTheme="minorHAnsi" w:hAnsiTheme="minorHAnsi" w:cstheme="minorHAnsi"/>
          <w:bCs/>
          <w:color w:val="000000"/>
          <w:sz w:val="28"/>
          <w:szCs w:val="28"/>
        </w:rPr>
        <w:t xml:space="preserve">, buscad la justicia, buscad la humildad, quizá podáis resguardaros el día de la ira del Señor. Dejaré en ti un resto, un pueblo humilde y pobre que buscará refugio en el nombre del Señor. </w:t>
      </w:r>
      <w:r w:rsidRPr="00D42BBB">
        <w:rPr>
          <w:rFonts w:asciiTheme="minorHAnsi" w:hAnsiTheme="minorHAnsi" w:cstheme="minorHAnsi"/>
          <w:b/>
          <w:bCs/>
          <w:color w:val="000000"/>
          <w:sz w:val="28"/>
          <w:szCs w:val="28"/>
        </w:rPr>
        <w:t>El resto de Israel</w:t>
      </w:r>
      <w:r w:rsidRPr="00D42BBB">
        <w:rPr>
          <w:rFonts w:asciiTheme="minorHAnsi" w:hAnsiTheme="minorHAnsi" w:cstheme="minorHAnsi"/>
          <w:bCs/>
          <w:color w:val="000000"/>
          <w:sz w:val="28"/>
          <w:szCs w:val="28"/>
        </w:rPr>
        <w:t xml:space="preserve"> no hará más el mal, no mentirá ni habrá engaño en su boca. Pastarán y descansarán, y no habrá quien los inquiete. </w:t>
      </w:r>
      <w:r w:rsidRPr="00D42BBB">
        <w:rPr>
          <w:rFonts w:asciiTheme="minorHAnsi" w:hAnsiTheme="minorHAnsi" w:cstheme="minorHAnsi"/>
          <w:bCs/>
          <w:i/>
          <w:color w:val="000000"/>
          <w:sz w:val="28"/>
          <w:szCs w:val="28"/>
        </w:rPr>
        <w:t>Palabra de Dios.</w:t>
      </w:r>
    </w:p>
    <w:p w:rsidR="00D42BBB" w:rsidRPr="00D42BBB" w:rsidRDefault="00D42BBB" w:rsidP="00D42BBB">
      <w:pPr>
        <w:pStyle w:val="Prrafodelista"/>
        <w:tabs>
          <w:tab w:val="left" w:pos="142"/>
          <w:tab w:val="left" w:pos="426"/>
          <w:tab w:val="left" w:pos="2183"/>
          <w:tab w:val="left" w:pos="2880"/>
          <w:tab w:val="left" w:pos="3600"/>
          <w:tab w:val="left" w:pos="4320"/>
          <w:tab w:val="left" w:pos="5760"/>
          <w:tab w:val="left" w:pos="6480"/>
          <w:tab w:val="left" w:pos="7200"/>
        </w:tabs>
        <w:spacing w:after="0" w:line="240" w:lineRule="atLeast"/>
        <w:ind w:left="142" w:right="34"/>
        <w:jc w:val="both"/>
        <w:rPr>
          <w:rFonts w:asciiTheme="minorHAnsi" w:hAnsiTheme="minorHAnsi" w:cstheme="minorHAnsi"/>
          <w:bCs/>
          <w:color w:val="000000"/>
          <w:sz w:val="28"/>
          <w:szCs w:val="28"/>
        </w:rPr>
      </w:pPr>
    </w:p>
    <w:p w:rsidR="00D42BBB" w:rsidRDefault="00D42BBB" w:rsidP="00D42BBB">
      <w:pPr>
        <w:pStyle w:val="Prrafodelista"/>
        <w:numPr>
          <w:ilvl w:val="0"/>
          <w:numId w:val="2"/>
        </w:numPr>
        <w:tabs>
          <w:tab w:val="left" w:pos="142"/>
          <w:tab w:val="left" w:pos="284"/>
          <w:tab w:val="left" w:pos="720"/>
          <w:tab w:val="left" w:pos="2183"/>
          <w:tab w:val="left" w:pos="2880"/>
          <w:tab w:val="left" w:pos="3600"/>
          <w:tab w:val="left" w:pos="4320"/>
          <w:tab w:val="left" w:pos="5760"/>
          <w:tab w:val="left" w:pos="6480"/>
          <w:tab w:val="left" w:pos="7088"/>
        </w:tabs>
        <w:spacing w:after="0" w:line="240" w:lineRule="atLeast"/>
        <w:ind w:left="426" w:right="34" w:hanging="426"/>
        <w:rPr>
          <w:b/>
          <w:bCs/>
          <w:snapToGrid w:val="0"/>
          <w:color w:val="FF0000"/>
          <w:sz w:val="28"/>
          <w:szCs w:val="28"/>
        </w:rPr>
      </w:pPr>
      <w:r w:rsidRPr="00D42BBB">
        <w:rPr>
          <w:b/>
          <w:snapToGrid w:val="0"/>
          <w:color w:val="FF0000"/>
          <w:sz w:val="28"/>
          <w:szCs w:val="28"/>
        </w:rPr>
        <w:t>SAL. 145: R/. </w:t>
      </w:r>
      <w:r w:rsidRPr="00D42BBB">
        <w:rPr>
          <w:b/>
          <w:bCs/>
          <w:snapToGrid w:val="0"/>
          <w:color w:val="FF0000"/>
          <w:sz w:val="28"/>
          <w:szCs w:val="28"/>
        </w:rPr>
        <w:t>Bienaventurados los pobres en el espíritu, porque de ellos es el reino de los cielos.</w:t>
      </w:r>
    </w:p>
    <w:p w:rsidR="00D42BBB" w:rsidRPr="00D42BBB" w:rsidRDefault="00D42BBB" w:rsidP="00D42BBB">
      <w:pPr>
        <w:pStyle w:val="Prrafodelista"/>
        <w:tabs>
          <w:tab w:val="left" w:pos="142"/>
          <w:tab w:val="left" w:pos="284"/>
          <w:tab w:val="left" w:pos="720"/>
          <w:tab w:val="left" w:pos="2183"/>
          <w:tab w:val="left" w:pos="2880"/>
          <w:tab w:val="left" w:pos="3600"/>
          <w:tab w:val="left" w:pos="4320"/>
          <w:tab w:val="left" w:pos="5760"/>
          <w:tab w:val="left" w:pos="6480"/>
          <w:tab w:val="left" w:pos="7088"/>
        </w:tabs>
        <w:spacing w:after="0" w:line="240" w:lineRule="atLeast"/>
        <w:ind w:left="426" w:right="34"/>
        <w:rPr>
          <w:b/>
          <w:bCs/>
          <w:snapToGrid w:val="0"/>
          <w:color w:val="FF0000"/>
          <w:sz w:val="28"/>
          <w:szCs w:val="28"/>
        </w:rPr>
      </w:pPr>
    </w:p>
    <w:p w:rsidR="00D42BBB" w:rsidRPr="00D42BBB" w:rsidRDefault="00D42BBB" w:rsidP="00D42BBB">
      <w:pPr>
        <w:numPr>
          <w:ilvl w:val="0"/>
          <w:numId w:val="1"/>
        </w:numPr>
        <w:tabs>
          <w:tab w:val="left" w:pos="0"/>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left="142" w:right="34" w:hanging="142"/>
        <w:jc w:val="both"/>
        <w:rPr>
          <w:rFonts w:ascii="Calibri" w:hAnsi="Calibri"/>
          <w:b/>
          <w:bCs/>
          <w:snapToGrid w:val="0"/>
          <w:color w:val="FF0000"/>
          <w:sz w:val="28"/>
          <w:szCs w:val="28"/>
        </w:rPr>
      </w:pPr>
      <w:r w:rsidRPr="00D42BBB">
        <w:rPr>
          <w:rFonts w:ascii="Calibri" w:hAnsi="Calibri"/>
          <w:b/>
          <w:bCs/>
          <w:snapToGrid w:val="0"/>
          <w:color w:val="FF0000"/>
          <w:sz w:val="28"/>
          <w:szCs w:val="28"/>
        </w:rPr>
        <w:t xml:space="preserve">1ª CORINTIOS 1, 26-31: </w:t>
      </w:r>
      <w:r w:rsidRPr="00D42BBB">
        <w:rPr>
          <w:rFonts w:ascii="Calibri" w:hAnsi="Calibri"/>
          <w:b/>
          <w:bCs/>
          <w:i/>
          <w:snapToGrid w:val="0"/>
          <w:color w:val="FF0000"/>
          <w:sz w:val="28"/>
          <w:szCs w:val="28"/>
        </w:rPr>
        <w:t>Dios ha escogido lo débil del mundo.</w:t>
      </w:r>
    </w:p>
    <w:p w:rsidR="00D42BBB" w:rsidRPr="00D42BBB" w:rsidRDefault="00D42BBB" w:rsidP="00D42BBB">
      <w:pPr>
        <w:tabs>
          <w:tab w:val="left" w:pos="0"/>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right="34"/>
        <w:jc w:val="both"/>
        <w:rPr>
          <w:rFonts w:ascii="Calibri" w:hAnsi="Calibri"/>
          <w:b/>
          <w:bCs/>
          <w:snapToGrid w:val="0"/>
          <w:color w:val="FF0000"/>
          <w:sz w:val="28"/>
          <w:szCs w:val="28"/>
        </w:rPr>
      </w:pPr>
    </w:p>
    <w:p w:rsidR="00D42BBB" w:rsidRDefault="00D42BBB" w:rsidP="00D42BBB">
      <w:pPr>
        <w:spacing w:line="240" w:lineRule="atLeast"/>
        <w:ind w:left="142" w:right="-30" w:firstLine="142"/>
        <w:jc w:val="both"/>
        <w:rPr>
          <w:rFonts w:asciiTheme="minorHAnsi" w:hAnsiTheme="minorHAnsi" w:cstheme="minorHAnsi"/>
          <w:bCs/>
          <w:sz w:val="28"/>
          <w:szCs w:val="28"/>
        </w:rPr>
      </w:pPr>
      <w:r w:rsidRPr="00D42BBB">
        <w:rPr>
          <w:rFonts w:asciiTheme="minorHAnsi" w:hAnsiTheme="minorHAnsi" w:cstheme="minorHAnsi"/>
          <w:bCs/>
          <w:sz w:val="28"/>
          <w:szCs w:val="28"/>
        </w:rPr>
        <w:t xml:space="preserve">Fijaos en vuestra asamblea, hermanos: no hay en ella muchos sabios en lo humano, ni muchos poderosos, ni muchos aristócratas; sino que, </w:t>
      </w:r>
      <w:r w:rsidRPr="00D42BBB">
        <w:rPr>
          <w:rFonts w:asciiTheme="minorHAnsi" w:hAnsiTheme="minorHAnsi" w:cstheme="minorHAnsi"/>
          <w:b/>
          <w:bCs/>
          <w:sz w:val="28"/>
          <w:szCs w:val="28"/>
        </w:rPr>
        <w:t>lo necio del mundo lo ha escogido Dios</w:t>
      </w:r>
      <w:r w:rsidRPr="00D42BBB">
        <w:rPr>
          <w:rFonts w:asciiTheme="minorHAnsi" w:hAnsiTheme="minorHAnsi" w:cstheme="minorHAnsi"/>
          <w:bCs/>
          <w:sz w:val="28"/>
          <w:szCs w:val="28"/>
        </w:rPr>
        <w:t xml:space="preserve"> para humillar a los sabios, y lo débil del mundo lo ha escogido Dios para humillar lo poderoso. Aún más, ha escogido la gente baja del mundo, lo despreciable, lo que no cuenta, para anular a lo que cuenta, de modo que nadie pueda gloriarse en presencia del Señor. A él se debe que vosotros estéis en Cristo Jesús, el cual se ha hecho para nosotros sabiduría de parte de Dios, justicia, santificación y redención. Y así —como está escrito—: </w:t>
      </w:r>
      <w:r w:rsidRPr="00D42BBB">
        <w:rPr>
          <w:rFonts w:asciiTheme="minorHAnsi" w:hAnsiTheme="minorHAnsi" w:cstheme="minorHAnsi"/>
          <w:bCs/>
          <w:i/>
          <w:sz w:val="28"/>
          <w:szCs w:val="28"/>
        </w:rPr>
        <w:t>«el que se gloríe, que se gloríe en el Señor».</w:t>
      </w:r>
      <w:r w:rsidRPr="00D42BBB">
        <w:rPr>
          <w:rFonts w:asciiTheme="minorHAnsi" w:hAnsiTheme="minorHAnsi" w:cstheme="minorHAnsi"/>
          <w:bCs/>
          <w:sz w:val="28"/>
          <w:szCs w:val="28"/>
        </w:rPr>
        <w:t xml:space="preserve"> Palabra de Dios.</w:t>
      </w:r>
    </w:p>
    <w:p w:rsidR="00D42BBB" w:rsidRDefault="00D42BBB">
      <w:pPr>
        <w:spacing w:after="200" w:line="276" w:lineRule="auto"/>
        <w:rPr>
          <w:rFonts w:asciiTheme="minorHAnsi" w:hAnsiTheme="minorHAnsi" w:cstheme="minorHAnsi"/>
          <w:bCs/>
          <w:sz w:val="28"/>
          <w:szCs w:val="28"/>
        </w:rPr>
      </w:pPr>
      <w:r>
        <w:rPr>
          <w:rFonts w:asciiTheme="minorHAnsi" w:hAnsiTheme="minorHAnsi" w:cstheme="minorHAnsi"/>
          <w:bCs/>
          <w:sz w:val="28"/>
          <w:szCs w:val="28"/>
        </w:rPr>
        <w:br w:type="page"/>
      </w:r>
    </w:p>
    <w:p w:rsidR="00D42BBB" w:rsidRDefault="00D42BBB" w:rsidP="00D42BBB">
      <w:pPr>
        <w:spacing w:line="240" w:lineRule="atLeast"/>
        <w:ind w:left="142" w:right="-30" w:firstLine="142"/>
        <w:jc w:val="both"/>
        <w:rPr>
          <w:rFonts w:asciiTheme="minorHAnsi" w:hAnsiTheme="minorHAnsi" w:cstheme="minorHAnsi"/>
          <w:bCs/>
          <w:sz w:val="28"/>
          <w:szCs w:val="28"/>
        </w:rPr>
      </w:pPr>
    </w:p>
    <w:p w:rsidR="00D42BBB" w:rsidRDefault="00D42BBB" w:rsidP="00D42BBB">
      <w:pPr>
        <w:spacing w:line="240" w:lineRule="atLeast"/>
        <w:ind w:left="142" w:right="-30" w:firstLine="142"/>
        <w:jc w:val="both"/>
        <w:rPr>
          <w:rFonts w:asciiTheme="minorHAnsi" w:hAnsiTheme="minorHAnsi" w:cstheme="minorHAnsi"/>
          <w:bCs/>
          <w:sz w:val="28"/>
          <w:szCs w:val="28"/>
        </w:rPr>
      </w:pPr>
    </w:p>
    <w:p w:rsidR="00D42BBB" w:rsidRPr="00D42BBB" w:rsidRDefault="00D42BBB" w:rsidP="00D42BBB">
      <w:pPr>
        <w:spacing w:line="240" w:lineRule="atLeast"/>
        <w:ind w:left="142" w:right="-30" w:firstLine="142"/>
        <w:jc w:val="both"/>
        <w:rPr>
          <w:rFonts w:asciiTheme="minorHAnsi" w:hAnsiTheme="minorHAnsi" w:cstheme="minorHAnsi"/>
          <w:bCs/>
          <w:sz w:val="28"/>
          <w:szCs w:val="28"/>
        </w:rPr>
      </w:pPr>
    </w:p>
    <w:p w:rsidR="00D42BBB" w:rsidRPr="00D42BBB" w:rsidRDefault="00D42BBB" w:rsidP="00D42BBB">
      <w:pPr>
        <w:pStyle w:val="Prrafodelista"/>
        <w:numPr>
          <w:ilvl w:val="0"/>
          <w:numId w:val="2"/>
        </w:numPr>
        <w:tabs>
          <w:tab w:val="left" w:pos="144"/>
          <w:tab w:val="left" w:pos="567"/>
          <w:tab w:val="left" w:pos="709"/>
          <w:tab w:val="left" w:pos="1463"/>
          <w:tab w:val="left" w:pos="2160"/>
          <w:tab w:val="left" w:pos="3600"/>
          <w:tab w:val="left" w:pos="3686"/>
          <w:tab w:val="left" w:pos="4320"/>
          <w:tab w:val="left" w:pos="5040"/>
          <w:tab w:val="left" w:pos="5760"/>
          <w:tab w:val="left" w:pos="6480"/>
          <w:tab w:val="left" w:pos="7088"/>
        </w:tabs>
        <w:spacing w:after="0" w:line="240" w:lineRule="atLeast"/>
        <w:ind w:left="142" w:right="34" w:hanging="142"/>
        <w:jc w:val="both"/>
        <w:rPr>
          <w:b/>
          <w:bCs/>
          <w:caps/>
          <w:color w:val="FF0000"/>
          <w:sz w:val="32"/>
          <w:szCs w:val="32"/>
        </w:rPr>
      </w:pPr>
      <w:r w:rsidRPr="00D42BBB">
        <w:rPr>
          <w:b/>
          <w:bCs/>
          <w:caps/>
          <w:color w:val="FF0000"/>
          <w:sz w:val="32"/>
          <w:szCs w:val="32"/>
        </w:rPr>
        <w:t xml:space="preserve">Mateo 5, 1- 12: </w:t>
      </w:r>
      <w:r w:rsidRPr="00D42BBB">
        <w:rPr>
          <w:b/>
          <w:bCs/>
          <w:i/>
          <w:iCs/>
          <w:color w:val="FF0000"/>
          <w:sz w:val="32"/>
          <w:szCs w:val="32"/>
        </w:rPr>
        <w:t>Llamó a Pedro, Andrés, Santiago y Juan.</w:t>
      </w:r>
    </w:p>
    <w:p w:rsidR="00D42BBB" w:rsidRPr="00D42BBB" w:rsidRDefault="00D42BBB" w:rsidP="00D42BBB">
      <w:pPr>
        <w:pStyle w:val="Prrafodelista"/>
        <w:tabs>
          <w:tab w:val="left" w:pos="144"/>
          <w:tab w:val="left" w:pos="567"/>
          <w:tab w:val="left" w:pos="709"/>
          <w:tab w:val="left" w:pos="1463"/>
          <w:tab w:val="left" w:pos="2160"/>
          <w:tab w:val="left" w:pos="3600"/>
          <w:tab w:val="left" w:pos="3686"/>
          <w:tab w:val="left" w:pos="4320"/>
          <w:tab w:val="left" w:pos="5040"/>
          <w:tab w:val="left" w:pos="5760"/>
          <w:tab w:val="left" w:pos="6480"/>
          <w:tab w:val="left" w:pos="7088"/>
        </w:tabs>
        <w:spacing w:after="0" w:line="240" w:lineRule="atLeast"/>
        <w:ind w:left="142" w:right="34"/>
        <w:jc w:val="both"/>
        <w:rPr>
          <w:b/>
          <w:bCs/>
          <w:caps/>
          <w:color w:val="FF0000"/>
          <w:sz w:val="32"/>
          <w:szCs w:val="32"/>
        </w:rPr>
      </w:pPr>
    </w:p>
    <w:p w:rsidR="00D42BBB" w:rsidRDefault="00D42BBB" w:rsidP="00D42BBB">
      <w:pPr>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Calibri" w:hAnsi="Calibri"/>
          <w:bCs/>
          <w:color w:val="000000"/>
          <w:sz w:val="32"/>
          <w:szCs w:val="32"/>
        </w:rPr>
      </w:pPr>
      <w:r w:rsidRPr="00D42BBB">
        <w:rPr>
          <w:rFonts w:asciiTheme="minorHAnsi" w:eastAsia="Arial Unicode MS" w:hAnsiTheme="minorHAnsi" w:cstheme="minorHAnsi"/>
          <w:b/>
          <w:bCs/>
          <w:sz w:val="32"/>
          <w:szCs w:val="32"/>
        </w:rPr>
        <w:t>Narrador:</w:t>
      </w:r>
      <w:r w:rsidRPr="00D42BBB">
        <w:rPr>
          <w:rFonts w:asciiTheme="minorHAnsi" w:eastAsia="Arial Unicode MS" w:hAnsiTheme="minorHAnsi" w:cstheme="minorHAnsi"/>
          <w:bCs/>
          <w:sz w:val="32"/>
          <w:szCs w:val="32"/>
        </w:rPr>
        <w:t xml:space="preserve"> </w:t>
      </w:r>
      <w:r w:rsidRPr="00D42BBB">
        <w:rPr>
          <w:rFonts w:ascii="Calibri" w:hAnsi="Calibri"/>
          <w:bCs/>
          <w:color w:val="000000"/>
          <w:sz w:val="32"/>
          <w:szCs w:val="32"/>
        </w:rPr>
        <w:t>En aquel tiempo, al ver Jesús el gentío, subió al monte, se sentó y se acercaron sus discípulos; y, abriendo su boca, les enseñaba diciendo:</w:t>
      </w:r>
    </w:p>
    <w:p w:rsidR="00D42BBB" w:rsidRPr="00D42BBB" w:rsidRDefault="00D42BBB" w:rsidP="00D42BBB">
      <w:pPr>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Calibri" w:hAnsi="Calibri"/>
          <w:bCs/>
          <w:color w:val="000000"/>
          <w:sz w:val="32"/>
          <w:szCs w:val="32"/>
        </w:rPr>
      </w:pPr>
    </w:p>
    <w:p w:rsidR="00D42BBB" w:rsidRDefault="00D42BBB" w:rsidP="00D42BBB">
      <w:pPr>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Calibri" w:hAnsi="Calibri"/>
          <w:bCs/>
          <w:color w:val="000000"/>
          <w:sz w:val="32"/>
          <w:szCs w:val="32"/>
        </w:rPr>
      </w:pPr>
      <w:r w:rsidRPr="00D42BBB">
        <w:rPr>
          <w:rFonts w:asciiTheme="minorHAnsi" w:eastAsia="Arial Unicode MS" w:hAnsiTheme="minorHAnsi" w:cstheme="minorHAnsi"/>
          <w:b/>
          <w:bCs/>
          <w:sz w:val="32"/>
          <w:szCs w:val="32"/>
        </w:rPr>
        <w:t>Jesús:</w:t>
      </w:r>
      <w:r w:rsidRPr="00D42BBB">
        <w:rPr>
          <w:rFonts w:ascii="Calibri" w:hAnsi="Calibri"/>
          <w:bCs/>
          <w:color w:val="000000"/>
          <w:sz w:val="32"/>
          <w:szCs w:val="32"/>
        </w:rPr>
        <w:t xml:space="preserve"> </w:t>
      </w:r>
      <w:r w:rsidRPr="00D42BBB">
        <w:rPr>
          <w:rFonts w:ascii="Calibri" w:hAnsi="Calibri"/>
          <w:b/>
          <w:bCs/>
          <w:color w:val="000000"/>
          <w:sz w:val="32"/>
          <w:szCs w:val="32"/>
        </w:rPr>
        <w:t>«Bienaventurados los pobres en el espíritu,</w:t>
      </w:r>
      <w:r w:rsidRPr="00D42BBB">
        <w:rPr>
          <w:rFonts w:ascii="Calibri" w:hAnsi="Calibri"/>
          <w:bCs/>
          <w:color w:val="000000"/>
          <w:sz w:val="32"/>
          <w:szCs w:val="32"/>
        </w:rPr>
        <w:t xml:space="preserve"> porque de ellos es el reino de los cielos. Bienaventurados los mansos, porque ellos heredarán la tierra. Bienaventurados los que lloran, porque ellos serán consolados. Bienaventurados los que tienen hambre y sed de la justicia, porque ellos quedarán saciados. Bienaventurados los misericordiosos, porque ellos alcanzarán misericordia. Bienaventurados los limpios de corazón, porque ellos verán a Dios. Bienaventurados los que trabajan por la paz, porque ellos serán llamados hijos de Dios. Bienaventurados los perseguidos por causa de la justicia, porque de ellos es el reino de los cielos. Bienaventurados vosotros cuando os insulten y os persigan y os calumnien de cualquier modo por mi causa. Alegraos y regocijaos, porque vuestra recompensa será grande en el cielo».</w:t>
      </w:r>
    </w:p>
    <w:p w:rsidR="00D42BBB" w:rsidRDefault="00D42BBB" w:rsidP="00D42BBB">
      <w:pPr>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Calibri" w:hAnsi="Calibri"/>
          <w:bCs/>
          <w:color w:val="000000"/>
          <w:sz w:val="32"/>
          <w:szCs w:val="32"/>
        </w:rPr>
      </w:pPr>
    </w:p>
    <w:p w:rsidR="00D42BBB" w:rsidRDefault="00D42BBB" w:rsidP="00D42BBB">
      <w:pPr>
        <w:pBdr>
          <w:top w:val="single" w:sz="4" w:space="1" w:color="auto"/>
          <w:left w:val="single" w:sz="4" w:space="4" w:color="auto"/>
          <w:bottom w:val="single" w:sz="4" w:space="1" w:color="auto"/>
          <w:right w:val="single" w:sz="4" w:space="4" w:color="auto"/>
        </w:pBdr>
        <w:spacing w:line="240" w:lineRule="atLeast"/>
        <w:ind w:left="142" w:right="-16" w:hanging="142"/>
        <w:jc w:val="both"/>
        <w:rPr>
          <w:rFonts w:cs="Calibri"/>
          <w:b/>
          <w:i/>
          <w:iCs/>
          <w:sz w:val="32"/>
          <w:szCs w:val="32"/>
        </w:rPr>
      </w:pPr>
      <w:r w:rsidRPr="00D42BBB">
        <w:rPr>
          <w:rFonts w:ascii="Calibri" w:hAnsi="Calibri"/>
          <w:bCs/>
          <w:color w:val="000000"/>
          <w:sz w:val="32"/>
          <w:szCs w:val="32"/>
        </w:rPr>
        <w:t xml:space="preserve"> </w:t>
      </w:r>
      <w:r w:rsidRPr="00D42BBB">
        <w:rPr>
          <w:rFonts w:cs="Calibri"/>
          <w:b/>
          <w:i/>
          <w:color w:val="231F20"/>
          <w:sz w:val="32"/>
          <w:szCs w:val="32"/>
        </w:rPr>
        <w:t>P</w:t>
      </w:r>
      <w:r w:rsidRPr="00D42BBB">
        <w:rPr>
          <w:rFonts w:cs="Calibri"/>
          <w:b/>
          <w:i/>
          <w:iCs/>
          <w:sz w:val="32"/>
          <w:szCs w:val="32"/>
        </w:rPr>
        <w:t xml:space="preserve">alabra del Señor.   </w:t>
      </w:r>
    </w:p>
    <w:p w:rsidR="00D42BBB" w:rsidRDefault="00D42BBB" w:rsidP="00D42BBB">
      <w:pPr>
        <w:spacing w:line="240" w:lineRule="atLeast"/>
        <w:ind w:left="142" w:right="-16" w:hanging="142"/>
        <w:jc w:val="both"/>
        <w:rPr>
          <w:rFonts w:cs="Calibri"/>
          <w:b/>
          <w:i/>
          <w:iCs/>
          <w:sz w:val="32"/>
          <w:szCs w:val="32"/>
        </w:rPr>
      </w:pPr>
    </w:p>
    <w:p w:rsidR="00D42BBB" w:rsidRPr="00D42BBB" w:rsidRDefault="00D42BBB" w:rsidP="00D42BBB">
      <w:pPr>
        <w:spacing w:line="240" w:lineRule="atLeast"/>
        <w:ind w:left="142" w:right="-16" w:hanging="142"/>
        <w:jc w:val="both"/>
        <w:rPr>
          <w:rFonts w:cs="Calibri"/>
          <w:b/>
          <w:i/>
          <w:iCs/>
          <w:sz w:val="32"/>
          <w:szCs w:val="32"/>
        </w:rPr>
      </w:pPr>
      <w:r w:rsidRPr="00D42BBB">
        <w:rPr>
          <w:rFonts w:cs="Calibri"/>
          <w:b/>
          <w:i/>
          <w:iCs/>
          <w:sz w:val="32"/>
          <w:szCs w:val="32"/>
        </w:rPr>
        <w:t xml:space="preserve"> </w:t>
      </w:r>
    </w:p>
    <w:p w:rsidR="00D42BBB" w:rsidRPr="00D42BBB" w:rsidRDefault="00D42BBB" w:rsidP="00D42BBB">
      <w:pPr>
        <w:ind w:left="142" w:right="-16" w:hanging="142"/>
        <w:jc w:val="center"/>
        <w:rPr>
          <w:rFonts w:cs="Calibri"/>
          <w:b/>
          <w:i/>
          <w:iCs/>
          <w:sz w:val="32"/>
          <w:szCs w:val="32"/>
        </w:rPr>
      </w:pPr>
      <w:r w:rsidRPr="00D42BBB">
        <w:rPr>
          <w:rFonts w:cs="Calibri"/>
          <w:b/>
          <w:i/>
          <w:iCs/>
          <w:sz w:val="32"/>
          <w:szCs w:val="32"/>
        </w:rPr>
        <w:t>(Narrador- Jesús)</w:t>
      </w:r>
    </w:p>
    <w:p w:rsidR="00DF2610" w:rsidRPr="00D42BBB" w:rsidRDefault="00DF2610">
      <w:pPr>
        <w:rPr>
          <w:sz w:val="28"/>
          <w:szCs w:val="28"/>
        </w:rPr>
      </w:pPr>
    </w:p>
    <w:p w:rsidR="00D42BBB" w:rsidRDefault="00D42BBB">
      <w:pPr>
        <w:spacing w:after="200" w:line="276" w:lineRule="auto"/>
        <w:rPr>
          <w:sz w:val="28"/>
          <w:szCs w:val="28"/>
        </w:rPr>
      </w:pPr>
      <w:r>
        <w:rPr>
          <w:sz w:val="28"/>
          <w:szCs w:val="28"/>
        </w:rPr>
        <w:br w:type="page"/>
      </w:r>
    </w:p>
    <w:p w:rsidR="00D42BBB" w:rsidRPr="00D42BBB" w:rsidRDefault="00D42BBB">
      <w:pPr>
        <w:rPr>
          <w:sz w:val="28"/>
          <w:szCs w:val="28"/>
        </w:rPr>
      </w:pPr>
    </w:p>
    <w:p w:rsidR="00D42BBB" w:rsidRPr="00D42BBB" w:rsidRDefault="00D42BBB" w:rsidP="00D42BBB">
      <w:pPr>
        <w:pStyle w:val="Prrafodelista"/>
        <w:spacing w:line="240" w:lineRule="atLeast"/>
        <w:ind w:left="360"/>
        <w:jc w:val="center"/>
        <w:rPr>
          <w:rFonts w:ascii="Impact" w:hAnsi="Impact"/>
          <w:color w:val="00B050"/>
          <w:sz w:val="28"/>
          <w:szCs w:val="28"/>
        </w:rPr>
      </w:pPr>
      <w:r w:rsidRPr="00D42BBB">
        <w:rPr>
          <w:rFonts w:ascii="Impact" w:hAnsi="Impact"/>
          <w:color w:val="00B050"/>
          <w:sz w:val="28"/>
          <w:szCs w:val="28"/>
        </w:rPr>
        <w:t>Bienaventuranzas: el camino nuevo</w:t>
      </w:r>
    </w:p>
    <w:p w:rsidR="00D42BBB" w:rsidRDefault="00D42BBB" w:rsidP="00D42BBB">
      <w:pPr>
        <w:pStyle w:val="Prrafodelista"/>
        <w:spacing w:after="0" w:line="240" w:lineRule="atLeast"/>
        <w:ind w:left="360"/>
        <w:jc w:val="center"/>
        <w:rPr>
          <w:rFonts w:ascii="Impact" w:hAnsi="Impact"/>
          <w:color w:val="00B050"/>
          <w:sz w:val="28"/>
          <w:szCs w:val="28"/>
        </w:rPr>
      </w:pPr>
      <w:proofErr w:type="gramStart"/>
      <w:r w:rsidRPr="00D42BBB">
        <w:rPr>
          <w:rFonts w:ascii="Impact" w:hAnsi="Impact"/>
          <w:color w:val="00B050"/>
          <w:sz w:val="28"/>
          <w:szCs w:val="28"/>
        </w:rPr>
        <w:t>para</w:t>
      </w:r>
      <w:proofErr w:type="gramEnd"/>
      <w:r w:rsidRPr="00D42BBB">
        <w:rPr>
          <w:rFonts w:ascii="Impact" w:hAnsi="Impact"/>
          <w:color w:val="00B050"/>
          <w:sz w:val="28"/>
          <w:szCs w:val="28"/>
        </w:rPr>
        <w:t xml:space="preserve"> ser </w:t>
      </w:r>
      <w:r w:rsidRPr="00D42BBB">
        <w:rPr>
          <w:rFonts w:ascii="Impact" w:hAnsi="Impact"/>
          <w:strike/>
          <w:color w:val="00B050"/>
          <w:sz w:val="28"/>
          <w:szCs w:val="28"/>
        </w:rPr>
        <w:t>in</w:t>
      </w:r>
      <w:r w:rsidRPr="00D42BBB">
        <w:rPr>
          <w:rFonts w:ascii="Impact" w:hAnsi="Impact"/>
          <w:color w:val="00B050"/>
          <w:sz w:val="28"/>
          <w:szCs w:val="28"/>
        </w:rPr>
        <w:t xml:space="preserve">-feliz, </w:t>
      </w:r>
      <w:proofErr w:type="spellStart"/>
      <w:r w:rsidRPr="00D42BBB">
        <w:rPr>
          <w:rFonts w:ascii="Impact" w:hAnsi="Impact"/>
          <w:strike/>
          <w:color w:val="00B050"/>
          <w:sz w:val="28"/>
          <w:szCs w:val="28"/>
        </w:rPr>
        <w:t>im</w:t>
      </w:r>
      <w:proofErr w:type="spellEnd"/>
      <w:r w:rsidRPr="00D42BBB">
        <w:rPr>
          <w:rFonts w:ascii="Impact" w:hAnsi="Impact"/>
          <w:color w:val="00B050"/>
          <w:sz w:val="28"/>
          <w:szCs w:val="28"/>
        </w:rPr>
        <w:t>-posible</w:t>
      </w:r>
    </w:p>
    <w:p w:rsidR="00D42BBB" w:rsidRPr="00D42BBB" w:rsidRDefault="00D42BBB" w:rsidP="00D42BBB">
      <w:pPr>
        <w:pStyle w:val="Prrafodelista"/>
        <w:spacing w:after="0" w:line="240" w:lineRule="atLeast"/>
        <w:ind w:left="360"/>
        <w:jc w:val="center"/>
        <w:rPr>
          <w:rFonts w:ascii="Impact" w:hAnsi="Impact"/>
          <w:color w:val="00B050"/>
          <w:sz w:val="28"/>
          <w:szCs w:val="28"/>
        </w:rPr>
      </w:pPr>
    </w:p>
    <w:p w:rsidR="00D42BBB" w:rsidRPr="00D42BBB" w:rsidRDefault="00D42BBB" w:rsidP="00D42BBB">
      <w:pPr>
        <w:tabs>
          <w:tab w:val="left" w:pos="426"/>
        </w:tabs>
        <w:spacing w:line="240" w:lineRule="atLeast"/>
        <w:ind w:left="284" w:hanging="284"/>
        <w:rPr>
          <w:rFonts w:ascii="Lucida Sans" w:hAnsi="Lucida Sans"/>
          <w:b/>
          <w:color w:val="00B050"/>
          <w:sz w:val="28"/>
          <w:szCs w:val="28"/>
        </w:rPr>
      </w:pPr>
      <w:r w:rsidRPr="00D42BBB">
        <w:rPr>
          <w:rFonts w:ascii="Lucida Sans" w:hAnsi="Lucida Sans"/>
          <w:b/>
          <w:color w:val="00B050"/>
          <w:sz w:val="28"/>
          <w:szCs w:val="28"/>
        </w:rPr>
        <w:t>1. VER: Queremos ser felices</w:t>
      </w:r>
    </w:p>
    <w:p w:rsidR="00D42BBB" w:rsidRPr="00D42BBB" w:rsidRDefault="00D42BBB" w:rsidP="00D42BBB">
      <w:pPr>
        <w:pStyle w:val="NormalWeb"/>
        <w:tabs>
          <w:tab w:val="left" w:pos="284"/>
        </w:tabs>
        <w:spacing w:before="0" w:beforeAutospacing="0" w:after="0" w:afterAutospacing="0" w:line="240" w:lineRule="atLeast"/>
        <w:ind w:left="284" w:right="-47" w:hanging="142"/>
        <w:jc w:val="both"/>
        <w:rPr>
          <w:rFonts w:ascii="Calibri" w:hAnsi="Calibri"/>
          <w:bCs/>
          <w:i/>
          <w:color w:val="1F497D"/>
          <w:sz w:val="28"/>
          <w:szCs w:val="28"/>
        </w:rPr>
      </w:pPr>
      <w:r w:rsidRPr="00D42BBB">
        <w:rPr>
          <w:rFonts w:ascii="Calibri" w:hAnsi="Calibri"/>
          <w:bCs/>
          <w:color w:val="1F497D"/>
          <w:sz w:val="28"/>
          <w:szCs w:val="28"/>
        </w:rPr>
        <w:t>-</w:t>
      </w:r>
      <w:r w:rsidRPr="00D42BBB">
        <w:rPr>
          <w:rFonts w:ascii="Calibri" w:hAnsi="Calibri"/>
          <w:b/>
          <w:bCs/>
          <w:color w:val="1F497D"/>
          <w:sz w:val="28"/>
          <w:szCs w:val="28"/>
        </w:rPr>
        <w:t xml:space="preserve">Hay cosas que me hacen feliz: </w:t>
      </w:r>
      <w:r w:rsidRPr="00D42BBB">
        <w:rPr>
          <w:rFonts w:ascii="Calibri" w:hAnsi="Calibri"/>
          <w:bCs/>
          <w:color w:val="1F497D"/>
          <w:sz w:val="28"/>
          <w:szCs w:val="28"/>
        </w:rPr>
        <w:t xml:space="preserve">la </w:t>
      </w:r>
      <w:proofErr w:type="spellStart"/>
      <w:r w:rsidRPr="00D42BBB">
        <w:rPr>
          <w:rFonts w:ascii="Calibri" w:hAnsi="Calibri"/>
          <w:bCs/>
          <w:color w:val="1F497D"/>
          <w:sz w:val="28"/>
          <w:szCs w:val="28"/>
        </w:rPr>
        <w:t>play</w:t>
      </w:r>
      <w:proofErr w:type="spellEnd"/>
      <w:r w:rsidRPr="00D42BBB">
        <w:rPr>
          <w:rFonts w:ascii="Calibri" w:hAnsi="Calibri"/>
          <w:bCs/>
          <w:color w:val="1F497D"/>
          <w:sz w:val="28"/>
          <w:szCs w:val="28"/>
        </w:rPr>
        <w:t xml:space="preserve"> </w:t>
      </w:r>
      <w:proofErr w:type="spellStart"/>
      <w:r w:rsidRPr="00D42BBB">
        <w:rPr>
          <w:rFonts w:ascii="Calibri" w:hAnsi="Calibri"/>
          <w:bCs/>
          <w:color w:val="1F497D"/>
          <w:sz w:val="28"/>
          <w:szCs w:val="28"/>
        </w:rPr>
        <w:t>station</w:t>
      </w:r>
      <w:proofErr w:type="spellEnd"/>
      <w:r w:rsidRPr="00D42BBB">
        <w:rPr>
          <w:rFonts w:ascii="Calibri" w:hAnsi="Calibri"/>
          <w:bCs/>
          <w:color w:val="1F497D"/>
          <w:sz w:val="28"/>
          <w:szCs w:val="28"/>
        </w:rPr>
        <w:t xml:space="preserve">, la </w:t>
      </w:r>
      <w:proofErr w:type="spellStart"/>
      <w:r w:rsidRPr="00D42BBB">
        <w:rPr>
          <w:rFonts w:ascii="Calibri" w:hAnsi="Calibri"/>
          <w:bCs/>
          <w:color w:val="1F497D"/>
          <w:sz w:val="28"/>
          <w:szCs w:val="28"/>
        </w:rPr>
        <w:t>wii</w:t>
      </w:r>
      <w:proofErr w:type="spellEnd"/>
      <w:r w:rsidRPr="00D42BBB">
        <w:rPr>
          <w:rFonts w:ascii="Calibri" w:hAnsi="Calibri"/>
          <w:bCs/>
          <w:color w:val="1F497D"/>
          <w:sz w:val="28"/>
          <w:szCs w:val="28"/>
        </w:rPr>
        <w:t xml:space="preserve">, las vacaciones, el deporte, el móvil, el ordenador, </w:t>
      </w:r>
      <w:proofErr w:type="spellStart"/>
      <w:r w:rsidRPr="00D42BBB">
        <w:rPr>
          <w:rFonts w:ascii="Calibri" w:hAnsi="Calibri"/>
          <w:bCs/>
          <w:color w:val="1F497D"/>
          <w:sz w:val="28"/>
          <w:szCs w:val="28"/>
        </w:rPr>
        <w:t>wassapear</w:t>
      </w:r>
      <w:proofErr w:type="spellEnd"/>
      <w:r w:rsidRPr="00D42BBB">
        <w:rPr>
          <w:rFonts w:ascii="Calibri" w:hAnsi="Calibri"/>
          <w:bCs/>
          <w:color w:val="1F497D"/>
          <w:sz w:val="28"/>
          <w:szCs w:val="28"/>
        </w:rPr>
        <w:t>, una casa confortable, la música, una buena nota.</w:t>
      </w:r>
    </w:p>
    <w:p w:rsidR="00D42BBB" w:rsidRPr="00D42BBB" w:rsidRDefault="00D42BBB" w:rsidP="00D42BBB">
      <w:pPr>
        <w:pStyle w:val="NormalWeb"/>
        <w:tabs>
          <w:tab w:val="left" w:pos="284"/>
        </w:tabs>
        <w:spacing w:before="0" w:beforeAutospacing="0" w:after="0" w:afterAutospacing="0" w:line="240" w:lineRule="atLeast"/>
        <w:ind w:left="284" w:right="11" w:hanging="142"/>
        <w:jc w:val="right"/>
        <w:rPr>
          <w:rFonts w:ascii="Arial" w:hAnsi="Arial" w:cs="Arial"/>
          <w:b/>
          <w:bCs/>
          <w:i/>
          <w:color w:val="1F497D"/>
          <w:sz w:val="28"/>
          <w:szCs w:val="28"/>
        </w:rPr>
      </w:pPr>
      <w:r w:rsidRPr="00D42BBB">
        <w:rPr>
          <w:rFonts w:ascii="Arial" w:hAnsi="Arial" w:cs="Arial"/>
          <w:b/>
          <w:bCs/>
          <w:i/>
          <w:color w:val="1F497D"/>
          <w:sz w:val="28"/>
          <w:szCs w:val="28"/>
        </w:rPr>
        <w:t>Puntúa del 1 al 10 qué te hace más feliz.</w:t>
      </w:r>
    </w:p>
    <w:p w:rsidR="00D42BBB" w:rsidRPr="00D42BBB" w:rsidRDefault="00D42BBB" w:rsidP="00D42BBB">
      <w:pPr>
        <w:pStyle w:val="NormalWeb"/>
        <w:tabs>
          <w:tab w:val="left" w:pos="284"/>
        </w:tabs>
        <w:spacing w:before="0" w:beforeAutospacing="0" w:after="0" w:afterAutospacing="0" w:line="240" w:lineRule="atLeast"/>
        <w:ind w:left="284" w:right="11" w:hanging="142"/>
        <w:jc w:val="right"/>
        <w:rPr>
          <w:rFonts w:ascii="Arial" w:hAnsi="Arial" w:cs="Arial"/>
          <w:b/>
          <w:bCs/>
          <w:i/>
          <w:color w:val="1F497D"/>
          <w:sz w:val="28"/>
          <w:szCs w:val="28"/>
        </w:rPr>
      </w:pPr>
      <w:r w:rsidRPr="00D42BBB">
        <w:rPr>
          <w:rFonts w:ascii="Arial" w:hAnsi="Arial" w:cs="Arial"/>
          <w:b/>
          <w:bCs/>
          <w:i/>
          <w:color w:val="1F497D"/>
          <w:sz w:val="28"/>
          <w:szCs w:val="28"/>
        </w:rPr>
        <w:t>¿Hay algo distinto que te de la felicidad?</w:t>
      </w:r>
    </w:p>
    <w:p w:rsidR="00D42BBB" w:rsidRPr="00D42BBB" w:rsidRDefault="00D42BBB" w:rsidP="00D42BBB">
      <w:pPr>
        <w:ind w:left="284" w:hanging="142"/>
        <w:jc w:val="both"/>
        <w:rPr>
          <w:rFonts w:ascii="Calibri" w:hAnsi="Calibri"/>
          <w:bCs/>
          <w:i/>
          <w:color w:val="1F497D"/>
          <w:sz w:val="28"/>
          <w:szCs w:val="28"/>
        </w:rPr>
      </w:pPr>
      <w:r w:rsidRPr="00D42BBB">
        <w:rPr>
          <w:rFonts w:ascii="Calibri" w:hAnsi="Calibri"/>
          <w:b/>
          <w:bCs/>
          <w:color w:val="1F497D"/>
          <w:sz w:val="28"/>
          <w:szCs w:val="28"/>
        </w:rPr>
        <w:t xml:space="preserve">-Una mujer soñó que entraba en una tienda </w:t>
      </w:r>
      <w:r w:rsidRPr="00D42BBB">
        <w:rPr>
          <w:rFonts w:ascii="Calibri" w:hAnsi="Calibri"/>
          <w:bCs/>
          <w:color w:val="1F497D"/>
          <w:sz w:val="28"/>
          <w:szCs w:val="28"/>
        </w:rPr>
        <w:t xml:space="preserve">y para su sorpresa era el mismo Dios el que la atiende. </w:t>
      </w:r>
      <w:r w:rsidRPr="00D42BBB">
        <w:rPr>
          <w:rFonts w:ascii="Calibri" w:hAnsi="Calibri"/>
          <w:bCs/>
          <w:i/>
          <w:color w:val="1F497D"/>
          <w:sz w:val="28"/>
          <w:szCs w:val="28"/>
        </w:rPr>
        <w:t>¿Qué vende aquí?</w:t>
      </w:r>
      <w:r w:rsidRPr="00D42BBB">
        <w:rPr>
          <w:rFonts w:ascii="Calibri" w:hAnsi="Calibri"/>
          <w:bCs/>
          <w:color w:val="1F497D"/>
          <w:sz w:val="28"/>
          <w:szCs w:val="28"/>
        </w:rPr>
        <w:t xml:space="preserve"> –preguntó. </w:t>
      </w:r>
      <w:r w:rsidRPr="00D42BBB">
        <w:rPr>
          <w:rFonts w:ascii="Calibri" w:hAnsi="Calibri"/>
          <w:bCs/>
          <w:i/>
          <w:color w:val="1F497D"/>
          <w:sz w:val="28"/>
          <w:szCs w:val="28"/>
        </w:rPr>
        <w:t>¡Todo lo que desea su corazón!</w:t>
      </w:r>
      <w:r w:rsidRPr="00D42BBB">
        <w:rPr>
          <w:rFonts w:ascii="Calibri" w:hAnsi="Calibri"/>
          <w:bCs/>
          <w:color w:val="1F497D"/>
          <w:sz w:val="28"/>
          <w:szCs w:val="28"/>
        </w:rPr>
        <w:t xml:space="preserve"> contestó Dios. Apenas creyendo lo que escuchaba, la señora decidió pedir lo mejor que podía desear un ser humano. </w:t>
      </w:r>
      <w:r w:rsidRPr="00D42BBB">
        <w:rPr>
          <w:rFonts w:ascii="Calibri" w:hAnsi="Calibri"/>
          <w:bCs/>
          <w:i/>
          <w:color w:val="1F497D"/>
          <w:sz w:val="28"/>
          <w:szCs w:val="28"/>
        </w:rPr>
        <w:t>Quiero paz, amor, felicidad,</w:t>
      </w:r>
      <w:r w:rsidRPr="00D42BBB">
        <w:rPr>
          <w:rFonts w:ascii="Calibri" w:hAnsi="Calibri"/>
          <w:bCs/>
          <w:color w:val="1F497D"/>
          <w:sz w:val="28"/>
          <w:szCs w:val="28"/>
        </w:rPr>
        <w:t xml:space="preserve"> dijo. Y agregó: </w:t>
      </w:r>
      <w:r w:rsidRPr="00D42BBB">
        <w:rPr>
          <w:rFonts w:ascii="Calibri" w:hAnsi="Calibri"/>
          <w:bCs/>
          <w:i/>
          <w:color w:val="1F497D"/>
          <w:sz w:val="28"/>
          <w:szCs w:val="28"/>
        </w:rPr>
        <w:t xml:space="preserve">no sólo para mí sino para todas las personas del mundo. </w:t>
      </w:r>
      <w:r w:rsidRPr="00D42BBB">
        <w:rPr>
          <w:rFonts w:ascii="Calibri" w:hAnsi="Calibri"/>
          <w:bCs/>
          <w:color w:val="1F497D"/>
          <w:sz w:val="28"/>
          <w:szCs w:val="28"/>
        </w:rPr>
        <w:t xml:space="preserve">Dios sonrió, diciendo: </w:t>
      </w:r>
      <w:r w:rsidRPr="00D42BBB">
        <w:rPr>
          <w:rFonts w:ascii="Calibri" w:hAnsi="Calibri"/>
          <w:bCs/>
          <w:i/>
          <w:color w:val="1F497D"/>
          <w:sz w:val="28"/>
          <w:szCs w:val="28"/>
        </w:rPr>
        <w:t>creo que no me has entendido, mujer, aquí no vendemos los frutos, aquí sólo vendemos las semillas.</w:t>
      </w:r>
    </w:p>
    <w:p w:rsidR="00D42BBB" w:rsidRPr="00D42BBB" w:rsidRDefault="00D42BBB" w:rsidP="00D42BBB">
      <w:pPr>
        <w:pStyle w:val="NormalWeb"/>
        <w:tabs>
          <w:tab w:val="left" w:pos="284"/>
        </w:tabs>
        <w:spacing w:before="0" w:beforeAutospacing="0" w:after="0" w:afterAutospacing="0" w:line="240" w:lineRule="atLeast"/>
        <w:ind w:left="284" w:right="11" w:hanging="142"/>
        <w:jc w:val="right"/>
        <w:rPr>
          <w:rFonts w:ascii="Arial" w:hAnsi="Arial" w:cs="Arial"/>
          <w:b/>
          <w:bCs/>
          <w:i/>
          <w:color w:val="1F497D"/>
          <w:sz w:val="28"/>
          <w:szCs w:val="28"/>
        </w:rPr>
      </w:pPr>
      <w:r w:rsidRPr="00D42BBB">
        <w:rPr>
          <w:rFonts w:ascii="Arial" w:hAnsi="Arial" w:cs="Arial"/>
          <w:b/>
          <w:bCs/>
          <w:i/>
          <w:color w:val="1F497D"/>
          <w:sz w:val="28"/>
          <w:szCs w:val="28"/>
        </w:rPr>
        <w:t>¿Qué semillas hay que sembrar para ser felices?</w:t>
      </w:r>
    </w:p>
    <w:p w:rsidR="00D42BBB" w:rsidRPr="00D42BBB" w:rsidRDefault="00D42BBB" w:rsidP="00D42BBB">
      <w:pPr>
        <w:pStyle w:val="NormalWeb"/>
        <w:tabs>
          <w:tab w:val="left" w:pos="284"/>
        </w:tabs>
        <w:spacing w:before="0" w:beforeAutospacing="0" w:after="0" w:afterAutospacing="0" w:line="240" w:lineRule="atLeast"/>
        <w:ind w:left="644" w:right="11" w:hanging="644"/>
        <w:jc w:val="both"/>
        <w:rPr>
          <w:rFonts w:ascii="Lucida Sans" w:hAnsi="Lucida Sans"/>
          <w:b/>
          <w:color w:val="00B050"/>
          <w:sz w:val="28"/>
          <w:szCs w:val="28"/>
        </w:rPr>
      </w:pPr>
      <w:r w:rsidRPr="00D42BBB">
        <w:rPr>
          <w:rFonts w:ascii="Lucida Sans" w:hAnsi="Lucida Sans"/>
          <w:b/>
          <w:bCs/>
          <w:color w:val="00B050"/>
          <w:sz w:val="28"/>
          <w:szCs w:val="28"/>
        </w:rPr>
        <w:t>2</w:t>
      </w:r>
      <w:r w:rsidRPr="00D42BBB">
        <w:rPr>
          <w:rFonts w:ascii="Lucida Sans" w:hAnsi="Lucida Sans"/>
          <w:bCs/>
          <w:color w:val="00B050"/>
          <w:sz w:val="28"/>
          <w:szCs w:val="28"/>
        </w:rPr>
        <w:t xml:space="preserve">. </w:t>
      </w:r>
      <w:r w:rsidRPr="00D42BBB">
        <w:rPr>
          <w:rFonts w:ascii="Lucida Sans" w:hAnsi="Lucida Sans"/>
          <w:b/>
          <w:color w:val="00B050"/>
          <w:sz w:val="28"/>
          <w:szCs w:val="28"/>
        </w:rPr>
        <w:t>JUZGAR: Un camino nuevo, el mundo al revés.</w:t>
      </w:r>
    </w:p>
    <w:p w:rsidR="00D42BBB" w:rsidRPr="00D42BBB" w:rsidRDefault="00D42BBB" w:rsidP="00D42BBB">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
          <w:bCs/>
          <w:i/>
          <w:color w:val="1F497D"/>
          <w:sz w:val="28"/>
          <w:szCs w:val="28"/>
        </w:rPr>
      </w:pPr>
      <w:r w:rsidRPr="00D42BBB">
        <w:rPr>
          <w:rFonts w:ascii="Calibri" w:hAnsi="Calibri" w:cs="Calibri"/>
          <w:b/>
          <w:bCs/>
          <w:color w:val="1F497D"/>
          <w:sz w:val="28"/>
          <w:szCs w:val="28"/>
        </w:rPr>
        <w:t>-</w:t>
      </w:r>
      <w:r w:rsidRPr="00D42BBB">
        <w:rPr>
          <w:rFonts w:ascii="Calibri" w:hAnsi="Calibri" w:cs="Calibri"/>
          <w:bCs/>
          <w:color w:val="1F497D"/>
          <w:sz w:val="28"/>
          <w:szCs w:val="28"/>
        </w:rPr>
        <w:t xml:space="preserve">En el evangelio de este domingo Jesús nos enseña un camino distinto al normal para ser felices, Nos dice: </w:t>
      </w:r>
      <w:r w:rsidRPr="00D42BBB">
        <w:rPr>
          <w:rFonts w:ascii="Calibri" w:hAnsi="Calibri" w:cs="Calibri"/>
          <w:b/>
          <w:bCs/>
          <w:i/>
          <w:color w:val="1F497D"/>
          <w:sz w:val="28"/>
          <w:szCs w:val="28"/>
        </w:rPr>
        <w:t>“Bienaventurados los pobres en el espíritu, porque de ellos es el reino de los cielos”</w:t>
      </w:r>
      <w:r w:rsidRPr="00D42BBB">
        <w:rPr>
          <w:rFonts w:ascii="Calibri" w:hAnsi="Calibri" w:cs="Calibri"/>
          <w:bCs/>
          <w:color w:val="1F497D"/>
          <w:sz w:val="28"/>
          <w:szCs w:val="28"/>
        </w:rPr>
        <w:t xml:space="preserve">  </w:t>
      </w:r>
    </w:p>
    <w:p w:rsidR="00D42BBB" w:rsidRPr="00D42BBB" w:rsidRDefault="00D42BBB" w:rsidP="00D42BBB">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rPr>
          <w:rFonts w:ascii="Calibri" w:hAnsi="Calibri" w:cs="Calibri"/>
          <w:b/>
          <w:bCs/>
          <w:color w:val="1F497D"/>
          <w:sz w:val="28"/>
          <w:szCs w:val="28"/>
        </w:rPr>
      </w:pPr>
      <w:proofErr w:type="gramStart"/>
      <w:r w:rsidRPr="00D42BBB">
        <w:rPr>
          <w:rFonts w:ascii="Calibri" w:hAnsi="Calibri" w:cs="Calibri"/>
          <w:b/>
          <w:bCs/>
          <w:color w:val="1F497D"/>
          <w:sz w:val="28"/>
          <w:szCs w:val="28"/>
        </w:rPr>
        <w:t>+¿</w:t>
      </w:r>
      <w:proofErr w:type="gramEnd"/>
      <w:r w:rsidRPr="00D42BBB">
        <w:rPr>
          <w:rFonts w:ascii="Calibri" w:hAnsi="Calibri" w:cs="Calibri"/>
          <w:b/>
          <w:bCs/>
          <w:color w:val="1F497D"/>
          <w:sz w:val="28"/>
          <w:szCs w:val="28"/>
          <w:u w:val="single"/>
        </w:rPr>
        <w:t>QUÉ NOS QUIERE DECIR JESÚS?</w:t>
      </w:r>
      <w:r w:rsidRPr="00D42BBB">
        <w:rPr>
          <w:rFonts w:ascii="Calibri" w:hAnsi="Calibri" w:cs="Calibri"/>
          <w:b/>
          <w:bCs/>
          <w:color w:val="1F497D"/>
          <w:sz w:val="28"/>
          <w:szCs w:val="28"/>
        </w:rPr>
        <w:t xml:space="preserve"> </w:t>
      </w:r>
      <w:r w:rsidRPr="00D42BBB">
        <w:rPr>
          <w:rFonts w:ascii="Calibri" w:hAnsi="Calibri" w:cs="Calibri"/>
          <w:bCs/>
          <w:color w:val="1F497D"/>
          <w:sz w:val="28"/>
          <w:szCs w:val="28"/>
          <w:lang w:val="es-ES_tradnl"/>
        </w:rPr>
        <w:t xml:space="preserve"> </w:t>
      </w:r>
      <w:r w:rsidRPr="00D42BBB">
        <w:rPr>
          <w:rFonts w:ascii="Calibri" w:hAnsi="Calibri" w:cs="Calibri"/>
          <w:b/>
          <w:bCs/>
          <w:color w:val="1F497D"/>
          <w:sz w:val="28"/>
          <w:szCs w:val="28"/>
        </w:rPr>
        <w:t xml:space="preserve"> </w:t>
      </w:r>
    </w:p>
    <w:p w:rsidR="00D42BBB" w:rsidRPr="00D42BBB" w:rsidRDefault="00D42BBB" w:rsidP="00D42BBB">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
          <w:bCs/>
          <w:color w:val="1F497D"/>
          <w:sz w:val="28"/>
          <w:szCs w:val="28"/>
        </w:rPr>
      </w:pPr>
      <w:r w:rsidRPr="00D42BBB">
        <w:rPr>
          <w:rFonts w:ascii="Calibri" w:hAnsi="Calibri" w:cs="Calibri"/>
          <w:b/>
          <w:bCs/>
          <w:color w:val="1F497D"/>
          <w:sz w:val="28"/>
          <w:szCs w:val="28"/>
        </w:rPr>
        <w:t xml:space="preserve">-Jesús quiere que seamos felices. Y nos indica el camino para que no equivocarnos: </w:t>
      </w:r>
    </w:p>
    <w:p w:rsidR="00D42BBB" w:rsidRPr="00D42BBB" w:rsidRDefault="00D42BBB" w:rsidP="00D42BBB">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
          <w:bCs/>
          <w:color w:val="1F497D"/>
          <w:sz w:val="28"/>
          <w:szCs w:val="28"/>
        </w:rPr>
      </w:pPr>
      <w:r w:rsidRPr="00D42BBB">
        <w:rPr>
          <w:rFonts w:ascii="Calibri" w:hAnsi="Calibri" w:cs="Calibri"/>
          <w:b/>
          <w:bCs/>
          <w:i/>
          <w:color w:val="1F497D"/>
          <w:sz w:val="28"/>
          <w:szCs w:val="28"/>
        </w:rPr>
        <w:t>Felices los pobres</w:t>
      </w:r>
      <w:r w:rsidRPr="00D42BBB">
        <w:rPr>
          <w:rFonts w:ascii="Calibri" w:hAnsi="Calibri" w:cs="Calibri"/>
          <w:bCs/>
          <w:color w:val="1F497D"/>
          <w:sz w:val="28"/>
          <w:szCs w:val="28"/>
        </w:rPr>
        <w:t xml:space="preserve"> (los que necesitan de los demás, los que comparten), </w:t>
      </w:r>
      <w:r w:rsidRPr="00D42BBB">
        <w:rPr>
          <w:rFonts w:ascii="Calibri" w:hAnsi="Calibri" w:cs="Calibri"/>
          <w:b/>
          <w:bCs/>
          <w:i/>
          <w:color w:val="1F497D"/>
          <w:sz w:val="28"/>
          <w:szCs w:val="28"/>
        </w:rPr>
        <w:t>los misericordiosos</w:t>
      </w:r>
      <w:r w:rsidRPr="00D42BBB">
        <w:rPr>
          <w:rFonts w:ascii="Calibri" w:hAnsi="Calibri" w:cs="Calibri"/>
          <w:bCs/>
          <w:color w:val="1F497D"/>
          <w:sz w:val="28"/>
          <w:szCs w:val="28"/>
        </w:rPr>
        <w:t xml:space="preserve"> (compasivos ante el dolor ajeno), los que les </w:t>
      </w:r>
      <w:r w:rsidRPr="00D42BBB">
        <w:rPr>
          <w:rFonts w:ascii="Calibri" w:hAnsi="Calibri" w:cs="Calibri"/>
          <w:b/>
          <w:bCs/>
          <w:color w:val="1F497D"/>
          <w:sz w:val="28"/>
          <w:szCs w:val="28"/>
        </w:rPr>
        <w:t>prestan el hombro</w:t>
      </w:r>
      <w:r w:rsidRPr="00D42BBB">
        <w:rPr>
          <w:rFonts w:ascii="Calibri" w:hAnsi="Calibri" w:cs="Calibri"/>
          <w:bCs/>
          <w:color w:val="1F497D"/>
          <w:sz w:val="28"/>
          <w:szCs w:val="28"/>
        </w:rPr>
        <w:t xml:space="preserve"> a los que lloran, los </w:t>
      </w:r>
      <w:r w:rsidRPr="00D42BBB">
        <w:rPr>
          <w:rFonts w:ascii="Calibri" w:hAnsi="Calibri" w:cs="Calibri"/>
          <w:b/>
          <w:bCs/>
          <w:i/>
          <w:color w:val="1F497D"/>
          <w:sz w:val="28"/>
          <w:szCs w:val="28"/>
        </w:rPr>
        <w:t>limpios de corazón</w:t>
      </w:r>
      <w:r w:rsidRPr="00D42BBB">
        <w:rPr>
          <w:rFonts w:ascii="Calibri" w:hAnsi="Calibri" w:cs="Calibri"/>
          <w:bCs/>
          <w:color w:val="1F497D"/>
          <w:sz w:val="28"/>
          <w:szCs w:val="28"/>
        </w:rPr>
        <w:t xml:space="preserve"> (los que dicen sí y no, los transparentes), </w:t>
      </w:r>
      <w:r w:rsidRPr="00D42BBB">
        <w:rPr>
          <w:rFonts w:ascii="Calibri" w:hAnsi="Calibri" w:cs="Calibri"/>
          <w:b/>
          <w:bCs/>
          <w:i/>
          <w:color w:val="1F497D"/>
          <w:sz w:val="28"/>
          <w:szCs w:val="28"/>
        </w:rPr>
        <w:t>los constructores de paz</w:t>
      </w:r>
      <w:r w:rsidRPr="00D42BBB">
        <w:rPr>
          <w:rFonts w:ascii="Calibri" w:hAnsi="Calibri" w:cs="Calibri"/>
          <w:bCs/>
          <w:color w:val="1F497D"/>
          <w:sz w:val="28"/>
          <w:szCs w:val="28"/>
        </w:rPr>
        <w:t xml:space="preserve">, los que </w:t>
      </w:r>
      <w:r w:rsidRPr="00D42BBB">
        <w:rPr>
          <w:rFonts w:ascii="Calibri" w:hAnsi="Calibri" w:cs="Calibri"/>
          <w:b/>
          <w:bCs/>
          <w:color w:val="1F497D"/>
          <w:sz w:val="28"/>
          <w:szCs w:val="28"/>
        </w:rPr>
        <w:t>se buscan líos</w:t>
      </w:r>
      <w:r w:rsidRPr="00D42BBB">
        <w:rPr>
          <w:rFonts w:ascii="Calibri" w:hAnsi="Calibri" w:cs="Calibri"/>
          <w:bCs/>
          <w:color w:val="1F497D"/>
          <w:sz w:val="28"/>
          <w:szCs w:val="28"/>
        </w:rPr>
        <w:t xml:space="preserve"> (por eso de la ecología, la solidaridad mundial, por decir la verdad)… </w:t>
      </w:r>
      <w:r w:rsidRPr="00D42BBB">
        <w:rPr>
          <w:rFonts w:ascii="Calibri" w:hAnsi="Calibri" w:cs="Calibri"/>
          <w:b/>
          <w:bCs/>
          <w:color w:val="1F497D"/>
          <w:sz w:val="28"/>
          <w:szCs w:val="28"/>
        </w:rPr>
        <w:t>¡Ya ves: el mundo al revés!</w:t>
      </w:r>
    </w:p>
    <w:p w:rsidR="00D42BBB" w:rsidRPr="00D42BBB" w:rsidRDefault="00D42BBB" w:rsidP="00D42BBB">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Cs/>
          <w:color w:val="1F497D"/>
          <w:sz w:val="28"/>
          <w:szCs w:val="28"/>
        </w:rPr>
      </w:pPr>
      <w:r w:rsidRPr="00D42BBB">
        <w:rPr>
          <w:rFonts w:ascii="Calibri" w:hAnsi="Calibri" w:cs="Calibri"/>
          <w:b/>
          <w:bCs/>
          <w:color w:val="1F497D"/>
          <w:sz w:val="28"/>
          <w:szCs w:val="28"/>
        </w:rPr>
        <w:t>-Jesús se pone de parte de los pobres</w:t>
      </w:r>
      <w:r w:rsidRPr="00D42BBB">
        <w:rPr>
          <w:rFonts w:ascii="Calibri" w:hAnsi="Calibri" w:cs="Calibri"/>
          <w:bCs/>
          <w:color w:val="1F497D"/>
          <w:sz w:val="28"/>
          <w:szCs w:val="28"/>
        </w:rPr>
        <w:t xml:space="preserve">, de los que lo pasan mal y tira todas las barreras de los IN-: in-FELIZ, </w:t>
      </w:r>
      <w:proofErr w:type="spellStart"/>
      <w:r w:rsidRPr="00D42BBB">
        <w:rPr>
          <w:rFonts w:ascii="Calibri" w:hAnsi="Calibri" w:cs="Calibri"/>
          <w:bCs/>
          <w:color w:val="1F497D"/>
          <w:sz w:val="28"/>
          <w:szCs w:val="28"/>
        </w:rPr>
        <w:t>im</w:t>
      </w:r>
      <w:proofErr w:type="spellEnd"/>
      <w:r w:rsidRPr="00D42BBB">
        <w:rPr>
          <w:rFonts w:ascii="Calibri" w:hAnsi="Calibri" w:cs="Calibri"/>
          <w:bCs/>
          <w:color w:val="1F497D"/>
          <w:sz w:val="28"/>
          <w:szCs w:val="28"/>
        </w:rPr>
        <w:t>-POSIBLE, in-CIERTO, in-ADAPTADO, in-VÁLIDO, in-CREÍBLE, in-ACCESIBLE… Esto nos da confianza y hacemos nosotros lo mismo.</w:t>
      </w:r>
    </w:p>
    <w:p w:rsidR="00D42BBB" w:rsidRPr="00D42BBB" w:rsidRDefault="00D42BBB" w:rsidP="00D42BBB">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right"/>
        <w:rPr>
          <w:rFonts w:ascii="Arial" w:hAnsi="Arial" w:cs="Arial"/>
          <w:b/>
          <w:bCs/>
          <w:i/>
          <w:color w:val="1F497D"/>
          <w:sz w:val="28"/>
          <w:szCs w:val="28"/>
        </w:rPr>
      </w:pPr>
      <w:r w:rsidRPr="00D42BBB">
        <w:rPr>
          <w:rFonts w:ascii="Arial" w:hAnsi="Arial" w:cs="Arial"/>
          <w:b/>
          <w:bCs/>
          <w:i/>
          <w:color w:val="1F497D"/>
          <w:sz w:val="28"/>
          <w:szCs w:val="28"/>
        </w:rPr>
        <w:t xml:space="preserve">¿Eres tú así? ¿Cómo vivir las bienaventuranzas? </w:t>
      </w:r>
    </w:p>
    <w:p w:rsidR="00D42BBB" w:rsidRPr="00D42BBB" w:rsidRDefault="00D42BBB" w:rsidP="00D42BBB">
      <w:pPr>
        <w:tabs>
          <w:tab w:val="left" w:pos="426"/>
        </w:tabs>
        <w:spacing w:line="240" w:lineRule="atLeast"/>
        <w:ind w:left="284" w:hanging="284"/>
        <w:jc w:val="both"/>
        <w:rPr>
          <w:rFonts w:ascii="Calibri" w:hAnsi="Calibri"/>
          <w:b/>
          <w:bCs/>
          <w:color w:val="00B050"/>
          <w:sz w:val="28"/>
          <w:szCs w:val="28"/>
        </w:rPr>
      </w:pPr>
      <w:r w:rsidRPr="00D42BBB">
        <w:rPr>
          <w:rFonts w:ascii="Lucida Sans" w:hAnsi="Lucida Sans"/>
          <w:b/>
          <w:color w:val="00B050"/>
          <w:sz w:val="28"/>
          <w:szCs w:val="28"/>
        </w:rPr>
        <w:t>3. ACTUAR: Sé feliz y haz felices a los demás.</w:t>
      </w:r>
    </w:p>
    <w:p w:rsidR="00D42BBB" w:rsidRPr="00D42BBB" w:rsidRDefault="00D42BBB" w:rsidP="00D42BBB">
      <w:pPr>
        <w:pStyle w:val="NormalWeb"/>
        <w:tabs>
          <w:tab w:val="left" w:pos="284"/>
        </w:tabs>
        <w:spacing w:before="0" w:beforeAutospacing="0" w:after="0" w:afterAutospacing="0" w:line="240" w:lineRule="atLeast"/>
        <w:ind w:left="284" w:right="-47" w:hanging="142"/>
        <w:jc w:val="both"/>
        <w:rPr>
          <w:rFonts w:ascii="Calibri" w:hAnsi="Calibri"/>
          <w:color w:val="1F497D"/>
          <w:sz w:val="28"/>
          <w:szCs w:val="28"/>
        </w:rPr>
      </w:pPr>
      <w:r w:rsidRPr="00D42BBB">
        <w:rPr>
          <w:rFonts w:ascii="Calibri" w:hAnsi="Calibri"/>
          <w:b/>
          <w:bCs/>
          <w:color w:val="1F497D"/>
          <w:sz w:val="28"/>
          <w:szCs w:val="28"/>
        </w:rPr>
        <w:t>-</w:t>
      </w:r>
      <w:r w:rsidRPr="00D42BBB">
        <w:rPr>
          <w:rFonts w:ascii="Calibri" w:hAnsi="Calibri"/>
          <w:b/>
          <w:color w:val="1F497D"/>
          <w:sz w:val="28"/>
          <w:szCs w:val="28"/>
        </w:rPr>
        <w:t xml:space="preserve">La felicidad hay que buscarla dentro, en el corazón, </w:t>
      </w:r>
      <w:r w:rsidRPr="00D42BBB">
        <w:rPr>
          <w:rFonts w:ascii="Calibri" w:hAnsi="Calibri"/>
          <w:color w:val="1F497D"/>
          <w:sz w:val="28"/>
          <w:szCs w:val="28"/>
        </w:rPr>
        <w:t>no afuera. Serás feliz cuando ayudas y haces felices a los demás.</w:t>
      </w:r>
    </w:p>
    <w:p w:rsidR="00D42BBB" w:rsidRPr="00D42BBB" w:rsidRDefault="00D42BBB" w:rsidP="00D42BBB">
      <w:pPr>
        <w:pStyle w:val="NormalWeb"/>
        <w:tabs>
          <w:tab w:val="left" w:pos="284"/>
        </w:tabs>
        <w:spacing w:before="0" w:beforeAutospacing="0" w:after="0" w:afterAutospacing="0" w:line="240" w:lineRule="atLeast"/>
        <w:ind w:left="284" w:right="-47" w:hanging="142"/>
        <w:jc w:val="both"/>
        <w:rPr>
          <w:rFonts w:ascii="Calibri" w:hAnsi="Calibri"/>
          <w:color w:val="1F497D"/>
          <w:sz w:val="28"/>
          <w:szCs w:val="28"/>
        </w:rPr>
      </w:pPr>
      <w:r w:rsidRPr="00D42BBB">
        <w:rPr>
          <w:rFonts w:ascii="Calibri" w:hAnsi="Calibri"/>
          <w:b/>
          <w:color w:val="1F497D"/>
          <w:sz w:val="28"/>
          <w:szCs w:val="28"/>
        </w:rPr>
        <w:lastRenderedPageBreak/>
        <w:t xml:space="preserve">-La felicidad es tener a Dios en el corazón. </w:t>
      </w:r>
      <w:r w:rsidRPr="00D42BBB">
        <w:rPr>
          <w:rFonts w:ascii="Calibri" w:hAnsi="Calibri"/>
          <w:color w:val="1F497D"/>
          <w:sz w:val="28"/>
          <w:szCs w:val="28"/>
        </w:rPr>
        <w:t>Jesús quiere hacerte feliz viviendo en ti.</w:t>
      </w:r>
    </w:p>
    <w:p w:rsidR="00D42BBB" w:rsidRPr="00D42BBB" w:rsidRDefault="00D42BBB" w:rsidP="00D42BBB">
      <w:pPr>
        <w:pStyle w:val="NormalWeb"/>
        <w:tabs>
          <w:tab w:val="left" w:pos="284"/>
        </w:tabs>
        <w:spacing w:before="0" w:beforeAutospacing="0" w:after="0" w:afterAutospacing="0" w:line="240" w:lineRule="atLeast"/>
        <w:ind w:left="284" w:right="-47" w:hanging="142"/>
        <w:jc w:val="both"/>
        <w:rPr>
          <w:rFonts w:ascii="Calibri" w:hAnsi="Calibri"/>
          <w:color w:val="1F497D"/>
          <w:sz w:val="28"/>
          <w:szCs w:val="28"/>
        </w:rPr>
      </w:pPr>
      <w:r w:rsidRPr="00D42BBB">
        <w:rPr>
          <w:rFonts w:ascii="Calibri" w:hAnsi="Calibri"/>
          <w:b/>
          <w:color w:val="1F497D"/>
          <w:sz w:val="28"/>
          <w:szCs w:val="28"/>
        </w:rPr>
        <w:t>-</w:t>
      </w:r>
      <w:r w:rsidRPr="00D42BBB">
        <w:rPr>
          <w:rFonts w:ascii="Calibri" w:hAnsi="Calibri"/>
          <w:color w:val="1F497D"/>
          <w:sz w:val="28"/>
          <w:szCs w:val="28"/>
        </w:rPr>
        <w:t>Al final de la misa que repartan caramelos, una forma de hacer felices.</w:t>
      </w:r>
    </w:p>
    <w:p w:rsidR="00D42BBB" w:rsidRPr="00D42BBB" w:rsidRDefault="00D42BBB" w:rsidP="00D42BBB">
      <w:pPr>
        <w:pStyle w:val="NormalWeb"/>
        <w:tabs>
          <w:tab w:val="left" w:pos="284"/>
        </w:tabs>
        <w:spacing w:before="0" w:beforeAutospacing="0" w:after="0" w:afterAutospacing="0" w:line="240" w:lineRule="atLeast"/>
        <w:ind w:left="284" w:right="-47" w:hanging="142"/>
        <w:jc w:val="both"/>
        <w:rPr>
          <w:rFonts w:ascii="Calibri" w:hAnsi="Calibri"/>
          <w:color w:val="1F497D"/>
          <w:sz w:val="28"/>
          <w:szCs w:val="28"/>
        </w:rPr>
      </w:pPr>
      <w:r w:rsidRPr="00D42BBB">
        <w:rPr>
          <w:rFonts w:ascii="Calibri" w:hAnsi="Calibri"/>
          <w:color w:val="1F497D"/>
          <w:sz w:val="28"/>
          <w:szCs w:val="28"/>
        </w:rPr>
        <w:t xml:space="preserve">-El día </w:t>
      </w:r>
      <w:r w:rsidRPr="00D42BBB">
        <w:rPr>
          <w:rFonts w:ascii="Calibri" w:hAnsi="Calibri"/>
          <w:b/>
          <w:color w:val="1F497D"/>
          <w:sz w:val="28"/>
          <w:szCs w:val="28"/>
        </w:rPr>
        <w:t>30 celebramos</w:t>
      </w:r>
      <w:r w:rsidRPr="00D42BBB">
        <w:rPr>
          <w:rFonts w:ascii="Calibri" w:hAnsi="Calibri"/>
          <w:color w:val="1F497D"/>
          <w:sz w:val="28"/>
          <w:szCs w:val="28"/>
        </w:rPr>
        <w:t xml:space="preserve"> el día de la paz.</w:t>
      </w:r>
    </w:p>
    <w:p w:rsidR="00D42BBB" w:rsidRPr="00D42BBB" w:rsidRDefault="00D42BBB" w:rsidP="00D42BBB">
      <w:pPr>
        <w:pStyle w:val="NormalWeb"/>
        <w:tabs>
          <w:tab w:val="left" w:pos="426"/>
        </w:tabs>
        <w:spacing w:before="0" w:beforeAutospacing="0" w:after="0" w:afterAutospacing="0" w:line="240" w:lineRule="atLeast"/>
        <w:ind w:left="284" w:right="11" w:hanging="142"/>
        <w:jc w:val="right"/>
        <w:rPr>
          <w:rFonts w:ascii="Arial" w:hAnsi="Arial" w:cs="Arial"/>
          <w:b/>
          <w:bCs/>
          <w:i/>
          <w:color w:val="1F497D"/>
          <w:sz w:val="28"/>
          <w:szCs w:val="28"/>
        </w:rPr>
      </w:pPr>
      <w:r w:rsidRPr="00D42BBB">
        <w:rPr>
          <w:rFonts w:ascii="Arial" w:hAnsi="Arial" w:cs="Arial"/>
          <w:b/>
          <w:bCs/>
          <w:i/>
          <w:color w:val="1F497D"/>
          <w:sz w:val="28"/>
          <w:szCs w:val="28"/>
        </w:rPr>
        <w:t>¿Qué vamos a hacer en familia y en grupo?</w:t>
      </w:r>
    </w:p>
    <w:p w:rsidR="00D42BBB" w:rsidRPr="00D42BBB" w:rsidRDefault="00D42BBB">
      <w:pPr>
        <w:rPr>
          <w:sz w:val="28"/>
          <w:szCs w:val="28"/>
        </w:rPr>
      </w:pPr>
    </w:p>
    <w:sectPr w:rsidR="00D42BBB" w:rsidRPr="00D42B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74DEE"/>
    <w:multiLevelType w:val="hybridMultilevel"/>
    <w:tmpl w:val="DB3409D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15:restartNumberingAfterBreak="0">
    <w:nsid w:val="61926488"/>
    <w:multiLevelType w:val="hybridMultilevel"/>
    <w:tmpl w:val="0210868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6CF53DBE"/>
    <w:multiLevelType w:val="hybridMultilevel"/>
    <w:tmpl w:val="1E308572"/>
    <w:lvl w:ilvl="0" w:tplc="10E6928A">
      <w:start w:val="1"/>
      <w:numFmt w:val="bullet"/>
      <w:lvlText w:val=""/>
      <w:lvlJc w:val="left"/>
      <w:pPr>
        <w:ind w:left="502"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B6"/>
    <w:rsid w:val="002405B6"/>
    <w:rsid w:val="00D3075B"/>
    <w:rsid w:val="00D42BBB"/>
    <w:rsid w:val="00DF26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C844B-DED9-42D0-A647-145179B9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BB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2BBB"/>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rsid w:val="00D42B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4060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LORENA vilas canle</cp:lastModifiedBy>
  <cp:revision>2</cp:revision>
  <dcterms:created xsi:type="dcterms:W3CDTF">2017-01-25T20:01:00Z</dcterms:created>
  <dcterms:modified xsi:type="dcterms:W3CDTF">2017-01-25T20:01:00Z</dcterms:modified>
</cp:coreProperties>
</file>