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3EE3A">
      <w:pPr>
        <w:ind w:left="1701" w:right="1824"/>
        <w:rPr>
          <w:rFonts w:ascii="Script MT Bold" w:hAnsi="Script MT Bold" w:cs="Tahoma"/>
          <w:bCs/>
          <w:color w:val="000000"/>
          <w:sz w:val="32"/>
          <w:szCs w:val="32"/>
        </w:rPr>
      </w:pPr>
      <w:bookmarkStart w:id="1" w:name="_GoBack"/>
      <w:bookmarkEnd w:id="1"/>
      <w:r>
        <w:rPr>
          <w:lang/>
        </w:rPr>
        <w:drawing>
          <wp:anchor distT="0" distB="0" distL="114300" distR="114300" simplePos="0" relativeHeight="251662336" behindDoc="0" locked="0" layoutInCell="1" allowOverlap="1">
            <wp:simplePos x="0" y="0"/>
            <wp:positionH relativeFrom="column">
              <wp:posOffset>5123180</wp:posOffset>
            </wp:positionH>
            <wp:positionV relativeFrom="paragraph">
              <wp:posOffset>64770</wp:posOffset>
            </wp:positionV>
            <wp:extent cx="2384425" cy="1250315"/>
            <wp:effectExtent l="0" t="0" r="0" b="0"/>
            <wp:wrapThrough wrapText="bothSides">
              <wp:wrapPolygon>
                <wp:start x="0" y="0"/>
                <wp:lineTo x="0" y="21392"/>
                <wp:lineTo x="21399" y="21392"/>
                <wp:lineTo x="21399"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2384425" cy="1250315"/>
                    </a:xfrm>
                    <a:prstGeom prst="rect">
                      <a:avLst/>
                    </a:prstGeom>
                    <a:noFill/>
                  </pic:spPr>
                </pic:pic>
              </a:graphicData>
            </a:graphic>
          </wp:anchor>
        </w:drawing>
      </w:r>
      <w:r>
        <w:rPr>
          <w:rFonts w:ascii="Script MT Bold" w:hAnsi="Script MT Bold" w:cs="Tahoma"/>
          <w:bCs/>
          <w:color w:val="000000"/>
          <w:sz w:val="32"/>
          <w:szCs w:val="32"/>
        </w:rPr>
        <mc:AlternateContent>
          <mc:Choice Requires="wps">
            <w:drawing>
              <wp:anchor distT="0" distB="0" distL="114300" distR="114300" simplePos="0" relativeHeight="251660288" behindDoc="0" locked="0" layoutInCell="1" allowOverlap="1">
                <wp:simplePos x="0" y="0"/>
                <wp:positionH relativeFrom="column">
                  <wp:posOffset>242570</wp:posOffset>
                </wp:positionH>
                <wp:positionV relativeFrom="paragraph">
                  <wp:posOffset>189865</wp:posOffset>
                </wp:positionV>
                <wp:extent cx="4425315" cy="3936365"/>
                <wp:effectExtent l="15875" t="15875" r="16510" b="22860"/>
                <wp:wrapNone/>
                <wp:docPr id="3" name="AutoShape 349"/>
                <wp:cNvGraphicFramePr/>
                <a:graphic xmlns:a="http://schemas.openxmlformats.org/drawingml/2006/main">
                  <a:graphicData uri="http://schemas.microsoft.com/office/word/2010/wordprocessingShape">
                    <wps:wsp>
                      <wps:cNvSpPr>
                        <a:spLocks noChangeArrowheads="1"/>
                      </wps:cNvSpPr>
                      <wps:spPr bwMode="auto">
                        <a:xfrm>
                          <a:off x="0" y="0"/>
                          <a:ext cx="4425360" cy="3936262"/>
                        </a:xfrm>
                        <a:prstGeom prst="roundRect">
                          <a:avLst>
                            <a:gd name="adj" fmla="val 16667"/>
                          </a:avLst>
                        </a:prstGeom>
                        <a:solidFill>
                          <a:srgbClr val="FFFFFF"/>
                        </a:solidFill>
                        <a:ln w="31750">
                          <a:solidFill>
                            <a:srgbClr val="00B050"/>
                          </a:solidFill>
                          <a:round/>
                        </a:ln>
                        <a:effectLst/>
                      </wps:spPr>
                      <wps:txbx>
                        <w:txbxContent>
                          <w:p w14:paraId="4ABB3B09">
                            <w:pPr>
                              <w:spacing w:line="240" w:lineRule="atLeast"/>
                              <w:ind w:left="142" w:right="48"/>
                              <w:jc w:val="center"/>
                              <w:rPr>
                                <w:rFonts w:ascii="Script MT Bold" w:hAnsi="Script MT Bold" w:cs="Tahoma"/>
                                <w:bCs/>
                                <w:color w:val="00B050"/>
                                <w:sz w:val="32"/>
                                <w:szCs w:val="32"/>
                              </w:rPr>
                            </w:pPr>
                            <w:bookmarkStart w:id="0" w:name="_Hlk213758750"/>
                            <w:r>
                              <w:rPr>
                                <w:rFonts w:ascii="Script MT Bold" w:hAnsi="Script MT Bold" w:cs="Tahoma"/>
                                <w:bCs/>
                                <w:color w:val="00B050"/>
                                <w:sz w:val="32"/>
                                <w:szCs w:val="32"/>
                              </w:rPr>
                              <w:t>Instrumento da túa paz</w:t>
                            </w:r>
                          </w:p>
                          <w:p w14:paraId="72E2F9BA">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1B7ABBAD">
                            <w:pPr>
                              <w:shd w:val="clear" w:color="auto" w:fill="FFFFFF"/>
                              <w:ind w:left="142"/>
                              <w:textAlignment w:val="top"/>
                              <w:rPr>
                                <w:rFonts w:ascii="robotoregular" w:hAnsi="robotoregular"/>
                                <w:color w:val="333333"/>
                                <w:sz w:val="17"/>
                                <w:szCs w:val="17"/>
                              </w:rPr>
                            </w:pPr>
                            <w:r>
                              <w:rPr>
                                <w:rFonts w:ascii="Verdana" w:hAnsi="Verdana" w:cs="Arial"/>
                                <w:b/>
                                <w:bCs/>
                                <w:color w:val="00B050"/>
                                <w:sz w:val="22"/>
                                <w:szCs w:val="22"/>
                              </w:rPr>
                              <w:t>¡Señor,</w:t>
                            </w:r>
                            <w:r>
                              <w:rPr>
                                <w:rFonts w:ascii="robotoregular" w:hAnsi="robotoregular"/>
                                <w:color w:val="333333"/>
                                <w:sz w:val="17"/>
                                <w:szCs w:val="17"/>
                              </w:rPr>
                              <w:t xml:space="preserve"> </w:t>
                            </w:r>
                            <w:r>
                              <w:rPr>
                                <w:rFonts w:ascii="Verdana" w:hAnsi="Verdana" w:cs="Arial"/>
                                <w:b/>
                                <w:bCs/>
                                <w:color w:val="00B050"/>
                                <w:sz w:val="22"/>
                                <w:szCs w:val="22"/>
                              </w:rPr>
                              <w:t>fai de min un instrumento da túa paz!</w:t>
                            </w:r>
                            <w:r>
                              <w:rPr>
                                <w:rFonts w:ascii="robotoregular" w:hAnsi="robotoregular"/>
                                <w:color w:val="333333"/>
                                <w:sz w:val="17"/>
                                <w:szCs w:val="17"/>
                              </w:rPr>
                              <w:t xml:space="preserve">  </w:t>
                            </w:r>
                          </w:p>
                          <w:p w14:paraId="1F6EA37C">
                            <w:pPr>
                              <w:shd w:val="clear" w:color="auto" w:fill="FFFFFF"/>
                              <w:ind w:left="142" w:firstLine="141"/>
                              <w:textAlignment w:val="top"/>
                              <w:rPr>
                                <w:rFonts w:ascii="Verdana" w:hAnsi="Verdana"/>
                                <w:color w:val="00B050"/>
                                <w:sz w:val="22"/>
                                <w:szCs w:val="22"/>
                              </w:rPr>
                            </w:pPr>
                            <w:r>
                              <w:rPr>
                                <w:rFonts w:ascii="robotoregular" w:hAnsi="robotoregular"/>
                                <w:color w:val="333333"/>
                                <w:sz w:val="17"/>
                                <w:szCs w:val="17"/>
                              </w:rPr>
                              <w:t xml:space="preserve"> </w:t>
                            </w:r>
                            <w:r>
                              <w:rPr>
                                <w:rFonts w:ascii="Verdana" w:hAnsi="Verdana"/>
                                <w:color w:val="00B050"/>
                                <w:sz w:val="22"/>
                                <w:szCs w:val="22"/>
                              </w:rPr>
                              <w:t xml:space="preserve">Que alí onde haxa odio, poña eu amor; </w:t>
                            </w:r>
                          </w:p>
                          <w:p w14:paraId="32BB3368">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ofensa, poña eu perdón; </w:t>
                            </w:r>
                          </w:p>
                          <w:p w14:paraId="6F2C4B59">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discordia, poña eu unión; </w:t>
                            </w:r>
                          </w:p>
                          <w:p w14:paraId="5DA72901">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erro, poña eu verdade; </w:t>
                            </w:r>
                          </w:p>
                          <w:p w14:paraId="2A5A996D">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dúbida, poña eu fe; </w:t>
                            </w:r>
                          </w:p>
                          <w:p w14:paraId="3A956AAE">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tebras, poña eu luz; </w:t>
                            </w:r>
                          </w:p>
                          <w:p w14:paraId="5111F396">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tristeza, poña eu alegría. </w:t>
                            </w:r>
                          </w:p>
                          <w:p w14:paraId="532D5E61">
                            <w:pPr>
                              <w:shd w:val="clear" w:color="auto" w:fill="FFFFFF"/>
                              <w:textAlignment w:val="top"/>
                              <w:rPr>
                                <w:rFonts w:ascii="Verdana" w:hAnsi="Verdana"/>
                                <w:b/>
                                <w:bCs/>
                                <w:color w:val="00B050"/>
                                <w:sz w:val="22"/>
                                <w:szCs w:val="22"/>
                              </w:rPr>
                            </w:pPr>
                            <w:r>
                              <w:rPr>
                                <w:rFonts w:ascii="Verdana" w:hAnsi="Verdana"/>
                                <w:b/>
                                <w:bCs/>
                                <w:color w:val="00B050"/>
                                <w:sz w:val="22"/>
                                <w:szCs w:val="22"/>
                              </w:rPr>
                              <w:t xml:space="preserve">Señor, que non busque eu tanto: </w:t>
                            </w:r>
                          </w:p>
                          <w:p w14:paraId="0633B806">
                            <w:pPr>
                              <w:shd w:val="clear" w:color="auto" w:fill="FFFFFF"/>
                              <w:textAlignment w:val="top"/>
                              <w:rPr>
                                <w:rFonts w:ascii="Verdana" w:hAnsi="Verdana"/>
                                <w:color w:val="00B050"/>
                                <w:sz w:val="22"/>
                                <w:szCs w:val="22"/>
                              </w:rPr>
                            </w:pPr>
                            <w:r>
                              <w:rPr>
                                <w:rFonts w:ascii="Verdana" w:hAnsi="Verdana"/>
                                <w:b/>
                                <w:bCs/>
                                <w:color w:val="00B050"/>
                                <w:sz w:val="22"/>
                                <w:szCs w:val="22"/>
                              </w:rPr>
                              <w:t xml:space="preserve">    </w:t>
                            </w:r>
                            <w:r>
                              <w:rPr>
                                <w:rFonts w:ascii="Verdana" w:hAnsi="Verdana"/>
                                <w:color w:val="00B050"/>
                                <w:sz w:val="22"/>
                                <w:szCs w:val="22"/>
                              </w:rPr>
                              <w:t xml:space="preserve">ser consolado, como consolar; </w:t>
                            </w:r>
                          </w:p>
                          <w:p w14:paraId="12091F9B">
                            <w:pPr>
                              <w:shd w:val="clear" w:color="auto" w:fill="FFFFFF"/>
                              <w:textAlignment w:val="top"/>
                              <w:rPr>
                                <w:rFonts w:ascii="Verdana" w:hAnsi="Verdana"/>
                                <w:color w:val="00B050"/>
                                <w:sz w:val="22"/>
                                <w:szCs w:val="22"/>
                              </w:rPr>
                            </w:pPr>
                            <w:r>
                              <w:rPr>
                                <w:rFonts w:ascii="Verdana" w:hAnsi="Verdana"/>
                                <w:color w:val="00B050"/>
                                <w:sz w:val="22"/>
                                <w:szCs w:val="22"/>
                              </w:rPr>
                              <w:t xml:space="preserve">    ser comprendido, como comprender; </w:t>
                            </w:r>
                          </w:p>
                          <w:p w14:paraId="2DF403ED">
                            <w:pPr>
                              <w:shd w:val="clear" w:color="auto" w:fill="FFFFFF"/>
                              <w:textAlignment w:val="top"/>
                              <w:rPr>
                                <w:rFonts w:ascii="Verdana" w:hAnsi="Verdana"/>
                                <w:color w:val="00B050"/>
                                <w:sz w:val="22"/>
                                <w:szCs w:val="22"/>
                              </w:rPr>
                            </w:pPr>
                            <w:r>
                              <w:rPr>
                                <w:rFonts w:ascii="Verdana" w:hAnsi="Verdana"/>
                                <w:color w:val="00B050"/>
                                <w:sz w:val="22"/>
                                <w:szCs w:val="22"/>
                              </w:rPr>
                              <w:t xml:space="preserve">    ser amados, como amar. </w:t>
                            </w:r>
                          </w:p>
                          <w:p w14:paraId="705B9EF7">
                            <w:pPr>
                              <w:shd w:val="clear" w:color="auto" w:fill="FFFFFF"/>
                              <w:textAlignment w:val="top"/>
                              <w:rPr>
                                <w:rFonts w:ascii="robotoregular" w:hAnsi="robotoregular"/>
                                <w:color w:val="333333"/>
                                <w:sz w:val="17"/>
                                <w:szCs w:val="17"/>
                              </w:rPr>
                            </w:pPr>
                            <w:r>
                              <w:rPr>
                                <w:rFonts w:ascii="Verdana" w:hAnsi="Verdana"/>
                                <w:b/>
                                <w:bCs/>
                                <w:color w:val="00B050"/>
                                <w:sz w:val="22"/>
                                <w:szCs w:val="22"/>
                              </w:rPr>
                              <w:t>Porque dando é como se recibe;</w:t>
                            </w:r>
                            <w:r>
                              <w:rPr>
                                <w:rFonts w:ascii="robotoregular" w:hAnsi="robotoregular"/>
                                <w:color w:val="333333"/>
                                <w:sz w:val="17"/>
                                <w:szCs w:val="17"/>
                              </w:rPr>
                              <w:t xml:space="preserve"> </w:t>
                            </w:r>
                          </w:p>
                          <w:p w14:paraId="3413B31F">
                            <w:pPr>
                              <w:shd w:val="clear" w:color="auto" w:fill="FFFFFF"/>
                              <w:textAlignment w:val="top"/>
                              <w:rPr>
                                <w:rFonts w:ascii="Verdana" w:hAnsi="Verdana"/>
                                <w:color w:val="00B050"/>
                                <w:sz w:val="22"/>
                                <w:szCs w:val="22"/>
                              </w:rPr>
                            </w:pPr>
                            <w:r>
                              <w:rPr>
                                <w:rFonts w:ascii="robotoregular" w:hAnsi="robotoregular"/>
                                <w:color w:val="333333"/>
                                <w:sz w:val="17"/>
                                <w:szCs w:val="17"/>
                              </w:rPr>
                              <w:t xml:space="preserve">     </w:t>
                            </w:r>
                            <w:r>
                              <w:rPr>
                                <w:rFonts w:ascii="Verdana" w:hAnsi="Verdana"/>
                                <w:color w:val="00B050"/>
                                <w:sz w:val="22"/>
                                <w:szCs w:val="22"/>
                              </w:rPr>
                              <w:t xml:space="preserve">esquecendo, como se atopa; </w:t>
                            </w:r>
                          </w:p>
                          <w:p w14:paraId="4999F6C0">
                            <w:pPr>
                              <w:shd w:val="clear" w:color="auto" w:fill="FFFFFF"/>
                              <w:textAlignment w:val="top"/>
                              <w:rPr>
                                <w:rFonts w:ascii="Verdana" w:hAnsi="Verdana"/>
                                <w:color w:val="00B050"/>
                                <w:sz w:val="22"/>
                                <w:szCs w:val="22"/>
                              </w:rPr>
                            </w:pPr>
                            <w:r>
                              <w:rPr>
                                <w:rFonts w:ascii="Verdana" w:hAnsi="Verdana"/>
                                <w:color w:val="00B050"/>
                                <w:sz w:val="22"/>
                                <w:szCs w:val="22"/>
                              </w:rPr>
                              <w:t xml:space="preserve">   perdoando, como se é perdoado; </w:t>
                            </w:r>
                          </w:p>
                          <w:p w14:paraId="512A4A0B">
                            <w:pPr>
                              <w:shd w:val="clear" w:color="auto" w:fill="FFFFFF"/>
                              <w:textAlignment w:val="top"/>
                              <w:rPr>
                                <w:rFonts w:ascii="Verdana" w:hAnsi="Verdana"/>
                                <w:color w:val="00B050"/>
                                <w:sz w:val="22"/>
                                <w:szCs w:val="22"/>
                              </w:rPr>
                            </w:pPr>
                            <w:r>
                              <w:rPr>
                                <w:rFonts w:ascii="Verdana" w:hAnsi="Verdana"/>
                                <w:color w:val="00B050"/>
                                <w:sz w:val="22"/>
                                <w:szCs w:val="22"/>
                              </w:rPr>
                              <w:t xml:space="preserve">   morrendo, como se resucita á vida eterna.</w:t>
                            </w:r>
                          </w:p>
                          <w:p w14:paraId="76A1369B">
                            <w:pPr>
                              <w:shd w:val="clear" w:color="auto" w:fill="FFFFFF"/>
                              <w:textAlignment w:val="top"/>
                              <w:rPr>
                                <w:rFonts w:ascii="Verdana" w:hAnsi="Verdana"/>
                                <w:color w:val="00B050"/>
                                <w:sz w:val="22"/>
                                <w:szCs w:val="22"/>
                              </w:rPr>
                            </w:pPr>
                          </w:p>
                          <w:p w14:paraId="398F2C49">
                            <w:pPr>
                              <w:spacing w:line="240" w:lineRule="atLeast"/>
                              <w:ind w:left="1134" w:right="91"/>
                              <w:rPr>
                                <w:rFonts w:ascii="Verdana" w:hAnsi="Verdana"/>
                                <w:i/>
                                <w:iCs/>
                                <w:color w:val="00B050"/>
                                <w:sz w:val="22"/>
                                <w:szCs w:val="22"/>
                              </w:rPr>
                            </w:pPr>
                            <w:r>
                              <w:rPr>
                                <w:rFonts w:ascii="Verdana" w:hAnsi="Verdana"/>
                                <w:b/>
                                <w:bCs/>
                                <w:i/>
                                <w:iCs/>
                                <w:color w:val="00B050"/>
                                <w:sz w:val="22"/>
                                <w:szCs w:val="22"/>
                              </w:rPr>
                              <w:t>Oración franciscana pola paz</w:t>
                            </w:r>
                          </w:p>
                          <w:bookmarkEnd w:id="0"/>
                          <w:p w14:paraId="52FA9DFA">
                            <w:pPr>
                              <w:shd w:val="clear" w:color="auto" w:fill="FFFFFF"/>
                              <w:spacing w:line="240" w:lineRule="atLeast"/>
                              <w:ind w:left="1134" w:right="282"/>
                              <w:rPr>
                                <w:rStyle w:val="16"/>
                                <w:rFonts w:cstheme="minorHAnsi"/>
                              </w:rPr>
                            </w:pPr>
                          </w:p>
                          <w:p w14:paraId="27F9D570">
                            <w:pPr>
                              <w:shd w:val="clear" w:color="auto" w:fill="FFFFFF"/>
                              <w:spacing w:line="240" w:lineRule="atLeast"/>
                              <w:ind w:left="1134" w:right="282"/>
                              <w:rPr>
                                <w:rStyle w:val="16"/>
                                <w:rFonts w:cstheme="minorHAnsi"/>
                              </w:rPr>
                            </w:pPr>
                          </w:p>
                          <w:p w14:paraId="0AB6DF3B">
                            <w:pPr>
                              <w:shd w:val="clear" w:color="auto" w:fill="FFFFFF"/>
                              <w:spacing w:line="240" w:lineRule="atLeast"/>
                              <w:ind w:left="1134" w:right="282"/>
                              <w:rPr>
                                <w:rStyle w:val="16"/>
                                <w:rFonts w:cstheme="minorHAnsi"/>
                              </w:rPr>
                            </w:pPr>
                          </w:p>
                          <w:p w14:paraId="58C83192">
                            <w:pPr>
                              <w:shd w:val="clear" w:color="auto" w:fill="FFFFFF"/>
                              <w:spacing w:line="240" w:lineRule="atLeast"/>
                              <w:ind w:left="1134" w:right="282"/>
                              <w:rPr>
                                <w:rStyle w:val="16"/>
                                <w:rFonts w:cstheme="minorHAnsi"/>
                              </w:rPr>
                            </w:pPr>
                          </w:p>
                          <w:p w14:paraId="04612696">
                            <w:pPr>
                              <w:spacing w:line="240" w:lineRule="atLeast"/>
                              <w:ind w:right="-23" w:hanging="22"/>
                              <w:jc w:val="both"/>
                              <w:rPr>
                                <w:rFonts w:ascii="Calibri" w:hAnsi="Calibri" w:cs="Calibri"/>
                                <w:color w:val="1F497D"/>
                                <w:sz w:val="18"/>
                                <w:szCs w:val="18"/>
                              </w:rPr>
                            </w:pPr>
                          </w:p>
                          <w:p w14:paraId="5438D4B7">
                            <w:pPr>
                              <w:spacing w:line="240" w:lineRule="atLeast"/>
                              <w:ind w:right="-23" w:hanging="22"/>
                              <w:rPr>
                                <w:rFonts w:ascii="Calibri" w:hAnsi="Calibri" w:cs="Calibri"/>
                                <w:color w:val="1F497D"/>
                                <w:sz w:val="20"/>
                                <w:szCs w:val="20"/>
                              </w:rPr>
                            </w:pPr>
                          </w:p>
                          <w:p w14:paraId="01F57CE3">
                            <w:pPr>
                              <w:spacing w:line="240" w:lineRule="atLeast"/>
                              <w:ind w:right="-23" w:hanging="22"/>
                              <w:rPr>
                                <w:rFonts w:ascii="Calibri" w:hAnsi="Calibri" w:cs="Calibri"/>
                                <w:color w:val="1F497D"/>
                                <w:sz w:val="20"/>
                                <w:szCs w:val="20"/>
                              </w:rPr>
                            </w:pPr>
                          </w:p>
                          <w:p w14:paraId="0E4E5EC8">
                            <w:pPr>
                              <w:tabs>
                                <w:tab w:val="left" w:pos="11340"/>
                              </w:tabs>
                              <w:spacing w:line="240" w:lineRule="atLeast"/>
                              <w:ind w:right="-23" w:hanging="283"/>
                              <w:jc w:val="both"/>
                              <w:rPr>
                                <w:rFonts w:ascii="Calibri" w:hAnsi="Calibri" w:cs="Calibri"/>
                                <w:b/>
                                <w:color w:val="FF0000"/>
                                <w:sz w:val="20"/>
                                <w:szCs w:val="20"/>
                              </w:rPr>
                            </w:pPr>
                          </w:p>
                          <w:p w14:paraId="165A742C">
                            <w:pPr>
                              <w:ind w:right="-23" w:hanging="284"/>
                              <w:jc w:val="both"/>
                              <w:rPr>
                                <w:rFonts w:ascii="Verdana" w:hAnsi="Verdana"/>
                                <w:sz w:val="20"/>
                                <w:szCs w:val="20"/>
                              </w:rPr>
                            </w:pPr>
                          </w:p>
                          <w:p w14:paraId="32C1A6D1">
                            <w:pPr>
                              <w:ind w:right="-23" w:hanging="426"/>
                              <w:jc w:val="both"/>
                              <w:rPr>
                                <w:rFonts w:ascii="Verdana" w:hAnsi="Verdana"/>
                                <w:sz w:val="20"/>
                                <w:szCs w:val="20"/>
                              </w:rPr>
                            </w:pPr>
                          </w:p>
                          <w:p w14:paraId="3B18D148">
                            <w:pPr>
                              <w:ind w:right="-23" w:hanging="426"/>
                              <w:jc w:val="both"/>
                              <w:rPr>
                                <w:rFonts w:ascii="Verdana" w:hAnsi="Verdana"/>
                                <w:sz w:val="20"/>
                                <w:szCs w:val="20"/>
                              </w:rPr>
                            </w:pPr>
                          </w:p>
                          <w:p w14:paraId="77D0D247">
                            <w:pPr>
                              <w:ind w:left="426" w:right="-3" w:hanging="426"/>
                              <w:jc w:val="both"/>
                              <w:rPr>
                                <w:rFonts w:ascii="Verdana" w:hAnsi="Verdana"/>
                                <w:sz w:val="20"/>
                                <w:szCs w:val="20"/>
                              </w:rPr>
                            </w:pPr>
                          </w:p>
                          <w:p w14:paraId="3A7E843F">
                            <w:pPr>
                              <w:ind w:left="426" w:right="-3" w:hanging="426"/>
                              <w:jc w:val="both"/>
                              <w:rPr>
                                <w:rFonts w:ascii="Verdana" w:hAnsi="Verdana"/>
                                <w:sz w:val="20"/>
                                <w:szCs w:val="20"/>
                              </w:rPr>
                            </w:pPr>
                          </w:p>
                          <w:p w14:paraId="03CBCFC4">
                            <w:pPr>
                              <w:ind w:left="426" w:right="-3" w:hanging="426"/>
                              <w:jc w:val="both"/>
                              <w:rPr>
                                <w:rFonts w:ascii="Verdana" w:hAnsi="Verdana"/>
                                <w:sz w:val="20"/>
                                <w:szCs w:val="20"/>
                              </w:rPr>
                            </w:pPr>
                          </w:p>
                          <w:p w14:paraId="6C948388">
                            <w:pPr>
                              <w:ind w:left="426" w:right="-3" w:hanging="426"/>
                              <w:jc w:val="both"/>
                              <w:rPr>
                                <w:rFonts w:ascii="Verdana" w:hAnsi="Verdana"/>
                                <w:sz w:val="20"/>
                                <w:szCs w:val="20"/>
                              </w:rPr>
                            </w:pPr>
                          </w:p>
                          <w:p w14:paraId="7DD5D7CB">
                            <w:pPr>
                              <w:ind w:left="426" w:right="-3" w:hanging="426"/>
                              <w:jc w:val="both"/>
                              <w:rPr>
                                <w:rFonts w:ascii="Verdana" w:hAnsi="Verdana"/>
                                <w:b/>
                                <w:sz w:val="20"/>
                                <w:szCs w:val="20"/>
                              </w:rPr>
                            </w:pPr>
                          </w:p>
                          <w:p w14:paraId="6CCE6450">
                            <w:pPr>
                              <w:ind w:left="426" w:right="-3" w:hanging="426"/>
                              <w:jc w:val="both"/>
                              <w:rPr>
                                <w:rFonts w:ascii="Verdana" w:hAnsi="Verdana"/>
                                <w:b/>
                                <w:sz w:val="20"/>
                                <w:szCs w:val="20"/>
                              </w:rPr>
                            </w:pPr>
                          </w:p>
                          <w:p w14:paraId="5A94A6B9">
                            <w:pPr>
                              <w:ind w:left="426" w:right="-3" w:hanging="426"/>
                              <w:jc w:val="both"/>
                              <w:rPr>
                                <w:rFonts w:ascii="Verdana" w:hAnsi="Verdana"/>
                                <w:b/>
                                <w:sz w:val="20"/>
                                <w:szCs w:val="20"/>
                              </w:rPr>
                            </w:pPr>
                          </w:p>
                          <w:p w14:paraId="671FC7AE">
                            <w:pPr>
                              <w:ind w:left="426" w:right="-3" w:hanging="426"/>
                              <w:jc w:val="both"/>
                              <w:rPr>
                                <w:rFonts w:ascii="Verdana" w:hAnsi="Verdana"/>
                                <w:sz w:val="22"/>
                                <w:szCs w:val="22"/>
                              </w:rPr>
                            </w:pPr>
                          </w:p>
                          <w:p w14:paraId="78ADF872">
                            <w:pPr>
                              <w:ind w:left="426" w:right="-3" w:hanging="426"/>
                              <w:jc w:val="both"/>
                              <w:rPr>
                                <w:rFonts w:ascii="Verdana" w:hAnsi="Verdana"/>
                                <w:sz w:val="20"/>
                                <w:szCs w:val="20"/>
                              </w:rPr>
                            </w:pPr>
                          </w:p>
                          <w:p w14:paraId="6E939637">
                            <w:pPr>
                              <w:ind w:left="426" w:right="-3" w:hanging="426"/>
                              <w:jc w:val="both"/>
                              <w:rPr>
                                <w:rFonts w:ascii="Verdana" w:hAnsi="Verdana"/>
                                <w:sz w:val="20"/>
                                <w:szCs w:val="20"/>
                              </w:rPr>
                            </w:pPr>
                            <w:r>
                              <w:rPr>
                                <w:rFonts w:ascii="Verdana" w:hAnsi="Verdana"/>
                                <w:sz w:val="20"/>
                                <w:szCs w:val="20"/>
                              </w:rPr>
                              <w:t xml:space="preserve"> </w:t>
                            </w:r>
                          </w:p>
                          <w:p w14:paraId="23CF23F5">
                            <w:pPr>
                              <w:ind w:left="426" w:right="-3" w:hanging="426"/>
                              <w:jc w:val="both"/>
                              <w:rPr>
                                <w:rFonts w:ascii="Verdana" w:hAnsi="Verdana"/>
                                <w:sz w:val="20"/>
                                <w:szCs w:val="20"/>
                              </w:rPr>
                            </w:pPr>
                          </w:p>
                          <w:p w14:paraId="472B892C">
                            <w:pPr>
                              <w:ind w:left="426" w:right="-3" w:hanging="426"/>
                              <w:jc w:val="both"/>
                              <w:rPr>
                                <w:rFonts w:ascii="Verdana" w:hAnsi="Verdana"/>
                              </w:rPr>
                            </w:pPr>
                          </w:p>
                          <w:p w14:paraId="66AC0E1F">
                            <w:pPr>
                              <w:spacing w:line="240" w:lineRule="atLeast"/>
                              <w:ind w:left="284" w:right="-3" w:hanging="284"/>
                              <w:rPr>
                                <w:rFonts w:ascii="Verdana" w:hAnsi="Verdana"/>
                                <w:b/>
                                <w:sz w:val="20"/>
                                <w:szCs w:val="20"/>
                              </w:rPr>
                            </w:pPr>
                          </w:p>
                          <w:p w14:paraId="131FA2B7">
                            <w:pPr>
                              <w:spacing w:line="240" w:lineRule="atLeast"/>
                              <w:ind w:left="284" w:right="-3" w:hanging="284"/>
                              <w:rPr>
                                <w:rFonts w:ascii="Verdana" w:hAnsi="Verdana"/>
                                <w:b/>
                                <w:sz w:val="20"/>
                                <w:szCs w:val="20"/>
                              </w:rPr>
                            </w:pPr>
                          </w:p>
                          <w:p w14:paraId="4F7CB24E">
                            <w:pPr>
                              <w:spacing w:line="240" w:lineRule="atLeast"/>
                              <w:ind w:left="284" w:right="-3" w:hanging="284"/>
                              <w:rPr>
                                <w:rFonts w:ascii="Verdana" w:hAnsi="Verdana"/>
                                <w:b/>
                                <w:sz w:val="20"/>
                                <w:szCs w:val="20"/>
                              </w:rPr>
                            </w:pPr>
                          </w:p>
                          <w:p w14:paraId="6B04DE47">
                            <w:pPr>
                              <w:spacing w:line="240" w:lineRule="atLeast"/>
                              <w:ind w:left="284" w:right="-3" w:hanging="284"/>
                              <w:rPr>
                                <w:rFonts w:ascii="Verdana" w:hAnsi="Verdana"/>
                                <w:b/>
                                <w:sz w:val="20"/>
                                <w:szCs w:val="20"/>
                              </w:rPr>
                            </w:pPr>
                          </w:p>
                          <w:p w14:paraId="2E2C8C8B">
                            <w:pPr>
                              <w:spacing w:line="240" w:lineRule="atLeast"/>
                              <w:ind w:left="284" w:right="-3" w:hanging="284"/>
                              <w:rPr>
                                <w:rFonts w:ascii="Verdana" w:hAnsi="Verdana"/>
                                <w:b/>
                                <w:sz w:val="20"/>
                                <w:szCs w:val="20"/>
                              </w:rPr>
                            </w:pPr>
                          </w:p>
                          <w:p w14:paraId="42EBCF18">
                            <w:pPr>
                              <w:spacing w:line="240" w:lineRule="atLeast"/>
                              <w:ind w:left="284" w:right="-3" w:hanging="284"/>
                              <w:rPr>
                                <w:rFonts w:ascii="Verdana" w:hAnsi="Verdana"/>
                                <w:b/>
                                <w:sz w:val="20"/>
                                <w:szCs w:val="20"/>
                              </w:rPr>
                            </w:pPr>
                          </w:p>
                          <w:p w14:paraId="49F1315C">
                            <w:pPr>
                              <w:spacing w:line="240" w:lineRule="atLeast"/>
                              <w:ind w:left="284" w:right="-3" w:hanging="284"/>
                              <w:rPr>
                                <w:rFonts w:ascii="Verdana" w:hAnsi="Verdana"/>
                                <w:b/>
                                <w:sz w:val="20"/>
                                <w:szCs w:val="20"/>
                              </w:rPr>
                            </w:pPr>
                          </w:p>
                          <w:p w14:paraId="47B91EAE">
                            <w:pPr>
                              <w:spacing w:line="240" w:lineRule="atLeast"/>
                              <w:ind w:left="284" w:right="-3" w:hanging="284"/>
                              <w:rPr>
                                <w:rFonts w:ascii="Verdana" w:hAnsi="Verdana"/>
                                <w:b/>
                                <w:sz w:val="20"/>
                                <w:szCs w:val="20"/>
                              </w:rPr>
                            </w:pPr>
                          </w:p>
                          <w:p w14:paraId="2E1E3580">
                            <w:pPr>
                              <w:spacing w:line="240" w:lineRule="atLeast"/>
                              <w:ind w:left="284" w:right="-3" w:hanging="284"/>
                              <w:rPr>
                                <w:rFonts w:ascii="Verdana" w:hAnsi="Verdana"/>
                                <w:b/>
                                <w:sz w:val="20"/>
                                <w:szCs w:val="20"/>
                              </w:rPr>
                            </w:pPr>
                          </w:p>
                          <w:p w14:paraId="5791A187">
                            <w:pPr>
                              <w:spacing w:line="240" w:lineRule="atLeast"/>
                              <w:ind w:left="284" w:right="-3" w:hanging="284"/>
                              <w:rPr>
                                <w:rFonts w:ascii="Verdana" w:hAnsi="Verdana"/>
                                <w:b/>
                                <w:sz w:val="20"/>
                                <w:szCs w:val="20"/>
                              </w:rPr>
                            </w:pPr>
                          </w:p>
                          <w:p w14:paraId="47FAEBB3">
                            <w:pPr>
                              <w:spacing w:line="240" w:lineRule="atLeast"/>
                              <w:ind w:left="284" w:right="-3" w:hanging="284"/>
                              <w:rPr>
                                <w:rFonts w:ascii="Verdana" w:hAnsi="Verdana"/>
                                <w:b/>
                                <w:sz w:val="20"/>
                                <w:szCs w:val="20"/>
                              </w:rPr>
                            </w:pPr>
                          </w:p>
                          <w:p w14:paraId="3993716A">
                            <w:pPr>
                              <w:spacing w:line="240" w:lineRule="atLeast"/>
                              <w:ind w:left="284" w:right="-3" w:hanging="284"/>
                              <w:rPr>
                                <w:rFonts w:ascii="Verdana" w:hAnsi="Verdana"/>
                                <w:b/>
                                <w:sz w:val="20"/>
                                <w:szCs w:val="20"/>
                              </w:rPr>
                            </w:pPr>
                          </w:p>
                          <w:p w14:paraId="1B584987">
                            <w:pPr>
                              <w:spacing w:line="240" w:lineRule="atLeast"/>
                              <w:ind w:left="284" w:right="-3" w:hanging="284"/>
                              <w:rPr>
                                <w:rFonts w:ascii="Verdana" w:hAnsi="Verdana"/>
                                <w:b/>
                                <w:sz w:val="20"/>
                                <w:szCs w:val="20"/>
                              </w:rPr>
                            </w:pPr>
                          </w:p>
                          <w:p w14:paraId="46ACFEF0">
                            <w:pPr>
                              <w:spacing w:line="240" w:lineRule="atLeast"/>
                              <w:ind w:left="284" w:right="-3" w:hanging="284"/>
                              <w:rPr>
                                <w:rFonts w:ascii="Verdana" w:hAnsi="Verdana"/>
                                <w:b/>
                                <w:sz w:val="20"/>
                                <w:szCs w:val="20"/>
                              </w:rPr>
                            </w:pPr>
                          </w:p>
                          <w:p w14:paraId="70CBE2ED">
                            <w:pPr>
                              <w:spacing w:line="240" w:lineRule="atLeast"/>
                              <w:ind w:left="284" w:right="-3" w:hanging="284"/>
                              <w:rPr>
                                <w:rFonts w:ascii="Verdana" w:hAnsi="Verdana"/>
                                <w:b/>
                                <w:sz w:val="20"/>
                                <w:szCs w:val="20"/>
                              </w:rPr>
                            </w:pPr>
                          </w:p>
                          <w:p w14:paraId="5A28F48C">
                            <w:pPr>
                              <w:spacing w:line="240" w:lineRule="atLeast"/>
                              <w:ind w:left="284" w:right="-3" w:hanging="284"/>
                              <w:rPr>
                                <w:rFonts w:ascii="Verdana" w:hAnsi="Verdana"/>
                                <w:b/>
                                <w:sz w:val="20"/>
                                <w:szCs w:val="20"/>
                              </w:rPr>
                            </w:pPr>
                          </w:p>
                          <w:p w14:paraId="5890F08A">
                            <w:pPr>
                              <w:spacing w:line="240" w:lineRule="atLeast"/>
                              <w:ind w:left="284" w:right="-3" w:hanging="284"/>
                              <w:rPr>
                                <w:rFonts w:ascii="Verdana" w:hAnsi="Verdana"/>
                                <w:b/>
                                <w:sz w:val="20"/>
                                <w:szCs w:val="20"/>
                              </w:rPr>
                            </w:pPr>
                          </w:p>
                          <w:p w14:paraId="496B068B">
                            <w:pPr>
                              <w:spacing w:line="240" w:lineRule="atLeast"/>
                              <w:ind w:left="284" w:right="-3" w:hanging="284"/>
                              <w:rPr>
                                <w:rFonts w:ascii="Verdana" w:hAnsi="Verdana"/>
                                <w:b/>
                                <w:sz w:val="20"/>
                                <w:szCs w:val="20"/>
                              </w:rPr>
                            </w:pPr>
                          </w:p>
                          <w:p w14:paraId="3468EABA">
                            <w:pPr>
                              <w:spacing w:line="240" w:lineRule="atLeast"/>
                              <w:ind w:left="284" w:right="-3" w:hanging="284"/>
                              <w:rPr>
                                <w:rFonts w:ascii="Verdana" w:hAnsi="Verdana"/>
                                <w:b/>
                                <w:sz w:val="20"/>
                                <w:szCs w:val="20"/>
                              </w:rPr>
                            </w:pPr>
                          </w:p>
                          <w:p w14:paraId="32BECC24">
                            <w:pPr>
                              <w:spacing w:line="240" w:lineRule="atLeast"/>
                              <w:ind w:left="284" w:right="-3" w:hanging="284"/>
                              <w:rPr>
                                <w:rFonts w:ascii="Verdana" w:hAnsi="Verdana"/>
                                <w:b/>
                                <w:sz w:val="20"/>
                                <w:szCs w:val="20"/>
                              </w:rPr>
                            </w:pPr>
                          </w:p>
                          <w:p w14:paraId="37518477">
                            <w:pPr>
                              <w:spacing w:line="240" w:lineRule="atLeast"/>
                              <w:ind w:left="284" w:right="-3" w:hanging="284"/>
                              <w:rPr>
                                <w:rFonts w:ascii="Verdana" w:hAnsi="Verdana"/>
                                <w:b/>
                                <w:sz w:val="20"/>
                                <w:szCs w:val="20"/>
                              </w:rPr>
                            </w:pPr>
                          </w:p>
                          <w:p w14:paraId="7A54BC01">
                            <w:pPr>
                              <w:spacing w:line="240" w:lineRule="atLeast"/>
                              <w:ind w:left="284" w:right="-3" w:hanging="284"/>
                              <w:rPr>
                                <w:rFonts w:ascii="Verdana" w:hAnsi="Verdana"/>
                                <w:b/>
                                <w:sz w:val="20"/>
                                <w:szCs w:val="20"/>
                              </w:rPr>
                            </w:pPr>
                          </w:p>
                          <w:p w14:paraId="635AE56C">
                            <w:pPr>
                              <w:spacing w:line="240" w:lineRule="atLeast"/>
                              <w:ind w:left="284" w:right="-3" w:hanging="284"/>
                              <w:rPr>
                                <w:rFonts w:ascii="Verdana" w:hAnsi="Verdana"/>
                                <w:b/>
                                <w:sz w:val="20"/>
                                <w:szCs w:val="20"/>
                              </w:rPr>
                            </w:pPr>
                          </w:p>
                          <w:p w14:paraId="626D57B2">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00D4018A">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349" o:spid="_x0000_s1026" o:spt="2" style="position:absolute;left:0pt;margin-left:19.1pt;margin-top:14.95pt;height:309.95pt;width:348.45pt;z-index:251660288;mso-width-relative:margin;mso-height-relative:margin;" fillcolor="#FFFFFF" filled="t" stroked="t" coordsize="21600,21600" arcsize="0.166666666666667" o:gfxdata="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MgcP+twAAAAJAQAA&#10;DwAAAAAAAAABACAAAAAiAAAAZHJzL2Rvd25yZXYueG1sUEsBAhQAFAAAAAgAh07iQO3+9UZOAgAA&#10;swQAAA4AAAAAAAAAAQAgAAAAKwEAAGRycy9lMm9Eb2MueG1sUEsFBgAAAAAGAAYAWQEAAOsFAAAA&#10;AA==&#10;">
                <v:fill on="t" focussize="0,0"/>
                <v:stroke weight="2.5pt" color="#00B050" joinstyle="round"/>
                <v:imagedata o:title=""/>
                <o:lock v:ext="edit" aspectratio="f"/>
                <v:textbox>
                  <w:txbxContent>
                    <w:p w14:paraId="4ABB3B09">
                      <w:pPr>
                        <w:spacing w:line="240" w:lineRule="atLeast"/>
                        <w:ind w:left="142" w:right="48"/>
                        <w:jc w:val="center"/>
                        <w:rPr>
                          <w:rFonts w:ascii="Script MT Bold" w:hAnsi="Script MT Bold" w:cs="Tahoma"/>
                          <w:bCs/>
                          <w:color w:val="00B050"/>
                          <w:sz w:val="32"/>
                          <w:szCs w:val="32"/>
                        </w:rPr>
                      </w:pPr>
                      <w:bookmarkStart w:id="0" w:name="_Hlk213758750"/>
                      <w:r>
                        <w:rPr>
                          <w:rFonts w:ascii="Script MT Bold" w:hAnsi="Script MT Bold" w:cs="Tahoma"/>
                          <w:bCs/>
                          <w:color w:val="00B050"/>
                          <w:sz w:val="32"/>
                          <w:szCs w:val="32"/>
                        </w:rPr>
                        <w:t>Instrumento da túa paz</w:t>
                      </w:r>
                    </w:p>
                    <w:p w14:paraId="72E2F9BA">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1B7ABBAD">
                      <w:pPr>
                        <w:shd w:val="clear" w:color="auto" w:fill="FFFFFF"/>
                        <w:ind w:left="142"/>
                        <w:textAlignment w:val="top"/>
                        <w:rPr>
                          <w:rFonts w:ascii="robotoregular" w:hAnsi="robotoregular"/>
                          <w:color w:val="333333"/>
                          <w:sz w:val="17"/>
                          <w:szCs w:val="17"/>
                        </w:rPr>
                      </w:pPr>
                      <w:r>
                        <w:rPr>
                          <w:rFonts w:ascii="Verdana" w:hAnsi="Verdana" w:cs="Arial"/>
                          <w:b/>
                          <w:bCs/>
                          <w:color w:val="00B050"/>
                          <w:sz w:val="22"/>
                          <w:szCs w:val="22"/>
                        </w:rPr>
                        <w:t>¡Señor,</w:t>
                      </w:r>
                      <w:r>
                        <w:rPr>
                          <w:rFonts w:ascii="robotoregular" w:hAnsi="robotoregular"/>
                          <w:color w:val="333333"/>
                          <w:sz w:val="17"/>
                          <w:szCs w:val="17"/>
                        </w:rPr>
                        <w:t xml:space="preserve"> </w:t>
                      </w:r>
                      <w:r>
                        <w:rPr>
                          <w:rFonts w:ascii="Verdana" w:hAnsi="Verdana" w:cs="Arial"/>
                          <w:b/>
                          <w:bCs/>
                          <w:color w:val="00B050"/>
                          <w:sz w:val="22"/>
                          <w:szCs w:val="22"/>
                        </w:rPr>
                        <w:t>fai de min un instrumento da túa paz!</w:t>
                      </w:r>
                      <w:r>
                        <w:rPr>
                          <w:rFonts w:ascii="robotoregular" w:hAnsi="robotoregular"/>
                          <w:color w:val="333333"/>
                          <w:sz w:val="17"/>
                          <w:szCs w:val="17"/>
                        </w:rPr>
                        <w:t xml:space="preserve">  </w:t>
                      </w:r>
                    </w:p>
                    <w:p w14:paraId="1F6EA37C">
                      <w:pPr>
                        <w:shd w:val="clear" w:color="auto" w:fill="FFFFFF"/>
                        <w:ind w:left="142" w:firstLine="141"/>
                        <w:textAlignment w:val="top"/>
                        <w:rPr>
                          <w:rFonts w:ascii="Verdana" w:hAnsi="Verdana"/>
                          <w:color w:val="00B050"/>
                          <w:sz w:val="22"/>
                          <w:szCs w:val="22"/>
                        </w:rPr>
                      </w:pPr>
                      <w:r>
                        <w:rPr>
                          <w:rFonts w:ascii="robotoregular" w:hAnsi="robotoregular"/>
                          <w:color w:val="333333"/>
                          <w:sz w:val="17"/>
                          <w:szCs w:val="17"/>
                        </w:rPr>
                        <w:t xml:space="preserve"> </w:t>
                      </w:r>
                      <w:r>
                        <w:rPr>
                          <w:rFonts w:ascii="Verdana" w:hAnsi="Verdana"/>
                          <w:color w:val="00B050"/>
                          <w:sz w:val="22"/>
                          <w:szCs w:val="22"/>
                        </w:rPr>
                        <w:t xml:space="preserve">Que alí onde haxa odio, poña eu amor; </w:t>
                      </w:r>
                    </w:p>
                    <w:p w14:paraId="32BB3368">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ofensa, poña eu perdón; </w:t>
                      </w:r>
                    </w:p>
                    <w:p w14:paraId="6F2C4B59">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discordia, poña eu unión; </w:t>
                      </w:r>
                    </w:p>
                    <w:p w14:paraId="5DA72901">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erro, poña eu verdade; </w:t>
                      </w:r>
                    </w:p>
                    <w:p w14:paraId="2A5A996D">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dúbida, poña eu fe; </w:t>
                      </w:r>
                    </w:p>
                    <w:p w14:paraId="3A956AAE">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tebras, poña eu luz; </w:t>
                      </w:r>
                    </w:p>
                    <w:p w14:paraId="5111F396">
                      <w:pPr>
                        <w:shd w:val="clear" w:color="auto" w:fill="FFFFFF"/>
                        <w:ind w:left="142" w:firstLine="141"/>
                        <w:textAlignment w:val="top"/>
                        <w:rPr>
                          <w:rFonts w:ascii="Verdana" w:hAnsi="Verdana"/>
                          <w:color w:val="00B050"/>
                          <w:sz w:val="22"/>
                          <w:szCs w:val="22"/>
                        </w:rPr>
                      </w:pPr>
                      <w:r>
                        <w:rPr>
                          <w:rFonts w:ascii="Verdana" w:hAnsi="Verdana"/>
                          <w:color w:val="00B050"/>
                          <w:sz w:val="22"/>
                          <w:szCs w:val="22"/>
                        </w:rPr>
                        <w:t xml:space="preserve">onde haxa tristeza, poña eu alegría. </w:t>
                      </w:r>
                    </w:p>
                    <w:p w14:paraId="532D5E61">
                      <w:pPr>
                        <w:shd w:val="clear" w:color="auto" w:fill="FFFFFF"/>
                        <w:textAlignment w:val="top"/>
                        <w:rPr>
                          <w:rFonts w:ascii="Verdana" w:hAnsi="Verdana"/>
                          <w:b/>
                          <w:bCs/>
                          <w:color w:val="00B050"/>
                          <w:sz w:val="22"/>
                          <w:szCs w:val="22"/>
                        </w:rPr>
                      </w:pPr>
                      <w:r>
                        <w:rPr>
                          <w:rFonts w:ascii="Verdana" w:hAnsi="Verdana"/>
                          <w:b/>
                          <w:bCs/>
                          <w:color w:val="00B050"/>
                          <w:sz w:val="22"/>
                          <w:szCs w:val="22"/>
                        </w:rPr>
                        <w:t xml:space="preserve">Señor, que non busque eu tanto: </w:t>
                      </w:r>
                    </w:p>
                    <w:p w14:paraId="0633B806">
                      <w:pPr>
                        <w:shd w:val="clear" w:color="auto" w:fill="FFFFFF"/>
                        <w:textAlignment w:val="top"/>
                        <w:rPr>
                          <w:rFonts w:ascii="Verdana" w:hAnsi="Verdana"/>
                          <w:color w:val="00B050"/>
                          <w:sz w:val="22"/>
                          <w:szCs w:val="22"/>
                        </w:rPr>
                      </w:pPr>
                      <w:r>
                        <w:rPr>
                          <w:rFonts w:ascii="Verdana" w:hAnsi="Verdana"/>
                          <w:b/>
                          <w:bCs/>
                          <w:color w:val="00B050"/>
                          <w:sz w:val="22"/>
                          <w:szCs w:val="22"/>
                        </w:rPr>
                        <w:t xml:space="preserve">    </w:t>
                      </w:r>
                      <w:r>
                        <w:rPr>
                          <w:rFonts w:ascii="Verdana" w:hAnsi="Verdana"/>
                          <w:color w:val="00B050"/>
                          <w:sz w:val="22"/>
                          <w:szCs w:val="22"/>
                        </w:rPr>
                        <w:t xml:space="preserve">ser consolado, como consolar; </w:t>
                      </w:r>
                    </w:p>
                    <w:p w14:paraId="12091F9B">
                      <w:pPr>
                        <w:shd w:val="clear" w:color="auto" w:fill="FFFFFF"/>
                        <w:textAlignment w:val="top"/>
                        <w:rPr>
                          <w:rFonts w:ascii="Verdana" w:hAnsi="Verdana"/>
                          <w:color w:val="00B050"/>
                          <w:sz w:val="22"/>
                          <w:szCs w:val="22"/>
                        </w:rPr>
                      </w:pPr>
                      <w:r>
                        <w:rPr>
                          <w:rFonts w:ascii="Verdana" w:hAnsi="Verdana"/>
                          <w:color w:val="00B050"/>
                          <w:sz w:val="22"/>
                          <w:szCs w:val="22"/>
                        </w:rPr>
                        <w:t xml:space="preserve">    ser comprendido, como comprender; </w:t>
                      </w:r>
                    </w:p>
                    <w:p w14:paraId="2DF403ED">
                      <w:pPr>
                        <w:shd w:val="clear" w:color="auto" w:fill="FFFFFF"/>
                        <w:textAlignment w:val="top"/>
                        <w:rPr>
                          <w:rFonts w:ascii="Verdana" w:hAnsi="Verdana"/>
                          <w:color w:val="00B050"/>
                          <w:sz w:val="22"/>
                          <w:szCs w:val="22"/>
                        </w:rPr>
                      </w:pPr>
                      <w:r>
                        <w:rPr>
                          <w:rFonts w:ascii="Verdana" w:hAnsi="Verdana"/>
                          <w:color w:val="00B050"/>
                          <w:sz w:val="22"/>
                          <w:szCs w:val="22"/>
                        </w:rPr>
                        <w:t xml:space="preserve">    ser amados, como amar. </w:t>
                      </w:r>
                    </w:p>
                    <w:p w14:paraId="705B9EF7">
                      <w:pPr>
                        <w:shd w:val="clear" w:color="auto" w:fill="FFFFFF"/>
                        <w:textAlignment w:val="top"/>
                        <w:rPr>
                          <w:rFonts w:ascii="robotoregular" w:hAnsi="robotoregular"/>
                          <w:color w:val="333333"/>
                          <w:sz w:val="17"/>
                          <w:szCs w:val="17"/>
                        </w:rPr>
                      </w:pPr>
                      <w:r>
                        <w:rPr>
                          <w:rFonts w:ascii="Verdana" w:hAnsi="Verdana"/>
                          <w:b/>
                          <w:bCs/>
                          <w:color w:val="00B050"/>
                          <w:sz w:val="22"/>
                          <w:szCs w:val="22"/>
                        </w:rPr>
                        <w:t>Porque dando é como se recibe;</w:t>
                      </w:r>
                      <w:r>
                        <w:rPr>
                          <w:rFonts w:ascii="robotoregular" w:hAnsi="robotoregular"/>
                          <w:color w:val="333333"/>
                          <w:sz w:val="17"/>
                          <w:szCs w:val="17"/>
                        </w:rPr>
                        <w:t xml:space="preserve"> </w:t>
                      </w:r>
                    </w:p>
                    <w:p w14:paraId="3413B31F">
                      <w:pPr>
                        <w:shd w:val="clear" w:color="auto" w:fill="FFFFFF"/>
                        <w:textAlignment w:val="top"/>
                        <w:rPr>
                          <w:rFonts w:ascii="Verdana" w:hAnsi="Verdana"/>
                          <w:color w:val="00B050"/>
                          <w:sz w:val="22"/>
                          <w:szCs w:val="22"/>
                        </w:rPr>
                      </w:pPr>
                      <w:r>
                        <w:rPr>
                          <w:rFonts w:ascii="robotoregular" w:hAnsi="robotoregular"/>
                          <w:color w:val="333333"/>
                          <w:sz w:val="17"/>
                          <w:szCs w:val="17"/>
                        </w:rPr>
                        <w:t xml:space="preserve">     </w:t>
                      </w:r>
                      <w:r>
                        <w:rPr>
                          <w:rFonts w:ascii="Verdana" w:hAnsi="Verdana"/>
                          <w:color w:val="00B050"/>
                          <w:sz w:val="22"/>
                          <w:szCs w:val="22"/>
                        </w:rPr>
                        <w:t xml:space="preserve">esquecendo, como se atopa; </w:t>
                      </w:r>
                    </w:p>
                    <w:p w14:paraId="4999F6C0">
                      <w:pPr>
                        <w:shd w:val="clear" w:color="auto" w:fill="FFFFFF"/>
                        <w:textAlignment w:val="top"/>
                        <w:rPr>
                          <w:rFonts w:ascii="Verdana" w:hAnsi="Verdana"/>
                          <w:color w:val="00B050"/>
                          <w:sz w:val="22"/>
                          <w:szCs w:val="22"/>
                        </w:rPr>
                      </w:pPr>
                      <w:r>
                        <w:rPr>
                          <w:rFonts w:ascii="Verdana" w:hAnsi="Verdana"/>
                          <w:color w:val="00B050"/>
                          <w:sz w:val="22"/>
                          <w:szCs w:val="22"/>
                        </w:rPr>
                        <w:t xml:space="preserve">   perdoando, como se é perdoado; </w:t>
                      </w:r>
                    </w:p>
                    <w:p w14:paraId="512A4A0B">
                      <w:pPr>
                        <w:shd w:val="clear" w:color="auto" w:fill="FFFFFF"/>
                        <w:textAlignment w:val="top"/>
                        <w:rPr>
                          <w:rFonts w:ascii="Verdana" w:hAnsi="Verdana"/>
                          <w:color w:val="00B050"/>
                          <w:sz w:val="22"/>
                          <w:szCs w:val="22"/>
                        </w:rPr>
                      </w:pPr>
                      <w:r>
                        <w:rPr>
                          <w:rFonts w:ascii="Verdana" w:hAnsi="Verdana"/>
                          <w:color w:val="00B050"/>
                          <w:sz w:val="22"/>
                          <w:szCs w:val="22"/>
                        </w:rPr>
                        <w:t xml:space="preserve">   morrendo, como se resucita á vida eterna.</w:t>
                      </w:r>
                    </w:p>
                    <w:p w14:paraId="76A1369B">
                      <w:pPr>
                        <w:shd w:val="clear" w:color="auto" w:fill="FFFFFF"/>
                        <w:textAlignment w:val="top"/>
                        <w:rPr>
                          <w:rFonts w:ascii="Verdana" w:hAnsi="Verdana"/>
                          <w:color w:val="00B050"/>
                          <w:sz w:val="22"/>
                          <w:szCs w:val="22"/>
                        </w:rPr>
                      </w:pPr>
                    </w:p>
                    <w:p w14:paraId="398F2C49">
                      <w:pPr>
                        <w:spacing w:line="240" w:lineRule="atLeast"/>
                        <w:ind w:left="1134" w:right="91"/>
                        <w:rPr>
                          <w:rFonts w:ascii="Verdana" w:hAnsi="Verdana"/>
                          <w:i/>
                          <w:iCs/>
                          <w:color w:val="00B050"/>
                          <w:sz w:val="22"/>
                          <w:szCs w:val="22"/>
                        </w:rPr>
                      </w:pPr>
                      <w:r>
                        <w:rPr>
                          <w:rFonts w:ascii="Verdana" w:hAnsi="Verdana"/>
                          <w:b/>
                          <w:bCs/>
                          <w:i/>
                          <w:iCs/>
                          <w:color w:val="00B050"/>
                          <w:sz w:val="22"/>
                          <w:szCs w:val="22"/>
                        </w:rPr>
                        <w:t>Oración franciscana pola paz</w:t>
                      </w:r>
                    </w:p>
                    <w:bookmarkEnd w:id="0"/>
                    <w:p w14:paraId="52FA9DFA">
                      <w:pPr>
                        <w:shd w:val="clear" w:color="auto" w:fill="FFFFFF"/>
                        <w:spacing w:line="240" w:lineRule="atLeast"/>
                        <w:ind w:left="1134" w:right="282"/>
                        <w:rPr>
                          <w:rStyle w:val="16"/>
                          <w:rFonts w:cstheme="minorHAnsi"/>
                        </w:rPr>
                      </w:pPr>
                    </w:p>
                    <w:p w14:paraId="27F9D570">
                      <w:pPr>
                        <w:shd w:val="clear" w:color="auto" w:fill="FFFFFF"/>
                        <w:spacing w:line="240" w:lineRule="atLeast"/>
                        <w:ind w:left="1134" w:right="282"/>
                        <w:rPr>
                          <w:rStyle w:val="16"/>
                          <w:rFonts w:cstheme="minorHAnsi"/>
                        </w:rPr>
                      </w:pPr>
                    </w:p>
                    <w:p w14:paraId="0AB6DF3B">
                      <w:pPr>
                        <w:shd w:val="clear" w:color="auto" w:fill="FFFFFF"/>
                        <w:spacing w:line="240" w:lineRule="atLeast"/>
                        <w:ind w:left="1134" w:right="282"/>
                        <w:rPr>
                          <w:rStyle w:val="16"/>
                          <w:rFonts w:cstheme="minorHAnsi"/>
                        </w:rPr>
                      </w:pPr>
                    </w:p>
                    <w:p w14:paraId="58C83192">
                      <w:pPr>
                        <w:shd w:val="clear" w:color="auto" w:fill="FFFFFF"/>
                        <w:spacing w:line="240" w:lineRule="atLeast"/>
                        <w:ind w:left="1134" w:right="282"/>
                        <w:rPr>
                          <w:rStyle w:val="16"/>
                          <w:rFonts w:cstheme="minorHAnsi"/>
                        </w:rPr>
                      </w:pPr>
                    </w:p>
                    <w:p w14:paraId="04612696">
                      <w:pPr>
                        <w:spacing w:line="240" w:lineRule="atLeast"/>
                        <w:ind w:right="-23" w:hanging="22"/>
                        <w:jc w:val="both"/>
                        <w:rPr>
                          <w:rFonts w:ascii="Calibri" w:hAnsi="Calibri" w:cs="Calibri"/>
                          <w:color w:val="1F497D"/>
                          <w:sz w:val="18"/>
                          <w:szCs w:val="18"/>
                        </w:rPr>
                      </w:pPr>
                    </w:p>
                    <w:p w14:paraId="5438D4B7">
                      <w:pPr>
                        <w:spacing w:line="240" w:lineRule="atLeast"/>
                        <w:ind w:right="-23" w:hanging="22"/>
                        <w:rPr>
                          <w:rFonts w:ascii="Calibri" w:hAnsi="Calibri" w:cs="Calibri"/>
                          <w:color w:val="1F497D"/>
                          <w:sz w:val="20"/>
                          <w:szCs w:val="20"/>
                        </w:rPr>
                      </w:pPr>
                    </w:p>
                    <w:p w14:paraId="01F57CE3">
                      <w:pPr>
                        <w:spacing w:line="240" w:lineRule="atLeast"/>
                        <w:ind w:right="-23" w:hanging="22"/>
                        <w:rPr>
                          <w:rFonts w:ascii="Calibri" w:hAnsi="Calibri" w:cs="Calibri"/>
                          <w:color w:val="1F497D"/>
                          <w:sz w:val="20"/>
                          <w:szCs w:val="20"/>
                        </w:rPr>
                      </w:pPr>
                    </w:p>
                    <w:p w14:paraId="0E4E5EC8">
                      <w:pPr>
                        <w:tabs>
                          <w:tab w:val="left" w:pos="11340"/>
                        </w:tabs>
                        <w:spacing w:line="240" w:lineRule="atLeast"/>
                        <w:ind w:right="-23" w:hanging="283"/>
                        <w:jc w:val="both"/>
                        <w:rPr>
                          <w:rFonts w:ascii="Calibri" w:hAnsi="Calibri" w:cs="Calibri"/>
                          <w:b/>
                          <w:color w:val="FF0000"/>
                          <w:sz w:val="20"/>
                          <w:szCs w:val="20"/>
                        </w:rPr>
                      </w:pPr>
                    </w:p>
                    <w:p w14:paraId="165A742C">
                      <w:pPr>
                        <w:ind w:right="-23" w:hanging="284"/>
                        <w:jc w:val="both"/>
                        <w:rPr>
                          <w:rFonts w:ascii="Verdana" w:hAnsi="Verdana"/>
                          <w:sz w:val="20"/>
                          <w:szCs w:val="20"/>
                        </w:rPr>
                      </w:pPr>
                    </w:p>
                    <w:p w14:paraId="32C1A6D1">
                      <w:pPr>
                        <w:ind w:right="-23" w:hanging="426"/>
                        <w:jc w:val="both"/>
                        <w:rPr>
                          <w:rFonts w:ascii="Verdana" w:hAnsi="Verdana"/>
                          <w:sz w:val="20"/>
                          <w:szCs w:val="20"/>
                        </w:rPr>
                      </w:pPr>
                    </w:p>
                    <w:p w14:paraId="3B18D148">
                      <w:pPr>
                        <w:ind w:right="-23" w:hanging="426"/>
                        <w:jc w:val="both"/>
                        <w:rPr>
                          <w:rFonts w:ascii="Verdana" w:hAnsi="Verdana"/>
                          <w:sz w:val="20"/>
                          <w:szCs w:val="20"/>
                        </w:rPr>
                      </w:pPr>
                    </w:p>
                    <w:p w14:paraId="77D0D247">
                      <w:pPr>
                        <w:ind w:left="426" w:right="-3" w:hanging="426"/>
                        <w:jc w:val="both"/>
                        <w:rPr>
                          <w:rFonts w:ascii="Verdana" w:hAnsi="Verdana"/>
                          <w:sz w:val="20"/>
                          <w:szCs w:val="20"/>
                        </w:rPr>
                      </w:pPr>
                    </w:p>
                    <w:p w14:paraId="3A7E843F">
                      <w:pPr>
                        <w:ind w:left="426" w:right="-3" w:hanging="426"/>
                        <w:jc w:val="both"/>
                        <w:rPr>
                          <w:rFonts w:ascii="Verdana" w:hAnsi="Verdana"/>
                          <w:sz w:val="20"/>
                          <w:szCs w:val="20"/>
                        </w:rPr>
                      </w:pPr>
                    </w:p>
                    <w:p w14:paraId="03CBCFC4">
                      <w:pPr>
                        <w:ind w:left="426" w:right="-3" w:hanging="426"/>
                        <w:jc w:val="both"/>
                        <w:rPr>
                          <w:rFonts w:ascii="Verdana" w:hAnsi="Verdana"/>
                          <w:sz w:val="20"/>
                          <w:szCs w:val="20"/>
                        </w:rPr>
                      </w:pPr>
                    </w:p>
                    <w:p w14:paraId="6C948388">
                      <w:pPr>
                        <w:ind w:left="426" w:right="-3" w:hanging="426"/>
                        <w:jc w:val="both"/>
                        <w:rPr>
                          <w:rFonts w:ascii="Verdana" w:hAnsi="Verdana"/>
                          <w:sz w:val="20"/>
                          <w:szCs w:val="20"/>
                        </w:rPr>
                      </w:pPr>
                    </w:p>
                    <w:p w14:paraId="7DD5D7CB">
                      <w:pPr>
                        <w:ind w:left="426" w:right="-3" w:hanging="426"/>
                        <w:jc w:val="both"/>
                        <w:rPr>
                          <w:rFonts w:ascii="Verdana" w:hAnsi="Verdana"/>
                          <w:b/>
                          <w:sz w:val="20"/>
                          <w:szCs w:val="20"/>
                        </w:rPr>
                      </w:pPr>
                    </w:p>
                    <w:p w14:paraId="6CCE6450">
                      <w:pPr>
                        <w:ind w:left="426" w:right="-3" w:hanging="426"/>
                        <w:jc w:val="both"/>
                        <w:rPr>
                          <w:rFonts w:ascii="Verdana" w:hAnsi="Verdana"/>
                          <w:b/>
                          <w:sz w:val="20"/>
                          <w:szCs w:val="20"/>
                        </w:rPr>
                      </w:pPr>
                    </w:p>
                    <w:p w14:paraId="5A94A6B9">
                      <w:pPr>
                        <w:ind w:left="426" w:right="-3" w:hanging="426"/>
                        <w:jc w:val="both"/>
                        <w:rPr>
                          <w:rFonts w:ascii="Verdana" w:hAnsi="Verdana"/>
                          <w:b/>
                          <w:sz w:val="20"/>
                          <w:szCs w:val="20"/>
                        </w:rPr>
                      </w:pPr>
                    </w:p>
                    <w:p w14:paraId="671FC7AE">
                      <w:pPr>
                        <w:ind w:left="426" w:right="-3" w:hanging="426"/>
                        <w:jc w:val="both"/>
                        <w:rPr>
                          <w:rFonts w:ascii="Verdana" w:hAnsi="Verdana"/>
                          <w:sz w:val="22"/>
                          <w:szCs w:val="22"/>
                        </w:rPr>
                      </w:pPr>
                    </w:p>
                    <w:p w14:paraId="78ADF872">
                      <w:pPr>
                        <w:ind w:left="426" w:right="-3" w:hanging="426"/>
                        <w:jc w:val="both"/>
                        <w:rPr>
                          <w:rFonts w:ascii="Verdana" w:hAnsi="Verdana"/>
                          <w:sz w:val="20"/>
                          <w:szCs w:val="20"/>
                        </w:rPr>
                      </w:pPr>
                    </w:p>
                    <w:p w14:paraId="6E939637">
                      <w:pPr>
                        <w:ind w:left="426" w:right="-3" w:hanging="426"/>
                        <w:jc w:val="both"/>
                        <w:rPr>
                          <w:rFonts w:ascii="Verdana" w:hAnsi="Verdana"/>
                          <w:sz w:val="20"/>
                          <w:szCs w:val="20"/>
                        </w:rPr>
                      </w:pPr>
                      <w:r>
                        <w:rPr>
                          <w:rFonts w:ascii="Verdana" w:hAnsi="Verdana"/>
                          <w:sz w:val="20"/>
                          <w:szCs w:val="20"/>
                        </w:rPr>
                        <w:t xml:space="preserve"> </w:t>
                      </w:r>
                    </w:p>
                    <w:p w14:paraId="23CF23F5">
                      <w:pPr>
                        <w:ind w:left="426" w:right="-3" w:hanging="426"/>
                        <w:jc w:val="both"/>
                        <w:rPr>
                          <w:rFonts w:ascii="Verdana" w:hAnsi="Verdana"/>
                          <w:sz w:val="20"/>
                          <w:szCs w:val="20"/>
                        </w:rPr>
                      </w:pPr>
                    </w:p>
                    <w:p w14:paraId="472B892C">
                      <w:pPr>
                        <w:ind w:left="426" w:right="-3" w:hanging="426"/>
                        <w:jc w:val="both"/>
                        <w:rPr>
                          <w:rFonts w:ascii="Verdana" w:hAnsi="Verdana"/>
                        </w:rPr>
                      </w:pPr>
                    </w:p>
                    <w:p w14:paraId="66AC0E1F">
                      <w:pPr>
                        <w:spacing w:line="240" w:lineRule="atLeast"/>
                        <w:ind w:left="284" w:right="-3" w:hanging="284"/>
                        <w:rPr>
                          <w:rFonts w:ascii="Verdana" w:hAnsi="Verdana"/>
                          <w:b/>
                          <w:sz w:val="20"/>
                          <w:szCs w:val="20"/>
                        </w:rPr>
                      </w:pPr>
                    </w:p>
                    <w:p w14:paraId="131FA2B7">
                      <w:pPr>
                        <w:spacing w:line="240" w:lineRule="atLeast"/>
                        <w:ind w:left="284" w:right="-3" w:hanging="284"/>
                        <w:rPr>
                          <w:rFonts w:ascii="Verdana" w:hAnsi="Verdana"/>
                          <w:b/>
                          <w:sz w:val="20"/>
                          <w:szCs w:val="20"/>
                        </w:rPr>
                      </w:pPr>
                    </w:p>
                    <w:p w14:paraId="4F7CB24E">
                      <w:pPr>
                        <w:spacing w:line="240" w:lineRule="atLeast"/>
                        <w:ind w:left="284" w:right="-3" w:hanging="284"/>
                        <w:rPr>
                          <w:rFonts w:ascii="Verdana" w:hAnsi="Verdana"/>
                          <w:b/>
                          <w:sz w:val="20"/>
                          <w:szCs w:val="20"/>
                        </w:rPr>
                      </w:pPr>
                    </w:p>
                    <w:p w14:paraId="6B04DE47">
                      <w:pPr>
                        <w:spacing w:line="240" w:lineRule="atLeast"/>
                        <w:ind w:left="284" w:right="-3" w:hanging="284"/>
                        <w:rPr>
                          <w:rFonts w:ascii="Verdana" w:hAnsi="Verdana"/>
                          <w:b/>
                          <w:sz w:val="20"/>
                          <w:szCs w:val="20"/>
                        </w:rPr>
                      </w:pPr>
                    </w:p>
                    <w:p w14:paraId="2E2C8C8B">
                      <w:pPr>
                        <w:spacing w:line="240" w:lineRule="atLeast"/>
                        <w:ind w:left="284" w:right="-3" w:hanging="284"/>
                        <w:rPr>
                          <w:rFonts w:ascii="Verdana" w:hAnsi="Verdana"/>
                          <w:b/>
                          <w:sz w:val="20"/>
                          <w:szCs w:val="20"/>
                        </w:rPr>
                      </w:pPr>
                    </w:p>
                    <w:p w14:paraId="42EBCF18">
                      <w:pPr>
                        <w:spacing w:line="240" w:lineRule="atLeast"/>
                        <w:ind w:left="284" w:right="-3" w:hanging="284"/>
                        <w:rPr>
                          <w:rFonts w:ascii="Verdana" w:hAnsi="Verdana"/>
                          <w:b/>
                          <w:sz w:val="20"/>
                          <w:szCs w:val="20"/>
                        </w:rPr>
                      </w:pPr>
                    </w:p>
                    <w:p w14:paraId="49F1315C">
                      <w:pPr>
                        <w:spacing w:line="240" w:lineRule="atLeast"/>
                        <w:ind w:left="284" w:right="-3" w:hanging="284"/>
                        <w:rPr>
                          <w:rFonts w:ascii="Verdana" w:hAnsi="Verdana"/>
                          <w:b/>
                          <w:sz w:val="20"/>
                          <w:szCs w:val="20"/>
                        </w:rPr>
                      </w:pPr>
                    </w:p>
                    <w:p w14:paraId="47B91EAE">
                      <w:pPr>
                        <w:spacing w:line="240" w:lineRule="atLeast"/>
                        <w:ind w:left="284" w:right="-3" w:hanging="284"/>
                        <w:rPr>
                          <w:rFonts w:ascii="Verdana" w:hAnsi="Verdana"/>
                          <w:b/>
                          <w:sz w:val="20"/>
                          <w:szCs w:val="20"/>
                        </w:rPr>
                      </w:pPr>
                    </w:p>
                    <w:p w14:paraId="2E1E3580">
                      <w:pPr>
                        <w:spacing w:line="240" w:lineRule="atLeast"/>
                        <w:ind w:left="284" w:right="-3" w:hanging="284"/>
                        <w:rPr>
                          <w:rFonts w:ascii="Verdana" w:hAnsi="Verdana"/>
                          <w:b/>
                          <w:sz w:val="20"/>
                          <w:szCs w:val="20"/>
                        </w:rPr>
                      </w:pPr>
                    </w:p>
                    <w:p w14:paraId="5791A187">
                      <w:pPr>
                        <w:spacing w:line="240" w:lineRule="atLeast"/>
                        <w:ind w:left="284" w:right="-3" w:hanging="284"/>
                        <w:rPr>
                          <w:rFonts w:ascii="Verdana" w:hAnsi="Verdana"/>
                          <w:b/>
                          <w:sz w:val="20"/>
                          <w:szCs w:val="20"/>
                        </w:rPr>
                      </w:pPr>
                    </w:p>
                    <w:p w14:paraId="47FAEBB3">
                      <w:pPr>
                        <w:spacing w:line="240" w:lineRule="atLeast"/>
                        <w:ind w:left="284" w:right="-3" w:hanging="284"/>
                        <w:rPr>
                          <w:rFonts w:ascii="Verdana" w:hAnsi="Verdana"/>
                          <w:b/>
                          <w:sz w:val="20"/>
                          <w:szCs w:val="20"/>
                        </w:rPr>
                      </w:pPr>
                    </w:p>
                    <w:p w14:paraId="3993716A">
                      <w:pPr>
                        <w:spacing w:line="240" w:lineRule="atLeast"/>
                        <w:ind w:left="284" w:right="-3" w:hanging="284"/>
                        <w:rPr>
                          <w:rFonts w:ascii="Verdana" w:hAnsi="Verdana"/>
                          <w:b/>
                          <w:sz w:val="20"/>
                          <w:szCs w:val="20"/>
                        </w:rPr>
                      </w:pPr>
                    </w:p>
                    <w:p w14:paraId="1B584987">
                      <w:pPr>
                        <w:spacing w:line="240" w:lineRule="atLeast"/>
                        <w:ind w:left="284" w:right="-3" w:hanging="284"/>
                        <w:rPr>
                          <w:rFonts w:ascii="Verdana" w:hAnsi="Verdana"/>
                          <w:b/>
                          <w:sz w:val="20"/>
                          <w:szCs w:val="20"/>
                        </w:rPr>
                      </w:pPr>
                    </w:p>
                    <w:p w14:paraId="46ACFEF0">
                      <w:pPr>
                        <w:spacing w:line="240" w:lineRule="atLeast"/>
                        <w:ind w:left="284" w:right="-3" w:hanging="284"/>
                        <w:rPr>
                          <w:rFonts w:ascii="Verdana" w:hAnsi="Verdana"/>
                          <w:b/>
                          <w:sz w:val="20"/>
                          <w:szCs w:val="20"/>
                        </w:rPr>
                      </w:pPr>
                    </w:p>
                    <w:p w14:paraId="70CBE2ED">
                      <w:pPr>
                        <w:spacing w:line="240" w:lineRule="atLeast"/>
                        <w:ind w:left="284" w:right="-3" w:hanging="284"/>
                        <w:rPr>
                          <w:rFonts w:ascii="Verdana" w:hAnsi="Verdana"/>
                          <w:b/>
                          <w:sz w:val="20"/>
                          <w:szCs w:val="20"/>
                        </w:rPr>
                      </w:pPr>
                    </w:p>
                    <w:p w14:paraId="5A28F48C">
                      <w:pPr>
                        <w:spacing w:line="240" w:lineRule="atLeast"/>
                        <w:ind w:left="284" w:right="-3" w:hanging="284"/>
                        <w:rPr>
                          <w:rFonts w:ascii="Verdana" w:hAnsi="Verdana"/>
                          <w:b/>
                          <w:sz w:val="20"/>
                          <w:szCs w:val="20"/>
                        </w:rPr>
                      </w:pPr>
                    </w:p>
                    <w:p w14:paraId="5890F08A">
                      <w:pPr>
                        <w:spacing w:line="240" w:lineRule="atLeast"/>
                        <w:ind w:left="284" w:right="-3" w:hanging="284"/>
                        <w:rPr>
                          <w:rFonts w:ascii="Verdana" w:hAnsi="Verdana"/>
                          <w:b/>
                          <w:sz w:val="20"/>
                          <w:szCs w:val="20"/>
                        </w:rPr>
                      </w:pPr>
                    </w:p>
                    <w:p w14:paraId="496B068B">
                      <w:pPr>
                        <w:spacing w:line="240" w:lineRule="atLeast"/>
                        <w:ind w:left="284" w:right="-3" w:hanging="284"/>
                        <w:rPr>
                          <w:rFonts w:ascii="Verdana" w:hAnsi="Verdana"/>
                          <w:b/>
                          <w:sz w:val="20"/>
                          <w:szCs w:val="20"/>
                        </w:rPr>
                      </w:pPr>
                    </w:p>
                    <w:p w14:paraId="3468EABA">
                      <w:pPr>
                        <w:spacing w:line="240" w:lineRule="atLeast"/>
                        <w:ind w:left="284" w:right="-3" w:hanging="284"/>
                        <w:rPr>
                          <w:rFonts w:ascii="Verdana" w:hAnsi="Verdana"/>
                          <w:b/>
                          <w:sz w:val="20"/>
                          <w:szCs w:val="20"/>
                        </w:rPr>
                      </w:pPr>
                    </w:p>
                    <w:p w14:paraId="32BECC24">
                      <w:pPr>
                        <w:spacing w:line="240" w:lineRule="atLeast"/>
                        <w:ind w:left="284" w:right="-3" w:hanging="284"/>
                        <w:rPr>
                          <w:rFonts w:ascii="Verdana" w:hAnsi="Verdana"/>
                          <w:b/>
                          <w:sz w:val="20"/>
                          <w:szCs w:val="20"/>
                        </w:rPr>
                      </w:pPr>
                    </w:p>
                    <w:p w14:paraId="37518477">
                      <w:pPr>
                        <w:spacing w:line="240" w:lineRule="atLeast"/>
                        <w:ind w:left="284" w:right="-3" w:hanging="284"/>
                        <w:rPr>
                          <w:rFonts w:ascii="Verdana" w:hAnsi="Verdana"/>
                          <w:b/>
                          <w:sz w:val="20"/>
                          <w:szCs w:val="20"/>
                        </w:rPr>
                      </w:pPr>
                    </w:p>
                    <w:p w14:paraId="7A54BC01">
                      <w:pPr>
                        <w:spacing w:line="240" w:lineRule="atLeast"/>
                        <w:ind w:left="284" w:right="-3" w:hanging="284"/>
                        <w:rPr>
                          <w:rFonts w:ascii="Verdana" w:hAnsi="Verdana"/>
                          <w:b/>
                          <w:sz w:val="20"/>
                          <w:szCs w:val="20"/>
                        </w:rPr>
                      </w:pPr>
                    </w:p>
                    <w:p w14:paraId="635AE56C">
                      <w:pPr>
                        <w:spacing w:line="240" w:lineRule="atLeast"/>
                        <w:ind w:left="284" w:right="-3" w:hanging="284"/>
                        <w:rPr>
                          <w:rFonts w:ascii="Verdana" w:hAnsi="Verdana"/>
                          <w:b/>
                          <w:sz w:val="20"/>
                          <w:szCs w:val="20"/>
                        </w:rPr>
                      </w:pPr>
                    </w:p>
                    <w:p w14:paraId="626D57B2">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00D4018A">
                      <w:pPr>
                        <w:ind w:right="-3"/>
                        <w:jc w:val="both"/>
                        <w:rPr>
                          <w:rFonts w:ascii="Forte" w:hAnsi="Forte"/>
                        </w:rPr>
                      </w:pPr>
                    </w:p>
                  </w:txbxContent>
                </v:textbox>
              </v:roundrect>
            </w:pict>
          </mc:Fallback>
        </mc:AlternateContent>
      </w:r>
    </w:p>
    <w:p w14:paraId="1DF8872E">
      <w:pPr>
        <w:ind w:left="1701" w:right="1824"/>
        <w:rPr>
          <w:rFonts w:ascii="Script MT Bold" w:hAnsi="Script MT Bold" w:cs="Tahoma"/>
          <w:bCs/>
          <w:color w:val="000000"/>
          <w:sz w:val="32"/>
          <w:szCs w:val="32"/>
        </w:rPr>
      </w:pPr>
    </w:p>
    <w:p w14:paraId="745DDA02">
      <w:pPr>
        <w:ind w:left="1701" w:right="1824"/>
        <w:rPr>
          <w:rFonts w:ascii="Script MT Bold" w:hAnsi="Script MT Bold" w:cs="Tahoma"/>
          <w:bCs/>
          <w:color w:val="000000"/>
          <w:sz w:val="32"/>
          <w:szCs w:val="32"/>
        </w:rPr>
      </w:pPr>
    </w:p>
    <w:p w14:paraId="649E9274">
      <w:pPr>
        <w:ind w:right="2533"/>
        <w:rPr>
          <w:rFonts w:ascii="Script MT Bold" w:hAnsi="Script MT Bold" w:cs="Tahoma"/>
          <w:bCs/>
          <w:color w:val="000000"/>
          <w:sz w:val="32"/>
          <w:szCs w:val="32"/>
        </w:rPr>
      </w:pPr>
    </w:p>
    <w:p w14:paraId="29041590">
      <w:pPr>
        <w:ind w:left="1701" w:right="1824" w:firstLine="360"/>
        <w:jc w:val="both"/>
      </w:pPr>
    </w:p>
    <w:p w14:paraId="5A4083BF">
      <w:pPr>
        <w:pStyle w:val="41"/>
      </w:pPr>
      <w:r>
        <w:rPr>
          <w:lang/>
        </w:rPr>
        <w:drawing>
          <wp:anchor distT="0" distB="0" distL="114300" distR="114300" simplePos="0" relativeHeight="251665408" behindDoc="0" locked="0" layoutInCell="1" allowOverlap="1">
            <wp:simplePos x="0" y="0"/>
            <wp:positionH relativeFrom="column">
              <wp:posOffset>5300345</wp:posOffset>
            </wp:positionH>
            <wp:positionV relativeFrom="paragraph">
              <wp:posOffset>170815</wp:posOffset>
            </wp:positionV>
            <wp:extent cx="4657090" cy="5233670"/>
            <wp:effectExtent l="0" t="0" r="0" b="0"/>
            <wp:wrapThrough wrapText="bothSides">
              <wp:wrapPolygon>
                <wp:start x="0" y="0"/>
                <wp:lineTo x="0" y="21542"/>
                <wp:lineTo x="21470" y="21542"/>
                <wp:lineTo x="2147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657090" cy="5233670"/>
                    </a:xfrm>
                    <a:prstGeom prst="rect">
                      <a:avLst/>
                    </a:prstGeom>
                    <a:noFill/>
                    <a:ln>
                      <a:noFill/>
                    </a:ln>
                  </pic:spPr>
                </pic:pic>
              </a:graphicData>
            </a:graphic>
          </wp:anchor>
        </w:drawing>
      </w:r>
    </w:p>
    <w:p w14:paraId="0A4A4FDC">
      <w:pPr>
        <w:pStyle w:val="41"/>
      </w:pPr>
    </w:p>
    <w:p w14:paraId="4681FCA6">
      <w:pPr>
        <w:pStyle w:val="41"/>
        <w:ind w:firstLine="66"/>
      </w:pPr>
    </w:p>
    <w:p w14:paraId="19C77DED">
      <w:pPr>
        <w:pStyle w:val="41"/>
      </w:pPr>
    </w:p>
    <w:p w14:paraId="15D4BF91">
      <w:pPr>
        <w:pStyle w:val="41"/>
      </w:pPr>
    </w:p>
    <w:p w14:paraId="06763FD1">
      <w:pPr>
        <w:pStyle w:val="41"/>
      </w:pPr>
      <w:r>
        <mc:AlternateContent>
          <mc:Choice Requires="wps">
            <w:drawing>
              <wp:anchor distT="0" distB="0" distL="114300" distR="114300" simplePos="0" relativeHeight="251659264" behindDoc="0" locked="0" layoutInCell="1" allowOverlap="1">
                <wp:simplePos x="0" y="0"/>
                <wp:positionH relativeFrom="column">
                  <wp:posOffset>523240</wp:posOffset>
                </wp:positionH>
                <wp:positionV relativeFrom="paragraph">
                  <wp:posOffset>135255</wp:posOffset>
                </wp:positionV>
                <wp:extent cx="2037715" cy="1258570"/>
                <wp:effectExtent l="6350" t="6350" r="13335" b="17780"/>
                <wp:wrapNone/>
                <wp:docPr id="1" name="AutoShape 320"/>
                <wp:cNvGraphicFramePr/>
                <a:graphic xmlns:a="http://schemas.openxmlformats.org/drawingml/2006/main">
                  <a:graphicData uri="http://schemas.microsoft.com/office/word/2010/wordprocessingShape">
                    <wps:wsp>
                      <wps:cNvSpPr/>
                      <wps:spPr>
                        <a:xfrm>
                          <a:off x="0" y="0"/>
                          <a:ext cx="2037715" cy="1258570"/>
                        </a:xfrm>
                        <a:prstGeom prst="roundRect">
                          <a:avLst>
                            <a:gd name="adj" fmla="val 16667"/>
                          </a:avLst>
                        </a:prstGeom>
                        <a:solidFill>
                          <a:srgbClr val="00B050"/>
                        </a:solidFill>
                        <a:ln w="12700" cap="flat" cmpd="sng">
                          <a:solidFill>
                            <a:srgbClr val="9BBB59"/>
                          </a:solidFill>
                          <a:prstDash val="solid"/>
                          <a:headEnd type="none" w="med" len="med"/>
                          <a:tailEnd type="none" w="med" len="med"/>
                        </a:ln>
                      </wps:spPr>
                      <wps:txbx>
                        <w:txbxContent>
                          <w:p w14:paraId="3CBFE7CC">
                            <w:pPr>
                              <w:ind w:left="-426" w:right="-442"/>
                              <w:jc w:val="center"/>
                              <w:rPr>
                                <w:rFonts w:ascii="Forte" w:hAnsi="Forte"/>
                                <w:color w:val="FFFF00"/>
                                <w:sz w:val="28"/>
                                <w:szCs w:val="28"/>
                              </w:rPr>
                            </w:pPr>
                            <w:r>
                              <w:rPr>
                                <w:rFonts w:ascii="Forte" w:hAnsi="Forte"/>
                                <w:color w:val="FFFF00"/>
                                <w:sz w:val="28"/>
                                <w:szCs w:val="28"/>
                              </w:rPr>
                              <w:t>Evangelio</w:t>
                            </w:r>
                          </w:p>
                          <w:p w14:paraId="686DB056">
                            <w:pPr>
                              <w:ind w:left="-426" w:right="-442"/>
                              <w:jc w:val="center"/>
                              <w:rPr>
                                <w:rFonts w:ascii="Forte" w:hAnsi="Forte"/>
                                <w:color w:val="FFFF00"/>
                                <w:sz w:val="28"/>
                                <w:szCs w:val="28"/>
                              </w:rPr>
                            </w:pPr>
                            <w:r>
                              <w:rPr>
                                <w:rFonts w:ascii="Forte" w:hAnsi="Forte"/>
                                <w:color w:val="FFFF00"/>
                                <w:sz w:val="28"/>
                                <w:szCs w:val="28"/>
                              </w:rPr>
                              <w:t>16-noviembre-2025</w:t>
                            </w:r>
                          </w:p>
                          <w:p w14:paraId="202D6B87">
                            <w:pPr>
                              <w:ind w:left="-426" w:right="-442"/>
                              <w:jc w:val="center"/>
                              <w:rPr>
                                <w:rFonts w:ascii="Forte" w:hAnsi="Forte"/>
                                <w:color w:val="FFFF00"/>
                                <w:sz w:val="16"/>
                                <w:szCs w:val="16"/>
                              </w:rPr>
                            </w:pPr>
                          </w:p>
                          <w:p w14:paraId="05A7DDCF">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33º ORDINARIO-C</w:t>
                            </w:r>
                          </w:p>
                          <w:p w14:paraId="631AA06A">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Jornada de los Pobres</w:t>
                            </w:r>
                          </w:p>
                        </w:txbxContent>
                      </wps:txbx>
                      <wps:bodyPr upright="1"/>
                    </wps:wsp>
                  </a:graphicData>
                </a:graphic>
              </wp:anchor>
            </w:drawing>
          </mc:Choice>
          <mc:Fallback>
            <w:pict>
              <v:roundrect id="AutoShape 320" o:spid="_x0000_s1026" o:spt="2" style="position:absolute;left:0pt;margin-left:41.2pt;margin-top:10.65pt;height:99.1pt;width:160.45pt;z-index:251659264;mso-width-relative:page;mso-height-relative:page;" fillcolor="#00B050"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">
                <v:fill on="t" focussize="0,0"/>
                <v:stroke weight="1pt" color="#9BBB59" joinstyle="round"/>
                <v:imagedata o:title=""/>
                <o:lock v:ext="edit" aspectratio="f"/>
                <v:textbox>
                  <w:txbxContent>
                    <w:p w14:paraId="3CBFE7CC">
                      <w:pPr>
                        <w:ind w:left="-426" w:right="-442"/>
                        <w:jc w:val="center"/>
                        <w:rPr>
                          <w:rFonts w:ascii="Forte" w:hAnsi="Forte"/>
                          <w:color w:val="FFFF00"/>
                          <w:sz w:val="28"/>
                          <w:szCs w:val="28"/>
                        </w:rPr>
                      </w:pPr>
                      <w:r>
                        <w:rPr>
                          <w:rFonts w:ascii="Forte" w:hAnsi="Forte"/>
                          <w:color w:val="FFFF00"/>
                          <w:sz w:val="28"/>
                          <w:szCs w:val="28"/>
                        </w:rPr>
                        <w:t>Evangelio</w:t>
                      </w:r>
                    </w:p>
                    <w:p w14:paraId="686DB056">
                      <w:pPr>
                        <w:ind w:left="-426" w:right="-442"/>
                        <w:jc w:val="center"/>
                        <w:rPr>
                          <w:rFonts w:ascii="Forte" w:hAnsi="Forte"/>
                          <w:color w:val="FFFF00"/>
                          <w:sz w:val="28"/>
                          <w:szCs w:val="28"/>
                        </w:rPr>
                      </w:pPr>
                      <w:r>
                        <w:rPr>
                          <w:rFonts w:ascii="Forte" w:hAnsi="Forte"/>
                          <w:color w:val="FFFF00"/>
                          <w:sz w:val="28"/>
                          <w:szCs w:val="28"/>
                        </w:rPr>
                        <w:t>16-noviembre-2025</w:t>
                      </w:r>
                    </w:p>
                    <w:p w14:paraId="202D6B87">
                      <w:pPr>
                        <w:ind w:left="-426" w:right="-442"/>
                        <w:jc w:val="center"/>
                        <w:rPr>
                          <w:rFonts w:ascii="Forte" w:hAnsi="Forte"/>
                          <w:color w:val="FFFF00"/>
                          <w:sz w:val="16"/>
                          <w:szCs w:val="16"/>
                        </w:rPr>
                      </w:pPr>
                    </w:p>
                    <w:p w14:paraId="05A7DDCF">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33º ORDINARIO-C</w:t>
                      </w:r>
                    </w:p>
                    <w:p w14:paraId="631AA06A">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Jornada de los Pobres</w:t>
                      </w:r>
                    </w:p>
                  </w:txbxContent>
                </v:textbox>
              </v:roundrect>
            </w:pict>
          </mc:Fallback>
        </mc:AlternateContent>
      </w:r>
    </w:p>
    <w:p w14:paraId="5D3B36CC">
      <w:pPr>
        <w:pStyle w:val="41"/>
      </w:pPr>
    </w:p>
    <w:p w14:paraId="66A3AEB5">
      <w:pPr>
        <w:pStyle w:val="41"/>
      </w:pPr>
    </w:p>
    <w:p w14:paraId="1185758F">
      <w:pPr>
        <w:pStyle w:val="41"/>
      </w:pPr>
    </w:p>
    <w:p w14:paraId="48DBBA0F">
      <w:pPr>
        <w:pStyle w:val="41"/>
      </w:pPr>
    </w:p>
    <w:p w14:paraId="6C4D5130">
      <w:pPr>
        <w:pStyle w:val="41"/>
      </w:pPr>
    </w:p>
    <w:p w14:paraId="72CE2568">
      <w:pPr>
        <w:pStyle w:val="41"/>
      </w:pPr>
    </w:p>
    <w:p w14:paraId="2275C3F4">
      <w:pPr>
        <w:pStyle w:val="41"/>
      </w:pPr>
    </w:p>
    <w:p w14:paraId="1A69472A">
      <w:pPr>
        <w:pStyle w:val="41"/>
      </w:pPr>
    </w:p>
    <w:p w14:paraId="651CE182">
      <w:pPr>
        <w:pStyle w:val="41"/>
      </w:pPr>
    </w:p>
    <w:p w14:paraId="389BB45A">
      <w:pPr>
        <w:pStyle w:val="41"/>
      </w:pPr>
    </w:p>
    <w:p w14:paraId="73A2FD28">
      <w:pPr>
        <w:pStyle w:val="41"/>
      </w:pPr>
    </w:p>
    <w:p w14:paraId="5ECAA273">
      <w:pPr>
        <w:pStyle w:val="41"/>
      </w:pPr>
    </w:p>
    <w:p w14:paraId="5D42A4C8">
      <w:pPr>
        <w:pStyle w:val="41"/>
      </w:pPr>
    </w:p>
    <w:p w14:paraId="1F147438">
      <w:pPr>
        <w:pStyle w:val="41"/>
      </w:pPr>
      <w:r>
        <w:rPr>
          <w:lang/>
        </w:rPr>
        <w:drawing>
          <wp:anchor distT="0" distB="0" distL="114300" distR="114300" simplePos="0" relativeHeight="251667456" behindDoc="0" locked="0" layoutInCell="1" allowOverlap="1">
            <wp:simplePos x="0" y="0"/>
            <wp:positionH relativeFrom="column">
              <wp:posOffset>358775</wp:posOffset>
            </wp:positionH>
            <wp:positionV relativeFrom="paragraph">
              <wp:posOffset>15240</wp:posOffset>
            </wp:positionV>
            <wp:extent cx="4431665" cy="2260600"/>
            <wp:effectExtent l="19050" t="0" r="6985" b="0"/>
            <wp:wrapThrough wrapText="bothSides">
              <wp:wrapPolygon>
                <wp:start x="-93" y="0"/>
                <wp:lineTo x="-93" y="21479"/>
                <wp:lineTo x="21634" y="21479"/>
                <wp:lineTo x="21634" y="0"/>
                <wp:lineTo x="-93"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431665" cy="2260600"/>
                    </a:xfrm>
                    <a:prstGeom prst="rect">
                      <a:avLst/>
                    </a:prstGeom>
                    <a:noFill/>
                    <a:ln>
                      <a:noFill/>
                    </a:ln>
                  </pic:spPr>
                </pic:pic>
              </a:graphicData>
            </a:graphic>
          </wp:anchor>
        </w:drawing>
      </w:r>
    </w:p>
    <w:p w14:paraId="4F052771">
      <w:pPr>
        <w:pStyle w:val="41"/>
      </w:pPr>
    </w:p>
    <w:p w14:paraId="542E1D41">
      <w:pPr>
        <w:pStyle w:val="41"/>
      </w:pPr>
    </w:p>
    <w:p w14:paraId="29881B1B">
      <w:pPr>
        <w:pStyle w:val="41"/>
      </w:pPr>
    </w:p>
    <w:p w14:paraId="2728BACB">
      <w:pPr>
        <w:pStyle w:val="41"/>
      </w:pPr>
    </w:p>
    <w:p w14:paraId="68063D68">
      <w:pPr>
        <w:pStyle w:val="41"/>
        <w:ind w:hanging="77"/>
      </w:pPr>
    </w:p>
    <w:p w14:paraId="7D3A7BD6">
      <w:pPr>
        <w:pStyle w:val="41"/>
      </w:pPr>
    </w:p>
    <w:p w14:paraId="449EA5A4">
      <w:pPr>
        <w:pStyle w:val="41"/>
        <w:ind w:left="0" w:firstLine="0"/>
      </w:pPr>
    </w:p>
    <w:p w14:paraId="46E9DF70">
      <w:pPr>
        <w:pStyle w:val="41"/>
      </w:pPr>
    </w:p>
    <w:p w14:paraId="7CCCB65D">
      <w:pPr>
        <w:pStyle w:val="41"/>
      </w:pPr>
    </w:p>
    <w:p w14:paraId="3EE488D8">
      <w:pPr>
        <w:pStyle w:val="41"/>
      </w:pPr>
    </w:p>
    <w:p w14:paraId="3DA4E4DB">
      <w:pPr>
        <w:pStyle w:val="41"/>
      </w:pPr>
    </w:p>
    <w:p w14:paraId="723B1D32">
      <w:pPr>
        <w:pStyle w:val="41"/>
      </w:pPr>
    </w:p>
    <w:p w14:paraId="030A1F10">
      <w:pPr>
        <w:pStyle w:val="41"/>
      </w:pPr>
    </w:p>
    <w:p w14:paraId="2AF9F4FC">
      <w:pPr>
        <w:pStyle w:val="41"/>
      </w:pPr>
    </w:p>
    <w:p w14:paraId="27E7CBB2">
      <w:pPr>
        <w:pStyle w:val="41"/>
      </w:pPr>
      <w:r>
        <w:rPr>
          <w:lang/>
        </w:rPr>
        <mc:AlternateContent>
          <mc:Choice Requires="wps">
            <w:drawing>
              <wp:anchor distT="0" distB="0" distL="114300" distR="114300" simplePos="0" relativeHeight="251669504" behindDoc="0" locked="0" layoutInCell="1" allowOverlap="1">
                <wp:simplePos x="0" y="0"/>
                <wp:positionH relativeFrom="margin">
                  <wp:posOffset>8002905</wp:posOffset>
                </wp:positionH>
                <wp:positionV relativeFrom="margin">
                  <wp:posOffset>74295</wp:posOffset>
                </wp:positionV>
                <wp:extent cx="2037715" cy="1258570"/>
                <wp:effectExtent l="6350" t="6350" r="13335" b="17780"/>
                <wp:wrapSquare wrapText="bothSides"/>
                <wp:docPr id="7" name="Autoforma 10"/>
                <wp:cNvGraphicFramePr/>
                <a:graphic xmlns:a="http://schemas.openxmlformats.org/drawingml/2006/main">
                  <a:graphicData uri="http://schemas.microsoft.com/office/word/2010/wordprocessingShape">
                    <wps:wsp>
                      <wps:cNvSpPr/>
                      <wps:spPr>
                        <a:xfrm>
                          <a:off x="0" y="0"/>
                          <a:ext cx="2037715" cy="1258570"/>
                        </a:xfrm>
                        <a:prstGeom prst="roundRect">
                          <a:avLst>
                            <a:gd name="adj" fmla="val 16667"/>
                          </a:avLst>
                        </a:prstGeom>
                        <a:solidFill>
                          <a:srgbClr val="00B050"/>
                        </a:solidFill>
                        <a:ln w="12700" cap="flat" cmpd="sng">
                          <a:solidFill>
                            <a:srgbClr val="9BBB59"/>
                          </a:solidFill>
                          <a:prstDash val="solid"/>
                          <a:headEnd type="none" w="med" len="med"/>
                          <a:tailEnd type="none" w="med" len="med"/>
                        </a:ln>
                      </wps:spPr>
                      <wps:txbx>
                        <w:txbxContent>
                          <w:p w14:paraId="5061D317">
                            <w:pPr>
                              <w:ind w:left="-426" w:right="-442"/>
                              <w:jc w:val="center"/>
                              <w:rPr>
                                <w:rFonts w:ascii="Forte" w:hAnsi="Forte"/>
                                <w:color w:val="FFFF00"/>
                                <w:sz w:val="28"/>
                                <w:szCs w:val="28"/>
                              </w:rPr>
                            </w:pPr>
                            <w:r>
                              <w:rPr>
                                <w:rFonts w:ascii="Forte" w:hAnsi="Forte"/>
                                <w:color w:val="FFFF00"/>
                                <w:sz w:val="28"/>
                                <w:szCs w:val="28"/>
                              </w:rPr>
                              <w:t>Evangelio</w:t>
                            </w:r>
                          </w:p>
                          <w:p w14:paraId="1BB8F891">
                            <w:pPr>
                              <w:ind w:left="-426" w:right="-442"/>
                              <w:jc w:val="center"/>
                              <w:rPr>
                                <w:rFonts w:ascii="Forte" w:hAnsi="Forte"/>
                                <w:color w:val="FFFF00"/>
                                <w:sz w:val="28"/>
                                <w:szCs w:val="28"/>
                              </w:rPr>
                            </w:pPr>
                            <w:r>
                              <w:rPr>
                                <w:rFonts w:ascii="Forte" w:hAnsi="Forte"/>
                                <w:color w:val="FFFF00"/>
                                <w:sz w:val="28"/>
                                <w:szCs w:val="28"/>
                              </w:rPr>
                              <w:t>16-noviembre-2025</w:t>
                            </w:r>
                          </w:p>
                          <w:p w14:paraId="21BAE40F">
                            <w:pPr>
                              <w:ind w:left="-426" w:right="-442"/>
                              <w:jc w:val="center"/>
                              <w:rPr>
                                <w:rFonts w:ascii="Forte" w:hAnsi="Forte"/>
                                <w:color w:val="FFFF00"/>
                                <w:sz w:val="16"/>
                                <w:szCs w:val="16"/>
                              </w:rPr>
                            </w:pPr>
                          </w:p>
                          <w:p w14:paraId="64F06B3C">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33º ORDINARIO-C</w:t>
                            </w:r>
                          </w:p>
                          <w:p w14:paraId="1A14ED44">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Jornada de los Pobres</w:t>
                            </w:r>
                          </w:p>
                        </w:txbxContent>
                      </wps:txbx>
                      <wps:bodyPr upright="1"/>
                    </wps:wsp>
                  </a:graphicData>
                </a:graphic>
              </wp:anchor>
            </w:drawing>
          </mc:Choice>
          <mc:Fallback>
            <w:pict>
              <v:roundrect id="Autoforma 10" o:spid="_x0000_s1026" o:spt="2" style="position:absolute;left:0pt;margin-left:630.15pt;margin-top:5.85pt;height:99.1pt;width:160.45pt;mso-position-horizontal-relative:margin;mso-position-vertical-relative:margin;mso-wrap-distance-bottom:0pt;mso-wrap-distance-left:9pt;mso-wrap-distance-right:9pt;mso-wrap-distance-top:0pt;z-index:251669504;mso-width-relative:page;mso-height-relative:page;" fillcolor="#00B050" filled="t" stroked="t" coordsize="21600,21600" arcsize="0.166666666666667" o:gfxdata="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50dkX2gAAAAwBAAAPAAAA&#10;AAAAAAEAIAAAACIAAABkcnMvZG93bnJldi54bWxQSwECFAAUAAAACACHTuJAnuk3hhMCAABWBAAA&#10;DgAAAAAAAAABACAAAAApAQAAZHJzL2Uyb0RvYy54bWxQSwUGAAAAAAYABgBZAQAArgUAAAAA&#10;">
                <v:fill on="t" focussize="0,0"/>
                <v:stroke weight="1pt" color="#9BBB59" joinstyle="round"/>
                <v:imagedata o:title=""/>
                <o:lock v:ext="edit" aspectratio="f"/>
                <v:textbox>
                  <w:txbxContent>
                    <w:p w14:paraId="5061D317">
                      <w:pPr>
                        <w:ind w:left="-426" w:right="-442"/>
                        <w:jc w:val="center"/>
                        <w:rPr>
                          <w:rFonts w:ascii="Forte" w:hAnsi="Forte"/>
                          <w:color w:val="FFFF00"/>
                          <w:sz w:val="28"/>
                          <w:szCs w:val="28"/>
                        </w:rPr>
                      </w:pPr>
                      <w:r>
                        <w:rPr>
                          <w:rFonts w:ascii="Forte" w:hAnsi="Forte"/>
                          <w:color w:val="FFFF00"/>
                          <w:sz w:val="28"/>
                          <w:szCs w:val="28"/>
                        </w:rPr>
                        <w:t>Evangelio</w:t>
                      </w:r>
                    </w:p>
                    <w:p w14:paraId="1BB8F891">
                      <w:pPr>
                        <w:ind w:left="-426" w:right="-442"/>
                        <w:jc w:val="center"/>
                        <w:rPr>
                          <w:rFonts w:ascii="Forte" w:hAnsi="Forte"/>
                          <w:color w:val="FFFF00"/>
                          <w:sz w:val="28"/>
                          <w:szCs w:val="28"/>
                        </w:rPr>
                      </w:pPr>
                      <w:r>
                        <w:rPr>
                          <w:rFonts w:ascii="Forte" w:hAnsi="Forte"/>
                          <w:color w:val="FFFF00"/>
                          <w:sz w:val="28"/>
                          <w:szCs w:val="28"/>
                        </w:rPr>
                        <w:t>16-noviembre-2025</w:t>
                      </w:r>
                    </w:p>
                    <w:p w14:paraId="21BAE40F">
                      <w:pPr>
                        <w:ind w:left="-426" w:right="-442"/>
                        <w:jc w:val="center"/>
                        <w:rPr>
                          <w:rFonts w:ascii="Forte" w:hAnsi="Forte"/>
                          <w:color w:val="FFFF00"/>
                          <w:sz w:val="16"/>
                          <w:szCs w:val="16"/>
                        </w:rPr>
                      </w:pPr>
                    </w:p>
                    <w:p w14:paraId="64F06B3C">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33º ORDINARIO-C</w:t>
                      </w:r>
                    </w:p>
                    <w:p w14:paraId="1A14ED44">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Jornada de los Pobres</w:t>
                      </w:r>
                    </w:p>
                  </w:txbxContent>
                </v:textbox>
                <w10:wrap type="square"/>
              </v:roundrect>
            </w:pict>
          </mc:Fallback>
        </mc:AlternateContent>
      </w:r>
    </w:p>
    <w:p w14:paraId="0165A29F">
      <w:pPr>
        <w:pStyle w:val="41"/>
      </w:pPr>
    </w:p>
    <w:p w14:paraId="7A943093">
      <w:pPr>
        <w:pStyle w:val="41"/>
      </w:pPr>
    </w:p>
    <w:p w14:paraId="01C2C81D">
      <w:pPr>
        <w:pStyle w:val="41"/>
      </w:pPr>
      <w:r>
        <w:rPr>
          <w:lang/>
        </w:rPr>
        <w:drawing>
          <wp:anchor distT="0" distB="0" distL="114300" distR="114300" simplePos="0" relativeHeight="251663360" behindDoc="1" locked="0" layoutInCell="1" allowOverlap="1">
            <wp:simplePos x="0" y="0"/>
            <wp:positionH relativeFrom="column">
              <wp:posOffset>4401820</wp:posOffset>
            </wp:positionH>
            <wp:positionV relativeFrom="paragraph">
              <wp:posOffset>43815</wp:posOffset>
            </wp:positionV>
            <wp:extent cx="1114425" cy="1612900"/>
            <wp:effectExtent l="0" t="0" r="0" b="6985"/>
            <wp:wrapNone/>
            <wp:docPr id="16" name="image" descr="http://2.bp.blogspot.com/_smzZzKFc7eY/SrKuYOShv4I/AAAAAAAAGnI/6tpb8QPJCBI/s320/AMIGO+QUE++NUNCA+FA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descr="http://2.bp.blogspot.com/_smzZzKFc7eY/SrKuYOShv4I/AAAAAAAAGnI/6tpb8QPJCBI/s320/AMIGO+QUE++NUNCA+FALLA.jpg"/>
                    <pic:cNvPicPr>
                      <a:picLocks noChangeAspect="1" noChangeArrowheads="1"/>
                    </pic:cNvPicPr>
                  </pic:nvPicPr>
                  <pic:blipFill>
                    <a:blip r:embed="rId7" cstate="print"/>
                    <a:srcRect/>
                    <a:stretch>
                      <a:fillRect/>
                    </a:stretch>
                  </pic:blipFill>
                  <pic:spPr>
                    <a:xfrm>
                      <a:off x="0" y="0"/>
                      <a:ext cx="1116227" cy="1615481"/>
                    </a:xfrm>
                    <a:prstGeom prst="rect">
                      <a:avLst/>
                    </a:prstGeom>
                    <a:noFill/>
                    <a:ln w="9525">
                      <a:noFill/>
                      <a:miter lim="800000"/>
                      <a:headEnd/>
                      <a:tailEnd/>
                    </a:ln>
                  </pic:spPr>
                </pic:pic>
              </a:graphicData>
            </a:graphic>
          </wp:anchor>
        </w:drawing>
      </w:r>
    </w:p>
    <w:p w14:paraId="6FE79DCE">
      <w:pPr>
        <w:pStyle w:val="41"/>
      </w:pPr>
    </w:p>
    <w:p w14:paraId="4616BBFA">
      <w:pPr>
        <w:pStyle w:val="41"/>
      </w:pPr>
    </w:p>
    <w:p w14:paraId="4C50DA3A">
      <w:pPr>
        <w:pStyle w:val="41"/>
      </w:pPr>
    </w:p>
    <w:p w14:paraId="5B941A97">
      <w:pPr>
        <w:pStyle w:val="41"/>
      </w:pPr>
    </w:p>
    <w:p w14:paraId="372E92D8">
      <w:pPr>
        <w:pStyle w:val="41"/>
      </w:pPr>
    </w:p>
    <w:p w14:paraId="243791B3">
      <w:pPr>
        <w:pStyle w:val="41"/>
      </w:pPr>
    </w:p>
    <w:p w14:paraId="08B5C9EF">
      <w:pPr>
        <w:pStyle w:val="41"/>
      </w:pPr>
    </w:p>
    <w:p w14:paraId="0D07CD40">
      <w:pPr>
        <w:pStyle w:val="41"/>
      </w:pPr>
    </w:p>
    <w:p w14:paraId="7A0B21C9">
      <w:pPr>
        <w:pStyle w:val="41"/>
      </w:pPr>
    </w:p>
    <w:p w14:paraId="3AC51846">
      <w:pPr>
        <w:pStyle w:val="41"/>
      </w:pPr>
    </w:p>
    <w:p w14:paraId="48C6A0C5">
      <w:pPr>
        <w:pStyle w:val="41"/>
      </w:pPr>
    </w:p>
    <w:p w14:paraId="1AB9C1BF">
      <w:pPr>
        <w:pStyle w:val="41"/>
      </w:pPr>
    </w:p>
    <w:p w14:paraId="10E46A4F">
      <w:pPr>
        <w:pStyle w:val="41"/>
      </w:pPr>
    </w:p>
    <w:p w14:paraId="116C0124">
      <w:pPr>
        <w:pStyle w:val="41"/>
      </w:pPr>
    </w:p>
    <w:p w14:paraId="02EA5055">
      <w:pPr>
        <w:pStyle w:val="41"/>
      </w:pPr>
    </w:p>
    <w:p w14:paraId="104DE2B0">
      <w:pPr>
        <w:pStyle w:val="41"/>
      </w:pPr>
      <w:r>
        <mc:AlternateContent>
          <mc:Choice Requires="wps">
            <w:drawing>
              <wp:anchor distT="0" distB="0" distL="114300" distR="114300" simplePos="0" relativeHeight="251666432" behindDoc="0" locked="0" layoutInCell="1" allowOverlap="1">
                <wp:simplePos x="0" y="0"/>
                <wp:positionH relativeFrom="column">
                  <wp:posOffset>1658620</wp:posOffset>
                </wp:positionH>
                <wp:positionV relativeFrom="paragraph">
                  <wp:posOffset>-635</wp:posOffset>
                </wp:positionV>
                <wp:extent cx="6456045" cy="593725"/>
                <wp:effectExtent l="0" t="0" r="0" b="0"/>
                <wp:wrapNone/>
                <wp:docPr id="5" name="Cuadro de texto 3"/>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046085" cy="593725"/>
                        </a:xfrm>
                        <a:prstGeom prst="rect">
                          <a:avLst/>
                        </a:prstGeom>
                        <a:noFill/>
                        <a:ln>
                          <a:noFill/>
                        </a:ln>
                        <a:effectLst/>
                      </wps:spPr>
                      <wps:txbx>
                        <w:txbxContent>
                          <w:p w14:paraId="1E2A6EA2">
                            <w:pPr>
                              <w:rPr>
                                <w:rFonts w:ascii="Impact" w:hAnsi="Impact"/>
                                <w:color w:val="FFFF00"/>
                                <w:sz w:val="52"/>
                                <w:szCs w:val="52"/>
                              </w:rPr>
                            </w:pPr>
                            <w:r>
                              <w:rPr>
                                <w:rFonts w:ascii="Impact" w:hAnsi="Impact"/>
                                <w:color w:val="002060"/>
                                <w:sz w:val="52"/>
                                <w:szCs w:val="52"/>
                              </w:rPr>
                              <w:t xml:space="preserve">          Ordinario 33º - Xornada dos</w:t>
                            </w:r>
                            <w:r>
                              <w:rPr>
                                <w:rFonts w:ascii="Impact" w:hAnsi="Impact"/>
                                <w:color w:val="FFFF00"/>
                                <w:sz w:val="52"/>
                                <w:szCs w:val="52"/>
                              </w:rPr>
                              <w:t xml:space="preserve"> </w:t>
                            </w:r>
                            <w:r>
                              <w:rPr>
                                <w:rFonts w:ascii="Impact" w:hAnsi="Impact"/>
                                <w:color w:val="002060"/>
                                <w:sz w:val="52"/>
                                <w:szCs w:val="52"/>
                              </w:rPr>
                              <w:t>Pobres</w:t>
                            </w:r>
                          </w:p>
                        </w:txbxContent>
                      </wps:txbx>
                      <wps:bodyPr wrap="square" numCol="1" fromWordArt="1">
                        <a:prstTxWarp prst="textSlantUp">
                          <a:avLst>
                            <a:gd name="adj" fmla="val 0"/>
                          </a:avLst>
                        </a:prstTxWarp>
                        <a:noAutofit/>
                      </wps:bodyPr>
                    </wps:wsp>
                  </a:graphicData>
                </a:graphic>
              </wp:anchor>
            </w:drawing>
          </mc:Choice>
          <mc:Fallback>
            <w:pict>
              <v:shape id="Cuadro de texto 3" o:spid="_x0000_s1026" o:spt="202" type="#_x0000_t202" style="position:absolute;left:0pt;margin-left:130.6pt;margin-top:-0.05pt;height:46.75pt;width:508.35pt;z-index:251666432;mso-width-relative:page;mso-height-relative:page;" filled="f" stroked="f" coordsize="21600,21600" o:gfxdata="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DR0z/NcAAAAJAQAADwAAAAAAAAABACAAAAAiAAAAZHJzL2Rvd25yZXYueG1sUEsBAhQA&#10;FAAAAAgAh07iQBdHi1QsAgAAXgQAAA4AAAAAAAAAAQAgAAAAJgEAAGRycy9lMm9Eb2MueG1sUEsF&#10;BgAAAAAGAAYAWQEAAMQFAAAAAA==&#10;" adj="0">
                <v:fill on="f" focussize="0,0"/>
                <v:stroke on="f"/>
                <v:imagedata o:title=""/>
                <o:lock v:ext="edit" text="t" aspectratio="f"/>
                <v:textbox>
                  <w:txbxContent>
                    <w:p w14:paraId="1E2A6EA2">
                      <w:pPr>
                        <w:rPr>
                          <w:rFonts w:ascii="Impact" w:hAnsi="Impact"/>
                          <w:color w:val="FFFF00"/>
                          <w:sz w:val="52"/>
                          <w:szCs w:val="52"/>
                        </w:rPr>
                      </w:pPr>
                      <w:r>
                        <w:rPr>
                          <w:rFonts w:ascii="Impact" w:hAnsi="Impact"/>
                          <w:color w:val="002060"/>
                          <w:sz w:val="52"/>
                          <w:szCs w:val="52"/>
                        </w:rPr>
                        <w:t xml:space="preserve">          Ordinario 33º - Xornada dos</w:t>
                      </w:r>
                      <w:r>
                        <w:rPr>
                          <w:rFonts w:ascii="Impact" w:hAnsi="Impact"/>
                          <w:color w:val="FFFF00"/>
                          <w:sz w:val="52"/>
                          <w:szCs w:val="52"/>
                        </w:rPr>
                        <w:t xml:space="preserve"> </w:t>
                      </w:r>
                      <w:r>
                        <w:rPr>
                          <w:rFonts w:ascii="Impact" w:hAnsi="Impact"/>
                          <w:color w:val="002060"/>
                          <w:sz w:val="52"/>
                          <w:szCs w:val="52"/>
                        </w:rPr>
                        <w:t>Pobres</w:t>
                      </w:r>
                    </w:p>
                  </w:txbxContent>
                </v:textbox>
              </v:shape>
            </w:pict>
          </mc:Fallback>
        </mc:AlternateContent>
      </w:r>
      <w:r>
        <w:rPr>
          <w:lang/>
        </w:rPr>
        <mc:AlternateContent>
          <mc:Choice Requires="wps">
            <w:drawing>
              <wp:anchor distT="0" distB="0" distL="114300" distR="114300" simplePos="0" relativeHeight="251668480" behindDoc="1" locked="0" layoutInCell="1" allowOverlap="1">
                <wp:simplePos x="0" y="0"/>
                <wp:positionH relativeFrom="column">
                  <wp:posOffset>6004560</wp:posOffset>
                </wp:positionH>
                <wp:positionV relativeFrom="paragraph">
                  <wp:posOffset>653415</wp:posOffset>
                </wp:positionV>
                <wp:extent cx="4330700" cy="6372860"/>
                <wp:effectExtent l="5080" t="5080" r="83820" b="86360"/>
                <wp:wrapThrough wrapText="bothSides">
                  <wp:wrapPolygon>
                    <wp:start x="0" y="0"/>
                    <wp:lineTo x="21600" y="0"/>
                    <wp:lineTo x="21600" y="21600"/>
                    <wp:lineTo x="0" y="21600"/>
                  </wp:wrapPolygon>
                </wp:wrapThrough>
                <wp:docPr id="6" name="Text Box 327"/>
                <wp:cNvGraphicFramePr/>
                <a:graphic xmlns:a="http://schemas.openxmlformats.org/drawingml/2006/main">
                  <a:graphicData uri="http://schemas.microsoft.com/office/word/2010/wordprocessingShape">
                    <wps:wsp>
                      <wps:cNvSpPr txBox="1">
                        <a:spLocks noChangeArrowheads="1"/>
                      </wps:cNvSpPr>
                      <wps:spPr bwMode="auto">
                        <a:xfrm>
                          <a:off x="0" y="0"/>
                          <a:ext cx="4330700" cy="6261100"/>
                        </a:xfrm>
                        <a:prstGeom prst="rect">
                          <a:avLst/>
                        </a:prstGeom>
                        <a:solidFill>
                          <a:srgbClr val="FFFFFF"/>
                        </a:solidFill>
                        <a:ln w="3175">
                          <a:solidFill>
                            <a:srgbClr val="92D050"/>
                          </a:solidFill>
                          <a:miter lim="800000"/>
                        </a:ln>
                        <a:effectLst>
                          <a:outerShdw dist="107763" dir="2700000" algn="ctr" rotWithShape="0">
                            <a:srgbClr val="548DD4">
                              <a:alpha val="50000"/>
                            </a:srgbClr>
                          </a:outerShdw>
                        </a:effectLst>
                      </wps:spPr>
                      <wps:txbx>
                        <w:txbxContent>
                          <w:p w14:paraId="7ADEAF72">
                            <w:pPr>
                              <w:pStyle w:val="209"/>
                              <w:spacing w:line="200" w:lineRule="atLeast"/>
                              <w:ind w:left="360" w:hanging="360"/>
                              <w:jc w:val="center"/>
                              <w:rPr>
                                <w:rFonts w:ascii="Impact" w:hAnsi="Impact"/>
                                <w:color w:val="00B050"/>
                                <w:sz w:val="32"/>
                                <w:szCs w:val="32"/>
                              </w:rPr>
                            </w:pPr>
                            <w:r>
                              <w:rPr>
                                <w:rFonts w:ascii="Impact" w:hAnsi="Impact"/>
                                <w:color w:val="00B050"/>
                                <w:sz w:val="32"/>
                                <w:szCs w:val="32"/>
                              </w:rPr>
                              <w:t>Porei as miñas palabras na túa boca</w:t>
                            </w:r>
                          </w:p>
                          <w:p w14:paraId="558F5BCE">
                            <w:pPr>
                              <w:pStyle w:val="209"/>
                              <w:spacing w:after="0" w:line="240" w:lineRule="atLeast"/>
                              <w:ind w:left="142"/>
                              <w:rPr>
                                <w:rFonts w:ascii="Lucida Sans" w:hAnsi="Lucida Sans"/>
                                <w:b/>
                                <w:color w:val="00B050"/>
                                <w:sz w:val="24"/>
                                <w:szCs w:val="24"/>
                              </w:rPr>
                            </w:pPr>
                            <w:r>
                              <w:rPr>
                                <w:rFonts w:ascii="Lucida Sans" w:hAnsi="Lucida Sans"/>
                                <w:b/>
                                <w:color w:val="00B050"/>
                                <w:sz w:val="24"/>
                                <w:szCs w:val="24"/>
                              </w:rPr>
                              <w:t>1.VER: Tempos duros</w:t>
                            </w:r>
                          </w:p>
                          <w:p w14:paraId="3E18C234">
                            <w:pPr>
                              <w:pStyle w:val="209"/>
                              <w:spacing w:after="0" w:line="240" w:lineRule="atLeast"/>
                              <w:ind w:left="284" w:right="-11" w:hanging="142"/>
                              <w:jc w:val="both"/>
                              <w:rPr>
                                <w:rFonts w:ascii="robotoregular" w:hAnsi="robotoregular"/>
                                <w:i/>
                                <w:color w:val="333333"/>
                                <w:sz w:val="14"/>
                                <w:szCs w:val="14"/>
                                <w:shd w:val="clear" w:color="auto" w:fill="FFFFFF"/>
                              </w:rPr>
                            </w:pPr>
                            <w:r>
                              <w:rPr>
                                <w:bCs/>
                                <w:color w:val="1F497D" w:themeColor="text2"/>
                                <w:sz w:val="20"/>
                                <w:szCs w:val="20"/>
                              </w:rPr>
                              <w:t xml:space="preserve">- Ás veces oímos que son tempos malos os actuais ou quizais difíciles polas guerras, a falta de traballo para os mozos, a dificultade de familias ou dos migrantes para seguir adiante… Xa Sta. Teresa falaba de </w:t>
                            </w:r>
                            <w:r>
                              <w:rPr>
                                <w:bCs/>
                                <w:i/>
                                <w:color w:val="1F497D" w:themeColor="text2"/>
                                <w:sz w:val="20"/>
                                <w:szCs w:val="20"/>
                              </w:rPr>
                              <w:t>“tempos recios”.</w:t>
                            </w:r>
                          </w:p>
                          <w:p w14:paraId="2F03495A">
                            <w:pPr>
                              <w:pStyle w:val="209"/>
                              <w:spacing w:after="0" w:line="24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i/>
                                <w:iCs/>
                                <w:color w:val="00B050"/>
                              </w:rPr>
                              <w:t xml:space="preserve">Como ves o mundo, o noso arredor? </w:t>
                            </w:r>
                          </w:p>
                          <w:p w14:paraId="6AE79FCF">
                            <w:pPr>
                              <w:pStyle w:val="209"/>
                              <w:spacing w:after="0" w:line="240" w:lineRule="atLeast"/>
                              <w:ind w:left="284" w:right="-11" w:hanging="142"/>
                              <w:jc w:val="both"/>
                              <w:rPr>
                                <w:rFonts w:ascii="Lucida Sans" w:hAnsi="Lucida Sans"/>
                                <w:b/>
                                <w:color w:val="00B050"/>
                                <w:sz w:val="24"/>
                                <w:szCs w:val="24"/>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sz w:val="24"/>
                                <w:szCs w:val="24"/>
                              </w:rPr>
                              <w:t>XULGAR: Xesús, pon palabras na túa boca</w:t>
                            </w:r>
                          </w:p>
                          <w:p w14:paraId="15B4438B">
                            <w:pPr>
                              <w:spacing w:line="240" w:lineRule="atLeast"/>
                              <w:ind w:left="284" w:right="45" w:hanging="142"/>
                              <w:jc w:val="both"/>
                              <w:rPr>
                                <w:rFonts w:ascii="Calibri" w:hAnsi="Calibri" w:cs="Calibri"/>
                                <w:b/>
                                <w:bCs/>
                                <w:i/>
                                <w:color w:val="1F497D"/>
                                <w:sz w:val="18"/>
                                <w:szCs w:val="18"/>
                              </w:rPr>
                            </w:pPr>
                            <w:r>
                              <w:rPr>
                                <w:rFonts w:asciiTheme="minorHAnsi" w:hAnsiTheme="minorHAnsi" w:cstheme="minorHAnsi"/>
                                <w:bCs/>
                                <w:color w:val="1F497D"/>
                                <w:sz w:val="18"/>
                                <w:szCs w:val="18"/>
                                <w:lang/>
                              </w:rPr>
                              <w:t>-</w:t>
                            </w:r>
                            <w:r>
                              <w:rPr>
                                <w:rFonts w:ascii="robotoregular" w:hAnsi="robotoregular"/>
                                <w:color w:val="333333"/>
                                <w:sz w:val="14"/>
                                <w:szCs w:val="14"/>
                                <w:shd w:val="clear" w:color="auto" w:fill="FFFFFF"/>
                              </w:rPr>
                              <w:t xml:space="preserve"> </w:t>
                            </w:r>
                            <w:r>
                              <w:rPr>
                                <w:rFonts w:ascii="Calibri" w:hAnsi="Calibri" w:cs="Calibri"/>
                                <w:bCs/>
                                <w:color w:val="1F497D"/>
                                <w:sz w:val="18"/>
                                <w:szCs w:val="18"/>
                              </w:rPr>
                              <w:t xml:space="preserve">No evanxeo deste domingo, asusta un pouco. Xesús fala de guerras, de destrucións, enfrontamentos… </w:t>
                            </w:r>
                            <w:r>
                              <w:rPr>
                                <w:rFonts w:ascii="Calibri" w:hAnsi="Calibri" w:cs="Calibri"/>
                                <w:b/>
                                <w:bCs/>
                                <w:i/>
                                <w:color w:val="1F497D"/>
                                <w:sz w:val="18"/>
                                <w:szCs w:val="18"/>
                              </w:rPr>
                              <w:t>“Perseguiranvos… Que ninguén vos engane”.</w:t>
                            </w:r>
                            <w:r>
                              <w:rPr>
                                <w:rFonts w:ascii="Calibri" w:hAnsi="Calibri" w:cs="Calibri"/>
                                <w:bCs/>
                                <w:color w:val="1F497D"/>
                                <w:sz w:val="18"/>
                                <w:szCs w:val="18"/>
                              </w:rPr>
                              <w:t xml:space="preserve"> Pero lémbranos que nada de medos, </w:t>
                            </w:r>
                            <w:r>
                              <w:rPr>
                                <w:rFonts w:ascii="Calibri" w:hAnsi="Calibri" w:cs="Calibri"/>
                                <w:b/>
                                <w:bCs/>
                                <w:i/>
                                <w:color w:val="1F497D"/>
                                <w:sz w:val="18"/>
                                <w:szCs w:val="18"/>
                              </w:rPr>
                              <w:t>“eu dareivos palabras e sabedoría”.</w:t>
                            </w:r>
                            <w:r>
                              <w:rPr>
                                <w:rFonts w:ascii="Calibri" w:hAnsi="Calibri" w:cs="Calibri"/>
                                <w:bCs/>
                                <w:color w:val="1F497D"/>
                                <w:sz w:val="18"/>
                                <w:szCs w:val="18"/>
                              </w:rPr>
                              <w:t xml:space="preserve"> E será ocasión </w:t>
                            </w:r>
                            <w:r>
                              <w:rPr>
                                <w:rFonts w:ascii="Calibri" w:hAnsi="Calibri" w:cs="Calibri"/>
                                <w:b/>
                                <w:bCs/>
                                <w:i/>
                                <w:color w:val="1F497D"/>
                                <w:sz w:val="18"/>
                                <w:szCs w:val="18"/>
                              </w:rPr>
                              <w:t>“para que deades testemuño do meu”, “sede perseverantes”.</w:t>
                            </w:r>
                          </w:p>
                          <w:p w14:paraId="286CFA19">
                            <w:pPr>
                              <w:ind w:left="284" w:right="-51" w:hanging="142"/>
                              <w:jc w:val="center"/>
                              <w:rPr>
                                <w:rStyle w:val="16"/>
                                <w:rFonts w:asciiTheme="minorHAnsi" w:hAnsiTheme="minorHAnsi" w:eastAsiaTheme="minorHAnsi" w:cstheme="minorHAnsi"/>
                                <w:color w:val="1F497D" w:themeColor="text2"/>
                                <w:sz w:val="16"/>
                                <w:szCs w:val="16"/>
                                <w:lang w:eastAsia="en-US"/>
                              </w:rPr>
                            </w:pPr>
                            <w:r>
                              <w:rPr>
                                <w:rFonts w:asciiTheme="minorHAnsi" w:hAnsiTheme="minorHAnsi" w:cstheme="minorHAnsi"/>
                                <w:bCs/>
                                <w:color w:val="1F497D" w:themeColor="text2"/>
                                <w:sz w:val="16"/>
                                <w:szCs w:val="16"/>
                              </w:rPr>
                              <w:t xml:space="preserve">Lc. 21, 5-19, película: </w:t>
                            </w:r>
                            <w:r>
                              <w:fldChar w:fldCharType="begin"/>
                            </w:r>
                            <w:r>
                              <w:instrText xml:space="preserve"> HYPERLINK "https://youtu.be/CjsAB61lBKg" </w:instrText>
                            </w:r>
                            <w:r>
                              <w:fldChar w:fldCharType="separate"/>
                            </w:r>
                            <w:r>
                              <w:rPr>
                                <w:rStyle w:val="16"/>
                                <w:rFonts w:asciiTheme="minorHAnsi" w:hAnsiTheme="minorHAnsi" w:eastAsiaTheme="minorHAnsi" w:cstheme="minorHAnsi"/>
                                <w:color w:val="1F497D" w:themeColor="text2"/>
                                <w:sz w:val="16"/>
                                <w:szCs w:val="16"/>
                                <w:lang w:eastAsia="en-US"/>
                              </w:rPr>
                              <w:t>https://youtu.be/CjsAB61lBKg</w:t>
                            </w:r>
                            <w:r>
                              <w:rPr>
                                <w:rStyle w:val="16"/>
                                <w:rFonts w:asciiTheme="minorHAnsi" w:hAnsiTheme="minorHAnsi" w:eastAsiaTheme="minorHAnsi" w:cstheme="minorHAnsi"/>
                                <w:color w:val="1F497D" w:themeColor="text2"/>
                                <w:sz w:val="16"/>
                                <w:szCs w:val="16"/>
                                <w:lang w:eastAsia="en-US"/>
                              </w:rPr>
                              <w:fldChar w:fldCharType="end"/>
                            </w:r>
                          </w:p>
                          <w:p w14:paraId="435E0375">
                            <w:pPr>
                              <w:ind w:left="284" w:right="-51" w:hanging="142"/>
                              <w:jc w:val="both"/>
                              <w:rPr>
                                <w:rFonts w:ascii="Calibri" w:hAnsi="Calibri" w:cs="Calibri"/>
                                <w:b/>
                                <w:bCs/>
                                <w:color w:val="1F497D" w:themeColor="text2"/>
                                <w:sz w:val="22"/>
                                <w:szCs w:val="22"/>
                                <w:u w:val="single"/>
                              </w:rPr>
                            </w:pPr>
                            <w:r>
                              <w:rPr>
                                <w:rFonts w:ascii="Calibri" w:hAnsi="Calibri" w:cs="Calibri"/>
                                <w:b/>
                                <w:bCs/>
                                <w:color w:val="1F497D" w:themeColor="text2"/>
                                <w:sz w:val="22"/>
                                <w:szCs w:val="22"/>
                                <w:u w:val="single"/>
                              </w:rPr>
                              <w:t>QUE NOS QUERE DICIR?</w:t>
                            </w:r>
                          </w:p>
                          <w:p w14:paraId="6C4470BD">
                            <w:pPr>
                              <w:spacing w:line="20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Os que seguimos a Xesús hoxe non vivimos nunha burbulla, protexidos de todos os problemas, senón que como todos</w:t>
                            </w:r>
                            <w:r>
                              <w:rPr>
                                <w:rFonts w:ascii="Calibri" w:hAnsi="Calibri" w:cs="Calibri"/>
                                <w:b/>
                                <w:bCs/>
                                <w:color w:val="1F497D" w:themeColor="text2"/>
                                <w:sz w:val="20"/>
                                <w:szCs w:val="20"/>
                              </w:rPr>
                              <w:t xml:space="preserve"> temos as mesmas dificultades</w:t>
                            </w:r>
                            <w:r>
                              <w:rPr>
                                <w:rFonts w:ascii="Calibri" w:hAnsi="Calibri" w:cs="Calibri"/>
                                <w:bCs/>
                                <w:color w:val="1F497D" w:themeColor="text2"/>
                                <w:sz w:val="20"/>
                                <w:szCs w:val="20"/>
                              </w:rPr>
                              <w:t xml:space="preserve">, os medos e problemas que afectan a todos. E o mal anda solto polo mundo. </w:t>
                            </w:r>
                          </w:p>
                          <w:p w14:paraId="1A343249">
                            <w:pPr>
                              <w:spacing w:line="20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xml:space="preserve">- </w:t>
                            </w:r>
                            <w:r>
                              <w:rPr>
                                <w:rFonts w:ascii="Calibri" w:hAnsi="Calibri" w:cs="Calibri"/>
                                <w:b/>
                                <w:bCs/>
                                <w:color w:val="1F497D" w:themeColor="text2"/>
                                <w:sz w:val="20"/>
                                <w:szCs w:val="20"/>
                              </w:rPr>
                              <w:t>Que facer?</w:t>
                            </w:r>
                            <w:r>
                              <w:rPr>
                                <w:rFonts w:ascii="Calibri" w:hAnsi="Calibri" w:cs="Calibri"/>
                                <w:bCs/>
                                <w:color w:val="1F497D" w:themeColor="text2"/>
                                <w:sz w:val="20"/>
                                <w:szCs w:val="20"/>
                              </w:rPr>
                              <w:t xml:space="preserve"> Afrontar as dificultades, é dicir, </w:t>
                            </w:r>
                            <w:r>
                              <w:rPr>
                                <w:rFonts w:ascii="Calibri" w:hAnsi="Calibri" w:cs="Calibri"/>
                                <w:b/>
                                <w:bCs/>
                                <w:color w:val="1F497D" w:themeColor="text2"/>
                                <w:sz w:val="20"/>
                                <w:szCs w:val="20"/>
                              </w:rPr>
                              <w:t>buscar solución</w:t>
                            </w:r>
                            <w:r>
                              <w:rPr>
                                <w:rFonts w:ascii="Calibri" w:hAnsi="Calibri" w:cs="Calibri"/>
                                <w:bCs/>
                                <w:color w:val="1F497D" w:themeColor="text2"/>
                                <w:sz w:val="20"/>
                                <w:szCs w:val="20"/>
                              </w:rPr>
                              <w:t xml:space="preserve"> aos problemas. S. Paulo fala de que hai que “traballar”, non ser folgazáns, é dicir, E no evanxeo Xesús fala de “dar testemuño” e que El nos “dará a súa Palabra para poñela na nosa boca” e no noso corazón. </w:t>
                            </w:r>
                          </w:p>
                          <w:p w14:paraId="3E4362E6">
                            <w:pPr>
                              <w:spacing w:line="20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xml:space="preserve">- </w:t>
                            </w:r>
                            <w:r>
                              <w:rPr>
                                <w:rFonts w:ascii="Calibri" w:hAnsi="Calibri" w:cs="Calibri"/>
                                <w:b/>
                                <w:bCs/>
                                <w:color w:val="1F497D" w:themeColor="text2"/>
                                <w:sz w:val="20"/>
                                <w:szCs w:val="20"/>
                              </w:rPr>
                              <w:t>Que nos di entón? Que confiemos nel</w:t>
                            </w:r>
                            <w:r>
                              <w:rPr>
                                <w:rFonts w:ascii="Calibri" w:hAnsi="Calibri" w:cs="Calibri"/>
                                <w:bCs/>
                                <w:color w:val="1F497D" w:themeColor="text2"/>
                                <w:sz w:val="20"/>
                                <w:szCs w:val="20"/>
                              </w:rPr>
                              <w:t xml:space="preserve">, pois é o Amigo que nunca falla, que nunca nos deixará sos, que pase o que pase nunca nos abandonará. Que busquemos respostas na </w:t>
                            </w:r>
                            <w:r>
                              <w:rPr>
                                <w:rFonts w:ascii="Calibri" w:hAnsi="Calibri" w:cs="Calibri"/>
                                <w:b/>
                                <w:bCs/>
                                <w:color w:val="1F497D" w:themeColor="text2"/>
                                <w:sz w:val="20"/>
                                <w:szCs w:val="20"/>
                              </w:rPr>
                              <w:t>Palabra de Dios e que nos poñamos a traballar</w:t>
                            </w:r>
                            <w:r>
                              <w:rPr>
                                <w:rFonts w:ascii="Calibri" w:hAnsi="Calibri" w:cs="Calibri"/>
                                <w:bCs/>
                                <w:color w:val="1F497D" w:themeColor="text2"/>
                                <w:sz w:val="20"/>
                                <w:szCs w:val="20"/>
                              </w:rPr>
                              <w:t xml:space="preserve"> buscando solucións e construíndo un mundo mellor. </w:t>
                            </w:r>
                          </w:p>
                          <w:p w14:paraId="5579CCD1">
                            <w:pPr>
                              <w:spacing w:line="200" w:lineRule="atLeast"/>
                              <w:ind w:left="284" w:right="-51" w:hanging="142"/>
                              <w:jc w:val="both"/>
                              <w:rPr>
                                <w:rFonts w:ascii="Calibri" w:hAnsi="Calibri" w:cs="Calibri"/>
                                <w:b/>
                                <w:color w:val="1F497D" w:themeColor="text2"/>
                                <w:sz w:val="20"/>
                                <w:szCs w:val="20"/>
                              </w:rPr>
                            </w:pPr>
                            <w:r>
                              <w:rPr>
                                <w:rFonts w:ascii="Calibri" w:hAnsi="Calibri" w:cs="Calibri"/>
                                <w:bCs/>
                                <w:color w:val="1F497D" w:themeColor="text2"/>
                                <w:sz w:val="20"/>
                                <w:szCs w:val="20"/>
                              </w:rPr>
                              <w:t xml:space="preserve">- Na Xornada dos pobres, vendo tanta fame no mundo, que tantas persoas son incapaces de ter unha vida digna, </w:t>
                            </w:r>
                            <w:r>
                              <w:rPr>
                                <w:rFonts w:ascii="Calibri" w:hAnsi="Calibri" w:cs="Calibri"/>
                                <w:b/>
                                <w:bCs/>
                                <w:color w:val="1F497D" w:themeColor="text2"/>
                                <w:sz w:val="20"/>
                                <w:szCs w:val="20"/>
                              </w:rPr>
                              <w:t>non podemos mirar para outro lado</w:t>
                            </w:r>
                            <w:r>
                              <w:rPr>
                                <w:rFonts w:ascii="Calibri" w:hAnsi="Calibri" w:cs="Calibri"/>
                                <w:bCs/>
                                <w:color w:val="1F497D" w:themeColor="text2"/>
                                <w:sz w:val="20"/>
                                <w:szCs w:val="20"/>
                              </w:rPr>
                              <w:t xml:space="preserve">. Se non facemos nada, sucederá o que aparece no evanxeo: o mal capeará no mundo ás súas anchas e o amor esconderase… </w:t>
                            </w:r>
                            <w:r>
                              <w:rPr>
                                <w:rFonts w:ascii="Calibri" w:hAnsi="Calibri" w:cs="Calibri"/>
                                <w:b/>
                                <w:bCs/>
                                <w:color w:val="1F497D" w:themeColor="text2"/>
                                <w:sz w:val="20"/>
                                <w:szCs w:val="20"/>
                              </w:rPr>
                              <w:t>Tócanos actuar, tócanos amar. Tócanos buscar e dar esperanza.</w:t>
                            </w:r>
                            <w:r>
                              <w:rPr>
                                <w:rFonts w:ascii="robotoregular" w:hAnsi="robotoregular"/>
                                <w:b/>
                                <w:color w:val="333333"/>
                                <w:sz w:val="14"/>
                                <w:szCs w:val="14"/>
                                <w:shd w:val="clear" w:color="auto" w:fill="FFFFFF"/>
                              </w:rPr>
                              <w:t xml:space="preserve"> </w:t>
                            </w:r>
                          </w:p>
                          <w:p w14:paraId="5C4DD47C">
                            <w:pPr>
                              <w:spacing w:line="240" w:lineRule="atLeast"/>
                              <w:ind w:left="284" w:right="-51" w:hanging="142"/>
                              <w:jc w:val="right"/>
                              <w:rPr>
                                <w:rFonts w:ascii="Arial Narrow" w:hAnsi="Arial Narrow"/>
                                <w:b/>
                                <w:bCs/>
                                <w:i/>
                                <w:color w:val="00B050"/>
                                <w:sz w:val="22"/>
                                <w:szCs w:val="22"/>
                                <w:lang/>
                              </w:rPr>
                            </w:pPr>
                            <w:r>
                              <w:rPr>
                                <w:rFonts w:ascii="Arial Narrow" w:hAnsi="Arial Narrow"/>
                                <w:b/>
                                <w:bCs/>
                                <w:i/>
                                <w:color w:val="00B050"/>
                                <w:sz w:val="22"/>
                                <w:szCs w:val="22"/>
                                <w:lang/>
                              </w:rPr>
                              <w:t xml:space="preserve">Como afrontas os problemas? Que fas polos pobres? </w:t>
                            </w:r>
                          </w:p>
                          <w:p w14:paraId="43C7E4E2">
                            <w:pPr>
                              <w:ind w:left="284" w:right="-62" w:firstLine="142"/>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A  hora do testemuño, Verbo Divino-2025, reflexión: </w:t>
                            </w:r>
                            <w:r>
                              <w:fldChar w:fldCharType="begin"/>
                            </w:r>
                            <w:r>
                              <w:instrText xml:space="preserve"> HYPERLINK "https://youtu.be/8_199SC8_yw" </w:instrText>
                            </w:r>
                            <w:r>
                              <w:fldChar w:fldCharType="separate"/>
                            </w:r>
                            <w:r>
                              <w:rPr>
                                <w:rStyle w:val="16"/>
                                <w:rFonts w:asciiTheme="minorHAnsi" w:hAnsiTheme="minorHAnsi" w:cstheme="minorHAnsi"/>
                                <w:sz w:val="16"/>
                                <w:szCs w:val="16"/>
                              </w:rPr>
                              <w:t>https://youtu.be/8_199SC8_yw</w:t>
                            </w:r>
                            <w:r>
                              <w:rPr>
                                <w:rStyle w:val="16"/>
                                <w:rFonts w:asciiTheme="minorHAnsi" w:hAnsiTheme="minorHAnsi" w:cstheme="minorHAnsi"/>
                                <w:sz w:val="16"/>
                                <w:szCs w:val="16"/>
                              </w:rPr>
                              <w:fldChar w:fldCharType="end"/>
                            </w:r>
                          </w:p>
                          <w:p w14:paraId="563A9F46">
                            <w:pPr>
                              <w:ind w:left="284" w:right="-62" w:hanging="142"/>
                              <w:rPr>
                                <w:bCs/>
                                <w:color w:val="1F497D"/>
                                <w:sz w:val="18"/>
                                <w:szCs w:val="18"/>
                                <w:lang/>
                              </w:rPr>
                            </w:pPr>
                            <w:r>
                              <w:rPr>
                                <w:rFonts w:asciiTheme="minorHAnsi" w:hAnsiTheme="minorHAnsi" w:cstheme="minorHAnsi"/>
                                <w:b/>
                                <w:bCs/>
                                <w:color w:val="00B050"/>
                                <w:sz w:val="28"/>
                                <w:szCs w:val="28"/>
                              </w:rPr>
                              <w:t>3.</w:t>
                            </w:r>
                            <w:r>
                              <w:rPr>
                                <w:rFonts w:asciiTheme="minorHAnsi" w:hAnsiTheme="minorHAnsi" w:cstheme="minorHAnsi"/>
                                <w:color w:val="1F497D" w:themeColor="text2"/>
                                <w:sz w:val="16"/>
                                <w:szCs w:val="16"/>
                              </w:rPr>
                              <w:t xml:space="preserve"> </w:t>
                            </w:r>
                            <w:r>
                              <w:rPr>
                                <w:rFonts w:ascii="Lucida Sans" w:hAnsi="Lucida Sans"/>
                                <w:b/>
                                <w:color w:val="00B050"/>
                              </w:rPr>
                              <w:t>ACTUAR: Ti, Señor, es a miña esperanza</w:t>
                            </w:r>
                          </w:p>
                          <w:p w14:paraId="3925A1A0">
                            <w:pPr>
                              <w:pStyle w:val="37"/>
                              <w:spacing w:before="0" w:beforeAutospacing="0" w:after="0" w:afterAutospacing="0" w:line="200" w:lineRule="atLeast"/>
                              <w:ind w:left="284" w:hanging="142"/>
                              <w:jc w:val="both"/>
                              <w:rPr>
                                <w:rFonts w:asciiTheme="minorHAnsi" w:hAnsiTheme="minorHAnsi" w:cstheme="minorHAnsi"/>
                                <w:bCs/>
                                <w:color w:val="1F497D" w:themeColor="text2"/>
                                <w:sz w:val="20"/>
                                <w:szCs w:val="20"/>
                              </w:rPr>
                            </w:pPr>
                            <w:r>
                              <w:rPr>
                                <w:rFonts w:asciiTheme="minorHAnsi" w:hAnsiTheme="minorHAnsi" w:cstheme="minorHAnsi"/>
                                <w:bCs/>
                                <w:color w:val="1F497D" w:themeColor="text2"/>
                                <w:sz w:val="20"/>
                                <w:szCs w:val="20"/>
                              </w:rPr>
                              <w:t>- Acode a Xesús nos momentos duros, ora co evanxeo, descobre a luz na súa Palabra. Se testemuña de Xesús, de que é o teu amigo, de que nunca falla.</w:t>
                            </w:r>
                          </w:p>
                          <w:p w14:paraId="4D35D048">
                            <w:pPr>
                              <w:pStyle w:val="37"/>
                              <w:spacing w:before="0" w:beforeAutospacing="0" w:after="0" w:afterAutospacing="0" w:line="200" w:lineRule="atLeast"/>
                              <w:ind w:left="284" w:hanging="142"/>
                              <w:jc w:val="both"/>
                              <w:rPr>
                                <w:rFonts w:ascii="robotoregular" w:hAnsi="robotoregular"/>
                                <w:color w:val="333333"/>
                                <w:sz w:val="14"/>
                                <w:szCs w:val="14"/>
                                <w:shd w:val="clear" w:color="auto" w:fill="FFFFFF"/>
                              </w:rPr>
                            </w:pPr>
                            <w:r>
                              <w:rPr>
                                <w:rFonts w:asciiTheme="minorHAnsi" w:hAnsiTheme="minorHAnsi" w:cstheme="minorHAnsi"/>
                                <w:bCs/>
                                <w:color w:val="1F497D" w:themeColor="text2"/>
                                <w:sz w:val="20"/>
                                <w:szCs w:val="20"/>
                              </w:rPr>
                              <w:t xml:space="preserve">. Pensa en alguén que está preto, que che necesita e acompáñalle nas súas necesidades, camiña con el. Descobre que, na igrexa, xuntos, entre todos, podemos lograr grandes proxectos. Le </w:t>
                            </w:r>
                            <w:r>
                              <w:rPr>
                                <w:rFonts w:asciiTheme="minorHAnsi" w:hAnsiTheme="minorHAnsi" w:cstheme="minorHAnsi"/>
                                <w:bCs/>
                                <w:i/>
                                <w:color w:val="1F497D" w:themeColor="text2"/>
                                <w:sz w:val="20"/>
                                <w:szCs w:val="20"/>
                              </w:rPr>
                              <w:t>“Dilexi te”</w:t>
                            </w:r>
                            <w:r>
                              <w:rPr>
                                <w:rFonts w:asciiTheme="minorHAnsi" w:hAnsiTheme="minorHAnsi" w:cstheme="minorHAnsi"/>
                                <w:bCs/>
                                <w:color w:val="1F497D" w:themeColor="text2"/>
                                <w:sz w:val="20"/>
                                <w:szCs w:val="20"/>
                              </w:rPr>
                              <w:t xml:space="preserve"> (Ameite) do papa León.</w:t>
                            </w:r>
                          </w:p>
                          <w:p w14:paraId="06A045E5">
                            <w:pPr>
                              <w:pStyle w:val="37"/>
                              <w:spacing w:before="0" w:beforeAutospacing="0" w:after="0" w:afterAutospacing="0" w:line="240" w:lineRule="atLeast"/>
                              <w:ind w:left="284" w:hanging="142"/>
                              <w:jc w:val="center"/>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O alzar das miñas mans, Señor, Palazón, canto: </w:t>
                            </w:r>
                            <w:r>
                              <w:fldChar w:fldCharType="begin"/>
                            </w:r>
                            <w:r>
                              <w:instrText xml:space="preserve"> HYPERLINK "https://youtu.be/fHLr3WXywWY" </w:instrText>
                            </w:r>
                            <w:r>
                              <w:fldChar w:fldCharType="separate"/>
                            </w:r>
                            <w:r>
                              <w:rPr>
                                <w:rStyle w:val="16"/>
                                <w:rFonts w:asciiTheme="minorHAnsi" w:hAnsiTheme="minorHAnsi" w:cstheme="minorHAnsi"/>
                                <w:color w:val="1F497D" w:themeColor="text2"/>
                                <w:sz w:val="16"/>
                                <w:szCs w:val="16"/>
                              </w:rPr>
                              <w:t>https://youtu.be/fHLr3WXywWY</w:t>
                            </w:r>
                            <w:r>
                              <w:rPr>
                                <w:rStyle w:val="16"/>
                                <w:rFonts w:asciiTheme="minorHAnsi" w:hAnsiTheme="minorHAnsi" w:cstheme="minorHAnsi"/>
                                <w:color w:val="1F497D" w:themeColor="text2"/>
                                <w:sz w:val="16"/>
                                <w:szCs w:val="16"/>
                              </w:rPr>
                              <w:fldChar w:fldCharType="end"/>
                            </w:r>
                          </w:p>
                          <w:p w14:paraId="185FF751">
                            <w:pPr>
                              <w:pStyle w:val="37"/>
                              <w:spacing w:before="0" w:beforeAutospacing="0" w:after="0" w:afterAutospacing="0" w:line="240" w:lineRule="atLeast"/>
                              <w:ind w:left="284" w:hanging="142"/>
                              <w:jc w:val="right"/>
                              <w:rPr>
                                <w:rFonts w:ascii="Calibri" w:hAnsi="Calibri"/>
                                <w:bCs/>
                                <w:color w:val="1F497D"/>
                                <w:sz w:val="20"/>
                                <w:szCs w:val="20"/>
                              </w:rPr>
                            </w:pPr>
                            <w:r>
                              <w:rPr>
                                <w:rFonts w:ascii="Arial Narrow" w:hAnsi="Arial Narrow"/>
                                <w:b/>
                                <w:bCs/>
                                <w:i/>
                                <w:color w:val="00B050"/>
                                <w:sz w:val="22"/>
                                <w:szCs w:val="22"/>
                              </w:rPr>
                              <w:t>Que imos facer?</w:t>
                            </w:r>
                          </w:p>
                          <w:p w14:paraId="2C155510">
                            <w:pPr>
                              <w:pStyle w:val="37"/>
                              <w:spacing w:before="0" w:beforeAutospacing="0" w:after="0" w:afterAutospacing="0" w:line="240" w:lineRule="atLeast"/>
                              <w:ind w:left="284" w:hanging="142"/>
                              <w:jc w:val="both"/>
                              <w:rPr>
                                <w:rFonts w:ascii="Calibri" w:hAnsi="Calibri"/>
                                <w:bCs/>
                                <w:color w:val="1F497D"/>
                                <w:sz w:val="20"/>
                                <w:szCs w:val="20"/>
                              </w:rPr>
                            </w:pPr>
                          </w:p>
                          <w:p w14:paraId="17F67C1B">
                            <w:pPr>
                              <w:pStyle w:val="37"/>
                              <w:spacing w:before="0" w:beforeAutospacing="0" w:after="0" w:afterAutospacing="0" w:line="240" w:lineRule="atLeast"/>
                              <w:ind w:left="284" w:hanging="142"/>
                              <w:jc w:val="both"/>
                              <w:rPr>
                                <w:rFonts w:ascii="Calibri" w:hAnsi="Calibri"/>
                                <w:bCs/>
                                <w:color w:val="1F497D"/>
                                <w:sz w:val="20"/>
                                <w:szCs w:val="20"/>
                              </w:rPr>
                            </w:pPr>
                          </w:p>
                          <w:p w14:paraId="032DFF0E">
                            <w:pPr>
                              <w:pStyle w:val="37"/>
                              <w:spacing w:before="0" w:beforeAutospacing="0" w:after="0" w:afterAutospacing="0" w:line="240" w:lineRule="atLeast"/>
                              <w:ind w:left="284" w:hanging="142"/>
                              <w:jc w:val="both"/>
                              <w:rPr>
                                <w:rFonts w:ascii="Calibri" w:hAnsi="Calibri"/>
                                <w:bCs/>
                                <w:color w:val="1F497D"/>
                                <w:sz w:val="20"/>
                                <w:szCs w:val="20"/>
                              </w:rPr>
                            </w:pPr>
                          </w:p>
                          <w:p w14:paraId="2B711017">
                            <w:pPr>
                              <w:pStyle w:val="37"/>
                              <w:spacing w:before="0" w:beforeAutospacing="0" w:after="0" w:afterAutospacing="0" w:line="240" w:lineRule="atLeast"/>
                              <w:ind w:left="284" w:hanging="142"/>
                              <w:jc w:val="both"/>
                              <w:rPr>
                                <w:rFonts w:ascii="Calibri" w:hAnsi="Calibri"/>
                                <w:bCs/>
                                <w:color w:val="1F497D"/>
                                <w:sz w:val="20"/>
                                <w:szCs w:val="20"/>
                              </w:rPr>
                            </w:pPr>
                          </w:p>
                          <w:p w14:paraId="7AEA277B">
                            <w:pPr>
                              <w:pStyle w:val="37"/>
                              <w:spacing w:before="0" w:beforeAutospacing="0" w:after="0" w:afterAutospacing="0" w:line="240" w:lineRule="atLeast"/>
                              <w:ind w:left="284" w:hanging="142"/>
                              <w:jc w:val="both"/>
                              <w:rPr>
                                <w:rFonts w:ascii="Calibri" w:hAnsi="Calibri"/>
                                <w:bCs/>
                                <w:color w:val="1F497D"/>
                                <w:sz w:val="20"/>
                                <w:szCs w:val="20"/>
                              </w:rPr>
                            </w:pPr>
                          </w:p>
                          <w:p w14:paraId="55B6EC55">
                            <w:pPr>
                              <w:pStyle w:val="37"/>
                              <w:spacing w:before="0" w:beforeAutospacing="0" w:after="0" w:afterAutospacing="0" w:line="240" w:lineRule="atLeast"/>
                              <w:ind w:left="284" w:hanging="142"/>
                              <w:jc w:val="both"/>
                              <w:rPr>
                                <w:rFonts w:ascii="Calibri" w:hAnsi="Calibri"/>
                                <w:bCs/>
                                <w:color w:val="1F497D"/>
                                <w:sz w:val="20"/>
                                <w:szCs w:val="20"/>
                              </w:rPr>
                            </w:pPr>
                          </w:p>
                          <w:p w14:paraId="0113C9CE">
                            <w:pPr>
                              <w:pStyle w:val="37"/>
                              <w:spacing w:before="0" w:beforeAutospacing="0" w:after="0" w:afterAutospacing="0" w:line="240" w:lineRule="atLeast"/>
                              <w:ind w:left="284" w:hanging="142"/>
                              <w:jc w:val="both"/>
                              <w:rPr>
                                <w:rFonts w:ascii="Calibri" w:hAnsi="Calibri"/>
                                <w:bCs/>
                                <w:color w:val="1F497D"/>
                                <w:sz w:val="20"/>
                                <w:szCs w:val="20"/>
                              </w:rPr>
                            </w:pPr>
                          </w:p>
                          <w:p w14:paraId="092B00CD">
                            <w:pPr>
                              <w:pStyle w:val="37"/>
                              <w:spacing w:before="0" w:beforeAutospacing="0" w:after="0" w:afterAutospacing="0" w:line="240" w:lineRule="atLeast"/>
                              <w:ind w:left="284" w:hanging="142"/>
                              <w:jc w:val="both"/>
                              <w:rPr>
                                <w:rFonts w:ascii="Calibri" w:hAnsi="Calibri"/>
                                <w:bCs/>
                                <w:color w:val="1F497D"/>
                                <w:sz w:val="20"/>
                                <w:szCs w:val="20"/>
                              </w:rPr>
                            </w:pPr>
                          </w:p>
                          <w:p w14:paraId="5F13DCDD">
                            <w:pPr>
                              <w:pStyle w:val="37"/>
                              <w:spacing w:before="0" w:beforeAutospacing="0" w:after="0" w:afterAutospacing="0" w:line="240" w:lineRule="atLeast"/>
                              <w:ind w:left="284" w:hanging="142"/>
                              <w:jc w:val="both"/>
                              <w:rPr>
                                <w:rFonts w:ascii="Calibri" w:hAnsi="Calibri"/>
                                <w:bCs/>
                                <w:color w:val="1F497D"/>
                                <w:sz w:val="20"/>
                                <w:szCs w:val="20"/>
                              </w:rPr>
                            </w:pPr>
                          </w:p>
                          <w:p w14:paraId="48CC193D">
                            <w:pPr>
                              <w:pStyle w:val="37"/>
                              <w:spacing w:before="0" w:beforeAutospacing="0" w:after="0" w:afterAutospacing="0" w:line="240" w:lineRule="atLeast"/>
                              <w:ind w:left="284" w:hanging="142"/>
                              <w:jc w:val="both"/>
                              <w:rPr>
                                <w:rFonts w:ascii="Calibri" w:hAnsi="Calibri"/>
                                <w:bCs/>
                                <w:color w:val="1F497D"/>
                                <w:sz w:val="20"/>
                                <w:szCs w:val="20"/>
                              </w:rPr>
                            </w:pPr>
                          </w:p>
                          <w:p w14:paraId="081BBD04">
                            <w:pPr>
                              <w:pStyle w:val="37"/>
                              <w:spacing w:before="0" w:beforeAutospacing="0" w:after="0" w:afterAutospacing="0" w:line="240" w:lineRule="atLeast"/>
                              <w:ind w:left="284" w:hanging="142"/>
                              <w:jc w:val="both"/>
                              <w:rPr>
                                <w:rFonts w:ascii="Calibri" w:hAnsi="Calibri"/>
                                <w:bCs/>
                                <w:color w:val="1F497D"/>
                                <w:sz w:val="20"/>
                                <w:szCs w:val="20"/>
                              </w:rPr>
                            </w:pPr>
                          </w:p>
                          <w:p w14:paraId="3AA8D978">
                            <w:pPr>
                              <w:pStyle w:val="37"/>
                              <w:spacing w:before="0" w:beforeAutospacing="0" w:after="0" w:afterAutospacing="0" w:line="240" w:lineRule="atLeast"/>
                              <w:ind w:left="284" w:hanging="142"/>
                              <w:jc w:val="both"/>
                              <w:rPr>
                                <w:rFonts w:ascii="Calibri" w:hAnsi="Calibri"/>
                                <w:bCs/>
                                <w:color w:val="1F497D"/>
                                <w:sz w:val="20"/>
                                <w:szCs w:val="20"/>
                              </w:rPr>
                            </w:pPr>
                          </w:p>
                          <w:p w14:paraId="7E94C976">
                            <w:pPr>
                              <w:pStyle w:val="37"/>
                              <w:spacing w:before="0" w:beforeAutospacing="0" w:after="0" w:afterAutospacing="0" w:line="240" w:lineRule="atLeast"/>
                              <w:ind w:left="284" w:hanging="142"/>
                              <w:jc w:val="both"/>
                              <w:rPr>
                                <w:rFonts w:ascii="Calibri" w:hAnsi="Calibri"/>
                                <w:bCs/>
                                <w:color w:val="1F497D"/>
                                <w:sz w:val="20"/>
                                <w:szCs w:val="20"/>
                              </w:rPr>
                            </w:pPr>
                          </w:p>
                          <w:p w14:paraId="75D27BDE">
                            <w:pPr>
                              <w:pStyle w:val="37"/>
                              <w:spacing w:before="0" w:beforeAutospacing="0" w:after="0" w:afterAutospacing="0" w:line="240" w:lineRule="atLeast"/>
                              <w:ind w:left="284" w:hanging="142"/>
                              <w:jc w:val="both"/>
                              <w:rPr>
                                <w:rFonts w:ascii="Calibri" w:hAnsi="Calibri"/>
                                <w:bCs/>
                                <w:color w:val="1F497D"/>
                                <w:sz w:val="18"/>
                                <w:szCs w:val="18"/>
                              </w:rPr>
                            </w:pPr>
                          </w:p>
                          <w:p w14:paraId="1C09141F">
                            <w:pPr>
                              <w:pStyle w:val="37"/>
                              <w:spacing w:before="0" w:beforeAutospacing="0" w:after="0" w:afterAutospacing="0" w:line="240" w:lineRule="atLeast"/>
                              <w:ind w:left="284" w:hanging="142"/>
                              <w:jc w:val="both"/>
                              <w:rPr>
                                <w:rFonts w:ascii="Calibri" w:hAnsi="Calibri"/>
                                <w:bCs/>
                                <w:color w:val="1F497D"/>
                                <w:sz w:val="18"/>
                                <w:szCs w:val="18"/>
                              </w:rPr>
                            </w:pPr>
                          </w:p>
                          <w:p w14:paraId="47592F1D">
                            <w:pPr>
                              <w:pStyle w:val="37"/>
                              <w:spacing w:before="0" w:beforeAutospacing="0" w:after="0" w:afterAutospacing="0" w:line="240" w:lineRule="atLeast"/>
                              <w:ind w:left="284" w:hanging="142"/>
                              <w:jc w:val="both"/>
                              <w:rPr>
                                <w:rFonts w:ascii="Calibri" w:hAnsi="Calibri"/>
                                <w:bCs/>
                                <w:color w:val="1F497D"/>
                                <w:sz w:val="18"/>
                                <w:szCs w:val="18"/>
                              </w:rPr>
                            </w:pPr>
                          </w:p>
                          <w:p w14:paraId="4826255C">
                            <w:pPr>
                              <w:pStyle w:val="37"/>
                              <w:spacing w:before="0" w:beforeAutospacing="0" w:after="0" w:afterAutospacing="0" w:line="240" w:lineRule="atLeast"/>
                              <w:ind w:left="284" w:hanging="142"/>
                              <w:jc w:val="both"/>
                              <w:rPr>
                                <w:rFonts w:ascii="Calibri" w:hAnsi="Calibri"/>
                                <w:bCs/>
                                <w:color w:val="1F497D"/>
                                <w:sz w:val="18"/>
                                <w:szCs w:val="18"/>
                              </w:rPr>
                            </w:pPr>
                          </w:p>
                          <w:p w14:paraId="4F96405C">
                            <w:pPr>
                              <w:pStyle w:val="37"/>
                              <w:spacing w:before="0" w:beforeAutospacing="0" w:after="0" w:afterAutospacing="0" w:line="240" w:lineRule="atLeast"/>
                              <w:ind w:left="284" w:hanging="142"/>
                              <w:jc w:val="both"/>
                              <w:rPr>
                                <w:rFonts w:ascii="Calibri" w:hAnsi="Calibri"/>
                                <w:bCs/>
                                <w:color w:val="1F497D"/>
                                <w:sz w:val="18"/>
                                <w:szCs w:val="18"/>
                              </w:rPr>
                            </w:pPr>
                          </w:p>
                          <w:p w14:paraId="502E1994">
                            <w:pPr>
                              <w:pStyle w:val="37"/>
                              <w:spacing w:before="0" w:beforeAutospacing="0" w:after="0" w:afterAutospacing="0" w:line="240" w:lineRule="atLeast"/>
                              <w:ind w:left="284" w:hanging="142"/>
                              <w:jc w:val="both"/>
                              <w:rPr>
                                <w:rFonts w:ascii="Calibri" w:hAnsi="Calibri"/>
                                <w:bCs/>
                                <w:color w:val="1F497D"/>
                                <w:sz w:val="18"/>
                                <w:szCs w:val="18"/>
                              </w:rPr>
                            </w:pPr>
                          </w:p>
                          <w:p w14:paraId="5E77E416">
                            <w:pPr>
                              <w:pStyle w:val="37"/>
                              <w:spacing w:before="0" w:beforeAutospacing="0" w:after="0" w:afterAutospacing="0" w:line="240" w:lineRule="atLeast"/>
                              <w:ind w:left="284" w:hanging="142"/>
                              <w:jc w:val="both"/>
                              <w:rPr>
                                <w:rFonts w:ascii="Calibri" w:hAnsi="Calibri"/>
                                <w:bCs/>
                                <w:color w:val="1F497D"/>
                                <w:sz w:val="18"/>
                                <w:szCs w:val="18"/>
                              </w:rPr>
                            </w:pPr>
                          </w:p>
                          <w:p w14:paraId="0E5957B1">
                            <w:pPr>
                              <w:pStyle w:val="37"/>
                              <w:spacing w:before="0" w:beforeAutospacing="0" w:after="0" w:afterAutospacing="0" w:line="240" w:lineRule="atLeast"/>
                              <w:ind w:left="284" w:hanging="142"/>
                              <w:jc w:val="both"/>
                              <w:rPr>
                                <w:rFonts w:ascii="Calibri" w:hAnsi="Calibri"/>
                                <w:bCs/>
                                <w:color w:val="1F497D"/>
                                <w:sz w:val="18"/>
                                <w:szCs w:val="18"/>
                              </w:rPr>
                            </w:pPr>
                          </w:p>
                          <w:p w14:paraId="65DB78B6">
                            <w:pPr>
                              <w:pStyle w:val="37"/>
                              <w:spacing w:before="0" w:beforeAutospacing="0" w:after="0" w:afterAutospacing="0" w:line="240" w:lineRule="atLeast"/>
                              <w:ind w:left="284" w:hanging="142"/>
                              <w:jc w:val="both"/>
                              <w:rPr>
                                <w:rFonts w:ascii="Calibri" w:hAnsi="Calibri"/>
                                <w:bCs/>
                                <w:color w:val="1F497D"/>
                                <w:sz w:val="18"/>
                                <w:szCs w:val="18"/>
                              </w:rPr>
                            </w:pPr>
                          </w:p>
                          <w:p w14:paraId="50004D37">
                            <w:pPr>
                              <w:pStyle w:val="37"/>
                              <w:spacing w:before="0" w:beforeAutospacing="0" w:after="0" w:afterAutospacing="0" w:line="240" w:lineRule="atLeast"/>
                              <w:ind w:left="284" w:hanging="142"/>
                              <w:jc w:val="both"/>
                              <w:rPr>
                                <w:rFonts w:ascii="Calibri" w:hAnsi="Calibri"/>
                                <w:bCs/>
                                <w:color w:val="1F497D"/>
                                <w:sz w:val="18"/>
                                <w:szCs w:val="18"/>
                              </w:rPr>
                            </w:pPr>
                          </w:p>
                          <w:p w14:paraId="29981866">
                            <w:pPr>
                              <w:pStyle w:val="37"/>
                              <w:spacing w:before="0" w:beforeAutospacing="0" w:after="0" w:afterAutospacing="0" w:line="240" w:lineRule="atLeast"/>
                              <w:ind w:left="284" w:hanging="142"/>
                              <w:jc w:val="both"/>
                              <w:rPr>
                                <w:rFonts w:ascii="Calibri" w:hAnsi="Calibri"/>
                                <w:bCs/>
                                <w:color w:val="1F497D"/>
                                <w:sz w:val="18"/>
                                <w:szCs w:val="18"/>
                              </w:rPr>
                            </w:pPr>
                          </w:p>
                          <w:p w14:paraId="1E165083">
                            <w:pPr>
                              <w:pStyle w:val="37"/>
                              <w:spacing w:before="0" w:beforeAutospacing="0" w:after="0" w:afterAutospacing="0" w:line="240" w:lineRule="atLeast"/>
                              <w:ind w:left="284" w:hanging="142"/>
                              <w:jc w:val="both"/>
                              <w:rPr>
                                <w:rFonts w:ascii="Calibri" w:hAnsi="Calibri"/>
                                <w:bCs/>
                                <w:color w:val="1F497D"/>
                                <w:sz w:val="18"/>
                                <w:szCs w:val="18"/>
                              </w:rPr>
                            </w:pPr>
                          </w:p>
                          <w:p w14:paraId="222A1F6F">
                            <w:pPr>
                              <w:pStyle w:val="37"/>
                              <w:spacing w:before="0" w:beforeAutospacing="0" w:after="0" w:afterAutospacing="0" w:line="240" w:lineRule="atLeast"/>
                              <w:ind w:left="284" w:hanging="142"/>
                              <w:jc w:val="both"/>
                              <w:rPr>
                                <w:rFonts w:ascii="Calibri" w:hAnsi="Calibri"/>
                                <w:bCs/>
                                <w:color w:val="1F497D"/>
                                <w:sz w:val="18"/>
                                <w:szCs w:val="18"/>
                              </w:rPr>
                            </w:pPr>
                          </w:p>
                          <w:p w14:paraId="0AB94AFD">
                            <w:pPr>
                              <w:pStyle w:val="37"/>
                              <w:spacing w:before="0" w:beforeAutospacing="0" w:after="0" w:afterAutospacing="0" w:line="240" w:lineRule="atLeast"/>
                              <w:ind w:left="284" w:hanging="142"/>
                              <w:jc w:val="both"/>
                              <w:rPr>
                                <w:rFonts w:ascii="Calibri" w:hAnsi="Calibri"/>
                                <w:bCs/>
                                <w:color w:val="1F497D"/>
                                <w:sz w:val="18"/>
                                <w:szCs w:val="18"/>
                              </w:rPr>
                            </w:pPr>
                          </w:p>
                          <w:p w14:paraId="10F99429">
                            <w:pPr>
                              <w:pStyle w:val="37"/>
                              <w:spacing w:before="0" w:beforeAutospacing="0" w:after="0" w:afterAutospacing="0" w:line="240" w:lineRule="atLeast"/>
                              <w:ind w:left="284" w:hanging="142"/>
                              <w:jc w:val="both"/>
                              <w:rPr>
                                <w:rFonts w:ascii="Calibri" w:hAnsi="Calibri"/>
                                <w:bCs/>
                                <w:color w:val="1F497D"/>
                                <w:sz w:val="18"/>
                                <w:szCs w:val="18"/>
                              </w:rPr>
                            </w:pPr>
                          </w:p>
                          <w:p w14:paraId="0E97867F">
                            <w:pPr>
                              <w:pStyle w:val="37"/>
                              <w:spacing w:before="0" w:beforeAutospacing="0" w:after="0" w:afterAutospacing="0" w:line="240" w:lineRule="atLeast"/>
                              <w:ind w:left="284" w:hanging="142"/>
                              <w:jc w:val="both"/>
                              <w:rPr>
                                <w:rFonts w:ascii="Calibri" w:hAnsi="Calibri"/>
                                <w:bCs/>
                                <w:color w:val="1F497D"/>
                                <w:sz w:val="18"/>
                                <w:szCs w:val="18"/>
                              </w:rPr>
                            </w:pPr>
                          </w:p>
                          <w:p w14:paraId="3E0AB7DE">
                            <w:pPr>
                              <w:pStyle w:val="37"/>
                              <w:spacing w:before="0" w:beforeAutospacing="0" w:after="0" w:afterAutospacing="0" w:line="240" w:lineRule="atLeast"/>
                              <w:ind w:left="284" w:hanging="142"/>
                              <w:jc w:val="both"/>
                              <w:rPr>
                                <w:rFonts w:ascii="Calibri" w:hAnsi="Calibri"/>
                                <w:bCs/>
                                <w:color w:val="1F497D"/>
                                <w:sz w:val="18"/>
                                <w:szCs w:val="18"/>
                              </w:rPr>
                            </w:pPr>
                          </w:p>
                          <w:p w14:paraId="29D9EC84">
                            <w:pPr>
                              <w:pStyle w:val="37"/>
                              <w:spacing w:before="0" w:beforeAutospacing="0" w:after="0" w:afterAutospacing="0" w:line="240" w:lineRule="atLeast"/>
                              <w:ind w:left="284" w:hanging="142"/>
                              <w:jc w:val="both"/>
                              <w:rPr>
                                <w:rFonts w:ascii="Calibri" w:hAnsi="Calibri"/>
                                <w:bCs/>
                                <w:color w:val="1F497D"/>
                                <w:sz w:val="18"/>
                                <w:szCs w:val="18"/>
                              </w:rPr>
                            </w:pPr>
                          </w:p>
                          <w:p w14:paraId="5E2E72D9">
                            <w:pPr>
                              <w:pStyle w:val="37"/>
                              <w:spacing w:before="0" w:beforeAutospacing="0" w:after="0" w:afterAutospacing="0" w:line="240" w:lineRule="atLeast"/>
                              <w:ind w:left="284" w:hanging="142"/>
                              <w:jc w:val="both"/>
                              <w:rPr>
                                <w:rFonts w:ascii="Calibri" w:hAnsi="Calibri"/>
                                <w:bCs/>
                                <w:color w:val="1F497D"/>
                                <w:sz w:val="18"/>
                                <w:szCs w:val="18"/>
                              </w:rPr>
                            </w:pPr>
                          </w:p>
                          <w:p w14:paraId="7D511F1B">
                            <w:pPr>
                              <w:pStyle w:val="37"/>
                              <w:spacing w:before="0" w:beforeAutospacing="0" w:after="0" w:afterAutospacing="0" w:line="240" w:lineRule="atLeast"/>
                              <w:ind w:left="284" w:hanging="142"/>
                              <w:jc w:val="both"/>
                              <w:rPr>
                                <w:rFonts w:ascii="Calibri" w:hAnsi="Calibri"/>
                                <w:bCs/>
                                <w:color w:val="1F497D"/>
                                <w:sz w:val="18"/>
                                <w:szCs w:val="18"/>
                              </w:rPr>
                            </w:pPr>
                          </w:p>
                          <w:p w14:paraId="7EA9310B">
                            <w:pPr>
                              <w:pStyle w:val="37"/>
                              <w:spacing w:before="0" w:beforeAutospacing="0" w:after="0" w:afterAutospacing="0" w:line="240" w:lineRule="atLeast"/>
                              <w:ind w:left="284" w:hanging="142"/>
                              <w:jc w:val="both"/>
                              <w:rPr>
                                <w:rFonts w:ascii="Calibri" w:hAnsi="Calibri"/>
                                <w:bCs/>
                                <w:color w:val="1F497D"/>
                                <w:sz w:val="18"/>
                                <w:szCs w:val="18"/>
                              </w:rPr>
                            </w:pPr>
                          </w:p>
                          <w:p w14:paraId="5E25F3DA">
                            <w:pPr>
                              <w:pStyle w:val="37"/>
                              <w:spacing w:before="0" w:beforeAutospacing="0" w:after="0" w:afterAutospacing="0" w:line="240" w:lineRule="atLeast"/>
                              <w:ind w:left="284" w:hanging="142"/>
                              <w:jc w:val="both"/>
                              <w:rPr>
                                <w:rFonts w:ascii="Calibri" w:hAnsi="Calibri"/>
                                <w:bCs/>
                                <w:color w:val="1F497D"/>
                                <w:sz w:val="18"/>
                                <w:szCs w:val="18"/>
                              </w:rPr>
                            </w:pPr>
                          </w:p>
                          <w:p w14:paraId="7AEDF3EF">
                            <w:pPr>
                              <w:pStyle w:val="37"/>
                              <w:spacing w:before="0" w:beforeAutospacing="0" w:after="0" w:afterAutospacing="0" w:line="240" w:lineRule="atLeast"/>
                              <w:ind w:left="284" w:hanging="142"/>
                              <w:jc w:val="both"/>
                              <w:rPr>
                                <w:rFonts w:ascii="Calibri" w:hAnsi="Calibri"/>
                                <w:bCs/>
                                <w:color w:val="1F497D"/>
                                <w:sz w:val="18"/>
                                <w:szCs w:val="18"/>
                              </w:rPr>
                            </w:pPr>
                          </w:p>
                          <w:p w14:paraId="0C6A00F7">
                            <w:pPr>
                              <w:pStyle w:val="37"/>
                              <w:spacing w:before="0" w:beforeAutospacing="0" w:after="0" w:afterAutospacing="0" w:line="240" w:lineRule="atLeast"/>
                              <w:ind w:left="284" w:hanging="142"/>
                              <w:jc w:val="both"/>
                              <w:rPr>
                                <w:rFonts w:ascii="Calibri" w:hAnsi="Calibri"/>
                                <w:bCs/>
                                <w:color w:val="1F497D"/>
                                <w:sz w:val="18"/>
                                <w:szCs w:val="18"/>
                              </w:rPr>
                            </w:pPr>
                          </w:p>
                          <w:p w14:paraId="1948B4EB">
                            <w:pPr>
                              <w:pStyle w:val="37"/>
                              <w:spacing w:before="0" w:beforeAutospacing="0" w:after="0" w:afterAutospacing="0" w:line="240" w:lineRule="atLeast"/>
                              <w:ind w:left="284" w:hanging="142"/>
                              <w:jc w:val="both"/>
                              <w:rPr>
                                <w:rFonts w:ascii="Calibri" w:hAnsi="Calibri"/>
                                <w:bCs/>
                                <w:color w:val="1F497D"/>
                                <w:sz w:val="18"/>
                                <w:szCs w:val="18"/>
                              </w:rPr>
                            </w:pPr>
                          </w:p>
                          <w:p w14:paraId="54664455">
                            <w:pPr>
                              <w:pStyle w:val="37"/>
                              <w:spacing w:before="0" w:beforeAutospacing="0" w:after="0" w:afterAutospacing="0" w:line="240" w:lineRule="atLeast"/>
                              <w:ind w:left="284" w:hanging="142"/>
                              <w:jc w:val="both"/>
                              <w:rPr>
                                <w:rFonts w:ascii="Calibri" w:hAnsi="Calibri"/>
                                <w:bCs/>
                                <w:color w:val="1F497D"/>
                                <w:sz w:val="18"/>
                                <w:szCs w:val="18"/>
                              </w:rPr>
                            </w:pPr>
                          </w:p>
                          <w:p w14:paraId="748A8D10">
                            <w:pPr>
                              <w:pStyle w:val="37"/>
                              <w:spacing w:before="0" w:beforeAutospacing="0" w:after="0" w:afterAutospacing="0" w:line="240" w:lineRule="atLeast"/>
                              <w:ind w:left="284" w:hanging="142"/>
                              <w:jc w:val="both"/>
                              <w:rPr>
                                <w:rFonts w:ascii="Calibri" w:hAnsi="Calibri"/>
                                <w:bCs/>
                                <w:color w:val="1F497D"/>
                                <w:sz w:val="18"/>
                                <w:szCs w:val="18"/>
                              </w:rPr>
                            </w:pPr>
                          </w:p>
                          <w:p w14:paraId="69637930">
                            <w:pPr>
                              <w:pStyle w:val="37"/>
                              <w:spacing w:before="0" w:beforeAutospacing="0" w:after="0" w:afterAutospacing="0" w:line="240" w:lineRule="atLeast"/>
                              <w:ind w:left="284" w:hanging="142"/>
                              <w:jc w:val="both"/>
                              <w:rPr>
                                <w:rFonts w:ascii="Calibri" w:hAnsi="Calibri"/>
                                <w:bCs/>
                                <w:color w:val="1F497D"/>
                                <w:sz w:val="18"/>
                                <w:szCs w:val="18"/>
                              </w:rPr>
                            </w:pPr>
                          </w:p>
                          <w:p w14:paraId="2BDB3809">
                            <w:pPr>
                              <w:pStyle w:val="37"/>
                              <w:spacing w:before="0" w:beforeAutospacing="0" w:after="0" w:afterAutospacing="0" w:line="240" w:lineRule="atLeast"/>
                              <w:ind w:left="284" w:hanging="142"/>
                              <w:jc w:val="both"/>
                              <w:rPr>
                                <w:rFonts w:ascii="Calibri" w:hAnsi="Calibri"/>
                                <w:bCs/>
                                <w:color w:val="1F497D"/>
                                <w:sz w:val="18"/>
                                <w:szCs w:val="18"/>
                              </w:rPr>
                            </w:pPr>
                          </w:p>
                          <w:p w14:paraId="24BA81C5">
                            <w:pPr>
                              <w:pStyle w:val="37"/>
                              <w:spacing w:before="0" w:beforeAutospacing="0" w:after="0" w:afterAutospacing="0" w:line="240" w:lineRule="atLeast"/>
                              <w:ind w:left="284" w:hanging="142"/>
                              <w:jc w:val="both"/>
                              <w:rPr>
                                <w:rFonts w:ascii="Calibri" w:hAnsi="Calibri"/>
                                <w:bCs/>
                                <w:color w:val="1F497D"/>
                                <w:sz w:val="18"/>
                                <w:szCs w:val="18"/>
                              </w:rPr>
                            </w:pPr>
                          </w:p>
                          <w:p w14:paraId="252B3F51">
                            <w:pPr>
                              <w:pStyle w:val="37"/>
                              <w:spacing w:before="0" w:beforeAutospacing="0" w:after="0" w:afterAutospacing="0" w:line="240" w:lineRule="atLeast"/>
                              <w:ind w:left="284" w:hanging="142"/>
                              <w:jc w:val="both"/>
                              <w:rPr>
                                <w:rFonts w:ascii="Calibri" w:hAnsi="Calibri"/>
                                <w:bCs/>
                                <w:color w:val="1F497D"/>
                                <w:sz w:val="18"/>
                                <w:szCs w:val="18"/>
                              </w:rPr>
                            </w:pPr>
                          </w:p>
                          <w:p w14:paraId="557C69C3">
                            <w:pPr>
                              <w:pStyle w:val="37"/>
                              <w:spacing w:before="0" w:beforeAutospacing="0" w:after="0" w:afterAutospacing="0" w:line="240" w:lineRule="atLeast"/>
                              <w:ind w:left="284" w:hanging="142"/>
                              <w:jc w:val="both"/>
                              <w:rPr>
                                <w:rFonts w:ascii="Calibri" w:hAnsi="Calibri"/>
                                <w:bCs/>
                                <w:color w:val="1F497D"/>
                                <w:sz w:val="18"/>
                                <w:szCs w:val="18"/>
                              </w:rPr>
                            </w:pPr>
                          </w:p>
                          <w:p w14:paraId="2998FECE">
                            <w:pPr>
                              <w:pStyle w:val="37"/>
                              <w:spacing w:before="0" w:beforeAutospacing="0" w:after="0" w:afterAutospacing="0" w:line="240" w:lineRule="atLeast"/>
                              <w:ind w:left="284" w:hanging="142"/>
                              <w:jc w:val="both"/>
                              <w:rPr>
                                <w:rFonts w:ascii="Calibri" w:hAnsi="Calibri"/>
                                <w:bCs/>
                                <w:color w:val="1F497D"/>
                                <w:sz w:val="18"/>
                                <w:szCs w:val="18"/>
                              </w:rPr>
                            </w:pPr>
                          </w:p>
                          <w:p w14:paraId="5E4244D1">
                            <w:pPr>
                              <w:pStyle w:val="37"/>
                              <w:spacing w:before="0" w:beforeAutospacing="0" w:after="0" w:afterAutospacing="0" w:line="240" w:lineRule="atLeast"/>
                              <w:ind w:left="284" w:hanging="142"/>
                              <w:jc w:val="both"/>
                              <w:rPr>
                                <w:rFonts w:ascii="Calibri" w:hAnsi="Calibri"/>
                                <w:bCs/>
                                <w:color w:val="1F497D"/>
                                <w:sz w:val="18"/>
                                <w:szCs w:val="18"/>
                              </w:rPr>
                            </w:pPr>
                          </w:p>
                          <w:p w14:paraId="73525DE9">
                            <w:pPr>
                              <w:pStyle w:val="37"/>
                              <w:spacing w:before="0" w:beforeAutospacing="0" w:after="0" w:afterAutospacing="0" w:line="240" w:lineRule="atLeast"/>
                              <w:ind w:left="284" w:hanging="142"/>
                              <w:jc w:val="both"/>
                              <w:rPr>
                                <w:rFonts w:ascii="Calibri" w:hAnsi="Calibri"/>
                                <w:bCs/>
                                <w:color w:val="1F497D"/>
                                <w:sz w:val="18"/>
                                <w:szCs w:val="18"/>
                              </w:rPr>
                            </w:pPr>
                          </w:p>
                          <w:p w14:paraId="100A21A6">
                            <w:pPr>
                              <w:pStyle w:val="37"/>
                              <w:spacing w:before="0" w:beforeAutospacing="0" w:after="0" w:afterAutospacing="0" w:line="240" w:lineRule="atLeast"/>
                              <w:ind w:left="284" w:hanging="142"/>
                              <w:jc w:val="both"/>
                              <w:rPr>
                                <w:rFonts w:ascii="Calibri" w:hAnsi="Calibri"/>
                                <w:bCs/>
                                <w:color w:val="1F497D"/>
                                <w:sz w:val="18"/>
                                <w:szCs w:val="18"/>
                              </w:rPr>
                            </w:pPr>
                          </w:p>
                          <w:p w14:paraId="32B9990D">
                            <w:pPr>
                              <w:pStyle w:val="37"/>
                              <w:spacing w:before="0" w:beforeAutospacing="0" w:after="0" w:afterAutospacing="0" w:line="240" w:lineRule="atLeast"/>
                              <w:ind w:left="284" w:hanging="142"/>
                              <w:jc w:val="both"/>
                              <w:rPr>
                                <w:rFonts w:ascii="Calibri" w:hAnsi="Calibri"/>
                                <w:bCs/>
                                <w:color w:val="1F497D"/>
                                <w:sz w:val="18"/>
                                <w:szCs w:val="18"/>
                              </w:rPr>
                            </w:pPr>
                          </w:p>
                          <w:p w14:paraId="6D307289">
                            <w:pPr>
                              <w:pStyle w:val="37"/>
                              <w:spacing w:before="0" w:beforeAutospacing="0" w:after="0" w:afterAutospacing="0" w:line="240" w:lineRule="atLeast"/>
                              <w:ind w:left="284" w:hanging="142"/>
                              <w:jc w:val="both"/>
                              <w:rPr>
                                <w:rFonts w:ascii="Calibri" w:hAnsi="Calibri"/>
                                <w:bCs/>
                                <w:color w:val="1F497D"/>
                                <w:sz w:val="18"/>
                                <w:szCs w:val="18"/>
                              </w:rPr>
                            </w:pPr>
                          </w:p>
                          <w:p w14:paraId="12E94A19">
                            <w:pPr>
                              <w:pStyle w:val="37"/>
                              <w:spacing w:before="0" w:beforeAutospacing="0" w:after="0" w:afterAutospacing="0" w:line="240" w:lineRule="atLeast"/>
                              <w:ind w:left="284" w:hanging="142"/>
                              <w:jc w:val="both"/>
                              <w:rPr>
                                <w:rFonts w:ascii="Calibri" w:hAnsi="Calibri"/>
                                <w:bCs/>
                                <w:color w:val="1F497D"/>
                                <w:sz w:val="18"/>
                                <w:szCs w:val="18"/>
                              </w:rPr>
                            </w:pPr>
                          </w:p>
                          <w:p w14:paraId="0A733C1A">
                            <w:pPr>
                              <w:pStyle w:val="37"/>
                              <w:spacing w:before="0" w:beforeAutospacing="0" w:after="0" w:afterAutospacing="0" w:line="240" w:lineRule="atLeast"/>
                              <w:ind w:left="284" w:hanging="142"/>
                              <w:jc w:val="both"/>
                              <w:rPr>
                                <w:rFonts w:ascii="Calibri" w:hAnsi="Calibri"/>
                                <w:bCs/>
                                <w:color w:val="1F497D"/>
                                <w:sz w:val="18"/>
                                <w:szCs w:val="18"/>
                              </w:rPr>
                            </w:pPr>
                          </w:p>
                          <w:p w14:paraId="39D9ADC0">
                            <w:pPr>
                              <w:pStyle w:val="37"/>
                              <w:spacing w:before="0" w:beforeAutospacing="0" w:after="0" w:afterAutospacing="0" w:line="240" w:lineRule="atLeast"/>
                              <w:ind w:left="284" w:hanging="142"/>
                              <w:jc w:val="both"/>
                              <w:rPr>
                                <w:rFonts w:ascii="Calibri" w:hAnsi="Calibri"/>
                                <w:bCs/>
                                <w:color w:val="1F497D"/>
                                <w:sz w:val="18"/>
                                <w:szCs w:val="18"/>
                              </w:rPr>
                            </w:pPr>
                          </w:p>
                          <w:p w14:paraId="3F17B5B8">
                            <w:pPr>
                              <w:pStyle w:val="37"/>
                              <w:spacing w:before="0" w:beforeAutospacing="0" w:after="0" w:afterAutospacing="0" w:line="240" w:lineRule="atLeast"/>
                              <w:ind w:left="284" w:hanging="142"/>
                              <w:jc w:val="both"/>
                              <w:rPr>
                                <w:rFonts w:ascii="Calibri" w:hAnsi="Calibri"/>
                                <w:bCs/>
                                <w:color w:val="1F497D"/>
                                <w:sz w:val="18"/>
                                <w:szCs w:val="18"/>
                              </w:rPr>
                            </w:pPr>
                          </w:p>
                          <w:p w14:paraId="500675F8">
                            <w:pPr>
                              <w:pStyle w:val="37"/>
                              <w:spacing w:before="0" w:beforeAutospacing="0" w:after="0" w:afterAutospacing="0" w:line="240" w:lineRule="atLeast"/>
                              <w:ind w:left="284" w:hanging="142"/>
                              <w:jc w:val="both"/>
                              <w:rPr>
                                <w:rFonts w:ascii="Calibri" w:hAnsi="Calibri"/>
                                <w:bCs/>
                                <w:color w:val="1F497D"/>
                                <w:sz w:val="18"/>
                                <w:szCs w:val="18"/>
                              </w:rPr>
                            </w:pPr>
                          </w:p>
                          <w:p w14:paraId="5AD2559D">
                            <w:pPr>
                              <w:pStyle w:val="37"/>
                              <w:spacing w:before="0" w:beforeAutospacing="0" w:after="0" w:afterAutospacing="0" w:line="240" w:lineRule="atLeast"/>
                              <w:ind w:left="284" w:hanging="142"/>
                              <w:jc w:val="both"/>
                              <w:rPr>
                                <w:rFonts w:ascii="Calibri" w:hAnsi="Calibri"/>
                                <w:bCs/>
                                <w:color w:val="1F497D"/>
                                <w:sz w:val="18"/>
                                <w:szCs w:val="18"/>
                              </w:rPr>
                            </w:pPr>
                          </w:p>
                          <w:p w14:paraId="5DEADF10">
                            <w:pPr>
                              <w:pStyle w:val="37"/>
                              <w:spacing w:before="0" w:beforeAutospacing="0" w:after="0" w:afterAutospacing="0" w:line="240" w:lineRule="atLeast"/>
                              <w:ind w:left="284" w:hanging="142"/>
                              <w:jc w:val="both"/>
                              <w:rPr>
                                <w:rFonts w:ascii="Calibri" w:hAnsi="Calibri"/>
                                <w:bCs/>
                                <w:color w:val="1F497D"/>
                                <w:sz w:val="18"/>
                                <w:szCs w:val="18"/>
                              </w:rPr>
                            </w:pPr>
                          </w:p>
                          <w:p w14:paraId="56CF65C1">
                            <w:pPr>
                              <w:pStyle w:val="37"/>
                              <w:spacing w:before="0" w:beforeAutospacing="0" w:after="0" w:afterAutospacing="0" w:line="240" w:lineRule="atLeast"/>
                              <w:ind w:left="284" w:hanging="142"/>
                              <w:jc w:val="both"/>
                              <w:rPr>
                                <w:rFonts w:ascii="Calibri" w:hAnsi="Calibri"/>
                                <w:bCs/>
                                <w:color w:val="1F497D"/>
                                <w:sz w:val="18"/>
                                <w:szCs w:val="18"/>
                              </w:rPr>
                            </w:pPr>
                          </w:p>
                          <w:p w14:paraId="36A455CA">
                            <w:pPr>
                              <w:pStyle w:val="37"/>
                              <w:spacing w:before="0" w:beforeAutospacing="0" w:after="0" w:afterAutospacing="0" w:line="240" w:lineRule="atLeast"/>
                              <w:ind w:left="284" w:hanging="142"/>
                              <w:jc w:val="both"/>
                              <w:rPr>
                                <w:rFonts w:ascii="Calibri" w:hAnsi="Calibri"/>
                                <w:bCs/>
                                <w:color w:val="1F497D"/>
                                <w:sz w:val="18"/>
                                <w:szCs w:val="18"/>
                              </w:rPr>
                            </w:pPr>
                          </w:p>
                          <w:p w14:paraId="593AA46B">
                            <w:pPr>
                              <w:pStyle w:val="37"/>
                              <w:spacing w:before="0" w:beforeAutospacing="0" w:after="0" w:afterAutospacing="0" w:line="240" w:lineRule="atLeast"/>
                              <w:ind w:left="425" w:firstLine="284"/>
                              <w:jc w:val="both"/>
                              <w:rPr>
                                <w:rFonts w:ascii="Calibri" w:hAnsi="Calibri"/>
                                <w:bCs/>
                                <w:color w:val="1F497D"/>
                                <w:sz w:val="20"/>
                                <w:szCs w:val="20"/>
                              </w:rPr>
                            </w:pPr>
                          </w:p>
                          <w:p w14:paraId="2986BC68">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3913BD47">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393851E4">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6E4E6056">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22F4420C">
                            <w:pPr>
                              <w:pStyle w:val="219"/>
                              <w:rPr>
                                <w:sz w:val="20"/>
                                <w:szCs w:val="20"/>
                              </w:rPr>
                            </w:pPr>
                            <w:r>
                              <w:rPr>
                                <w:b/>
                                <w:bCs/>
                                <w:sz w:val="20"/>
                                <w:szCs w:val="20"/>
                              </w:rPr>
                              <w:t xml:space="preserve">ACTUAR: </w:t>
                            </w:r>
                          </w:p>
                          <w:p w14:paraId="427F51BE">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77EBEF8F">
                            <w:pPr>
                              <w:pStyle w:val="41"/>
                              <w:ind w:left="0" w:right="123"/>
                            </w:pPr>
                          </w:p>
                          <w:p w14:paraId="5C97E898">
                            <w:pPr>
                              <w:pStyle w:val="41"/>
                              <w:ind w:left="0" w:right="123"/>
                            </w:pPr>
                          </w:p>
                          <w:p w14:paraId="36B3E7CC">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wps:txbx>
                      <wps:bodyPr rot="0" vert="horz" wrap="square" lIns="91440" tIns="45720" rIns="91440" bIns="45720" anchor="t" anchorCtr="0" upright="1">
                        <a:noAutofit/>
                      </wps:bodyPr>
                    </wps:wsp>
                  </a:graphicData>
                </a:graphic>
              </wp:anchor>
            </w:drawing>
          </mc:Choice>
          <mc:Fallback>
            <w:pict>
              <v:shape id="Text Box 327" o:spid="_x0000_s1026" o:spt="202" type="#_x0000_t202" style="position:absolute;left:0pt;margin-left:472.8pt;margin-top:51.45pt;height:501.8pt;width:341pt;mso-wrap-distance-left:9pt;mso-wrap-distance-right:9pt;z-index:-251648000;mso-width-relative:margin;mso-height-relative:margin;" fillcolor="#FFFFFF" filled="t" stroked="t" coordsize="21600,21600" wrapcoords="0 0 21600 0 21600 21600 0 21600" o:gfxdata="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jgW59oAAAANAQAADwAA&#10;AAAAAAABACAAAAAiAAAAZHJzL2Rvd25yZXYueG1sUEsBAhQAFAAAAAgAh07iQNd4jEuGAgAAMQUA&#10;AA4AAAAAAAAAAQAgAAAAKQEAAGRycy9lMm9Eb2MueG1sUEsFBgAAAAAGAAYAWQEAACEGAAAAAA==&#10;">
                <v:fill on="t" focussize="0,0"/>
                <v:stroke weight="0.25pt" color="#92D050" miterlimit="8" joinstyle="miter"/>
                <v:imagedata o:title=""/>
                <o:lock v:ext="edit" aspectratio="f"/>
                <v:shadow on="t" obscured="f" color="#548DD4" opacity="32768f" offset="6pt,6pt" offset2="0pt,0pt" origin="0f,0f" matrix="65536f,0f,0f,65536f,0,0"/>
                <v:textbox>
                  <w:txbxContent>
                    <w:p w14:paraId="7ADEAF72">
                      <w:pPr>
                        <w:pStyle w:val="209"/>
                        <w:spacing w:line="200" w:lineRule="atLeast"/>
                        <w:ind w:left="360" w:hanging="360"/>
                        <w:jc w:val="center"/>
                        <w:rPr>
                          <w:rFonts w:ascii="Impact" w:hAnsi="Impact"/>
                          <w:color w:val="00B050"/>
                          <w:sz w:val="32"/>
                          <w:szCs w:val="32"/>
                        </w:rPr>
                      </w:pPr>
                      <w:r>
                        <w:rPr>
                          <w:rFonts w:ascii="Impact" w:hAnsi="Impact"/>
                          <w:color w:val="00B050"/>
                          <w:sz w:val="32"/>
                          <w:szCs w:val="32"/>
                        </w:rPr>
                        <w:t>Porei as miñas palabras na túa boca</w:t>
                      </w:r>
                    </w:p>
                    <w:p w14:paraId="558F5BCE">
                      <w:pPr>
                        <w:pStyle w:val="209"/>
                        <w:spacing w:after="0" w:line="240" w:lineRule="atLeast"/>
                        <w:ind w:left="142"/>
                        <w:rPr>
                          <w:rFonts w:ascii="Lucida Sans" w:hAnsi="Lucida Sans"/>
                          <w:b/>
                          <w:color w:val="00B050"/>
                          <w:sz w:val="24"/>
                          <w:szCs w:val="24"/>
                        </w:rPr>
                      </w:pPr>
                      <w:r>
                        <w:rPr>
                          <w:rFonts w:ascii="Lucida Sans" w:hAnsi="Lucida Sans"/>
                          <w:b/>
                          <w:color w:val="00B050"/>
                          <w:sz w:val="24"/>
                          <w:szCs w:val="24"/>
                        </w:rPr>
                        <w:t>1.VER: Tempos duros</w:t>
                      </w:r>
                    </w:p>
                    <w:p w14:paraId="3E18C234">
                      <w:pPr>
                        <w:pStyle w:val="209"/>
                        <w:spacing w:after="0" w:line="240" w:lineRule="atLeast"/>
                        <w:ind w:left="284" w:right="-11" w:hanging="142"/>
                        <w:jc w:val="both"/>
                        <w:rPr>
                          <w:rFonts w:ascii="robotoregular" w:hAnsi="robotoregular"/>
                          <w:i/>
                          <w:color w:val="333333"/>
                          <w:sz w:val="14"/>
                          <w:szCs w:val="14"/>
                          <w:shd w:val="clear" w:color="auto" w:fill="FFFFFF"/>
                        </w:rPr>
                      </w:pPr>
                      <w:r>
                        <w:rPr>
                          <w:bCs/>
                          <w:color w:val="1F497D" w:themeColor="text2"/>
                          <w:sz w:val="20"/>
                          <w:szCs w:val="20"/>
                        </w:rPr>
                        <w:t xml:space="preserve">- Ás veces oímos que son tempos malos os actuais ou quizais difíciles polas guerras, a falta de traballo para os mozos, a dificultade de familias ou dos migrantes para seguir adiante… Xa Sta. Teresa falaba de </w:t>
                      </w:r>
                      <w:r>
                        <w:rPr>
                          <w:bCs/>
                          <w:i/>
                          <w:color w:val="1F497D" w:themeColor="text2"/>
                          <w:sz w:val="20"/>
                          <w:szCs w:val="20"/>
                        </w:rPr>
                        <w:t>“tempos recios”.</w:t>
                      </w:r>
                    </w:p>
                    <w:p w14:paraId="2F03495A">
                      <w:pPr>
                        <w:pStyle w:val="209"/>
                        <w:spacing w:after="0" w:line="24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i/>
                          <w:iCs/>
                          <w:color w:val="00B050"/>
                        </w:rPr>
                        <w:t xml:space="preserve">Como ves o mundo, o noso arredor? </w:t>
                      </w:r>
                    </w:p>
                    <w:p w14:paraId="6AE79FCF">
                      <w:pPr>
                        <w:pStyle w:val="209"/>
                        <w:spacing w:after="0" w:line="240" w:lineRule="atLeast"/>
                        <w:ind w:left="284" w:right="-11" w:hanging="142"/>
                        <w:jc w:val="both"/>
                        <w:rPr>
                          <w:rFonts w:ascii="Lucida Sans" w:hAnsi="Lucida Sans"/>
                          <w:b/>
                          <w:color w:val="00B050"/>
                          <w:sz w:val="24"/>
                          <w:szCs w:val="24"/>
                        </w:rPr>
                      </w:pPr>
                      <w:r>
                        <w:rPr>
                          <w:rFonts w:ascii="Lucida Sans" w:hAnsi="Lucida Sans"/>
                          <w:b/>
                          <w:bCs/>
                          <w:color w:val="00B050"/>
                        </w:rPr>
                        <w:t>2</w:t>
                      </w:r>
                      <w:r>
                        <w:rPr>
                          <w:rFonts w:ascii="Lucida Sans" w:hAnsi="Lucida Sans"/>
                          <w:bCs/>
                          <w:color w:val="00B050"/>
                        </w:rPr>
                        <w:t xml:space="preserve">. </w:t>
                      </w:r>
                      <w:r>
                        <w:rPr>
                          <w:rFonts w:ascii="Lucida Sans" w:hAnsi="Lucida Sans"/>
                          <w:b/>
                          <w:color w:val="00B050"/>
                          <w:sz w:val="24"/>
                          <w:szCs w:val="24"/>
                        </w:rPr>
                        <w:t>XULGAR: Xesús, pon palabras na túa boca</w:t>
                      </w:r>
                    </w:p>
                    <w:p w14:paraId="15B4438B">
                      <w:pPr>
                        <w:spacing w:line="240" w:lineRule="atLeast"/>
                        <w:ind w:left="284" w:right="45" w:hanging="142"/>
                        <w:jc w:val="both"/>
                        <w:rPr>
                          <w:rFonts w:ascii="Calibri" w:hAnsi="Calibri" w:cs="Calibri"/>
                          <w:b/>
                          <w:bCs/>
                          <w:i/>
                          <w:color w:val="1F497D"/>
                          <w:sz w:val="18"/>
                          <w:szCs w:val="18"/>
                        </w:rPr>
                      </w:pPr>
                      <w:r>
                        <w:rPr>
                          <w:rFonts w:asciiTheme="minorHAnsi" w:hAnsiTheme="minorHAnsi" w:cstheme="minorHAnsi"/>
                          <w:bCs/>
                          <w:color w:val="1F497D"/>
                          <w:sz w:val="18"/>
                          <w:szCs w:val="18"/>
                          <w:lang/>
                        </w:rPr>
                        <w:t>-</w:t>
                      </w:r>
                      <w:r>
                        <w:rPr>
                          <w:rFonts w:ascii="robotoregular" w:hAnsi="robotoregular"/>
                          <w:color w:val="333333"/>
                          <w:sz w:val="14"/>
                          <w:szCs w:val="14"/>
                          <w:shd w:val="clear" w:color="auto" w:fill="FFFFFF"/>
                        </w:rPr>
                        <w:t xml:space="preserve"> </w:t>
                      </w:r>
                      <w:r>
                        <w:rPr>
                          <w:rFonts w:ascii="Calibri" w:hAnsi="Calibri" w:cs="Calibri"/>
                          <w:bCs/>
                          <w:color w:val="1F497D"/>
                          <w:sz w:val="18"/>
                          <w:szCs w:val="18"/>
                        </w:rPr>
                        <w:t xml:space="preserve">No evanxeo deste domingo, asusta un pouco. Xesús fala de guerras, de destrucións, enfrontamentos… </w:t>
                      </w:r>
                      <w:r>
                        <w:rPr>
                          <w:rFonts w:ascii="Calibri" w:hAnsi="Calibri" w:cs="Calibri"/>
                          <w:b/>
                          <w:bCs/>
                          <w:i/>
                          <w:color w:val="1F497D"/>
                          <w:sz w:val="18"/>
                          <w:szCs w:val="18"/>
                        </w:rPr>
                        <w:t>“Perseguiranvos… Que ninguén vos engane”.</w:t>
                      </w:r>
                      <w:r>
                        <w:rPr>
                          <w:rFonts w:ascii="Calibri" w:hAnsi="Calibri" w:cs="Calibri"/>
                          <w:bCs/>
                          <w:color w:val="1F497D"/>
                          <w:sz w:val="18"/>
                          <w:szCs w:val="18"/>
                        </w:rPr>
                        <w:t xml:space="preserve"> Pero lémbranos que nada de medos, </w:t>
                      </w:r>
                      <w:r>
                        <w:rPr>
                          <w:rFonts w:ascii="Calibri" w:hAnsi="Calibri" w:cs="Calibri"/>
                          <w:b/>
                          <w:bCs/>
                          <w:i/>
                          <w:color w:val="1F497D"/>
                          <w:sz w:val="18"/>
                          <w:szCs w:val="18"/>
                        </w:rPr>
                        <w:t>“eu dareivos palabras e sabedoría”.</w:t>
                      </w:r>
                      <w:r>
                        <w:rPr>
                          <w:rFonts w:ascii="Calibri" w:hAnsi="Calibri" w:cs="Calibri"/>
                          <w:bCs/>
                          <w:color w:val="1F497D"/>
                          <w:sz w:val="18"/>
                          <w:szCs w:val="18"/>
                        </w:rPr>
                        <w:t xml:space="preserve"> E será ocasión </w:t>
                      </w:r>
                      <w:r>
                        <w:rPr>
                          <w:rFonts w:ascii="Calibri" w:hAnsi="Calibri" w:cs="Calibri"/>
                          <w:b/>
                          <w:bCs/>
                          <w:i/>
                          <w:color w:val="1F497D"/>
                          <w:sz w:val="18"/>
                          <w:szCs w:val="18"/>
                        </w:rPr>
                        <w:t>“para que deades testemuño do meu”, “sede perseverantes”.</w:t>
                      </w:r>
                    </w:p>
                    <w:p w14:paraId="286CFA19">
                      <w:pPr>
                        <w:ind w:left="284" w:right="-51" w:hanging="142"/>
                        <w:jc w:val="center"/>
                        <w:rPr>
                          <w:rStyle w:val="16"/>
                          <w:rFonts w:asciiTheme="minorHAnsi" w:hAnsiTheme="minorHAnsi" w:eastAsiaTheme="minorHAnsi" w:cstheme="minorHAnsi"/>
                          <w:color w:val="1F497D" w:themeColor="text2"/>
                          <w:sz w:val="16"/>
                          <w:szCs w:val="16"/>
                          <w:lang w:eastAsia="en-US"/>
                        </w:rPr>
                      </w:pPr>
                      <w:r>
                        <w:rPr>
                          <w:rFonts w:asciiTheme="minorHAnsi" w:hAnsiTheme="minorHAnsi" w:cstheme="minorHAnsi"/>
                          <w:bCs/>
                          <w:color w:val="1F497D" w:themeColor="text2"/>
                          <w:sz w:val="16"/>
                          <w:szCs w:val="16"/>
                        </w:rPr>
                        <w:t xml:space="preserve">Lc. 21, 5-19, película: </w:t>
                      </w:r>
                      <w:r>
                        <w:fldChar w:fldCharType="begin"/>
                      </w:r>
                      <w:r>
                        <w:instrText xml:space="preserve"> HYPERLINK "https://youtu.be/CjsAB61lBKg" </w:instrText>
                      </w:r>
                      <w:r>
                        <w:fldChar w:fldCharType="separate"/>
                      </w:r>
                      <w:r>
                        <w:rPr>
                          <w:rStyle w:val="16"/>
                          <w:rFonts w:asciiTheme="minorHAnsi" w:hAnsiTheme="minorHAnsi" w:eastAsiaTheme="minorHAnsi" w:cstheme="minorHAnsi"/>
                          <w:color w:val="1F497D" w:themeColor="text2"/>
                          <w:sz w:val="16"/>
                          <w:szCs w:val="16"/>
                          <w:lang w:eastAsia="en-US"/>
                        </w:rPr>
                        <w:t>https://youtu.be/CjsAB61lBKg</w:t>
                      </w:r>
                      <w:r>
                        <w:rPr>
                          <w:rStyle w:val="16"/>
                          <w:rFonts w:asciiTheme="minorHAnsi" w:hAnsiTheme="minorHAnsi" w:eastAsiaTheme="minorHAnsi" w:cstheme="minorHAnsi"/>
                          <w:color w:val="1F497D" w:themeColor="text2"/>
                          <w:sz w:val="16"/>
                          <w:szCs w:val="16"/>
                          <w:lang w:eastAsia="en-US"/>
                        </w:rPr>
                        <w:fldChar w:fldCharType="end"/>
                      </w:r>
                    </w:p>
                    <w:p w14:paraId="435E0375">
                      <w:pPr>
                        <w:ind w:left="284" w:right="-51" w:hanging="142"/>
                        <w:jc w:val="both"/>
                        <w:rPr>
                          <w:rFonts w:ascii="Calibri" w:hAnsi="Calibri" w:cs="Calibri"/>
                          <w:b/>
                          <w:bCs/>
                          <w:color w:val="1F497D" w:themeColor="text2"/>
                          <w:sz w:val="22"/>
                          <w:szCs w:val="22"/>
                          <w:u w:val="single"/>
                        </w:rPr>
                      </w:pPr>
                      <w:r>
                        <w:rPr>
                          <w:rFonts w:ascii="Calibri" w:hAnsi="Calibri" w:cs="Calibri"/>
                          <w:b/>
                          <w:bCs/>
                          <w:color w:val="1F497D" w:themeColor="text2"/>
                          <w:sz w:val="22"/>
                          <w:szCs w:val="22"/>
                          <w:u w:val="single"/>
                        </w:rPr>
                        <w:t>QUE NOS QUERE DICIR?</w:t>
                      </w:r>
                    </w:p>
                    <w:p w14:paraId="6C4470BD">
                      <w:pPr>
                        <w:spacing w:line="20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Os que seguimos a Xesús hoxe non vivimos nunha burbulla, protexidos de todos os problemas, senón que como todos</w:t>
                      </w:r>
                      <w:r>
                        <w:rPr>
                          <w:rFonts w:ascii="Calibri" w:hAnsi="Calibri" w:cs="Calibri"/>
                          <w:b/>
                          <w:bCs/>
                          <w:color w:val="1F497D" w:themeColor="text2"/>
                          <w:sz w:val="20"/>
                          <w:szCs w:val="20"/>
                        </w:rPr>
                        <w:t xml:space="preserve"> temos as mesmas dificultades</w:t>
                      </w:r>
                      <w:r>
                        <w:rPr>
                          <w:rFonts w:ascii="Calibri" w:hAnsi="Calibri" w:cs="Calibri"/>
                          <w:bCs/>
                          <w:color w:val="1F497D" w:themeColor="text2"/>
                          <w:sz w:val="20"/>
                          <w:szCs w:val="20"/>
                        </w:rPr>
                        <w:t xml:space="preserve">, os medos e problemas que afectan a todos. E o mal anda solto polo mundo. </w:t>
                      </w:r>
                    </w:p>
                    <w:p w14:paraId="1A343249">
                      <w:pPr>
                        <w:spacing w:line="20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xml:space="preserve">- </w:t>
                      </w:r>
                      <w:r>
                        <w:rPr>
                          <w:rFonts w:ascii="Calibri" w:hAnsi="Calibri" w:cs="Calibri"/>
                          <w:b/>
                          <w:bCs/>
                          <w:color w:val="1F497D" w:themeColor="text2"/>
                          <w:sz w:val="20"/>
                          <w:szCs w:val="20"/>
                        </w:rPr>
                        <w:t>Que facer?</w:t>
                      </w:r>
                      <w:r>
                        <w:rPr>
                          <w:rFonts w:ascii="Calibri" w:hAnsi="Calibri" w:cs="Calibri"/>
                          <w:bCs/>
                          <w:color w:val="1F497D" w:themeColor="text2"/>
                          <w:sz w:val="20"/>
                          <w:szCs w:val="20"/>
                        </w:rPr>
                        <w:t xml:space="preserve"> Afrontar as dificultades, é dicir, </w:t>
                      </w:r>
                      <w:r>
                        <w:rPr>
                          <w:rFonts w:ascii="Calibri" w:hAnsi="Calibri" w:cs="Calibri"/>
                          <w:b/>
                          <w:bCs/>
                          <w:color w:val="1F497D" w:themeColor="text2"/>
                          <w:sz w:val="20"/>
                          <w:szCs w:val="20"/>
                        </w:rPr>
                        <w:t>buscar solución</w:t>
                      </w:r>
                      <w:r>
                        <w:rPr>
                          <w:rFonts w:ascii="Calibri" w:hAnsi="Calibri" w:cs="Calibri"/>
                          <w:bCs/>
                          <w:color w:val="1F497D" w:themeColor="text2"/>
                          <w:sz w:val="20"/>
                          <w:szCs w:val="20"/>
                        </w:rPr>
                        <w:t xml:space="preserve"> aos problemas. S. Paulo fala de que hai que “traballar”, non ser folgazáns, é dicir, E no evanxeo Xesús fala de “dar testemuño” e que El nos “dará a súa Palabra para poñela na nosa boca” e no noso corazón. </w:t>
                      </w:r>
                    </w:p>
                    <w:p w14:paraId="3E4362E6">
                      <w:pPr>
                        <w:spacing w:line="20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xml:space="preserve">- </w:t>
                      </w:r>
                      <w:r>
                        <w:rPr>
                          <w:rFonts w:ascii="Calibri" w:hAnsi="Calibri" w:cs="Calibri"/>
                          <w:b/>
                          <w:bCs/>
                          <w:color w:val="1F497D" w:themeColor="text2"/>
                          <w:sz w:val="20"/>
                          <w:szCs w:val="20"/>
                        </w:rPr>
                        <w:t>Que nos di entón? Que confiemos nel</w:t>
                      </w:r>
                      <w:r>
                        <w:rPr>
                          <w:rFonts w:ascii="Calibri" w:hAnsi="Calibri" w:cs="Calibri"/>
                          <w:bCs/>
                          <w:color w:val="1F497D" w:themeColor="text2"/>
                          <w:sz w:val="20"/>
                          <w:szCs w:val="20"/>
                        </w:rPr>
                        <w:t xml:space="preserve">, pois é o Amigo que nunca falla, que nunca nos deixará sos, que pase o que pase nunca nos abandonará. Que busquemos respostas na </w:t>
                      </w:r>
                      <w:r>
                        <w:rPr>
                          <w:rFonts w:ascii="Calibri" w:hAnsi="Calibri" w:cs="Calibri"/>
                          <w:b/>
                          <w:bCs/>
                          <w:color w:val="1F497D" w:themeColor="text2"/>
                          <w:sz w:val="20"/>
                          <w:szCs w:val="20"/>
                        </w:rPr>
                        <w:t>Palabra de Dios e que nos poñamos a traballar</w:t>
                      </w:r>
                      <w:r>
                        <w:rPr>
                          <w:rFonts w:ascii="Calibri" w:hAnsi="Calibri" w:cs="Calibri"/>
                          <w:bCs/>
                          <w:color w:val="1F497D" w:themeColor="text2"/>
                          <w:sz w:val="20"/>
                          <w:szCs w:val="20"/>
                        </w:rPr>
                        <w:t xml:space="preserve"> buscando solucións e construíndo un mundo mellor. </w:t>
                      </w:r>
                    </w:p>
                    <w:p w14:paraId="5579CCD1">
                      <w:pPr>
                        <w:spacing w:line="200" w:lineRule="atLeast"/>
                        <w:ind w:left="284" w:right="-51" w:hanging="142"/>
                        <w:jc w:val="both"/>
                        <w:rPr>
                          <w:rFonts w:ascii="Calibri" w:hAnsi="Calibri" w:cs="Calibri"/>
                          <w:b/>
                          <w:color w:val="1F497D" w:themeColor="text2"/>
                          <w:sz w:val="20"/>
                          <w:szCs w:val="20"/>
                        </w:rPr>
                      </w:pPr>
                      <w:r>
                        <w:rPr>
                          <w:rFonts w:ascii="Calibri" w:hAnsi="Calibri" w:cs="Calibri"/>
                          <w:bCs/>
                          <w:color w:val="1F497D" w:themeColor="text2"/>
                          <w:sz w:val="20"/>
                          <w:szCs w:val="20"/>
                        </w:rPr>
                        <w:t xml:space="preserve">- Na Xornada dos pobres, vendo tanta fame no mundo, que tantas persoas son incapaces de ter unha vida digna, </w:t>
                      </w:r>
                      <w:r>
                        <w:rPr>
                          <w:rFonts w:ascii="Calibri" w:hAnsi="Calibri" w:cs="Calibri"/>
                          <w:b/>
                          <w:bCs/>
                          <w:color w:val="1F497D" w:themeColor="text2"/>
                          <w:sz w:val="20"/>
                          <w:szCs w:val="20"/>
                        </w:rPr>
                        <w:t>non podemos mirar para outro lado</w:t>
                      </w:r>
                      <w:r>
                        <w:rPr>
                          <w:rFonts w:ascii="Calibri" w:hAnsi="Calibri" w:cs="Calibri"/>
                          <w:bCs/>
                          <w:color w:val="1F497D" w:themeColor="text2"/>
                          <w:sz w:val="20"/>
                          <w:szCs w:val="20"/>
                        </w:rPr>
                        <w:t xml:space="preserve">. Se non facemos nada, sucederá o que aparece no evanxeo: o mal capeará no mundo ás súas anchas e o amor esconderase… </w:t>
                      </w:r>
                      <w:r>
                        <w:rPr>
                          <w:rFonts w:ascii="Calibri" w:hAnsi="Calibri" w:cs="Calibri"/>
                          <w:b/>
                          <w:bCs/>
                          <w:color w:val="1F497D" w:themeColor="text2"/>
                          <w:sz w:val="20"/>
                          <w:szCs w:val="20"/>
                        </w:rPr>
                        <w:t>Tócanos actuar, tócanos amar. Tócanos buscar e dar esperanza.</w:t>
                      </w:r>
                      <w:r>
                        <w:rPr>
                          <w:rFonts w:ascii="robotoregular" w:hAnsi="robotoregular"/>
                          <w:b/>
                          <w:color w:val="333333"/>
                          <w:sz w:val="14"/>
                          <w:szCs w:val="14"/>
                          <w:shd w:val="clear" w:color="auto" w:fill="FFFFFF"/>
                        </w:rPr>
                        <w:t xml:space="preserve"> </w:t>
                      </w:r>
                    </w:p>
                    <w:p w14:paraId="5C4DD47C">
                      <w:pPr>
                        <w:spacing w:line="240" w:lineRule="atLeast"/>
                        <w:ind w:left="284" w:right="-51" w:hanging="142"/>
                        <w:jc w:val="right"/>
                        <w:rPr>
                          <w:rFonts w:ascii="Arial Narrow" w:hAnsi="Arial Narrow"/>
                          <w:b/>
                          <w:bCs/>
                          <w:i/>
                          <w:color w:val="00B050"/>
                          <w:sz w:val="22"/>
                          <w:szCs w:val="22"/>
                          <w:lang/>
                        </w:rPr>
                      </w:pPr>
                      <w:r>
                        <w:rPr>
                          <w:rFonts w:ascii="Arial Narrow" w:hAnsi="Arial Narrow"/>
                          <w:b/>
                          <w:bCs/>
                          <w:i/>
                          <w:color w:val="00B050"/>
                          <w:sz w:val="22"/>
                          <w:szCs w:val="22"/>
                          <w:lang/>
                        </w:rPr>
                        <w:t xml:space="preserve">Como afrontas os problemas? Que fas polos pobres? </w:t>
                      </w:r>
                    </w:p>
                    <w:p w14:paraId="43C7E4E2">
                      <w:pPr>
                        <w:ind w:left="284" w:right="-62" w:firstLine="142"/>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A  hora do testemuño, Verbo Divino-2025, reflexión: </w:t>
                      </w:r>
                      <w:r>
                        <w:fldChar w:fldCharType="begin"/>
                      </w:r>
                      <w:r>
                        <w:instrText xml:space="preserve"> HYPERLINK "https://youtu.be/8_199SC8_yw" </w:instrText>
                      </w:r>
                      <w:r>
                        <w:fldChar w:fldCharType="separate"/>
                      </w:r>
                      <w:r>
                        <w:rPr>
                          <w:rStyle w:val="16"/>
                          <w:rFonts w:asciiTheme="minorHAnsi" w:hAnsiTheme="minorHAnsi" w:cstheme="minorHAnsi"/>
                          <w:sz w:val="16"/>
                          <w:szCs w:val="16"/>
                        </w:rPr>
                        <w:t>https://youtu.be/8_199SC8_yw</w:t>
                      </w:r>
                      <w:r>
                        <w:rPr>
                          <w:rStyle w:val="16"/>
                          <w:rFonts w:asciiTheme="minorHAnsi" w:hAnsiTheme="minorHAnsi" w:cstheme="minorHAnsi"/>
                          <w:sz w:val="16"/>
                          <w:szCs w:val="16"/>
                        </w:rPr>
                        <w:fldChar w:fldCharType="end"/>
                      </w:r>
                    </w:p>
                    <w:p w14:paraId="563A9F46">
                      <w:pPr>
                        <w:ind w:left="284" w:right="-62" w:hanging="142"/>
                        <w:rPr>
                          <w:bCs/>
                          <w:color w:val="1F497D"/>
                          <w:sz w:val="18"/>
                          <w:szCs w:val="18"/>
                          <w:lang/>
                        </w:rPr>
                      </w:pPr>
                      <w:r>
                        <w:rPr>
                          <w:rFonts w:asciiTheme="minorHAnsi" w:hAnsiTheme="minorHAnsi" w:cstheme="minorHAnsi"/>
                          <w:b/>
                          <w:bCs/>
                          <w:color w:val="00B050"/>
                          <w:sz w:val="28"/>
                          <w:szCs w:val="28"/>
                        </w:rPr>
                        <w:t>3.</w:t>
                      </w:r>
                      <w:r>
                        <w:rPr>
                          <w:rFonts w:asciiTheme="minorHAnsi" w:hAnsiTheme="minorHAnsi" w:cstheme="minorHAnsi"/>
                          <w:color w:val="1F497D" w:themeColor="text2"/>
                          <w:sz w:val="16"/>
                          <w:szCs w:val="16"/>
                        </w:rPr>
                        <w:t xml:space="preserve"> </w:t>
                      </w:r>
                      <w:r>
                        <w:rPr>
                          <w:rFonts w:ascii="Lucida Sans" w:hAnsi="Lucida Sans"/>
                          <w:b/>
                          <w:color w:val="00B050"/>
                        </w:rPr>
                        <w:t>ACTUAR: Ti, Señor, es a miña esperanza</w:t>
                      </w:r>
                    </w:p>
                    <w:p w14:paraId="3925A1A0">
                      <w:pPr>
                        <w:pStyle w:val="37"/>
                        <w:spacing w:before="0" w:beforeAutospacing="0" w:after="0" w:afterAutospacing="0" w:line="200" w:lineRule="atLeast"/>
                        <w:ind w:left="284" w:hanging="142"/>
                        <w:jc w:val="both"/>
                        <w:rPr>
                          <w:rFonts w:asciiTheme="minorHAnsi" w:hAnsiTheme="minorHAnsi" w:cstheme="minorHAnsi"/>
                          <w:bCs/>
                          <w:color w:val="1F497D" w:themeColor="text2"/>
                          <w:sz w:val="20"/>
                          <w:szCs w:val="20"/>
                        </w:rPr>
                      </w:pPr>
                      <w:r>
                        <w:rPr>
                          <w:rFonts w:asciiTheme="minorHAnsi" w:hAnsiTheme="minorHAnsi" w:cstheme="minorHAnsi"/>
                          <w:bCs/>
                          <w:color w:val="1F497D" w:themeColor="text2"/>
                          <w:sz w:val="20"/>
                          <w:szCs w:val="20"/>
                        </w:rPr>
                        <w:t>- Acode a Xesús nos momentos duros, ora co evanxeo, descobre a luz na súa Palabra. Se testemuña de Xesús, de que é o teu amigo, de que nunca falla.</w:t>
                      </w:r>
                    </w:p>
                    <w:p w14:paraId="4D35D048">
                      <w:pPr>
                        <w:pStyle w:val="37"/>
                        <w:spacing w:before="0" w:beforeAutospacing="0" w:after="0" w:afterAutospacing="0" w:line="200" w:lineRule="atLeast"/>
                        <w:ind w:left="284" w:hanging="142"/>
                        <w:jc w:val="both"/>
                        <w:rPr>
                          <w:rFonts w:ascii="robotoregular" w:hAnsi="robotoregular"/>
                          <w:color w:val="333333"/>
                          <w:sz w:val="14"/>
                          <w:szCs w:val="14"/>
                          <w:shd w:val="clear" w:color="auto" w:fill="FFFFFF"/>
                        </w:rPr>
                      </w:pPr>
                      <w:r>
                        <w:rPr>
                          <w:rFonts w:asciiTheme="minorHAnsi" w:hAnsiTheme="minorHAnsi" w:cstheme="minorHAnsi"/>
                          <w:bCs/>
                          <w:color w:val="1F497D" w:themeColor="text2"/>
                          <w:sz w:val="20"/>
                          <w:szCs w:val="20"/>
                        </w:rPr>
                        <w:t xml:space="preserve">. Pensa en alguén que está preto, que che necesita e acompáñalle nas súas necesidades, camiña con el. Descobre que, na igrexa, xuntos, entre todos, podemos lograr grandes proxectos. Le </w:t>
                      </w:r>
                      <w:r>
                        <w:rPr>
                          <w:rFonts w:asciiTheme="minorHAnsi" w:hAnsiTheme="minorHAnsi" w:cstheme="minorHAnsi"/>
                          <w:bCs/>
                          <w:i/>
                          <w:color w:val="1F497D" w:themeColor="text2"/>
                          <w:sz w:val="20"/>
                          <w:szCs w:val="20"/>
                        </w:rPr>
                        <w:t>“Dilexi te”</w:t>
                      </w:r>
                      <w:r>
                        <w:rPr>
                          <w:rFonts w:asciiTheme="minorHAnsi" w:hAnsiTheme="minorHAnsi" w:cstheme="minorHAnsi"/>
                          <w:bCs/>
                          <w:color w:val="1F497D" w:themeColor="text2"/>
                          <w:sz w:val="20"/>
                          <w:szCs w:val="20"/>
                        </w:rPr>
                        <w:t xml:space="preserve"> (Ameite) do papa León.</w:t>
                      </w:r>
                    </w:p>
                    <w:p w14:paraId="06A045E5">
                      <w:pPr>
                        <w:pStyle w:val="37"/>
                        <w:spacing w:before="0" w:beforeAutospacing="0" w:after="0" w:afterAutospacing="0" w:line="240" w:lineRule="atLeast"/>
                        <w:ind w:left="284" w:hanging="142"/>
                        <w:jc w:val="center"/>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O alzar das miñas mans, Señor, Palazón, canto: </w:t>
                      </w:r>
                      <w:r>
                        <w:fldChar w:fldCharType="begin"/>
                      </w:r>
                      <w:r>
                        <w:instrText xml:space="preserve"> HYPERLINK "https://youtu.be/fHLr3WXywWY" </w:instrText>
                      </w:r>
                      <w:r>
                        <w:fldChar w:fldCharType="separate"/>
                      </w:r>
                      <w:r>
                        <w:rPr>
                          <w:rStyle w:val="16"/>
                          <w:rFonts w:asciiTheme="minorHAnsi" w:hAnsiTheme="minorHAnsi" w:cstheme="minorHAnsi"/>
                          <w:color w:val="1F497D" w:themeColor="text2"/>
                          <w:sz w:val="16"/>
                          <w:szCs w:val="16"/>
                        </w:rPr>
                        <w:t>https://youtu.be/fHLr3WXywWY</w:t>
                      </w:r>
                      <w:r>
                        <w:rPr>
                          <w:rStyle w:val="16"/>
                          <w:rFonts w:asciiTheme="minorHAnsi" w:hAnsiTheme="minorHAnsi" w:cstheme="minorHAnsi"/>
                          <w:color w:val="1F497D" w:themeColor="text2"/>
                          <w:sz w:val="16"/>
                          <w:szCs w:val="16"/>
                        </w:rPr>
                        <w:fldChar w:fldCharType="end"/>
                      </w:r>
                    </w:p>
                    <w:p w14:paraId="185FF751">
                      <w:pPr>
                        <w:pStyle w:val="37"/>
                        <w:spacing w:before="0" w:beforeAutospacing="0" w:after="0" w:afterAutospacing="0" w:line="240" w:lineRule="atLeast"/>
                        <w:ind w:left="284" w:hanging="142"/>
                        <w:jc w:val="right"/>
                        <w:rPr>
                          <w:rFonts w:ascii="Calibri" w:hAnsi="Calibri"/>
                          <w:bCs/>
                          <w:color w:val="1F497D"/>
                          <w:sz w:val="20"/>
                          <w:szCs w:val="20"/>
                        </w:rPr>
                      </w:pPr>
                      <w:r>
                        <w:rPr>
                          <w:rFonts w:ascii="Arial Narrow" w:hAnsi="Arial Narrow"/>
                          <w:b/>
                          <w:bCs/>
                          <w:i/>
                          <w:color w:val="00B050"/>
                          <w:sz w:val="22"/>
                          <w:szCs w:val="22"/>
                        </w:rPr>
                        <w:t>Que imos facer?</w:t>
                      </w:r>
                    </w:p>
                    <w:p w14:paraId="2C155510">
                      <w:pPr>
                        <w:pStyle w:val="37"/>
                        <w:spacing w:before="0" w:beforeAutospacing="0" w:after="0" w:afterAutospacing="0" w:line="240" w:lineRule="atLeast"/>
                        <w:ind w:left="284" w:hanging="142"/>
                        <w:jc w:val="both"/>
                        <w:rPr>
                          <w:rFonts w:ascii="Calibri" w:hAnsi="Calibri"/>
                          <w:bCs/>
                          <w:color w:val="1F497D"/>
                          <w:sz w:val="20"/>
                          <w:szCs w:val="20"/>
                        </w:rPr>
                      </w:pPr>
                    </w:p>
                    <w:p w14:paraId="17F67C1B">
                      <w:pPr>
                        <w:pStyle w:val="37"/>
                        <w:spacing w:before="0" w:beforeAutospacing="0" w:after="0" w:afterAutospacing="0" w:line="240" w:lineRule="atLeast"/>
                        <w:ind w:left="284" w:hanging="142"/>
                        <w:jc w:val="both"/>
                        <w:rPr>
                          <w:rFonts w:ascii="Calibri" w:hAnsi="Calibri"/>
                          <w:bCs/>
                          <w:color w:val="1F497D"/>
                          <w:sz w:val="20"/>
                          <w:szCs w:val="20"/>
                        </w:rPr>
                      </w:pPr>
                    </w:p>
                    <w:p w14:paraId="032DFF0E">
                      <w:pPr>
                        <w:pStyle w:val="37"/>
                        <w:spacing w:before="0" w:beforeAutospacing="0" w:after="0" w:afterAutospacing="0" w:line="240" w:lineRule="atLeast"/>
                        <w:ind w:left="284" w:hanging="142"/>
                        <w:jc w:val="both"/>
                        <w:rPr>
                          <w:rFonts w:ascii="Calibri" w:hAnsi="Calibri"/>
                          <w:bCs/>
                          <w:color w:val="1F497D"/>
                          <w:sz w:val="20"/>
                          <w:szCs w:val="20"/>
                        </w:rPr>
                      </w:pPr>
                    </w:p>
                    <w:p w14:paraId="2B711017">
                      <w:pPr>
                        <w:pStyle w:val="37"/>
                        <w:spacing w:before="0" w:beforeAutospacing="0" w:after="0" w:afterAutospacing="0" w:line="240" w:lineRule="atLeast"/>
                        <w:ind w:left="284" w:hanging="142"/>
                        <w:jc w:val="both"/>
                        <w:rPr>
                          <w:rFonts w:ascii="Calibri" w:hAnsi="Calibri"/>
                          <w:bCs/>
                          <w:color w:val="1F497D"/>
                          <w:sz w:val="20"/>
                          <w:szCs w:val="20"/>
                        </w:rPr>
                      </w:pPr>
                    </w:p>
                    <w:p w14:paraId="7AEA277B">
                      <w:pPr>
                        <w:pStyle w:val="37"/>
                        <w:spacing w:before="0" w:beforeAutospacing="0" w:after="0" w:afterAutospacing="0" w:line="240" w:lineRule="atLeast"/>
                        <w:ind w:left="284" w:hanging="142"/>
                        <w:jc w:val="both"/>
                        <w:rPr>
                          <w:rFonts w:ascii="Calibri" w:hAnsi="Calibri"/>
                          <w:bCs/>
                          <w:color w:val="1F497D"/>
                          <w:sz w:val="20"/>
                          <w:szCs w:val="20"/>
                        </w:rPr>
                      </w:pPr>
                    </w:p>
                    <w:p w14:paraId="55B6EC55">
                      <w:pPr>
                        <w:pStyle w:val="37"/>
                        <w:spacing w:before="0" w:beforeAutospacing="0" w:after="0" w:afterAutospacing="0" w:line="240" w:lineRule="atLeast"/>
                        <w:ind w:left="284" w:hanging="142"/>
                        <w:jc w:val="both"/>
                        <w:rPr>
                          <w:rFonts w:ascii="Calibri" w:hAnsi="Calibri"/>
                          <w:bCs/>
                          <w:color w:val="1F497D"/>
                          <w:sz w:val="20"/>
                          <w:szCs w:val="20"/>
                        </w:rPr>
                      </w:pPr>
                    </w:p>
                    <w:p w14:paraId="0113C9CE">
                      <w:pPr>
                        <w:pStyle w:val="37"/>
                        <w:spacing w:before="0" w:beforeAutospacing="0" w:after="0" w:afterAutospacing="0" w:line="240" w:lineRule="atLeast"/>
                        <w:ind w:left="284" w:hanging="142"/>
                        <w:jc w:val="both"/>
                        <w:rPr>
                          <w:rFonts w:ascii="Calibri" w:hAnsi="Calibri"/>
                          <w:bCs/>
                          <w:color w:val="1F497D"/>
                          <w:sz w:val="20"/>
                          <w:szCs w:val="20"/>
                        </w:rPr>
                      </w:pPr>
                    </w:p>
                    <w:p w14:paraId="092B00CD">
                      <w:pPr>
                        <w:pStyle w:val="37"/>
                        <w:spacing w:before="0" w:beforeAutospacing="0" w:after="0" w:afterAutospacing="0" w:line="240" w:lineRule="atLeast"/>
                        <w:ind w:left="284" w:hanging="142"/>
                        <w:jc w:val="both"/>
                        <w:rPr>
                          <w:rFonts w:ascii="Calibri" w:hAnsi="Calibri"/>
                          <w:bCs/>
                          <w:color w:val="1F497D"/>
                          <w:sz w:val="20"/>
                          <w:szCs w:val="20"/>
                        </w:rPr>
                      </w:pPr>
                    </w:p>
                    <w:p w14:paraId="5F13DCDD">
                      <w:pPr>
                        <w:pStyle w:val="37"/>
                        <w:spacing w:before="0" w:beforeAutospacing="0" w:after="0" w:afterAutospacing="0" w:line="240" w:lineRule="atLeast"/>
                        <w:ind w:left="284" w:hanging="142"/>
                        <w:jc w:val="both"/>
                        <w:rPr>
                          <w:rFonts w:ascii="Calibri" w:hAnsi="Calibri"/>
                          <w:bCs/>
                          <w:color w:val="1F497D"/>
                          <w:sz w:val="20"/>
                          <w:szCs w:val="20"/>
                        </w:rPr>
                      </w:pPr>
                    </w:p>
                    <w:p w14:paraId="48CC193D">
                      <w:pPr>
                        <w:pStyle w:val="37"/>
                        <w:spacing w:before="0" w:beforeAutospacing="0" w:after="0" w:afterAutospacing="0" w:line="240" w:lineRule="atLeast"/>
                        <w:ind w:left="284" w:hanging="142"/>
                        <w:jc w:val="both"/>
                        <w:rPr>
                          <w:rFonts w:ascii="Calibri" w:hAnsi="Calibri"/>
                          <w:bCs/>
                          <w:color w:val="1F497D"/>
                          <w:sz w:val="20"/>
                          <w:szCs w:val="20"/>
                        </w:rPr>
                      </w:pPr>
                    </w:p>
                    <w:p w14:paraId="081BBD04">
                      <w:pPr>
                        <w:pStyle w:val="37"/>
                        <w:spacing w:before="0" w:beforeAutospacing="0" w:after="0" w:afterAutospacing="0" w:line="240" w:lineRule="atLeast"/>
                        <w:ind w:left="284" w:hanging="142"/>
                        <w:jc w:val="both"/>
                        <w:rPr>
                          <w:rFonts w:ascii="Calibri" w:hAnsi="Calibri"/>
                          <w:bCs/>
                          <w:color w:val="1F497D"/>
                          <w:sz w:val="20"/>
                          <w:szCs w:val="20"/>
                        </w:rPr>
                      </w:pPr>
                    </w:p>
                    <w:p w14:paraId="3AA8D978">
                      <w:pPr>
                        <w:pStyle w:val="37"/>
                        <w:spacing w:before="0" w:beforeAutospacing="0" w:after="0" w:afterAutospacing="0" w:line="240" w:lineRule="atLeast"/>
                        <w:ind w:left="284" w:hanging="142"/>
                        <w:jc w:val="both"/>
                        <w:rPr>
                          <w:rFonts w:ascii="Calibri" w:hAnsi="Calibri"/>
                          <w:bCs/>
                          <w:color w:val="1F497D"/>
                          <w:sz w:val="20"/>
                          <w:szCs w:val="20"/>
                        </w:rPr>
                      </w:pPr>
                    </w:p>
                    <w:p w14:paraId="7E94C976">
                      <w:pPr>
                        <w:pStyle w:val="37"/>
                        <w:spacing w:before="0" w:beforeAutospacing="0" w:after="0" w:afterAutospacing="0" w:line="240" w:lineRule="atLeast"/>
                        <w:ind w:left="284" w:hanging="142"/>
                        <w:jc w:val="both"/>
                        <w:rPr>
                          <w:rFonts w:ascii="Calibri" w:hAnsi="Calibri"/>
                          <w:bCs/>
                          <w:color w:val="1F497D"/>
                          <w:sz w:val="20"/>
                          <w:szCs w:val="20"/>
                        </w:rPr>
                      </w:pPr>
                    </w:p>
                    <w:p w14:paraId="75D27BDE">
                      <w:pPr>
                        <w:pStyle w:val="37"/>
                        <w:spacing w:before="0" w:beforeAutospacing="0" w:after="0" w:afterAutospacing="0" w:line="240" w:lineRule="atLeast"/>
                        <w:ind w:left="284" w:hanging="142"/>
                        <w:jc w:val="both"/>
                        <w:rPr>
                          <w:rFonts w:ascii="Calibri" w:hAnsi="Calibri"/>
                          <w:bCs/>
                          <w:color w:val="1F497D"/>
                          <w:sz w:val="18"/>
                          <w:szCs w:val="18"/>
                        </w:rPr>
                      </w:pPr>
                    </w:p>
                    <w:p w14:paraId="1C09141F">
                      <w:pPr>
                        <w:pStyle w:val="37"/>
                        <w:spacing w:before="0" w:beforeAutospacing="0" w:after="0" w:afterAutospacing="0" w:line="240" w:lineRule="atLeast"/>
                        <w:ind w:left="284" w:hanging="142"/>
                        <w:jc w:val="both"/>
                        <w:rPr>
                          <w:rFonts w:ascii="Calibri" w:hAnsi="Calibri"/>
                          <w:bCs/>
                          <w:color w:val="1F497D"/>
                          <w:sz w:val="18"/>
                          <w:szCs w:val="18"/>
                        </w:rPr>
                      </w:pPr>
                    </w:p>
                    <w:p w14:paraId="47592F1D">
                      <w:pPr>
                        <w:pStyle w:val="37"/>
                        <w:spacing w:before="0" w:beforeAutospacing="0" w:after="0" w:afterAutospacing="0" w:line="240" w:lineRule="atLeast"/>
                        <w:ind w:left="284" w:hanging="142"/>
                        <w:jc w:val="both"/>
                        <w:rPr>
                          <w:rFonts w:ascii="Calibri" w:hAnsi="Calibri"/>
                          <w:bCs/>
                          <w:color w:val="1F497D"/>
                          <w:sz w:val="18"/>
                          <w:szCs w:val="18"/>
                        </w:rPr>
                      </w:pPr>
                    </w:p>
                    <w:p w14:paraId="4826255C">
                      <w:pPr>
                        <w:pStyle w:val="37"/>
                        <w:spacing w:before="0" w:beforeAutospacing="0" w:after="0" w:afterAutospacing="0" w:line="240" w:lineRule="atLeast"/>
                        <w:ind w:left="284" w:hanging="142"/>
                        <w:jc w:val="both"/>
                        <w:rPr>
                          <w:rFonts w:ascii="Calibri" w:hAnsi="Calibri"/>
                          <w:bCs/>
                          <w:color w:val="1F497D"/>
                          <w:sz w:val="18"/>
                          <w:szCs w:val="18"/>
                        </w:rPr>
                      </w:pPr>
                    </w:p>
                    <w:p w14:paraId="4F96405C">
                      <w:pPr>
                        <w:pStyle w:val="37"/>
                        <w:spacing w:before="0" w:beforeAutospacing="0" w:after="0" w:afterAutospacing="0" w:line="240" w:lineRule="atLeast"/>
                        <w:ind w:left="284" w:hanging="142"/>
                        <w:jc w:val="both"/>
                        <w:rPr>
                          <w:rFonts w:ascii="Calibri" w:hAnsi="Calibri"/>
                          <w:bCs/>
                          <w:color w:val="1F497D"/>
                          <w:sz w:val="18"/>
                          <w:szCs w:val="18"/>
                        </w:rPr>
                      </w:pPr>
                    </w:p>
                    <w:p w14:paraId="502E1994">
                      <w:pPr>
                        <w:pStyle w:val="37"/>
                        <w:spacing w:before="0" w:beforeAutospacing="0" w:after="0" w:afterAutospacing="0" w:line="240" w:lineRule="atLeast"/>
                        <w:ind w:left="284" w:hanging="142"/>
                        <w:jc w:val="both"/>
                        <w:rPr>
                          <w:rFonts w:ascii="Calibri" w:hAnsi="Calibri"/>
                          <w:bCs/>
                          <w:color w:val="1F497D"/>
                          <w:sz w:val="18"/>
                          <w:szCs w:val="18"/>
                        </w:rPr>
                      </w:pPr>
                    </w:p>
                    <w:p w14:paraId="5E77E416">
                      <w:pPr>
                        <w:pStyle w:val="37"/>
                        <w:spacing w:before="0" w:beforeAutospacing="0" w:after="0" w:afterAutospacing="0" w:line="240" w:lineRule="atLeast"/>
                        <w:ind w:left="284" w:hanging="142"/>
                        <w:jc w:val="both"/>
                        <w:rPr>
                          <w:rFonts w:ascii="Calibri" w:hAnsi="Calibri"/>
                          <w:bCs/>
                          <w:color w:val="1F497D"/>
                          <w:sz w:val="18"/>
                          <w:szCs w:val="18"/>
                        </w:rPr>
                      </w:pPr>
                    </w:p>
                    <w:p w14:paraId="0E5957B1">
                      <w:pPr>
                        <w:pStyle w:val="37"/>
                        <w:spacing w:before="0" w:beforeAutospacing="0" w:after="0" w:afterAutospacing="0" w:line="240" w:lineRule="atLeast"/>
                        <w:ind w:left="284" w:hanging="142"/>
                        <w:jc w:val="both"/>
                        <w:rPr>
                          <w:rFonts w:ascii="Calibri" w:hAnsi="Calibri"/>
                          <w:bCs/>
                          <w:color w:val="1F497D"/>
                          <w:sz w:val="18"/>
                          <w:szCs w:val="18"/>
                        </w:rPr>
                      </w:pPr>
                    </w:p>
                    <w:p w14:paraId="65DB78B6">
                      <w:pPr>
                        <w:pStyle w:val="37"/>
                        <w:spacing w:before="0" w:beforeAutospacing="0" w:after="0" w:afterAutospacing="0" w:line="240" w:lineRule="atLeast"/>
                        <w:ind w:left="284" w:hanging="142"/>
                        <w:jc w:val="both"/>
                        <w:rPr>
                          <w:rFonts w:ascii="Calibri" w:hAnsi="Calibri"/>
                          <w:bCs/>
                          <w:color w:val="1F497D"/>
                          <w:sz w:val="18"/>
                          <w:szCs w:val="18"/>
                        </w:rPr>
                      </w:pPr>
                    </w:p>
                    <w:p w14:paraId="50004D37">
                      <w:pPr>
                        <w:pStyle w:val="37"/>
                        <w:spacing w:before="0" w:beforeAutospacing="0" w:after="0" w:afterAutospacing="0" w:line="240" w:lineRule="atLeast"/>
                        <w:ind w:left="284" w:hanging="142"/>
                        <w:jc w:val="both"/>
                        <w:rPr>
                          <w:rFonts w:ascii="Calibri" w:hAnsi="Calibri"/>
                          <w:bCs/>
                          <w:color w:val="1F497D"/>
                          <w:sz w:val="18"/>
                          <w:szCs w:val="18"/>
                        </w:rPr>
                      </w:pPr>
                    </w:p>
                    <w:p w14:paraId="29981866">
                      <w:pPr>
                        <w:pStyle w:val="37"/>
                        <w:spacing w:before="0" w:beforeAutospacing="0" w:after="0" w:afterAutospacing="0" w:line="240" w:lineRule="atLeast"/>
                        <w:ind w:left="284" w:hanging="142"/>
                        <w:jc w:val="both"/>
                        <w:rPr>
                          <w:rFonts w:ascii="Calibri" w:hAnsi="Calibri"/>
                          <w:bCs/>
                          <w:color w:val="1F497D"/>
                          <w:sz w:val="18"/>
                          <w:szCs w:val="18"/>
                        </w:rPr>
                      </w:pPr>
                    </w:p>
                    <w:p w14:paraId="1E165083">
                      <w:pPr>
                        <w:pStyle w:val="37"/>
                        <w:spacing w:before="0" w:beforeAutospacing="0" w:after="0" w:afterAutospacing="0" w:line="240" w:lineRule="atLeast"/>
                        <w:ind w:left="284" w:hanging="142"/>
                        <w:jc w:val="both"/>
                        <w:rPr>
                          <w:rFonts w:ascii="Calibri" w:hAnsi="Calibri"/>
                          <w:bCs/>
                          <w:color w:val="1F497D"/>
                          <w:sz w:val="18"/>
                          <w:szCs w:val="18"/>
                        </w:rPr>
                      </w:pPr>
                    </w:p>
                    <w:p w14:paraId="222A1F6F">
                      <w:pPr>
                        <w:pStyle w:val="37"/>
                        <w:spacing w:before="0" w:beforeAutospacing="0" w:after="0" w:afterAutospacing="0" w:line="240" w:lineRule="atLeast"/>
                        <w:ind w:left="284" w:hanging="142"/>
                        <w:jc w:val="both"/>
                        <w:rPr>
                          <w:rFonts w:ascii="Calibri" w:hAnsi="Calibri"/>
                          <w:bCs/>
                          <w:color w:val="1F497D"/>
                          <w:sz w:val="18"/>
                          <w:szCs w:val="18"/>
                        </w:rPr>
                      </w:pPr>
                    </w:p>
                    <w:p w14:paraId="0AB94AFD">
                      <w:pPr>
                        <w:pStyle w:val="37"/>
                        <w:spacing w:before="0" w:beforeAutospacing="0" w:after="0" w:afterAutospacing="0" w:line="240" w:lineRule="atLeast"/>
                        <w:ind w:left="284" w:hanging="142"/>
                        <w:jc w:val="both"/>
                        <w:rPr>
                          <w:rFonts w:ascii="Calibri" w:hAnsi="Calibri"/>
                          <w:bCs/>
                          <w:color w:val="1F497D"/>
                          <w:sz w:val="18"/>
                          <w:szCs w:val="18"/>
                        </w:rPr>
                      </w:pPr>
                    </w:p>
                    <w:p w14:paraId="10F99429">
                      <w:pPr>
                        <w:pStyle w:val="37"/>
                        <w:spacing w:before="0" w:beforeAutospacing="0" w:after="0" w:afterAutospacing="0" w:line="240" w:lineRule="atLeast"/>
                        <w:ind w:left="284" w:hanging="142"/>
                        <w:jc w:val="both"/>
                        <w:rPr>
                          <w:rFonts w:ascii="Calibri" w:hAnsi="Calibri"/>
                          <w:bCs/>
                          <w:color w:val="1F497D"/>
                          <w:sz w:val="18"/>
                          <w:szCs w:val="18"/>
                        </w:rPr>
                      </w:pPr>
                    </w:p>
                    <w:p w14:paraId="0E97867F">
                      <w:pPr>
                        <w:pStyle w:val="37"/>
                        <w:spacing w:before="0" w:beforeAutospacing="0" w:after="0" w:afterAutospacing="0" w:line="240" w:lineRule="atLeast"/>
                        <w:ind w:left="284" w:hanging="142"/>
                        <w:jc w:val="both"/>
                        <w:rPr>
                          <w:rFonts w:ascii="Calibri" w:hAnsi="Calibri"/>
                          <w:bCs/>
                          <w:color w:val="1F497D"/>
                          <w:sz w:val="18"/>
                          <w:szCs w:val="18"/>
                        </w:rPr>
                      </w:pPr>
                    </w:p>
                    <w:p w14:paraId="3E0AB7DE">
                      <w:pPr>
                        <w:pStyle w:val="37"/>
                        <w:spacing w:before="0" w:beforeAutospacing="0" w:after="0" w:afterAutospacing="0" w:line="240" w:lineRule="atLeast"/>
                        <w:ind w:left="284" w:hanging="142"/>
                        <w:jc w:val="both"/>
                        <w:rPr>
                          <w:rFonts w:ascii="Calibri" w:hAnsi="Calibri"/>
                          <w:bCs/>
                          <w:color w:val="1F497D"/>
                          <w:sz w:val="18"/>
                          <w:szCs w:val="18"/>
                        </w:rPr>
                      </w:pPr>
                    </w:p>
                    <w:p w14:paraId="29D9EC84">
                      <w:pPr>
                        <w:pStyle w:val="37"/>
                        <w:spacing w:before="0" w:beforeAutospacing="0" w:after="0" w:afterAutospacing="0" w:line="240" w:lineRule="atLeast"/>
                        <w:ind w:left="284" w:hanging="142"/>
                        <w:jc w:val="both"/>
                        <w:rPr>
                          <w:rFonts w:ascii="Calibri" w:hAnsi="Calibri"/>
                          <w:bCs/>
                          <w:color w:val="1F497D"/>
                          <w:sz w:val="18"/>
                          <w:szCs w:val="18"/>
                        </w:rPr>
                      </w:pPr>
                    </w:p>
                    <w:p w14:paraId="5E2E72D9">
                      <w:pPr>
                        <w:pStyle w:val="37"/>
                        <w:spacing w:before="0" w:beforeAutospacing="0" w:after="0" w:afterAutospacing="0" w:line="240" w:lineRule="atLeast"/>
                        <w:ind w:left="284" w:hanging="142"/>
                        <w:jc w:val="both"/>
                        <w:rPr>
                          <w:rFonts w:ascii="Calibri" w:hAnsi="Calibri"/>
                          <w:bCs/>
                          <w:color w:val="1F497D"/>
                          <w:sz w:val="18"/>
                          <w:szCs w:val="18"/>
                        </w:rPr>
                      </w:pPr>
                    </w:p>
                    <w:p w14:paraId="7D511F1B">
                      <w:pPr>
                        <w:pStyle w:val="37"/>
                        <w:spacing w:before="0" w:beforeAutospacing="0" w:after="0" w:afterAutospacing="0" w:line="240" w:lineRule="atLeast"/>
                        <w:ind w:left="284" w:hanging="142"/>
                        <w:jc w:val="both"/>
                        <w:rPr>
                          <w:rFonts w:ascii="Calibri" w:hAnsi="Calibri"/>
                          <w:bCs/>
                          <w:color w:val="1F497D"/>
                          <w:sz w:val="18"/>
                          <w:szCs w:val="18"/>
                        </w:rPr>
                      </w:pPr>
                    </w:p>
                    <w:p w14:paraId="7EA9310B">
                      <w:pPr>
                        <w:pStyle w:val="37"/>
                        <w:spacing w:before="0" w:beforeAutospacing="0" w:after="0" w:afterAutospacing="0" w:line="240" w:lineRule="atLeast"/>
                        <w:ind w:left="284" w:hanging="142"/>
                        <w:jc w:val="both"/>
                        <w:rPr>
                          <w:rFonts w:ascii="Calibri" w:hAnsi="Calibri"/>
                          <w:bCs/>
                          <w:color w:val="1F497D"/>
                          <w:sz w:val="18"/>
                          <w:szCs w:val="18"/>
                        </w:rPr>
                      </w:pPr>
                    </w:p>
                    <w:p w14:paraId="5E25F3DA">
                      <w:pPr>
                        <w:pStyle w:val="37"/>
                        <w:spacing w:before="0" w:beforeAutospacing="0" w:after="0" w:afterAutospacing="0" w:line="240" w:lineRule="atLeast"/>
                        <w:ind w:left="284" w:hanging="142"/>
                        <w:jc w:val="both"/>
                        <w:rPr>
                          <w:rFonts w:ascii="Calibri" w:hAnsi="Calibri"/>
                          <w:bCs/>
                          <w:color w:val="1F497D"/>
                          <w:sz w:val="18"/>
                          <w:szCs w:val="18"/>
                        </w:rPr>
                      </w:pPr>
                    </w:p>
                    <w:p w14:paraId="7AEDF3EF">
                      <w:pPr>
                        <w:pStyle w:val="37"/>
                        <w:spacing w:before="0" w:beforeAutospacing="0" w:after="0" w:afterAutospacing="0" w:line="240" w:lineRule="atLeast"/>
                        <w:ind w:left="284" w:hanging="142"/>
                        <w:jc w:val="both"/>
                        <w:rPr>
                          <w:rFonts w:ascii="Calibri" w:hAnsi="Calibri"/>
                          <w:bCs/>
                          <w:color w:val="1F497D"/>
                          <w:sz w:val="18"/>
                          <w:szCs w:val="18"/>
                        </w:rPr>
                      </w:pPr>
                    </w:p>
                    <w:p w14:paraId="0C6A00F7">
                      <w:pPr>
                        <w:pStyle w:val="37"/>
                        <w:spacing w:before="0" w:beforeAutospacing="0" w:after="0" w:afterAutospacing="0" w:line="240" w:lineRule="atLeast"/>
                        <w:ind w:left="284" w:hanging="142"/>
                        <w:jc w:val="both"/>
                        <w:rPr>
                          <w:rFonts w:ascii="Calibri" w:hAnsi="Calibri"/>
                          <w:bCs/>
                          <w:color w:val="1F497D"/>
                          <w:sz w:val="18"/>
                          <w:szCs w:val="18"/>
                        </w:rPr>
                      </w:pPr>
                    </w:p>
                    <w:p w14:paraId="1948B4EB">
                      <w:pPr>
                        <w:pStyle w:val="37"/>
                        <w:spacing w:before="0" w:beforeAutospacing="0" w:after="0" w:afterAutospacing="0" w:line="240" w:lineRule="atLeast"/>
                        <w:ind w:left="284" w:hanging="142"/>
                        <w:jc w:val="both"/>
                        <w:rPr>
                          <w:rFonts w:ascii="Calibri" w:hAnsi="Calibri"/>
                          <w:bCs/>
                          <w:color w:val="1F497D"/>
                          <w:sz w:val="18"/>
                          <w:szCs w:val="18"/>
                        </w:rPr>
                      </w:pPr>
                    </w:p>
                    <w:p w14:paraId="54664455">
                      <w:pPr>
                        <w:pStyle w:val="37"/>
                        <w:spacing w:before="0" w:beforeAutospacing="0" w:after="0" w:afterAutospacing="0" w:line="240" w:lineRule="atLeast"/>
                        <w:ind w:left="284" w:hanging="142"/>
                        <w:jc w:val="both"/>
                        <w:rPr>
                          <w:rFonts w:ascii="Calibri" w:hAnsi="Calibri"/>
                          <w:bCs/>
                          <w:color w:val="1F497D"/>
                          <w:sz w:val="18"/>
                          <w:szCs w:val="18"/>
                        </w:rPr>
                      </w:pPr>
                    </w:p>
                    <w:p w14:paraId="748A8D10">
                      <w:pPr>
                        <w:pStyle w:val="37"/>
                        <w:spacing w:before="0" w:beforeAutospacing="0" w:after="0" w:afterAutospacing="0" w:line="240" w:lineRule="atLeast"/>
                        <w:ind w:left="284" w:hanging="142"/>
                        <w:jc w:val="both"/>
                        <w:rPr>
                          <w:rFonts w:ascii="Calibri" w:hAnsi="Calibri"/>
                          <w:bCs/>
                          <w:color w:val="1F497D"/>
                          <w:sz w:val="18"/>
                          <w:szCs w:val="18"/>
                        </w:rPr>
                      </w:pPr>
                    </w:p>
                    <w:p w14:paraId="69637930">
                      <w:pPr>
                        <w:pStyle w:val="37"/>
                        <w:spacing w:before="0" w:beforeAutospacing="0" w:after="0" w:afterAutospacing="0" w:line="240" w:lineRule="atLeast"/>
                        <w:ind w:left="284" w:hanging="142"/>
                        <w:jc w:val="both"/>
                        <w:rPr>
                          <w:rFonts w:ascii="Calibri" w:hAnsi="Calibri"/>
                          <w:bCs/>
                          <w:color w:val="1F497D"/>
                          <w:sz w:val="18"/>
                          <w:szCs w:val="18"/>
                        </w:rPr>
                      </w:pPr>
                    </w:p>
                    <w:p w14:paraId="2BDB3809">
                      <w:pPr>
                        <w:pStyle w:val="37"/>
                        <w:spacing w:before="0" w:beforeAutospacing="0" w:after="0" w:afterAutospacing="0" w:line="240" w:lineRule="atLeast"/>
                        <w:ind w:left="284" w:hanging="142"/>
                        <w:jc w:val="both"/>
                        <w:rPr>
                          <w:rFonts w:ascii="Calibri" w:hAnsi="Calibri"/>
                          <w:bCs/>
                          <w:color w:val="1F497D"/>
                          <w:sz w:val="18"/>
                          <w:szCs w:val="18"/>
                        </w:rPr>
                      </w:pPr>
                    </w:p>
                    <w:p w14:paraId="24BA81C5">
                      <w:pPr>
                        <w:pStyle w:val="37"/>
                        <w:spacing w:before="0" w:beforeAutospacing="0" w:after="0" w:afterAutospacing="0" w:line="240" w:lineRule="atLeast"/>
                        <w:ind w:left="284" w:hanging="142"/>
                        <w:jc w:val="both"/>
                        <w:rPr>
                          <w:rFonts w:ascii="Calibri" w:hAnsi="Calibri"/>
                          <w:bCs/>
                          <w:color w:val="1F497D"/>
                          <w:sz w:val="18"/>
                          <w:szCs w:val="18"/>
                        </w:rPr>
                      </w:pPr>
                    </w:p>
                    <w:p w14:paraId="252B3F51">
                      <w:pPr>
                        <w:pStyle w:val="37"/>
                        <w:spacing w:before="0" w:beforeAutospacing="0" w:after="0" w:afterAutospacing="0" w:line="240" w:lineRule="atLeast"/>
                        <w:ind w:left="284" w:hanging="142"/>
                        <w:jc w:val="both"/>
                        <w:rPr>
                          <w:rFonts w:ascii="Calibri" w:hAnsi="Calibri"/>
                          <w:bCs/>
                          <w:color w:val="1F497D"/>
                          <w:sz w:val="18"/>
                          <w:szCs w:val="18"/>
                        </w:rPr>
                      </w:pPr>
                    </w:p>
                    <w:p w14:paraId="557C69C3">
                      <w:pPr>
                        <w:pStyle w:val="37"/>
                        <w:spacing w:before="0" w:beforeAutospacing="0" w:after="0" w:afterAutospacing="0" w:line="240" w:lineRule="atLeast"/>
                        <w:ind w:left="284" w:hanging="142"/>
                        <w:jc w:val="both"/>
                        <w:rPr>
                          <w:rFonts w:ascii="Calibri" w:hAnsi="Calibri"/>
                          <w:bCs/>
                          <w:color w:val="1F497D"/>
                          <w:sz w:val="18"/>
                          <w:szCs w:val="18"/>
                        </w:rPr>
                      </w:pPr>
                    </w:p>
                    <w:p w14:paraId="2998FECE">
                      <w:pPr>
                        <w:pStyle w:val="37"/>
                        <w:spacing w:before="0" w:beforeAutospacing="0" w:after="0" w:afterAutospacing="0" w:line="240" w:lineRule="atLeast"/>
                        <w:ind w:left="284" w:hanging="142"/>
                        <w:jc w:val="both"/>
                        <w:rPr>
                          <w:rFonts w:ascii="Calibri" w:hAnsi="Calibri"/>
                          <w:bCs/>
                          <w:color w:val="1F497D"/>
                          <w:sz w:val="18"/>
                          <w:szCs w:val="18"/>
                        </w:rPr>
                      </w:pPr>
                    </w:p>
                    <w:p w14:paraId="5E4244D1">
                      <w:pPr>
                        <w:pStyle w:val="37"/>
                        <w:spacing w:before="0" w:beforeAutospacing="0" w:after="0" w:afterAutospacing="0" w:line="240" w:lineRule="atLeast"/>
                        <w:ind w:left="284" w:hanging="142"/>
                        <w:jc w:val="both"/>
                        <w:rPr>
                          <w:rFonts w:ascii="Calibri" w:hAnsi="Calibri"/>
                          <w:bCs/>
                          <w:color w:val="1F497D"/>
                          <w:sz w:val="18"/>
                          <w:szCs w:val="18"/>
                        </w:rPr>
                      </w:pPr>
                    </w:p>
                    <w:p w14:paraId="73525DE9">
                      <w:pPr>
                        <w:pStyle w:val="37"/>
                        <w:spacing w:before="0" w:beforeAutospacing="0" w:after="0" w:afterAutospacing="0" w:line="240" w:lineRule="atLeast"/>
                        <w:ind w:left="284" w:hanging="142"/>
                        <w:jc w:val="both"/>
                        <w:rPr>
                          <w:rFonts w:ascii="Calibri" w:hAnsi="Calibri"/>
                          <w:bCs/>
                          <w:color w:val="1F497D"/>
                          <w:sz w:val="18"/>
                          <w:szCs w:val="18"/>
                        </w:rPr>
                      </w:pPr>
                    </w:p>
                    <w:p w14:paraId="100A21A6">
                      <w:pPr>
                        <w:pStyle w:val="37"/>
                        <w:spacing w:before="0" w:beforeAutospacing="0" w:after="0" w:afterAutospacing="0" w:line="240" w:lineRule="atLeast"/>
                        <w:ind w:left="284" w:hanging="142"/>
                        <w:jc w:val="both"/>
                        <w:rPr>
                          <w:rFonts w:ascii="Calibri" w:hAnsi="Calibri"/>
                          <w:bCs/>
                          <w:color w:val="1F497D"/>
                          <w:sz w:val="18"/>
                          <w:szCs w:val="18"/>
                        </w:rPr>
                      </w:pPr>
                    </w:p>
                    <w:p w14:paraId="32B9990D">
                      <w:pPr>
                        <w:pStyle w:val="37"/>
                        <w:spacing w:before="0" w:beforeAutospacing="0" w:after="0" w:afterAutospacing="0" w:line="240" w:lineRule="atLeast"/>
                        <w:ind w:left="284" w:hanging="142"/>
                        <w:jc w:val="both"/>
                        <w:rPr>
                          <w:rFonts w:ascii="Calibri" w:hAnsi="Calibri"/>
                          <w:bCs/>
                          <w:color w:val="1F497D"/>
                          <w:sz w:val="18"/>
                          <w:szCs w:val="18"/>
                        </w:rPr>
                      </w:pPr>
                    </w:p>
                    <w:p w14:paraId="6D307289">
                      <w:pPr>
                        <w:pStyle w:val="37"/>
                        <w:spacing w:before="0" w:beforeAutospacing="0" w:after="0" w:afterAutospacing="0" w:line="240" w:lineRule="atLeast"/>
                        <w:ind w:left="284" w:hanging="142"/>
                        <w:jc w:val="both"/>
                        <w:rPr>
                          <w:rFonts w:ascii="Calibri" w:hAnsi="Calibri"/>
                          <w:bCs/>
                          <w:color w:val="1F497D"/>
                          <w:sz w:val="18"/>
                          <w:szCs w:val="18"/>
                        </w:rPr>
                      </w:pPr>
                    </w:p>
                    <w:p w14:paraId="12E94A19">
                      <w:pPr>
                        <w:pStyle w:val="37"/>
                        <w:spacing w:before="0" w:beforeAutospacing="0" w:after="0" w:afterAutospacing="0" w:line="240" w:lineRule="atLeast"/>
                        <w:ind w:left="284" w:hanging="142"/>
                        <w:jc w:val="both"/>
                        <w:rPr>
                          <w:rFonts w:ascii="Calibri" w:hAnsi="Calibri"/>
                          <w:bCs/>
                          <w:color w:val="1F497D"/>
                          <w:sz w:val="18"/>
                          <w:szCs w:val="18"/>
                        </w:rPr>
                      </w:pPr>
                    </w:p>
                    <w:p w14:paraId="0A733C1A">
                      <w:pPr>
                        <w:pStyle w:val="37"/>
                        <w:spacing w:before="0" w:beforeAutospacing="0" w:after="0" w:afterAutospacing="0" w:line="240" w:lineRule="atLeast"/>
                        <w:ind w:left="284" w:hanging="142"/>
                        <w:jc w:val="both"/>
                        <w:rPr>
                          <w:rFonts w:ascii="Calibri" w:hAnsi="Calibri"/>
                          <w:bCs/>
                          <w:color w:val="1F497D"/>
                          <w:sz w:val="18"/>
                          <w:szCs w:val="18"/>
                        </w:rPr>
                      </w:pPr>
                    </w:p>
                    <w:p w14:paraId="39D9ADC0">
                      <w:pPr>
                        <w:pStyle w:val="37"/>
                        <w:spacing w:before="0" w:beforeAutospacing="0" w:after="0" w:afterAutospacing="0" w:line="240" w:lineRule="atLeast"/>
                        <w:ind w:left="284" w:hanging="142"/>
                        <w:jc w:val="both"/>
                        <w:rPr>
                          <w:rFonts w:ascii="Calibri" w:hAnsi="Calibri"/>
                          <w:bCs/>
                          <w:color w:val="1F497D"/>
                          <w:sz w:val="18"/>
                          <w:szCs w:val="18"/>
                        </w:rPr>
                      </w:pPr>
                    </w:p>
                    <w:p w14:paraId="3F17B5B8">
                      <w:pPr>
                        <w:pStyle w:val="37"/>
                        <w:spacing w:before="0" w:beforeAutospacing="0" w:after="0" w:afterAutospacing="0" w:line="240" w:lineRule="atLeast"/>
                        <w:ind w:left="284" w:hanging="142"/>
                        <w:jc w:val="both"/>
                        <w:rPr>
                          <w:rFonts w:ascii="Calibri" w:hAnsi="Calibri"/>
                          <w:bCs/>
                          <w:color w:val="1F497D"/>
                          <w:sz w:val="18"/>
                          <w:szCs w:val="18"/>
                        </w:rPr>
                      </w:pPr>
                    </w:p>
                    <w:p w14:paraId="500675F8">
                      <w:pPr>
                        <w:pStyle w:val="37"/>
                        <w:spacing w:before="0" w:beforeAutospacing="0" w:after="0" w:afterAutospacing="0" w:line="240" w:lineRule="atLeast"/>
                        <w:ind w:left="284" w:hanging="142"/>
                        <w:jc w:val="both"/>
                        <w:rPr>
                          <w:rFonts w:ascii="Calibri" w:hAnsi="Calibri"/>
                          <w:bCs/>
                          <w:color w:val="1F497D"/>
                          <w:sz w:val="18"/>
                          <w:szCs w:val="18"/>
                        </w:rPr>
                      </w:pPr>
                    </w:p>
                    <w:p w14:paraId="5AD2559D">
                      <w:pPr>
                        <w:pStyle w:val="37"/>
                        <w:spacing w:before="0" w:beforeAutospacing="0" w:after="0" w:afterAutospacing="0" w:line="240" w:lineRule="atLeast"/>
                        <w:ind w:left="284" w:hanging="142"/>
                        <w:jc w:val="both"/>
                        <w:rPr>
                          <w:rFonts w:ascii="Calibri" w:hAnsi="Calibri"/>
                          <w:bCs/>
                          <w:color w:val="1F497D"/>
                          <w:sz w:val="18"/>
                          <w:szCs w:val="18"/>
                        </w:rPr>
                      </w:pPr>
                    </w:p>
                    <w:p w14:paraId="5DEADF10">
                      <w:pPr>
                        <w:pStyle w:val="37"/>
                        <w:spacing w:before="0" w:beforeAutospacing="0" w:after="0" w:afterAutospacing="0" w:line="240" w:lineRule="atLeast"/>
                        <w:ind w:left="284" w:hanging="142"/>
                        <w:jc w:val="both"/>
                        <w:rPr>
                          <w:rFonts w:ascii="Calibri" w:hAnsi="Calibri"/>
                          <w:bCs/>
                          <w:color w:val="1F497D"/>
                          <w:sz w:val="18"/>
                          <w:szCs w:val="18"/>
                        </w:rPr>
                      </w:pPr>
                    </w:p>
                    <w:p w14:paraId="56CF65C1">
                      <w:pPr>
                        <w:pStyle w:val="37"/>
                        <w:spacing w:before="0" w:beforeAutospacing="0" w:after="0" w:afterAutospacing="0" w:line="240" w:lineRule="atLeast"/>
                        <w:ind w:left="284" w:hanging="142"/>
                        <w:jc w:val="both"/>
                        <w:rPr>
                          <w:rFonts w:ascii="Calibri" w:hAnsi="Calibri"/>
                          <w:bCs/>
                          <w:color w:val="1F497D"/>
                          <w:sz w:val="18"/>
                          <w:szCs w:val="18"/>
                        </w:rPr>
                      </w:pPr>
                    </w:p>
                    <w:p w14:paraId="36A455CA">
                      <w:pPr>
                        <w:pStyle w:val="37"/>
                        <w:spacing w:before="0" w:beforeAutospacing="0" w:after="0" w:afterAutospacing="0" w:line="240" w:lineRule="atLeast"/>
                        <w:ind w:left="284" w:hanging="142"/>
                        <w:jc w:val="both"/>
                        <w:rPr>
                          <w:rFonts w:ascii="Calibri" w:hAnsi="Calibri"/>
                          <w:bCs/>
                          <w:color w:val="1F497D"/>
                          <w:sz w:val="18"/>
                          <w:szCs w:val="18"/>
                        </w:rPr>
                      </w:pPr>
                    </w:p>
                    <w:p w14:paraId="593AA46B">
                      <w:pPr>
                        <w:pStyle w:val="37"/>
                        <w:spacing w:before="0" w:beforeAutospacing="0" w:after="0" w:afterAutospacing="0" w:line="240" w:lineRule="atLeast"/>
                        <w:ind w:left="425" w:firstLine="284"/>
                        <w:jc w:val="both"/>
                        <w:rPr>
                          <w:rFonts w:ascii="Calibri" w:hAnsi="Calibri"/>
                          <w:bCs/>
                          <w:color w:val="1F497D"/>
                          <w:sz w:val="20"/>
                          <w:szCs w:val="20"/>
                        </w:rPr>
                      </w:pPr>
                    </w:p>
                    <w:p w14:paraId="2986BC68">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3913BD47">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393851E4">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6E4E6056">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22F4420C">
                      <w:pPr>
                        <w:pStyle w:val="219"/>
                        <w:rPr>
                          <w:sz w:val="20"/>
                          <w:szCs w:val="20"/>
                        </w:rPr>
                      </w:pPr>
                      <w:r>
                        <w:rPr>
                          <w:b/>
                          <w:bCs/>
                          <w:sz w:val="20"/>
                          <w:szCs w:val="20"/>
                        </w:rPr>
                        <w:t xml:space="preserve">ACTUAR: </w:t>
                      </w:r>
                    </w:p>
                    <w:p w14:paraId="427F51BE">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77EBEF8F">
                      <w:pPr>
                        <w:pStyle w:val="41"/>
                        <w:ind w:left="0" w:right="123"/>
                      </w:pPr>
                    </w:p>
                    <w:p w14:paraId="5C97E898">
                      <w:pPr>
                        <w:pStyle w:val="41"/>
                        <w:ind w:left="0" w:right="123"/>
                      </w:pPr>
                    </w:p>
                    <w:p w14:paraId="36B3E7CC">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v:textbox>
                <w10:wrap type="through"/>
              </v:shape>
            </w:pict>
          </mc:Fallback>
        </mc:AlternateContent>
      </w:r>
    </w:p>
    <w:p w14:paraId="6AF46408">
      <w:pPr>
        <w:pStyle w:val="41"/>
      </w:pPr>
    </w:p>
    <w:p w14:paraId="2DB5F06D">
      <w:pPr>
        <w:pStyle w:val="41"/>
      </w:pPr>
    </w:p>
    <w:p w14:paraId="6F6C7BBA">
      <w:pPr>
        <w:pStyle w:val="41"/>
      </w:pPr>
    </w:p>
    <w:p w14:paraId="21EC5631">
      <w:pPr>
        <w:pStyle w:val="41"/>
      </w:pPr>
      <w:r>
        <mc:AlternateContent>
          <mc:Choice Requires="wps">
            <w:drawing>
              <wp:anchor distT="0" distB="0" distL="114300" distR="114300" simplePos="0" relativeHeight="251661312" behindDoc="1" locked="0" layoutInCell="1" allowOverlap="1">
                <wp:simplePos x="0" y="0"/>
                <wp:positionH relativeFrom="column">
                  <wp:posOffset>243840</wp:posOffset>
                </wp:positionH>
                <wp:positionV relativeFrom="paragraph">
                  <wp:posOffset>33655</wp:posOffset>
                </wp:positionV>
                <wp:extent cx="3903980" cy="6291580"/>
                <wp:effectExtent l="6350" t="6350" r="26670" b="39370"/>
                <wp:wrapThrough wrapText="bothSides">
                  <wp:wrapPolygon>
                    <wp:start x="0" y="0"/>
                    <wp:lineTo x="21600" y="0"/>
                    <wp:lineTo x="21600" y="21600"/>
                    <wp:lineTo x="0" y="21600"/>
                  </wp:wrapPolygon>
                </wp:wrapThrough>
                <wp:docPr id="4" name="Rectangle 326"/>
                <wp:cNvGraphicFramePr/>
                <a:graphic xmlns:a="http://schemas.openxmlformats.org/drawingml/2006/main">
                  <a:graphicData uri="http://schemas.microsoft.com/office/word/2010/wordprocessingShape">
                    <wps:wsp>
                      <wps:cNvSpPr>
                        <a:spLocks noChangeArrowheads="1"/>
                      </wps:cNvSpPr>
                      <wps:spPr bwMode="auto">
                        <a:xfrm>
                          <a:off x="0" y="0"/>
                          <a:ext cx="3903980" cy="6291580"/>
                        </a:xfrm>
                        <a:prstGeom prst="rect">
                          <a:avLst/>
                        </a:prstGeom>
                        <a:solidFill>
                          <a:srgbClr val="FFFFCC"/>
                        </a:solidFill>
                        <a:ln w="12700">
                          <a:solidFill>
                            <a:srgbClr val="92D050"/>
                          </a:solidFill>
                          <a:miter lim="800000"/>
                        </a:ln>
                        <a:effectLst>
                          <a:outerShdw dist="28398" dir="3806097" algn="ctr" rotWithShape="0">
                            <a:srgbClr val="3F3151">
                              <a:alpha val="50000"/>
                            </a:srgbClr>
                          </a:outerShdw>
                        </a:effectLst>
                      </wps:spPr>
                      <wps:txbx>
                        <w:txbxContent>
                          <w:p w14:paraId="44619481">
                            <w:pPr>
                              <w:spacing w:line="200" w:lineRule="atLeast"/>
                              <w:ind w:left="284" w:right="35" w:hanging="284"/>
                              <w:jc w:val="both"/>
                              <w:rPr>
                                <w:rFonts w:ascii="Calibri" w:hAnsi="Calibri"/>
                                <w:bCs/>
                                <w:i/>
                                <w:iCs/>
                                <w:color w:val="00B050"/>
                                <w:sz w:val="18"/>
                                <w:szCs w:val="18"/>
                              </w:rPr>
                            </w:pPr>
                            <w:r>
                              <w:rPr>
                                <w:rFonts w:ascii="Calibri" w:hAnsi="Calibri"/>
                                <w:b/>
                                <w:bCs/>
                                <w:iCs/>
                                <w:color w:val="00B050"/>
                                <w:sz w:val="22"/>
                                <w:szCs w:val="22"/>
                              </w:rPr>
                              <w:t>MALAQUÍAS 3, 19-20A</w:t>
                            </w:r>
                            <w:r>
                              <w:rPr>
                                <w:rFonts w:ascii="Calibri" w:hAnsi="Calibri"/>
                                <w:b/>
                                <w:bCs/>
                                <w:i/>
                                <w:iCs/>
                                <w:color w:val="00B050"/>
                                <w:sz w:val="22"/>
                                <w:szCs w:val="22"/>
                              </w:rPr>
                              <w:t>:</w:t>
                            </w:r>
                            <w:r>
                              <w:rPr>
                                <w:rFonts w:ascii="Calibri" w:hAnsi="Calibri"/>
                                <w:bCs/>
                                <w:i/>
                                <w:iCs/>
                                <w:color w:val="00B050"/>
                                <w:sz w:val="22"/>
                                <w:szCs w:val="22"/>
                              </w:rPr>
                              <w:t xml:space="preserve"> </w:t>
                            </w:r>
                            <w:r>
                              <w:rPr>
                                <w:rFonts w:ascii="Calibri" w:hAnsi="Calibri"/>
                                <w:b/>
                                <w:bCs/>
                                <w:i/>
                                <w:iCs/>
                                <w:color w:val="00B050"/>
                                <w:sz w:val="18"/>
                                <w:szCs w:val="18"/>
                              </w:rPr>
                              <w:t>A vós iluminaravos un sol de xustiza.</w:t>
                            </w:r>
                          </w:p>
                          <w:p w14:paraId="0254F6D0">
                            <w:pPr>
                              <w:spacing w:line="200" w:lineRule="atLeast"/>
                              <w:ind w:left="284" w:right="35" w:hanging="284"/>
                              <w:jc w:val="both"/>
                              <w:rPr>
                                <w:rFonts w:ascii="Calibri" w:hAnsi="Calibri"/>
                                <w:bCs/>
                                <w:i/>
                                <w:iCs/>
                                <w:color w:val="4F6228" w:themeColor="accent3" w:themeShade="80"/>
                                <w:sz w:val="16"/>
                                <w:szCs w:val="16"/>
                              </w:rPr>
                            </w:pPr>
                            <w:r>
                              <w:rPr>
                                <w:rFonts w:ascii="Calibri" w:hAnsi="Calibri"/>
                                <w:bCs/>
                                <w:iCs/>
                                <w:color w:val="4F6228" w:themeColor="accent3" w:themeShade="80"/>
                                <w:sz w:val="16"/>
                                <w:szCs w:val="16"/>
                              </w:rPr>
                              <w:t xml:space="preserve">Velaquí que chega o día, ardente como un forno, no que todos os orgullosos e malfeitores serán como palla; consumiraos o día que está a chegar, di o Señor do universo, e non lles deixará nin copa nin raíz. Pero a vós, os que temedes o meu nome, iluminaravos un sol de xustiza e acharedes saúde á súa sombra. </w:t>
                            </w:r>
                            <w:r>
                              <w:rPr>
                                <w:rFonts w:ascii="Calibri" w:hAnsi="Calibri"/>
                                <w:bCs/>
                                <w:i/>
                                <w:iCs/>
                                <w:color w:val="4F6228" w:themeColor="accent3" w:themeShade="80"/>
                                <w:sz w:val="16"/>
                                <w:szCs w:val="16"/>
                              </w:rPr>
                              <w:t>Palabra do Señor.</w:t>
                            </w:r>
                          </w:p>
                          <w:p w14:paraId="7B8A0A3A">
                            <w:pPr>
                              <w:spacing w:line="200" w:lineRule="atLeast"/>
                              <w:ind w:left="284" w:right="35" w:hanging="284"/>
                              <w:jc w:val="both"/>
                              <w:rPr>
                                <w:rFonts w:ascii="Calibri" w:hAnsi="Calibri"/>
                                <w:b/>
                                <w:bCs/>
                                <w:iCs/>
                                <w:color w:val="00B050"/>
                                <w:sz w:val="22"/>
                                <w:szCs w:val="22"/>
                              </w:rPr>
                            </w:pPr>
                            <w:r>
                              <w:rPr>
                                <w:rFonts w:ascii="Calibri" w:hAnsi="Calibri"/>
                                <w:b/>
                                <w:bCs/>
                                <w:iCs/>
                                <w:color w:val="00B050"/>
                                <w:sz w:val="22"/>
                                <w:szCs w:val="22"/>
                              </w:rPr>
                              <w:t>Sal 97: R/.   O Señor chega para rexer os pobos con rectitude.</w:t>
                            </w:r>
                          </w:p>
                          <w:p w14:paraId="5DD9005B">
                            <w:pPr>
                              <w:spacing w:line="200" w:lineRule="atLeast"/>
                              <w:ind w:left="284" w:right="35" w:hanging="284"/>
                              <w:jc w:val="both"/>
                              <w:rPr>
                                <w:rFonts w:ascii="Calibri" w:hAnsi="Calibri" w:cs="Calibri"/>
                                <w:i/>
                                <w:iCs/>
                                <w:color w:val="4F6228" w:themeColor="accent3" w:themeShade="80"/>
                                <w:sz w:val="16"/>
                                <w:szCs w:val="16"/>
                              </w:rPr>
                            </w:pPr>
                            <w:r>
                              <w:rPr>
                                <w:rFonts w:ascii="Calibri" w:hAnsi="Calibri"/>
                                <w:b/>
                                <w:bCs/>
                                <w:iCs/>
                                <w:color w:val="00B050"/>
                                <w:sz w:val="22"/>
                                <w:szCs w:val="22"/>
                              </w:rPr>
                              <w:t>2ª TESALONICENSES 3, 7-12:</w:t>
                            </w:r>
                            <w:r>
                              <w:rPr>
                                <w:rFonts w:ascii="Calibri" w:hAnsi="Calibri"/>
                                <w:bCs/>
                                <w:i/>
                                <w:iCs/>
                                <w:color w:val="00B050"/>
                                <w:sz w:val="22"/>
                                <w:szCs w:val="22"/>
                              </w:rPr>
                              <w:t xml:space="preserve"> </w:t>
                            </w:r>
                            <w:r>
                              <w:rPr>
                                <w:rFonts w:ascii="Calibri" w:hAnsi="Calibri"/>
                                <w:bCs/>
                                <w:i/>
                                <w:iCs/>
                                <w:color w:val="00B050"/>
                                <w:sz w:val="18"/>
                                <w:szCs w:val="18"/>
                              </w:rPr>
                              <w:t>Se algún non quere traballar, que non coma:</w:t>
                            </w:r>
                            <w:r>
                              <w:rPr>
                                <w:rFonts w:ascii="Calibri" w:hAnsi="Calibri"/>
                                <w:bCs/>
                                <w:iCs/>
                                <w:color w:val="4F6228" w:themeColor="accent3" w:themeShade="80"/>
                                <w:sz w:val="16"/>
                                <w:szCs w:val="16"/>
                              </w:rPr>
                              <w:t xml:space="preserve"> Irmáns: Xa sabedes vós como tedes que imitar o noso exemplo: Non vivimos entre vós sen traballar, non comemos de balde o pan de ninguén, senón que, con cansazo e fatiga, día e noite, traballamos a fin de non ser unha carga para ningún de vós. Non porque non tivésemos dereito, senón para darvos en nós un modelo que imitar. Ademais, cando estabamos entre vós, mandabámosvos que se algún non quere traballar, que non coma. Porque nos decatamos de que algúns viven desordenadamente, sen traballar, así a todo meténdose en todo. A eses mandámoslles e exhortamos, polo Señor Xesucristo, que traballen con acougo para comer o seu propio pan. </w:t>
                            </w:r>
                            <w:r>
                              <w:rPr>
                                <w:rFonts w:ascii="Calibri" w:hAnsi="Calibri"/>
                                <w:bCs/>
                                <w:i/>
                                <w:iCs/>
                                <w:color w:val="4F6228" w:themeColor="accent3" w:themeShade="80"/>
                                <w:sz w:val="16"/>
                                <w:szCs w:val="16"/>
                              </w:rPr>
                              <w:t>Palabra do Señor.</w:t>
                            </w:r>
                            <w:r>
                              <w:rPr>
                                <w:rFonts w:ascii="Calibri" w:hAnsi="Calibri"/>
                                <w:bCs/>
                                <w:i/>
                                <w:iCs/>
                                <w:color w:val="00B050"/>
                                <w:sz w:val="18"/>
                                <w:szCs w:val="18"/>
                              </w:rPr>
                              <w:t>.</w:t>
                            </w:r>
                          </w:p>
                          <w:p w14:paraId="741B9EA4">
                            <w:pPr>
                              <w:spacing w:line="200" w:lineRule="atLeast"/>
                              <w:ind w:left="284" w:right="35" w:hanging="283"/>
                              <w:jc w:val="both"/>
                              <w:rPr>
                                <w:rFonts w:ascii="Calibri" w:hAnsi="Calibri"/>
                                <w:b/>
                                <w:bCs/>
                                <w:i/>
                                <w:iCs/>
                                <w:color w:val="00B050"/>
                                <w:sz w:val="14"/>
                                <w:szCs w:val="14"/>
                              </w:rPr>
                            </w:pPr>
                            <w:r>
                              <w:rPr>
                                <w:rFonts w:ascii="Calibri" w:hAnsi="Calibri"/>
                                <w:b/>
                                <w:bCs/>
                                <w:iCs/>
                                <w:color w:val="00B050"/>
                                <w:sz w:val="20"/>
                                <w:szCs w:val="20"/>
                              </w:rPr>
                              <w:t xml:space="preserve">LUCAS 21, 5-19: </w:t>
                            </w:r>
                            <w:r>
                              <w:rPr>
                                <w:rFonts w:ascii="Calibri" w:hAnsi="Calibri"/>
                                <w:b/>
                                <w:bCs/>
                                <w:iCs/>
                                <w:color w:val="00B050"/>
                                <w:sz w:val="20"/>
                                <w:szCs w:val="20"/>
                              </w:rPr>
                              <w:tab/>
                            </w:r>
                            <w:r>
                              <w:rPr>
                                <w:rFonts w:ascii="Calibri" w:hAnsi="Calibri"/>
                                <w:b/>
                                <w:bCs/>
                                <w:i/>
                                <w:iCs/>
                                <w:color w:val="00B050"/>
                                <w:sz w:val="20"/>
                                <w:szCs w:val="20"/>
                              </w:rPr>
                              <w:t>C</w:t>
                            </w:r>
                            <w:r>
                              <w:rPr>
                                <w:rFonts w:ascii="Calibri" w:hAnsi="Calibri"/>
                                <w:b/>
                                <w:bCs/>
                                <w:i/>
                                <w:iCs/>
                                <w:color w:val="00B050"/>
                                <w:sz w:val="18"/>
                                <w:szCs w:val="18"/>
                              </w:rPr>
                              <w:t>oa vosa perseveranza salvaredes as vosas almas.</w:t>
                            </w:r>
                          </w:p>
                          <w:p w14:paraId="1EC08CEC">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Naquel tempo, como algúns falaban do templo, do belamente adornado que estaba con pedra de calidade e exvotos, Xesús díxolles: </w:t>
                            </w:r>
                          </w:p>
                          <w:p w14:paraId="10C398F1">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Cs/>
                                <w:iCs/>
                                <w:color w:val="4F6228" w:themeColor="accent3" w:themeShade="80"/>
                                <w:sz w:val="18"/>
                                <w:szCs w:val="18"/>
                              </w:rPr>
                              <w:t>X</w:t>
                            </w:r>
                            <w:r>
                              <w:rPr>
                                <w:rFonts w:asciiTheme="minorHAnsi" w:hAnsiTheme="minorHAnsi" w:cstheme="minorHAnsi"/>
                                <w:iCs/>
                                <w:color w:val="4F6228" w:themeColor="accent3" w:themeShade="80"/>
                                <w:sz w:val="18"/>
                                <w:szCs w:val="18"/>
                              </w:rPr>
                              <w:t xml:space="preserve">esús: </w:t>
                            </w:r>
                            <w:r>
                              <w:rPr>
                                <w:rFonts w:asciiTheme="minorHAnsi" w:hAnsiTheme="minorHAnsi" w:cstheme="minorHAnsi"/>
                                <w:b/>
                                <w:i/>
                                <w:iCs/>
                                <w:color w:val="4F6228" w:themeColor="accent3" w:themeShade="80"/>
                                <w:sz w:val="18"/>
                                <w:szCs w:val="18"/>
                              </w:rPr>
                              <w:t>-«Isto que contemplades, chegarán días en que non quedará pedra sobre pedra que non sexa destruída».</w:t>
                            </w:r>
                            <w:r>
                              <w:rPr>
                                <w:rFonts w:asciiTheme="minorHAnsi" w:hAnsiTheme="minorHAnsi" w:cstheme="minorHAnsi"/>
                                <w:iCs/>
                                <w:color w:val="4F6228" w:themeColor="accent3" w:themeShade="80"/>
                                <w:sz w:val="18"/>
                                <w:szCs w:val="18"/>
                              </w:rPr>
                              <w:t xml:space="preserve"> </w:t>
                            </w:r>
                          </w:p>
                          <w:p w14:paraId="6EC8EB48">
                            <w:pPr>
                              <w:spacing w:line="200" w:lineRule="atLeast"/>
                              <w:ind w:left="284" w:right="35" w:hanging="284"/>
                              <w:jc w:val="both"/>
                              <w:rPr>
                                <w:rFonts w:asciiTheme="minorHAnsi" w:hAnsiTheme="minorHAnsi" w:cstheme="minorHAnsi"/>
                                <w:iCs/>
                                <w:color w:val="4F6228" w:themeColor="accent3" w:themeShade="80"/>
                                <w:sz w:val="18"/>
                                <w:szCs w:val="18"/>
                              </w:rPr>
                            </w:pPr>
                            <w:r>
                              <w:rPr>
                                <w:rFonts w:asciiTheme="minorHAnsi" w:hAnsiTheme="minorHAnsi" w:cstheme="minorHAnsi"/>
                                <w:b/>
                                <w:iCs/>
                                <w:color w:val="4F6228" w:themeColor="accent3" w:themeShade="80"/>
                                <w:sz w:val="18"/>
                                <w:szCs w:val="18"/>
                              </w:rPr>
                              <w:t>Narrador:</w:t>
                            </w:r>
                            <w:r>
                              <w:rPr>
                                <w:rFonts w:asciiTheme="minorHAnsi" w:hAnsiTheme="minorHAnsi" w:cstheme="minorHAnsi"/>
                                <w:iCs/>
                                <w:color w:val="4F6228" w:themeColor="accent3" w:themeShade="80"/>
                                <w:sz w:val="18"/>
                                <w:szCs w:val="18"/>
                              </w:rPr>
                              <w:t xml:space="preserve"> Eles preguntáronlle: </w:t>
                            </w:r>
                          </w:p>
                          <w:p w14:paraId="5B231A3B">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Theme="minorHAnsi" w:hAnsiTheme="minorHAnsi" w:cstheme="minorHAnsi"/>
                                <w:b/>
                                <w:iCs/>
                                <w:color w:val="4F6228" w:themeColor="accent3" w:themeShade="80"/>
                                <w:sz w:val="18"/>
                                <w:szCs w:val="18"/>
                              </w:rPr>
                              <w:t>Xudeus:</w:t>
                            </w:r>
                            <w:r>
                              <w:rPr>
                                <w:rFonts w:asciiTheme="minorHAnsi" w:hAnsiTheme="minorHAnsi" w:cstheme="minorHAnsi"/>
                                <w:iCs/>
                                <w:color w:val="4F6228" w:themeColor="accent3" w:themeShade="80"/>
                                <w:sz w:val="18"/>
                                <w:szCs w:val="18"/>
                              </w:rPr>
                              <w:t xml:space="preserve"> </w:t>
                            </w:r>
                            <w:r>
                              <w:rPr>
                                <w:rFonts w:asciiTheme="minorHAnsi" w:hAnsiTheme="minorHAnsi" w:cstheme="minorHAnsi"/>
                                <w:i/>
                                <w:iCs/>
                                <w:color w:val="4F6228" w:themeColor="accent3" w:themeShade="80"/>
                                <w:sz w:val="18"/>
                                <w:szCs w:val="18"/>
                              </w:rPr>
                              <w:t xml:space="preserve">-«Mestre, cando vai ser iso?, e cal será o sinal de que todo iso está para suceder?». </w:t>
                            </w:r>
                          </w:p>
                          <w:p w14:paraId="799A01EB">
                            <w:pPr>
                              <w:spacing w:line="200" w:lineRule="atLeast"/>
                              <w:ind w:left="284" w:right="35" w:hanging="284"/>
                              <w:jc w:val="both"/>
                              <w:rPr>
                                <w:rFonts w:asciiTheme="minorHAnsi" w:hAnsiTheme="minorHAnsi" w:cstheme="minorHAnsi"/>
                                <w:iCs/>
                                <w:color w:val="4F6228" w:themeColor="accent3" w:themeShade="80"/>
                                <w:sz w:val="18"/>
                                <w:szCs w:val="18"/>
                              </w:rPr>
                            </w:pPr>
                            <w:r>
                              <w:rPr>
                                <w:rFonts w:asciiTheme="minorHAnsi" w:hAnsiTheme="minorHAnsi" w:cstheme="minorHAnsi"/>
                                <w:b/>
                                <w:iCs/>
                                <w:color w:val="4F6228" w:themeColor="accent3" w:themeShade="80"/>
                                <w:sz w:val="18"/>
                                <w:szCs w:val="18"/>
                              </w:rPr>
                              <w:t>Narrador:</w:t>
                            </w:r>
                            <w:r>
                              <w:rPr>
                                <w:rFonts w:asciiTheme="minorHAnsi" w:hAnsiTheme="minorHAnsi" w:cstheme="minorHAnsi"/>
                                <w:iCs/>
                                <w:color w:val="4F6228" w:themeColor="accent3" w:themeShade="80"/>
                                <w:sz w:val="18"/>
                                <w:szCs w:val="18"/>
                              </w:rPr>
                              <w:t xml:space="preserve"> El díxolles: </w:t>
                            </w:r>
                          </w:p>
                          <w:p w14:paraId="68972FB9">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Theme="minorHAnsi" w:hAnsiTheme="minorHAnsi" w:cstheme="minorHAnsi"/>
                                <w:b/>
                                <w:iCs/>
                                <w:color w:val="4F6228" w:themeColor="accent3" w:themeShade="80"/>
                                <w:sz w:val="18"/>
                                <w:szCs w:val="18"/>
                              </w:rPr>
                              <w:t>Xesús:</w:t>
                            </w:r>
                            <w:r>
                              <w:rPr>
                                <w:rFonts w:asciiTheme="minorHAnsi" w:hAnsiTheme="minorHAnsi" w:cstheme="minorHAnsi"/>
                                <w:iCs/>
                                <w:color w:val="4F6228" w:themeColor="accent3" w:themeShade="80"/>
                                <w:sz w:val="18"/>
                                <w:szCs w:val="18"/>
                              </w:rPr>
                              <w:t xml:space="preserve"> </w:t>
                            </w:r>
                            <w:r>
                              <w:rPr>
                                <w:rFonts w:asciiTheme="minorHAnsi" w:hAnsiTheme="minorHAnsi" w:cstheme="minorHAnsi"/>
                                <w:b/>
                                <w:i/>
                                <w:iCs/>
                                <w:color w:val="4F6228" w:themeColor="accent3" w:themeShade="80"/>
                                <w:sz w:val="18"/>
                                <w:szCs w:val="18"/>
                              </w:rPr>
                              <w:t>-«Mirade que ninguén vos engane</w:t>
                            </w:r>
                            <w:r>
                              <w:rPr>
                                <w:rFonts w:asciiTheme="minorHAnsi" w:hAnsiTheme="minorHAnsi" w:cstheme="minorHAnsi"/>
                                <w:i/>
                                <w:iCs/>
                                <w:color w:val="4F6228" w:themeColor="accent3" w:themeShade="80"/>
                                <w:sz w:val="18"/>
                                <w:szCs w:val="18"/>
                              </w:rPr>
                              <w:t xml:space="preserve">. Porque moitos virán no meu nome dicindo: “Eu son”, ou ben: “Está a chegar o tempo”; non vaiades tras eles. Cando oiades noticias de guerras e de revolucións, non teñades pánico. Porque é necesario que iso ocorra primeiro, pero o fin non será enseguida». </w:t>
                            </w:r>
                          </w:p>
                          <w:p w14:paraId="331C6AFC">
                            <w:pPr>
                              <w:spacing w:line="200" w:lineRule="atLeast"/>
                              <w:ind w:left="284" w:right="35" w:hanging="284"/>
                              <w:jc w:val="both"/>
                              <w:rPr>
                                <w:rFonts w:asciiTheme="minorHAnsi" w:hAnsiTheme="minorHAnsi" w:cstheme="minorHAnsi"/>
                                <w:iCs/>
                                <w:color w:val="4F6228" w:themeColor="accent3" w:themeShade="80"/>
                                <w:sz w:val="18"/>
                                <w:szCs w:val="18"/>
                              </w:rPr>
                            </w:pPr>
                            <w:r>
                              <w:rPr>
                                <w:rFonts w:asciiTheme="minorHAnsi" w:hAnsiTheme="minorHAnsi" w:cstheme="minorHAnsi"/>
                                <w:b/>
                                <w:iCs/>
                                <w:color w:val="4F6228" w:themeColor="accent3" w:themeShade="80"/>
                                <w:sz w:val="18"/>
                                <w:szCs w:val="18"/>
                              </w:rPr>
                              <w:t>Narrador:</w:t>
                            </w:r>
                            <w:r>
                              <w:rPr>
                                <w:rFonts w:asciiTheme="minorHAnsi" w:hAnsiTheme="minorHAnsi" w:cstheme="minorHAnsi"/>
                                <w:iCs/>
                                <w:color w:val="4F6228" w:themeColor="accent3" w:themeShade="80"/>
                                <w:sz w:val="18"/>
                                <w:szCs w:val="18"/>
                              </w:rPr>
                              <w:t xml:space="preserve"> Entón dicíalles: </w:t>
                            </w:r>
                          </w:p>
                          <w:p w14:paraId="26D8D643">
                            <w:pPr>
                              <w:spacing w:line="200" w:lineRule="atLeast"/>
                              <w:ind w:left="284" w:right="35" w:hanging="284"/>
                              <w:jc w:val="both"/>
                              <w:rPr>
                                <w:rFonts w:ascii="Calibri" w:hAnsi="Calibri"/>
                                <w:b/>
                                <w:bCs/>
                                <w:i/>
                                <w:iCs/>
                                <w:color w:val="4F6228" w:themeColor="accent3" w:themeShade="80"/>
                                <w:sz w:val="20"/>
                                <w:szCs w:val="20"/>
                              </w:rPr>
                            </w:pPr>
                            <w:r>
                              <w:rPr>
                                <w:rFonts w:asciiTheme="minorHAnsi" w:hAnsiTheme="minorHAnsi" w:cstheme="minorHAnsi"/>
                                <w:b/>
                                <w:iCs/>
                                <w:color w:val="4F6228" w:themeColor="accent3" w:themeShade="80"/>
                                <w:sz w:val="18"/>
                                <w:szCs w:val="18"/>
                              </w:rPr>
                              <w:t>Xesús:</w:t>
                            </w:r>
                            <w:r>
                              <w:rPr>
                                <w:rFonts w:asciiTheme="minorHAnsi" w:hAnsiTheme="minorHAnsi" w:cstheme="minorHAnsi"/>
                                <w:iCs/>
                                <w:color w:val="4F6228" w:themeColor="accent3" w:themeShade="80"/>
                                <w:sz w:val="18"/>
                                <w:szCs w:val="18"/>
                              </w:rPr>
                              <w:t xml:space="preserve"> </w:t>
                            </w:r>
                            <w:r>
                              <w:rPr>
                                <w:rFonts w:asciiTheme="minorHAnsi" w:hAnsiTheme="minorHAnsi" w:cstheme="minorHAnsi"/>
                                <w:i/>
                                <w:iCs/>
                                <w:color w:val="4F6228" w:themeColor="accent3" w:themeShade="80"/>
                                <w:sz w:val="18"/>
                                <w:szCs w:val="18"/>
                              </w:rPr>
                              <w:t xml:space="preserve">-«Alzarase pobo contra pobo e reino contra reino, haberá grandes terremotos, e en diversos países, fames e pestes. Haberá tamén fenómenos espantosos e grandes signos no ceo. Pero antes de todo iso botaranvos man, </w:t>
                            </w:r>
                            <w:r>
                              <w:rPr>
                                <w:rFonts w:asciiTheme="minorHAnsi" w:hAnsiTheme="minorHAnsi" w:cstheme="minorHAnsi"/>
                                <w:b/>
                                <w:iCs/>
                                <w:color w:val="4F6228" w:themeColor="accent3" w:themeShade="80"/>
                                <w:sz w:val="18"/>
                                <w:szCs w:val="18"/>
                              </w:rPr>
                              <w:t>perseguiranvos,</w:t>
                            </w:r>
                            <w:r>
                              <w:rPr>
                                <w:rFonts w:asciiTheme="minorHAnsi" w:hAnsiTheme="minorHAnsi" w:cstheme="minorHAnsi"/>
                                <w:i/>
                                <w:iCs/>
                                <w:color w:val="4F6228" w:themeColor="accent3" w:themeShade="80"/>
                                <w:sz w:val="18"/>
                                <w:szCs w:val="18"/>
                              </w:rPr>
                              <w:t xml:space="preserve"> entregándovos ás sinagogas e aos cárceres, e facéndovos comparecer ante reis e gobernadores, por causa do meu nome. Isto serviravos de </w:t>
                            </w:r>
                            <w:r>
                              <w:rPr>
                                <w:rFonts w:asciiTheme="minorHAnsi" w:hAnsiTheme="minorHAnsi" w:cstheme="minorHAnsi"/>
                                <w:b/>
                                <w:i/>
                                <w:iCs/>
                                <w:color w:val="4F6228" w:themeColor="accent3" w:themeShade="80"/>
                                <w:sz w:val="18"/>
                                <w:szCs w:val="18"/>
                              </w:rPr>
                              <w:t>ocasión para dar testemuño.</w:t>
                            </w:r>
                            <w:r>
                              <w:rPr>
                                <w:rFonts w:asciiTheme="minorHAnsi" w:hAnsiTheme="minorHAnsi" w:cstheme="minorHAnsi"/>
                                <w:i/>
                                <w:iCs/>
                                <w:color w:val="4F6228" w:themeColor="accent3" w:themeShade="80"/>
                                <w:sz w:val="18"/>
                                <w:szCs w:val="18"/>
                              </w:rPr>
                              <w:t xml:space="preserve"> Por iso, metédevos ben na cabeza que non tedes que preparar vosa defensa, porque </w:t>
                            </w:r>
                            <w:r>
                              <w:rPr>
                                <w:rFonts w:asciiTheme="minorHAnsi" w:hAnsiTheme="minorHAnsi" w:cstheme="minorHAnsi"/>
                                <w:b/>
                                <w:i/>
                                <w:iCs/>
                                <w:color w:val="4F6228" w:themeColor="accent3" w:themeShade="80"/>
                                <w:sz w:val="18"/>
                                <w:szCs w:val="18"/>
                              </w:rPr>
                              <w:t xml:space="preserve">eu dareivos palabras </w:t>
                            </w:r>
                            <w:r>
                              <w:rPr>
                                <w:rFonts w:asciiTheme="minorHAnsi" w:hAnsiTheme="minorHAnsi" w:cstheme="minorHAnsi"/>
                                <w:i/>
                                <w:iCs/>
                                <w:color w:val="4F6228" w:themeColor="accent3" w:themeShade="80"/>
                                <w:sz w:val="18"/>
                                <w:szCs w:val="18"/>
                              </w:rPr>
                              <w:t xml:space="preserve">e sabedoría ás que non poderá facer fronte nin contradicir ningún adversario voso. E ata os vosos pais, e parentes, e irmáns, e amigos entregaranvos, e matarán a algúns de vós, e todos vos odiarán por mor do meu nome. Pero nin un cabelo da vosa cabeza perecerá; </w:t>
                            </w:r>
                            <w:r>
                              <w:rPr>
                                <w:rFonts w:asciiTheme="minorHAnsi" w:hAnsiTheme="minorHAnsi" w:cstheme="minorHAnsi"/>
                                <w:b/>
                                <w:i/>
                                <w:iCs/>
                                <w:color w:val="4F6228" w:themeColor="accent3" w:themeShade="80"/>
                                <w:sz w:val="18"/>
                                <w:szCs w:val="18"/>
                              </w:rPr>
                              <w:t>coa vosa perseveranza salvaredes as vosas almas».</w:t>
                            </w:r>
                            <w:r>
                              <w:rPr>
                                <w:rFonts w:asciiTheme="minorHAnsi" w:hAnsiTheme="minorHAnsi" w:cstheme="minorHAnsi"/>
                                <w:i/>
                                <w:iCs/>
                                <w:color w:val="4F6228" w:themeColor="accent3" w:themeShade="80"/>
                                <w:sz w:val="18"/>
                                <w:szCs w:val="18"/>
                              </w:rPr>
                              <w:t xml:space="preserve"> </w:t>
                            </w:r>
                            <w:r>
                              <w:rPr>
                                <w:rFonts w:ascii="Calibri" w:hAnsi="Calibri"/>
                                <w:b/>
                                <w:bCs/>
                                <w:i/>
                                <w:iCs/>
                                <w:color w:val="4F6228" w:themeColor="accent3" w:themeShade="80"/>
                                <w:sz w:val="20"/>
                                <w:szCs w:val="20"/>
                              </w:rPr>
                              <w:t xml:space="preserve">Palabra do Señor. </w:t>
                            </w:r>
                          </w:p>
                          <w:p w14:paraId="1459935E">
                            <w:pPr>
                              <w:spacing w:line="200" w:lineRule="atLeast"/>
                              <w:ind w:left="284" w:right="35" w:hanging="284"/>
                              <w:jc w:val="both"/>
                              <w:rPr>
                                <w:rFonts w:ascii="Comic Sans MS" w:hAnsi="Comic Sans MS"/>
                                <w:b/>
                                <w:bCs/>
                                <w:iCs/>
                                <w:color w:val="4F6228" w:themeColor="accent3" w:themeShade="80"/>
                                <w:sz w:val="16"/>
                                <w:szCs w:val="16"/>
                              </w:rPr>
                            </w:pPr>
                            <w:r>
                              <w:rPr>
                                <w:rFonts w:ascii="Calibri" w:hAnsi="Calibri"/>
                                <w:b/>
                                <w:bCs/>
                                <w:i/>
                                <w:iCs/>
                                <w:color w:val="4F6228" w:themeColor="accent3" w:themeShade="80"/>
                                <w:sz w:val="20"/>
                                <w:szCs w:val="20"/>
                              </w:rPr>
                              <w:t xml:space="preserve">                                              </w:t>
                            </w:r>
                            <w:r>
                              <w:rPr>
                                <w:rFonts w:ascii="Comic Sans MS" w:hAnsi="Comic Sans MS"/>
                                <w:b/>
                                <w:bCs/>
                                <w:i/>
                                <w:iCs/>
                                <w:color w:val="4F6228" w:themeColor="accent3" w:themeShade="80"/>
                                <w:sz w:val="16"/>
                                <w:szCs w:val="16"/>
                              </w:rPr>
                              <w:t>(Narrador – Xesús - Xudeus).</w:t>
                            </w:r>
                          </w:p>
                          <w:p w14:paraId="03F975FE">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rPr>
                            </w:pPr>
                          </w:p>
                          <w:p w14:paraId="53E53608">
                            <w:pPr>
                              <w:spacing w:line="200" w:lineRule="atLeast"/>
                              <w:ind w:left="284" w:hanging="284"/>
                              <w:jc w:val="both"/>
                              <w:rPr>
                                <w:rFonts w:ascii="Calibri" w:hAnsi="Calibri" w:cs="Arial"/>
                                <w:i/>
                                <w:iCs/>
                                <w:color w:val="1F497D" w:themeColor="text2"/>
                                <w:sz w:val="20"/>
                                <w:szCs w:val="20"/>
                              </w:rPr>
                            </w:pPr>
                          </w:p>
                          <w:p w14:paraId="086C0FA4">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016478A6">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3EE00E62">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55621B1F">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3A4FECC2">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1969FE9">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BF5E692">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B860752">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153D8E5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67D787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22CA64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3C705C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30C31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727E45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4AB9DD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BCA86A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85FBC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A8B3C9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0EEA4C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4F2605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74576B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A252CC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26C9F0E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6C76542">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15D6CA4">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0531DED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674AB88">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BFB776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A45ECB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6D8C24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7F7EC61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63AFC685">
                            <w:pPr>
                              <w:widowControl w:val="0"/>
                              <w:tabs>
                                <w:tab w:val="left" w:pos="3686"/>
                              </w:tabs>
                              <w:ind w:right="154" w:firstLine="363"/>
                              <w:rPr>
                                <w:rFonts w:ascii="Calibri" w:hAnsi="Calibri"/>
                                <w:i/>
                                <w:sz w:val="22"/>
                                <w:szCs w:val="22"/>
                              </w:rPr>
                            </w:pPr>
                          </w:p>
                          <w:p w14:paraId="35159369">
                            <w:pPr>
                              <w:widowControl w:val="0"/>
                              <w:tabs>
                                <w:tab w:val="left" w:pos="3686"/>
                              </w:tabs>
                              <w:ind w:right="154" w:firstLine="363"/>
                              <w:rPr>
                                <w:rFonts w:ascii="Calibri" w:hAnsi="Calibri"/>
                                <w:i/>
                                <w:sz w:val="22"/>
                                <w:szCs w:val="22"/>
                              </w:rPr>
                            </w:pPr>
                          </w:p>
                          <w:p w14:paraId="25D89FEA">
                            <w:pPr>
                              <w:tabs>
                                <w:tab w:val="left" w:pos="3686"/>
                              </w:tabs>
                              <w:ind w:right="154" w:firstLine="284"/>
                              <w:rPr>
                                <w:rFonts w:ascii="Calibri" w:hAnsi="Calibri"/>
                                <w:sz w:val="22"/>
                                <w:szCs w:val="22"/>
                              </w:rPr>
                            </w:pPr>
                          </w:p>
                          <w:p w14:paraId="50808A1B">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26" o:spid="_x0000_s1026" o:spt="1" style="position:absolute;left:0pt;margin-left:19.2pt;margin-top:2.65pt;height:495.4pt;width:307.4pt;mso-wrap-distance-left:9pt;mso-wrap-distance-right:9pt;z-index:-251655168;mso-width-relative:margin;mso-height-relative:margin;" fillcolor="#FFFFCC" filled="t" stroked="t" coordsize="21600,21600" wrapcoords="0 0 21600 0 21600 21600 0 21600" o:gfxdata="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A6cmONYAAAAIAQAADwAAAAAAAAAB&#10;ACAAAAAiAAAAZHJzL2Rvd25yZXYueG1sUEsBAhQAFAAAAAgAh07iQIV+xymEAgAAKAUAAA4AAAAA&#10;AAAAAQAgAAAAJQEAAGRycy9lMm9Eb2MueG1sUEsFBgAAAAAGAAYAWQEAABsGAAAAAA==&#10;">
                <v:fill on="t" focussize="0,0"/>
                <v:stroke weight="1pt" color="#92D050" miterlimit="8" joinstyle="miter"/>
                <v:imagedata o:title=""/>
                <o:lock v:ext="edit" aspectratio="f"/>
                <v:shadow on="t" obscured="f" color="#3F3151" opacity="32768f" offset="1pt,2pt" offset2="0pt,0pt" origin="0f,0f" matrix="65536f,0f,0f,65536f,0,0"/>
                <v:textbox>
                  <w:txbxContent>
                    <w:p w14:paraId="44619481">
                      <w:pPr>
                        <w:spacing w:line="200" w:lineRule="atLeast"/>
                        <w:ind w:left="284" w:right="35" w:hanging="284"/>
                        <w:jc w:val="both"/>
                        <w:rPr>
                          <w:rFonts w:ascii="Calibri" w:hAnsi="Calibri"/>
                          <w:bCs/>
                          <w:i/>
                          <w:iCs/>
                          <w:color w:val="00B050"/>
                          <w:sz w:val="18"/>
                          <w:szCs w:val="18"/>
                        </w:rPr>
                      </w:pPr>
                      <w:r>
                        <w:rPr>
                          <w:rFonts w:ascii="Calibri" w:hAnsi="Calibri"/>
                          <w:b/>
                          <w:bCs/>
                          <w:iCs/>
                          <w:color w:val="00B050"/>
                          <w:sz w:val="22"/>
                          <w:szCs w:val="22"/>
                        </w:rPr>
                        <w:t>MALAQUÍAS 3, 19-20A</w:t>
                      </w:r>
                      <w:r>
                        <w:rPr>
                          <w:rFonts w:ascii="Calibri" w:hAnsi="Calibri"/>
                          <w:b/>
                          <w:bCs/>
                          <w:i/>
                          <w:iCs/>
                          <w:color w:val="00B050"/>
                          <w:sz w:val="22"/>
                          <w:szCs w:val="22"/>
                        </w:rPr>
                        <w:t>:</w:t>
                      </w:r>
                      <w:r>
                        <w:rPr>
                          <w:rFonts w:ascii="Calibri" w:hAnsi="Calibri"/>
                          <w:bCs/>
                          <w:i/>
                          <w:iCs/>
                          <w:color w:val="00B050"/>
                          <w:sz w:val="22"/>
                          <w:szCs w:val="22"/>
                        </w:rPr>
                        <w:t xml:space="preserve"> </w:t>
                      </w:r>
                      <w:r>
                        <w:rPr>
                          <w:rFonts w:ascii="Calibri" w:hAnsi="Calibri"/>
                          <w:b/>
                          <w:bCs/>
                          <w:i/>
                          <w:iCs/>
                          <w:color w:val="00B050"/>
                          <w:sz w:val="18"/>
                          <w:szCs w:val="18"/>
                        </w:rPr>
                        <w:t>A vós iluminaravos un sol de xustiza.</w:t>
                      </w:r>
                    </w:p>
                    <w:p w14:paraId="0254F6D0">
                      <w:pPr>
                        <w:spacing w:line="200" w:lineRule="atLeast"/>
                        <w:ind w:left="284" w:right="35" w:hanging="284"/>
                        <w:jc w:val="both"/>
                        <w:rPr>
                          <w:rFonts w:ascii="Calibri" w:hAnsi="Calibri"/>
                          <w:bCs/>
                          <w:i/>
                          <w:iCs/>
                          <w:color w:val="4F6228" w:themeColor="accent3" w:themeShade="80"/>
                          <w:sz w:val="16"/>
                          <w:szCs w:val="16"/>
                        </w:rPr>
                      </w:pPr>
                      <w:r>
                        <w:rPr>
                          <w:rFonts w:ascii="Calibri" w:hAnsi="Calibri"/>
                          <w:bCs/>
                          <w:iCs/>
                          <w:color w:val="4F6228" w:themeColor="accent3" w:themeShade="80"/>
                          <w:sz w:val="16"/>
                          <w:szCs w:val="16"/>
                        </w:rPr>
                        <w:t xml:space="preserve">Velaquí que chega o día, ardente como un forno, no que todos os orgullosos e malfeitores serán como palla; consumiraos o día que está a chegar, di o Señor do universo, e non lles deixará nin copa nin raíz. Pero a vós, os que temedes o meu nome, iluminaravos un sol de xustiza e acharedes saúde á súa sombra. </w:t>
                      </w:r>
                      <w:r>
                        <w:rPr>
                          <w:rFonts w:ascii="Calibri" w:hAnsi="Calibri"/>
                          <w:bCs/>
                          <w:i/>
                          <w:iCs/>
                          <w:color w:val="4F6228" w:themeColor="accent3" w:themeShade="80"/>
                          <w:sz w:val="16"/>
                          <w:szCs w:val="16"/>
                        </w:rPr>
                        <w:t>Palabra do Señor.</w:t>
                      </w:r>
                    </w:p>
                    <w:p w14:paraId="7B8A0A3A">
                      <w:pPr>
                        <w:spacing w:line="200" w:lineRule="atLeast"/>
                        <w:ind w:left="284" w:right="35" w:hanging="284"/>
                        <w:jc w:val="both"/>
                        <w:rPr>
                          <w:rFonts w:ascii="Calibri" w:hAnsi="Calibri"/>
                          <w:b/>
                          <w:bCs/>
                          <w:iCs/>
                          <w:color w:val="00B050"/>
                          <w:sz w:val="22"/>
                          <w:szCs w:val="22"/>
                        </w:rPr>
                      </w:pPr>
                      <w:r>
                        <w:rPr>
                          <w:rFonts w:ascii="Calibri" w:hAnsi="Calibri"/>
                          <w:b/>
                          <w:bCs/>
                          <w:iCs/>
                          <w:color w:val="00B050"/>
                          <w:sz w:val="22"/>
                          <w:szCs w:val="22"/>
                        </w:rPr>
                        <w:t>Sal 97: R/.   O Señor chega para rexer os pobos con rectitude.</w:t>
                      </w:r>
                    </w:p>
                    <w:p w14:paraId="5DD9005B">
                      <w:pPr>
                        <w:spacing w:line="200" w:lineRule="atLeast"/>
                        <w:ind w:left="284" w:right="35" w:hanging="284"/>
                        <w:jc w:val="both"/>
                        <w:rPr>
                          <w:rFonts w:ascii="Calibri" w:hAnsi="Calibri" w:cs="Calibri"/>
                          <w:i/>
                          <w:iCs/>
                          <w:color w:val="4F6228" w:themeColor="accent3" w:themeShade="80"/>
                          <w:sz w:val="16"/>
                          <w:szCs w:val="16"/>
                        </w:rPr>
                      </w:pPr>
                      <w:r>
                        <w:rPr>
                          <w:rFonts w:ascii="Calibri" w:hAnsi="Calibri"/>
                          <w:b/>
                          <w:bCs/>
                          <w:iCs/>
                          <w:color w:val="00B050"/>
                          <w:sz w:val="22"/>
                          <w:szCs w:val="22"/>
                        </w:rPr>
                        <w:t>2ª TESALONICENSES 3, 7-12:</w:t>
                      </w:r>
                      <w:r>
                        <w:rPr>
                          <w:rFonts w:ascii="Calibri" w:hAnsi="Calibri"/>
                          <w:bCs/>
                          <w:i/>
                          <w:iCs/>
                          <w:color w:val="00B050"/>
                          <w:sz w:val="22"/>
                          <w:szCs w:val="22"/>
                        </w:rPr>
                        <w:t xml:space="preserve"> </w:t>
                      </w:r>
                      <w:r>
                        <w:rPr>
                          <w:rFonts w:ascii="Calibri" w:hAnsi="Calibri"/>
                          <w:bCs/>
                          <w:i/>
                          <w:iCs/>
                          <w:color w:val="00B050"/>
                          <w:sz w:val="18"/>
                          <w:szCs w:val="18"/>
                        </w:rPr>
                        <w:t>Se algún non quere traballar, que non coma:</w:t>
                      </w:r>
                      <w:r>
                        <w:rPr>
                          <w:rFonts w:ascii="Calibri" w:hAnsi="Calibri"/>
                          <w:bCs/>
                          <w:iCs/>
                          <w:color w:val="4F6228" w:themeColor="accent3" w:themeShade="80"/>
                          <w:sz w:val="16"/>
                          <w:szCs w:val="16"/>
                        </w:rPr>
                        <w:t xml:space="preserve"> Irmáns: Xa sabedes vós como tedes que imitar o noso exemplo: Non vivimos entre vós sen traballar, non comemos de balde o pan de ninguén, senón que, con cansazo e fatiga, día e noite, traballamos a fin de non ser unha carga para ningún de vós. Non porque non tivésemos dereito, senón para darvos en nós un modelo que imitar. Ademais, cando estabamos entre vós, mandabámosvos que se algún non quere traballar, que non coma. Porque nos decatamos de que algúns viven desordenadamente, sen traballar, así a todo meténdose en todo. A eses mandámoslles e exhortamos, polo Señor Xesucristo, que traballen con acougo para comer o seu propio pan. </w:t>
                      </w:r>
                      <w:r>
                        <w:rPr>
                          <w:rFonts w:ascii="Calibri" w:hAnsi="Calibri"/>
                          <w:bCs/>
                          <w:i/>
                          <w:iCs/>
                          <w:color w:val="4F6228" w:themeColor="accent3" w:themeShade="80"/>
                          <w:sz w:val="16"/>
                          <w:szCs w:val="16"/>
                        </w:rPr>
                        <w:t>Palabra do Señor.</w:t>
                      </w:r>
                      <w:r>
                        <w:rPr>
                          <w:rFonts w:ascii="Calibri" w:hAnsi="Calibri"/>
                          <w:bCs/>
                          <w:i/>
                          <w:iCs/>
                          <w:color w:val="00B050"/>
                          <w:sz w:val="18"/>
                          <w:szCs w:val="18"/>
                        </w:rPr>
                        <w:t>.</w:t>
                      </w:r>
                    </w:p>
                    <w:p w14:paraId="741B9EA4">
                      <w:pPr>
                        <w:spacing w:line="200" w:lineRule="atLeast"/>
                        <w:ind w:left="284" w:right="35" w:hanging="283"/>
                        <w:jc w:val="both"/>
                        <w:rPr>
                          <w:rFonts w:ascii="Calibri" w:hAnsi="Calibri"/>
                          <w:b/>
                          <w:bCs/>
                          <w:i/>
                          <w:iCs/>
                          <w:color w:val="00B050"/>
                          <w:sz w:val="14"/>
                          <w:szCs w:val="14"/>
                        </w:rPr>
                      </w:pPr>
                      <w:r>
                        <w:rPr>
                          <w:rFonts w:ascii="Calibri" w:hAnsi="Calibri"/>
                          <w:b/>
                          <w:bCs/>
                          <w:iCs/>
                          <w:color w:val="00B050"/>
                          <w:sz w:val="20"/>
                          <w:szCs w:val="20"/>
                        </w:rPr>
                        <w:t xml:space="preserve">LUCAS 21, 5-19: </w:t>
                      </w:r>
                      <w:r>
                        <w:rPr>
                          <w:rFonts w:ascii="Calibri" w:hAnsi="Calibri"/>
                          <w:b/>
                          <w:bCs/>
                          <w:iCs/>
                          <w:color w:val="00B050"/>
                          <w:sz w:val="20"/>
                          <w:szCs w:val="20"/>
                        </w:rPr>
                        <w:tab/>
                      </w:r>
                      <w:r>
                        <w:rPr>
                          <w:rFonts w:ascii="Calibri" w:hAnsi="Calibri"/>
                          <w:b/>
                          <w:bCs/>
                          <w:i/>
                          <w:iCs/>
                          <w:color w:val="00B050"/>
                          <w:sz w:val="20"/>
                          <w:szCs w:val="20"/>
                        </w:rPr>
                        <w:t>C</w:t>
                      </w:r>
                      <w:r>
                        <w:rPr>
                          <w:rFonts w:ascii="Calibri" w:hAnsi="Calibri"/>
                          <w:b/>
                          <w:bCs/>
                          <w:i/>
                          <w:iCs/>
                          <w:color w:val="00B050"/>
                          <w:sz w:val="18"/>
                          <w:szCs w:val="18"/>
                        </w:rPr>
                        <w:t>oa vosa perseveranza salvaredes as vosas almas.</w:t>
                      </w:r>
                    </w:p>
                    <w:p w14:paraId="1EC08CEC">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
                          <w:bCs/>
                          <w:iCs/>
                          <w:color w:val="4F6228" w:themeColor="accent3" w:themeShade="80"/>
                          <w:sz w:val="18"/>
                          <w:szCs w:val="18"/>
                        </w:rPr>
                        <w:t>Narrador:</w:t>
                      </w:r>
                      <w:r>
                        <w:rPr>
                          <w:rFonts w:ascii="Calibri" w:hAnsi="Calibri"/>
                          <w:bCs/>
                          <w:iCs/>
                          <w:color w:val="4F6228" w:themeColor="accent3" w:themeShade="80"/>
                          <w:sz w:val="18"/>
                          <w:szCs w:val="18"/>
                        </w:rPr>
                        <w:t xml:space="preserve"> </w:t>
                      </w:r>
                      <w:r>
                        <w:rPr>
                          <w:rFonts w:asciiTheme="minorHAnsi" w:hAnsiTheme="minorHAnsi" w:cstheme="minorHAnsi"/>
                          <w:iCs/>
                          <w:color w:val="4F6228" w:themeColor="accent3" w:themeShade="80"/>
                          <w:sz w:val="18"/>
                          <w:szCs w:val="18"/>
                        </w:rPr>
                        <w:t xml:space="preserve">Naquel tempo, como algúns falaban do templo, do belamente adornado que estaba con pedra de calidade e exvotos, Xesús díxolles: </w:t>
                      </w:r>
                    </w:p>
                    <w:p w14:paraId="10C398F1">
                      <w:pPr>
                        <w:spacing w:line="200" w:lineRule="atLeast"/>
                        <w:ind w:left="284" w:right="35" w:hanging="284"/>
                        <w:jc w:val="both"/>
                        <w:rPr>
                          <w:rFonts w:asciiTheme="minorHAnsi" w:hAnsiTheme="minorHAnsi" w:cstheme="minorHAnsi"/>
                          <w:iCs/>
                          <w:color w:val="4F6228" w:themeColor="accent3" w:themeShade="80"/>
                          <w:sz w:val="18"/>
                          <w:szCs w:val="18"/>
                        </w:rPr>
                      </w:pPr>
                      <w:r>
                        <w:rPr>
                          <w:rFonts w:ascii="Calibri" w:hAnsi="Calibri"/>
                          <w:bCs/>
                          <w:iCs/>
                          <w:color w:val="4F6228" w:themeColor="accent3" w:themeShade="80"/>
                          <w:sz w:val="18"/>
                          <w:szCs w:val="18"/>
                        </w:rPr>
                        <w:t>X</w:t>
                      </w:r>
                      <w:r>
                        <w:rPr>
                          <w:rFonts w:asciiTheme="minorHAnsi" w:hAnsiTheme="minorHAnsi" w:cstheme="minorHAnsi"/>
                          <w:iCs/>
                          <w:color w:val="4F6228" w:themeColor="accent3" w:themeShade="80"/>
                          <w:sz w:val="18"/>
                          <w:szCs w:val="18"/>
                        </w:rPr>
                        <w:t xml:space="preserve">esús: </w:t>
                      </w:r>
                      <w:r>
                        <w:rPr>
                          <w:rFonts w:asciiTheme="minorHAnsi" w:hAnsiTheme="minorHAnsi" w:cstheme="minorHAnsi"/>
                          <w:b/>
                          <w:i/>
                          <w:iCs/>
                          <w:color w:val="4F6228" w:themeColor="accent3" w:themeShade="80"/>
                          <w:sz w:val="18"/>
                          <w:szCs w:val="18"/>
                        </w:rPr>
                        <w:t>-«Isto que contemplades, chegarán días en que non quedará pedra sobre pedra que non sexa destruída».</w:t>
                      </w:r>
                      <w:r>
                        <w:rPr>
                          <w:rFonts w:asciiTheme="minorHAnsi" w:hAnsiTheme="minorHAnsi" w:cstheme="minorHAnsi"/>
                          <w:iCs/>
                          <w:color w:val="4F6228" w:themeColor="accent3" w:themeShade="80"/>
                          <w:sz w:val="18"/>
                          <w:szCs w:val="18"/>
                        </w:rPr>
                        <w:t xml:space="preserve"> </w:t>
                      </w:r>
                    </w:p>
                    <w:p w14:paraId="6EC8EB48">
                      <w:pPr>
                        <w:spacing w:line="200" w:lineRule="atLeast"/>
                        <w:ind w:left="284" w:right="35" w:hanging="284"/>
                        <w:jc w:val="both"/>
                        <w:rPr>
                          <w:rFonts w:asciiTheme="minorHAnsi" w:hAnsiTheme="minorHAnsi" w:cstheme="minorHAnsi"/>
                          <w:iCs/>
                          <w:color w:val="4F6228" w:themeColor="accent3" w:themeShade="80"/>
                          <w:sz w:val="18"/>
                          <w:szCs w:val="18"/>
                        </w:rPr>
                      </w:pPr>
                      <w:r>
                        <w:rPr>
                          <w:rFonts w:asciiTheme="minorHAnsi" w:hAnsiTheme="minorHAnsi" w:cstheme="minorHAnsi"/>
                          <w:b/>
                          <w:iCs/>
                          <w:color w:val="4F6228" w:themeColor="accent3" w:themeShade="80"/>
                          <w:sz w:val="18"/>
                          <w:szCs w:val="18"/>
                        </w:rPr>
                        <w:t>Narrador:</w:t>
                      </w:r>
                      <w:r>
                        <w:rPr>
                          <w:rFonts w:asciiTheme="minorHAnsi" w:hAnsiTheme="minorHAnsi" w:cstheme="minorHAnsi"/>
                          <w:iCs/>
                          <w:color w:val="4F6228" w:themeColor="accent3" w:themeShade="80"/>
                          <w:sz w:val="18"/>
                          <w:szCs w:val="18"/>
                        </w:rPr>
                        <w:t xml:space="preserve"> Eles preguntáronlle: </w:t>
                      </w:r>
                    </w:p>
                    <w:p w14:paraId="5B231A3B">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Theme="minorHAnsi" w:hAnsiTheme="minorHAnsi" w:cstheme="minorHAnsi"/>
                          <w:b/>
                          <w:iCs/>
                          <w:color w:val="4F6228" w:themeColor="accent3" w:themeShade="80"/>
                          <w:sz w:val="18"/>
                          <w:szCs w:val="18"/>
                        </w:rPr>
                        <w:t>Xudeus:</w:t>
                      </w:r>
                      <w:r>
                        <w:rPr>
                          <w:rFonts w:asciiTheme="minorHAnsi" w:hAnsiTheme="minorHAnsi" w:cstheme="minorHAnsi"/>
                          <w:iCs/>
                          <w:color w:val="4F6228" w:themeColor="accent3" w:themeShade="80"/>
                          <w:sz w:val="18"/>
                          <w:szCs w:val="18"/>
                        </w:rPr>
                        <w:t xml:space="preserve"> </w:t>
                      </w:r>
                      <w:r>
                        <w:rPr>
                          <w:rFonts w:asciiTheme="minorHAnsi" w:hAnsiTheme="minorHAnsi" w:cstheme="minorHAnsi"/>
                          <w:i/>
                          <w:iCs/>
                          <w:color w:val="4F6228" w:themeColor="accent3" w:themeShade="80"/>
                          <w:sz w:val="18"/>
                          <w:szCs w:val="18"/>
                        </w:rPr>
                        <w:t xml:space="preserve">-«Mestre, cando vai ser iso?, e cal será o sinal de que todo iso está para suceder?». </w:t>
                      </w:r>
                    </w:p>
                    <w:p w14:paraId="799A01EB">
                      <w:pPr>
                        <w:spacing w:line="200" w:lineRule="atLeast"/>
                        <w:ind w:left="284" w:right="35" w:hanging="284"/>
                        <w:jc w:val="both"/>
                        <w:rPr>
                          <w:rFonts w:asciiTheme="minorHAnsi" w:hAnsiTheme="minorHAnsi" w:cstheme="minorHAnsi"/>
                          <w:iCs/>
                          <w:color w:val="4F6228" w:themeColor="accent3" w:themeShade="80"/>
                          <w:sz w:val="18"/>
                          <w:szCs w:val="18"/>
                        </w:rPr>
                      </w:pPr>
                      <w:r>
                        <w:rPr>
                          <w:rFonts w:asciiTheme="minorHAnsi" w:hAnsiTheme="minorHAnsi" w:cstheme="minorHAnsi"/>
                          <w:b/>
                          <w:iCs/>
                          <w:color w:val="4F6228" w:themeColor="accent3" w:themeShade="80"/>
                          <w:sz w:val="18"/>
                          <w:szCs w:val="18"/>
                        </w:rPr>
                        <w:t>Narrador:</w:t>
                      </w:r>
                      <w:r>
                        <w:rPr>
                          <w:rFonts w:asciiTheme="minorHAnsi" w:hAnsiTheme="minorHAnsi" w:cstheme="minorHAnsi"/>
                          <w:iCs/>
                          <w:color w:val="4F6228" w:themeColor="accent3" w:themeShade="80"/>
                          <w:sz w:val="18"/>
                          <w:szCs w:val="18"/>
                        </w:rPr>
                        <w:t xml:space="preserve"> El díxolles: </w:t>
                      </w:r>
                    </w:p>
                    <w:p w14:paraId="68972FB9">
                      <w:pPr>
                        <w:spacing w:line="200" w:lineRule="atLeast"/>
                        <w:ind w:left="284" w:right="35" w:hanging="284"/>
                        <w:jc w:val="both"/>
                        <w:rPr>
                          <w:rFonts w:asciiTheme="minorHAnsi" w:hAnsiTheme="minorHAnsi" w:cstheme="minorHAnsi"/>
                          <w:i/>
                          <w:iCs/>
                          <w:color w:val="4F6228" w:themeColor="accent3" w:themeShade="80"/>
                          <w:sz w:val="18"/>
                          <w:szCs w:val="18"/>
                        </w:rPr>
                      </w:pPr>
                      <w:r>
                        <w:rPr>
                          <w:rFonts w:asciiTheme="minorHAnsi" w:hAnsiTheme="minorHAnsi" w:cstheme="minorHAnsi"/>
                          <w:b/>
                          <w:iCs/>
                          <w:color w:val="4F6228" w:themeColor="accent3" w:themeShade="80"/>
                          <w:sz w:val="18"/>
                          <w:szCs w:val="18"/>
                        </w:rPr>
                        <w:t>Xesús:</w:t>
                      </w:r>
                      <w:r>
                        <w:rPr>
                          <w:rFonts w:asciiTheme="minorHAnsi" w:hAnsiTheme="minorHAnsi" w:cstheme="minorHAnsi"/>
                          <w:iCs/>
                          <w:color w:val="4F6228" w:themeColor="accent3" w:themeShade="80"/>
                          <w:sz w:val="18"/>
                          <w:szCs w:val="18"/>
                        </w:rPr>
                        <w:t xml:space="preserve"> </w:t>
                      </w:r>
                      <w:r>
                        <w:rPr>
                          <w:rFonts w:asciiTheme="minorHAnsi" w:hAnsiTheme="minorHAnsi" w:cstheme="minorHAnsi"/>
                          <w:b/>
                          <w:i/>
                          <w:iCs/>
                          <w:color w:val="4F6228" w:themeColor="accent3" w:themeShade="80"/>
                          <w:sz w:val="18"/>
                          <w:szCs w:val="18"/>
                        </w:rPr>
                        <w:t>-«Mirade que ninguén vos engane</w:t>
                      </w:r>
                      <w:r>
                        <w:rPr>
                          <w:rFonts w:asciiTheme="minorHAnsi" w:hAnsiTheme="minorHAnsi" w:cstheme="minorHAnsi"/>
                          <w:i/>
                          <w:iCs/>
                          <w:color w:val="4F6228" w:themeColor="accent3" w:themeShade="80"/>
                          <w:sz w:val="18"/>
                          <w:szCs w:val="18"/>
                        </w:rPr>
                        <w:t xml:space="preserve">. Porque moitos virán no meu nome dicindo: “Eu son”, ou ben: “Está a chegar o tempo”; non vaiades tras eles. Cando oiades noticias de guerras e de revolucións, non teñades pánico. Porque é necesario que iso ocorra primeiro, pero o fin non será enseguida». </w:t>
                      </w:r>
                    </w:p>
                    <w:p w14:paraId="331C6AFC">
                      <w:pPr>
                        <w:spacing w:line="200" w:lineRule="atLeast"/>
                        <w:ind w:left="284" w:right="35" w:hanging="284"/>
                        <w:jc w:val="both"/>
                        <w:rPr>
                          <w:rFonts w:asciiTheme="minorHAnsi" w:hAnsiTheme="minorHAnsi" w:cstheme="minorHAnsi"/>
                          <w:iCs/>
                          <w:color w:val="4F6228" w:themeColor="accent3" w:themeShade="80"/>
                          <w:sz w:val="18"/>
                          <w:szCs w:val="18"/>
                        </w:rPr>
                      </w:pPr>
                      <w:r>
                        <w:rPr>
                          <w:rFonts w:asciiTheme="minorHAnsi" w:hAnsiTheme="minorHAnsi" w:cstheme="minorHAnsi"/>
                          <w:b/>
                          <w:iCs/>
                          <w:color w:val="4F6228" w:themeColor="accent3" w:themeShade="80"/>
                          <w:sz w:val="18"/>
                          <w:szCs w:val="18"/>
                        </w:rPr>
                        <w:t>Narrador:</w:t>
                      </w:r>
                      <w:r>
                        <w:rPr>
                          <w:rFonts w:asciiTheme="minorHAnsi" w:hAnsiTheme="minorHAnsi" w:cstheme="minorHAnsi"/>
                          <w:iCs/>
                          <w:color w:val="4F6228" w:themeColor="accent3" w:themeShade="80"/>
                          <w:sz w:val="18"/>
                          <w:szCs w:val="18"/>
                        </w:rPr>
                        <w:t xml:space="preserve"> Entón dicíalles: </w:t>
                      </w:r>
                    </w:p>
                    <w:p w14:paraId="26D8D643">
                      <w:pPr>
                        <w:spacing w:line="200" w:lineRule="atLeast"/>
                        <w:ind w:left="284" w:right="35" w:hanging="284"/>
                        <w:jc w:val="both"/>
                        <w:rPr>
                          <w:rFonts w:ascii="Calibri" w:hAnsi="Calibri"/>
                          <w:b/>
                          <w:bCs/>
                          <w:i/>
                          <w:iCs/>
                          <w:color w:val="4F6228" w:themeColor="accent3" w:themeShade="80"/>
                          <w:sz w:val="20"/>
                          <w:szCs w:val="20"/>
                        </w:rPr>
                      </w:pPr>
                      <w:r>
                        <w:rPr>
                          <w:rFonts w:asciiTheme="minorHAnsi" w:hAnsiTheme="minorHAnsi" w:cstheme="minorHAnsi"/>
                          <w:b/>
                          <w:iCs/>
                          <w:color w:val="4F6228" w:themeColor="accent3" w:themeShade="80"/>
                          <w:sz w:val="18"/>
                          <w:szCs w:val="18"/>
                        </w:rPr>
                        <w:t>Xesús:</w:t>
                      </w:r>
                      <w:r>
                        <w:rPr>
                          <w:rFonts w:asciiTheme="minorHAnsi" w:hAnsiTheme="minorHAnsi" w:cstheme="minorHAnsi"/>
                          <w:iCs/>
                          <w:color w:val="4F6228" w:themeColor="accent3" w:themeShade="80"/>
                          <w:sz w:val="18"/>
                          <w:szCs w:val="18"/>
                        </w:rPr>
                        <w:t xml:space="preserve"> </w:t>
                      </w:r>
                      <w:r>
                        <w:rPr>
                          <w:rFonts w:asciiTheme="minorHAnsi" w:hAnsiTheme="minorHAnsi" w:cstheme="minorHAnsi"/>
                          <w:i/>
                          <w:iCs/>
                          <w:color w:val="4F6228" w:themeColor="accent3" w:themeShade="80"/>
                          <w:sz w:val="18"/>
                          <w:szCs w:val="18"/>
                        </w:rPr>
                        <w:t xml:space="preserve">-«Alzarase pobo contra pobo e reino contra reino, haberá grandes terremotos, e en diversos países, fames e pestes. Haberá tamén fenómenos espantosos e grandes signos no ceo. Pero antes de todo iso botaranvos man, </w:t>
                      </w:r>
                      <w:r>
                        <w:rPr>
                          <w:rFonts w:asciiTheme="minorHAnsi" w:hAnsiTheme="minorHAnsi" w:cstheme="minorHAnsi"/>
                          <w:b/>
                          <w:iCs/>
                          <w:color w:val="4F6228" w:themeColor="accent3" w:themeShade="80"/>
                          <w:sz w:val="18"/>
                          <w:szCs w:val="18"/>
                        </w:rPr>
                        <w:t>perseguiranvos,</w:t>
                      </w:r>
                      <w:r>
                        <w:rPr>
                          <w:rFonts w:asciiTheme="minorHAnsi" w:hAnsiTheme="minorHAnsi" w:cstheme="minorHAnsi"/>
                          <w:i/>
                          <w:iCs/>
                          <w:color w:val="4F6228" w:themeColor="accent3" w:themeShade="80"/>
                          <w:sz w:val="18"/>
                          <w:szCs w:val="18"/>
                        </w:rPr>
                        <w:t xml:space="preserve"> entregándovos ás sinagogas e aos cárceres, e facéndovos comparecer ante reis e gobernadores, por causa do meu nome. Isto serviravos de </w:t>
                      </w:r>
                      <w:r>
                        <w:rPr>
                          <w:rFonts w:asciiTheme="minorHAnsi" w:hAnsiTheme="minorHAnsi" w:cstheme="minorHAnsi"/>
                          <w:b/>
                          <w:i/>
                          <w:iCs/>
                          <w:color w:val="4F6228" w:themeColor="accent3" w:themeShade="80"/>
                          <w:sz w:val="18"/>
                          <w:szCs w:val="18"/>
                        </w:rPr>
                        <w:t>ocasión para dar testemuño.</w:t>
                      </w:r>
                      <w:r>
                        <w:rPr>
                          <w:rFonts w:asciiTheme="minorHAnsi" w:hAnsiTheme="minorHAnsi" w:cstheme="minorHAnsi"/>
                          <w:i/>
                          <w:iCs/>
                          <w:color w:val="4F6228" w:themeColor="accent3" w:themeShade="80"/>
                          <w:sz w:val="18"/>
                          <w:szCs w:val="18"/>
                        </w:rPr>
                        <w:t xml:space="preserve"> Por iso, metédevos ben na cabeza que non tedes que preparar vosa defensa, porque </w:t>
                      </w:r>
                      <w:r>
                        <w:rPr>
                          <w:rFonts w:asciiTheme="minorHAnsi" w:hAnsiTheme="minorHAnsi" w:cstheme="minorHAnsi"/>
                          <w:b/>
                          <w:i/>
                          <w:iCs/>
                          <w:color w:val="4F6228" w:themeColor="accent3" w:themeShade="80"/>
                          <w:sz w:val="18"/>
                          <w:szCs w:val="18"/>
                        </w:rPr>
                        <w:t xml:space="preserve">eu dareivos palabras </w:t>
                      </w:r>
                      <w:r>
                        <w:rPr>
                          <w:rFonts w:asciiTheme="minorHAnsi" w:hAnsiTheme="minorHAnsi" w:cstheme="minorHAnsi"/>
                          <w:i/>
                          <w:iCs/>
                          <w:color w:val="4F6228" w:themeColor="accent3" w:themeShade="80"/>
                          <w:sz w:val="18"/>
                          <w:szCs w:val="18"/>
                        </w:rPr>
                        <w:t xml:space="preserve">e sabedoría ás que non poderá facer fronte nin contradicir ningún adversario voso. E ata os vosos pais, e parentes, e irmáns, e amigos entregaranvos, e matarán a algúns de vós, e todos vos odiarán por mor do meu nome. Pero nin un cabelo da vosa cabeza perecerá; </w:t>
                      </w:r>
                      <w:r>
                        <w:rPr>
                          <w:rFonts w:asciiTheme="minorHAnsi" w:hAnsiTheme="minorHAnsi" w:cstheme="minorHAnsi"/>
                          <w:b/>
                          <w:i/>
                          <w:iCs/>
                          <w:color w:val="4F6228" w:themeColor="accent3" w:themeShade="80"/>
                          <w:sz w:val="18"/>
                          <w:szCs w:val="18"/>
                        </w:rPr>
                        <w:t>coa vosa perseveranza salvaredes as vosas almas».</w:t>
                      </w:r>
                      <w:r>
                        <w:rPr>
                          <w:rFonts w:asciiTheme="minorHAnsi" w:hAnsiTheme="minorHAnsi" w:cstheme="minorHAnsi"/>
                          <w:i/>
                          <w:iCs/>
                          <w:color w:val="4F6228" w:themeColor="accent3" w:themeShade="80"/>
                          <w:sz w:val="18"/>
                          <w:szCs w:val="18"/>
                        </w:rPr>
                        <w:t xml:space="preserve"> </w:t>
                      </w:r>
                      <w:r>
                        <w:rPr>
                          <w:rFonts w:ascii="Calibri" w:hAnsi="Calibri"/>
                          <w:b/>
                          <w:bCs/>
                          <w:i/>
                          <w:iCs/>
                          <w:color w:val="4F6228" w:themeColor="accent3" w:themeShade="80"/>
                          <w:sz w:val="20"/>
                          <w:szCs w:val="20"/>
                        </w:rPr>
                        <w:t xml:space="preserve">Palabra do Señor. </w:t>
                      </w:r>
                    </w:p>
                    <w:p w14:paraId="1459935E">
                      <w:pPr>
                        <w:spacing w:line="200" w:lineRule="atLeast"/>
                        <w:ind w:left="284" w:right="35" w:hanging="284"/>
                        <w:jc w:val="both"/>
                        <w:rPr>
                          <w:rFonts w:ascii="Comic Sans MS" w:hAnsi="Comic Sans MS"/>
                          <w:b/>
                          <w:bCs/>
                          <w:iCs/>
                          <w:color w:val="4F6228" w:themeColor="accent3" w:themeShade="80"/>
                          <w:sz w:val="16"/>
                          <w:szCs w:val="16"/>
                        </w:rPr>
                      </w:pPr>
                      <w:r>
                        <w:rPr>
                          <w:rFonts w:ascii="Calibri" w:hAnsi="Calibri"/>
                          <w:b/>
                          <w:bCs/>
                          <w:i/>
                          <w:iCs/>
                          <w:color w:val="4F6228" w:themeColor="accent3" w:themeShade="80"/>
                          <w:sz w:val="20"/>
                          <w:szCs w:val="20"/>
                        </w:rPr>
                        <w:t xml:space="preserve">                                              </w:t>
                      </w:r>
                      <w:r>
                        <w:rPr>
                          <w:rFonts w:ascii="Comic Sans MS" w:hAnsi="Comic Sans MS"/>
                          <w:b/>
                          <w:bCs/>
                          <w:i/>
                          <w:iCs/>
                          <w:color w:val="4F6228" w:themeColor="accent3" w:themeShade="80"/>
                          <w:sz w:val="16"/>
                          <w:szCs w:val="16"/>
                        </w:rPr>
                        <w:t>(Narrador – Xesús - Xudeus).</w:t>
                      </w:r>
                    </w:p>
                    <w:p w14:paraId="03F975FE">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rPr>
                      </w:pPr>
                    </w:p>
                    <w:p w14:paraId="53E53608">
                      <w:pPr>
                        <w:spacing w:line="200" w:lineRule="atLeast"/>
                        <w:ind w:left="284" w:hanging="284"/>
                        <w:jc w:val="both"/>
                        <w:rPr>
                          <w:rFonts w:ascii="Calibri" w:hAnsi="Calibri" w:cs="Arial"/>
                          <w:i/>
                          <w:iCs/>
                          <w:color w:val="1F497D" w:themeColor="text2"/>
                          <w:sz w:val="20"/>
                          <w:szCs w:val="20"/>
                        </w:rPr>
                      </w:pPr>
                    </w:p>
                    <w:p w14:paraId="086C0FA4">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016478A6">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3EE00E62">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55621B1F">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3A4FECC2">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1969FE9">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BF5E692">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B860752">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153D8E5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67D787A">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22CA64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3C705C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30C31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727E451">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4AB9DD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BCA86A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85FBCA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5A8B3C9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0EEA4C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4F2605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74576B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A252CC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26C9F0E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6C76542">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615D6CA4">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0531DED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3674AB88">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BFB776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A45ECB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46D8C24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7F7EC613">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63AFC685">
                      <w:pPr>
                        <w:widowControl w:val="0"/>
                        <w:tabs>
                          <w:tab w:val="left" w:pos="3686"/>
                        </w:tabs>
                        <w:ind w:right="154" w:firstLine="363"/>
                        <w:rPr>
                          <w:rFonts w:ascii="Calibri" w:hAnsi="Calibri"/>
                          <w:i/>
                          <w:sz w:val="22"/>
                          <w:szCs w:val="22"/>
                        </w:rPr>
                      </w:pPr>
                    </w:p>
                    <w:p w14:paraId="35159369">
                      <w:pPr>
                        <w:widowControl w:val="0"/>
                        <w:tabs>
                          <w:tab w:val="left" w:pos="3686"/>
                        </w:tabs>
                        <w:ind w:right="154" w:firstLine="363"/>
                        <w:rPr>
                          <w:rFonts w:ascii="Calibri" w:hAnsi="Calibri"/>
                          <w:i/>
                          <w:sz w:val="22"/>
                          <w:szCs w:val="22"/>
                        </w:rPr>
                      </w:pPr>
                    </w:p>
                    <w:p w14:paraId="25D89FEA">
                      <w:pPr>
                        <w:tabs>
                          <w:tab w:val="left" w:pos="3686"/>
                        </w:tabs>
                        <w:ind w:right="154" w:firstLine="284"/>
                        <w:rPr>
                          <w:rFonts w:ascii="Calibri" w:hAnsi="Calibri"/>
                          <w:sz w:val="22"/>
                          <w:szCs w:val="22"/>
                        </w:rPr>
                      </w:pPr>
                    </w:p>
                    <w:p w14:paraId="50808A1B">
                      <w:pPr>
                        <w:tabs>
                          <w:tab w:val="left" w:pos="3686"/>
                        </w:tabs>
                        <w:ind w:right="154" w:firstLine="284"/>
                        <w:rPr>
                          <w:rFonts w:ascii="Calibri" w:hAnsi="Calibri"/>
                          <w:sz w:val="22"/>
                          <w:szCs w:val="22"/>
                        </w:rPr>
                      </w:pPr>
                    </w:p>
                  </w:txbxContent>
                </v:textbox>
                <w10:wrap type="through"/>
              </v:rect>
            </w:pict>
          </mc:Fallback>
        </mc:AlternateContent>
      </w:r>
    </w:p>
    <w:p w14:paraId="5BEA52E1">
      <w:pPr>
        <w:pStyle w:val="41"/>
      </w:pPr>
      <w:r>
        <w:rPr>
          <w:lang/>
        </w:rPr>
        <w:drawing>
          <wp:anchor distT="0" distB="0" distL="114300" distR="114300" simplePos="0" relativeHeight="251664384" behindDoc="1" locked="0" layoutInCell="1" allowOverlap="1">
            <wp:simplePos x="0" y="0"/>
            <wp:positionH relativeFrom="column">
              <wp:posOffset>4401820</wp:posOffset>
            </wp:positionH>
            <wp:positionV relativeFrom="paragraph">
              <wp:posOffset>716280</wp:posOffset>
            </wp:positionV>
            <wp:extent cx="1457960" cy="1934845"/>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8" cstate="print"/>
                    <a:srcRect/>
                    <a:stretch>
                      <a:fillRect/>
                    </a:stretch>
                  </pic:blipFill>
                  <pic:spPr>
                    <a:xfrm>
                      <a:off x="0" y="0"/>
                      <a:ext cx="1457960" cy="1934845"/>
                    </a:xfrm>
                    <a:prstGeom prst="rect">
                      <a:avLst/>
                    </a:prstGeom>
                    <a:noFill/>
                    <a:ln w="9525">
                      <a:noFill/>
                      <a:miter lim="800000"/>
                      <a:headEnd/>
                      <a:tailEnd/>
                    </a:ln>
                  </pic:spPr>
                </pic:pic>
              </a:graphicData>
            </a:graphic>
          </wp:anchor>
        </w:drawing>
      </w:r>
      <w:r>
        <w:rPr>
          <w:lang/>
        </w:rPr>
        <w:drawing>
          <wp:anchor distT="0" distB="0" distL="114300" distR="114300" simplePos="0" relativeHeight="251665408" behindDoc="1" locked="0" layoutInCell="1" allowOverlap="1">
            <wp:simplePos x="0" y="0"/>
            <wp:positionH relativeFrom="column">
              <wp:posOffset>4399280</wp:posOffset>
            </wp:positionH>
            <wp:positionV relativeFrom="paragraph">
              <wp:posOffset>3526155</wp:posOffset>
            </wp:positionV>
            <wp:extent cx="1224280" cy="2050415"/>
            <wp:effectExtent l="0" t="0" r="0" b="0"/>
            <wp:wrapTight wrapText="bothSides">
              <wp:wrapPolygon>
                <wp:start x="0" y="0"/>
                <wp:lineTo x="0" y="21473"/>
                <wp:lineTo x="21174" y="21473"/>
                <wp:lineTo x="21174"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9" cstate="print">
                      <a:extLst>
                        <a:ext uri="{28A0092B-C50C-407E-A947-70E740481C1C}">
                          <a14:useLocalDpi xmlns:a14="http://schemas.microsoft.com/office/drawing/2010/main" val="0"/>
                        </a:ext>
                      </a:extLst>
                    </a:blip>
                    <a:srcRect l="26241" r="28996"/>
                    <a:stretch>
                      <a:fillRect/>
                    </a:stretch>
                  </pic:blipFill>
                  <pic:spPr>
                    <a:xfrm>
                      <a:off x="0" y="0"/>
                      <a:ext cx="1224280" cy="2050415"/>
                    </a:xfrm>
                    <a:prstGeom prst="rect">
                      <a:avLst/>
                    </a:prstGeom>
                    <a:noFill/>
                    <a:ln>
                      <a:noFill/>
                    </a:ln>
                  </pic:spPr>
                </pic:pic>
              </a:graphicData>
            </a:graphic>
          </wp:anchor>
        </w:drawing>
      </w:r>
    </w:p>
    <w:sectPr>
      <w:pgSz w:w="16838" w:h="11906" w:orient="landscape"/>
      <w:pgMar w:top="284" w:right="284" w:bottom="284" w:left="284" w:header="709" w:footer="709" w:gutter="0"/>
      <w:cols w:space="998" w:num="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Garamond">
    <w:altName w:val="PMingLiU-ExtB"/>
    <w:panose1 w:val="02020404030301010803"/>
    <w:charset w:val="00"/>
    <w:family w:val="roman"/>
    <w:pitch w:val="default"/>
    <w:sig w:usb0="00000000" w:usb1="00000000" w:usb2="00000000" w:usb3="00000000" w:csb0="0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robotoregular">
    <w:altName w:val="Times New Roman"/>
    <w:panose1 w:val="00000000000000000000"/>
    <w:charset w:val="00"/>
    <w:family w:val="roman"/>
    <w:pitch w:val="default"/>
    <w:sig w:usb0="00000000" w:usb1="00000000" w:usb2="00000000" w:usb3="00000000" w:csb0="00000000" w:csb1="00000000"/>
  </w:font>
  <w:font w:name="Forte">
    <w:altName w:val="Mongolian Baiti"/>
    <w:panose1 w:val="03060902040502070203"/>
    <w:charset w:val="00"/>
    <w:family w:val="script"/>
    <w:pitch w:val="default"/>
    <w:sig w:usb0="00000000" w:usb1="00000000" w:usb2="00000000" w:usb3="00000000" w:csb0="00000001" w:csb1="00000000"/>
  </w:font>
  <w:font w:name="Arial Rounded MT Bold">
    <w:altName w:val="Arial"/>
    <w:panose1 w:val="020F0704030504030204"/>
    <w:charset w:val="00"/>
    <w:family w:val="swiss"/>
    <w:pitch w:val="default"/>
    <w:sig w:usb0="00000000" w:usb1="00000000" w:usb2="00000000" w:usb3="00000000" w:csb0="00000001" w:csb1="00000000"/>
  </w:font>
  <w:font w:name="Adobe Gothic Std B">
    <w:altName w:val="Yu Gothic"/>
    <w:panose1 w:val="00000000000000000000"/>
    <w:charset w:val="80"/>
    <w:family w:val="swiss"/>
    <w:pitch w:val="default"/>
    <w:sig w:usb0="00000000" w:usb1="00000000" w:usb2="00000010" w:usb3="00000000" w:csb0="002A0005" w:csb1="00000000"/>
  </w:font>
  <w:font w:name="Impact">
    <w:panose1 w:val="020B0806030902050204"/>
    <w:charset w:val="00"/>
    <w:family w:val="swiss"/>
    <w:pitch w:val="default"/>
    <w:sig w:usb0="00000287"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Comic Sans MS">
    <w:panose1 w:val="030F0702030302020204"/>
    <w:charset w:val="00"/>
    <w:family w:val="script"/>
    <w:pitch w:val="default"/>
    <w:sig w:usb0="00000287" w:usb1="00000013" w:usb2="00000000" w:usb3="00000000" w:csb0="2000009F" w:csb1="0000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 w:name="PMingLiU-ExtB">
    <w:panose1 w:val="02020500000000000000"/>
    <w:charset w:val="88"/>
    <w:family w:val="auto"/>
    <w:pitch w:val="default"/>
    <w:sig w:usb0="8000002F" w:usb1="02000008" w:usb2="00000000"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CD8"/>
    <w:rsid w:val="0001695A"/>
    <w:rsid w:val="00023269"/>
    <w:rsid w:val="00032A15"/>
    <w:rsid w:val="00056160"/>
    <w:rsid w:val="00065058"/>
    <w:rsid w:val="00094FB9"/>
    <w:rsid w:val="000C3A5B"/>
    <w:rsid w:val="00140609"/>
    <w:rsid w:val="00140B61"/>
    <w:rsid w:val="001A0A03"/>
    <w:rsid w:val="001E5CB1"/>
    <w:rsid w:val="001F0A08"/>
    <w:rsid w:val="001F182B"/>
    <w:rsid w:val="00205074"/>
    <w:rsid w:val="0020565C"/>
    <w:rsid w:val="00243516"/>
    <w:rsid w:val="00252896"/>
    <w:rsid w:val="002537F1"/>
    <w:rsid w:val="00257665"/>
    <w:rsid w:val="00276289"/>
    <w:rsid w:val="002879F6"/>
    <w:rsid w:val="002939D2"/>
    <w:rsid w:val="002E5BD3"/>
    <w:rsid w:val="0030155B"/>
    <w:rsid w:val="00307A55"/>
    <w:rsid w:val="00332098"/>
    <w:rsid w:val="003479DA"/>
    <w:rsid w:val="0036140D"/>
    <w:rsid w:val="00385BBF"/>
    <w:rsid w:val="00391AAD"/>
    <w:rsid w:val="003D1711"/>
    <w:rsid w:val="003D43C4"/>
    <w:rsid w:val="003D562A"/>
    <w:rsid w:val="003E083C"/>
    <w:rsid w:val="003E7012"/>
    <w:rsid w:val="00445DCA"/>
    <w:rsid w:val="004C3E63"/>
    <w:rsid w:val="004C5FAF"/>
    <w:rsid w:val="004E7809"/>
    <w:rsid w:val="004F0019"/>
    <w:rsid w:val="004F5693"/>
    <w:rsid w:val="00500078"/>
    <w:rsid w:val="00502060"/>
    <w:rsid w:val="005058CA"/>
    <w:rsid w:val="00507EEA"/>
    <w:rsid w:val="00510C38"/>
    <w:rsid w:val="005137F5"/>
    <w:rsid w:val="00543659"/>
    <w:rsid w:val="00551B92"/>
    <w:rsid w:val="0055637A"/>
    <w:rsid w:val="005E59F9"/>
    <w:rsid w:val="005E7BBB"/>
    <w:rsid w:val="005F2ED1"/>
    <w:rsid w:val="006030A8"/>
    <w:rsid w:val="00606BC7"/>
    <w:rsid w:val="00667535"/>
    <w:rsid w:val="006773ED"/>
    <w:rsid w:val="0068524C"/>
    <w:rsid w:val="00697D88"/>
    <w:rsid w:val="006A3E5B"/>
    <w:rsid w:val="006A6A84"/>
    <w:rsid w:val="006F15BC"/>
    <w:rsid w:val="007305CB"/>
    <w:rsid w:val="00761152"/>
    <w:rsid w:val="007779B1"/>
    <w:rsid w:val="0079476F"/>
    <w:rsid w:val="007A4CD8"/>
    <w:rsid w:val="00825328"/>
    <w:rsid w:val="00831703"/>
    <w:rsid w:val="00871F68"/>
    <w:rsid w:val="008742E4"/>
    <w:rsid w:val="00875A67"/>
    <w:rsid w:val="008904E7"/>
    <w:rsid w:val="008A3C7A"/>
    <w:rsid w:val="008A4C03"/>
    <w:rsid w:val="008B3527"/>
    <w:rsid w:val="008C6730"/>
    <w:rsid w:val="008C73F6"/>
    <w:rsid w:val="008D2142"/>
    <w:rsid w:val="008E6AF0"/>
    <w:rsid w:val="00906706"/>
    <w:rsid w:val="009519EA"/>
    <w:rsid w:val="00973659"/>
    <w:rsid w:val="0099260E"/>
    <w:rsid w:val="009942CE"/>
    <w:rsid w:val="009C4AEF"/>
    <w:rsid w:val="009E15AF"/>
    <w:rsid w:val="009E7D28"/>
    <w:rsid w:val="009F0818"/>
    <w:rsid w:val="00A3210A"/>
    <w:rsid w:val="00A35752"/>
    <w:rsid w:val="00A62ECE"/>
    <w:rsid w:val="00A6790B"/>
    <w:rsid w:val="00A7347D"/>
    <w:rsid w:val="00A85A50"/>
    <w:rsid w:val="00AA767A"/>
    <w:rsid w:val="00AD4597"/>
    <w:rsid w:val="00B26432"/>
    <w:rsid w:val="00B344A0"/>
    <w:rsid w:val="00B87A2F"/>
    <w:rsid w:val="00BA6FB5"/>
    <w:rsid w:val="00BD2493"/>
    <w:rsid w:val="00BF3C78"/>
    <w:rsid w:val="00C1787E"/>
    <w:rsid w:val="00C3062B"/>
    <w:rsid w:val="00C47C8C"/>
    <w:rsid w:val="00C54EC6"/>
    <w:rsid w:val="00CA4A5C"/>
    <w:rsid w:val="00CB7B03"/>
    <w:rsid w:val="00CD0FB1"/>
    <w:rsid w:val="00D13BEA"/>
    <w:rsid w:val="00D35D26"/>
    <w:rsid w:val="00D415D5"/>
    <w:rsid w:val="00D65A00"/>
    <w:rsid w:val="00D71ADF"/>
    <w:rsid w:val="00DE535B"/>
    <w:rsid w:val="00E71A26"/>
    <w:rsid w:val="00E73819"/>
    <w:rsid w:val="00E859A0"/>
    <w:rsid w:val="00EA0066"/>
    <w:rsid w:val="00EC4019"/>
    <w:rsid w:val="00EC5544"/>
    <w:rsid w:val="00EC76AE"/>
    <w:rsid w:val="00EE2C2D"/>
    <w:rsid w:val="00F24D35"/>
    <w:rsid w:val="00F320FC"/>
    <w:rsid w:val="00F635C1"/>
    <w:rsid w:val="00F955A9"/>
    <w:rsid w:val="00FB4BBD"/>
    <w:rsid w:val="00FB746D"/>
    <w:rsid w:val="00FC28FE"/>
    <w:rsid w:val="0399478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gl-ES" w:eastAsia="es-ES" w:bidi="ar-SA"/>
    </w:rPr>
  </w:style>
  <w:style w:type="paragraph" w:styleId="2">
    <w:name w:val="heading 1"/>
    <w:basedOn w:val="1"/>
    <w:next w:val="1"/>
    <w:link w:val="172"/>
    <w:qFormat/>
    <w:uiPriority w:val="0"/>
    <w:pPr>
      <w:keepNext/>
      <w:spacing w:before="240" w:after="60"/>
      <w:outlineLvl w:val="0"/>
    </w:pPr>
    <w:rPr>
      <w:rFonts w:ascii="Arial" w:hAnsi="Arial" w:cs="Arial"/>
      <w:b/>
      <w:bCs/>
      <w:sz w:val="32"/>
      <w:szCs w:val="32"/>
    </w:rPr>
  </w:style>
  <w:style w:type="paragraph" w:styleId="3">
    <w:name w:val="heading 2"/>
    <w:basedOn w:val="1"/>
    <w:next w:val="1"/>
    <w:link w:val="173"/>
    <w:qFormat/>
    <w:uiPriority w:val="0"/>
    <w:pPr>
      <w:keepNext/>
      <w:jc w:val="center"/>
      <w:outlineLvl w:val="1"/>
    </w:pPr>
    <w:rPr>
      <w:b/>
      <w:sz w:val="30"/>
      <w:szCs w:val="20"/>
      <w:lang/>
    </w:rPr>
  </w:style>
  <w:style w:type="paragraph" w:styleId="4">
    <w:name w:val="heading 3"/>
    <w:basedOn w:val="1"/>
    <w:next w:val="1"/>
    <w:link w:val="174"/>
    <w:unhideWhenUsed/>
    <w:qFormat/>
    <w:uiPriority w:val="9"/>
    <w:pPr>
      <w:keepNext/>
      <w:keepLines/>
      <w:spacing w:before="160" w:after="80"/>
      <w:outlineLvl w:val="2"/>
    </w:pPr>
    <w:rPr>
      <w:rFonts w:ascii="Arial" w:hAnsi="Arial" w:eastAsia="Arial" w:cs="Arial"/>
      <w:color w:val="366091" w:themeColor="accent1" w:themeShade="BF"/>
      <w:sz w:val="28"/>
      <w:szCs w:val="28"/>
    </w:rPr>
  </w:style>
  <w:style w:type="paragraph" w:styleId="5">
    <w:name w:val="heading 4"/>
    <w:basedOn w:val="1"/>
    <w:next w:val="1"/>
    <w:link w:val="175"/>
    <w:unhideWhenUsed/>
    <w:qFormat/>
    <w:uiPriority w:val="9"/>
    <w:pPr>
      <w:keepNext/>
      <w:keepLines/>
      <w:spacing w:before="80" w:after="40"/>
      <w:outlineLvl w:val="3"/>
    </w:pPr>
    <w:rPr>
      <w:rFonts w:ascii="Arial" w:hAnsi="Arial" w:eastAsia="Arial" w:cs="Arial"/>
      <w:i/>
      <w:iCs/>
      <w:color w:val="366091" w:themeColor="accent1" w:themeShade="BF"/>
    </w:rPr>
  </w:style>
  <w:style w:type="paragraph" w:styleId="6">
    <w:name w:val="heading 5"/>
    <w:basedOn w:val="1"/>
    <w:next w:val="1"/>
    <w:link w:val="176"/>
    <w:unhideWhenUsed/>
    <w:qFormat/>
    <w:uiPriority w:val="9"/>
    <w:pPr>
      <w:keepNext/>
      <w:keepLines/>
      <w:spacing w:before="80" w:after="40"/>
      <w:outlineLvl w:val="4"/>
    </w:pPr>
    <w:rPr>
      <w:rFonts w:ascii="Arial" w:hAnsi="Arial" w:eastAsia="Arial" w:cs="Arial"/>
      <w:color w:val="366091" w:themeColor="accent1" w:themeShade="BF"/>
    </w:rPr>
  </w:style>
  <w:style w:type="paragraph" w:styleId="7">
    <w:name w:val="heading 6"/>
    <w:basedOn w:val="1"/>
    <w:next w:val="1"/>
    <w:link w:val="177"/>
    <w:unhideWhenUsed/>
    <w:qFormat/>
    <w:uiPriority w:val="9"/>
    <w:pPr>
      <w:keepNext/>
      <w:keepLines/>
      <w:spacing w:before="40"/>
      <w:outlineLvl w:val="5"/>
    </w:pPr>
    <w:rPr>
      <w:rFonts w:ascii="Arial" w:hAnsi="Arial" w:eastAsia="Arial" w:cs="Arial"/>
      <w:i/>
      <w:iCs/>
      <w:color w:val="585858" w:themeColor="text1" w:themeTint="A6"/>
    </w:rPr>
  </w:style>
  <w:style w:type="paragraph" w:styleId="8">
    <w:name w:val="heading 7"/>
    <w:basedOn w:val="1"/>
    <w:next w:val="1"/>
    <w:link w:val="210"/>
    <w:semiHidden/>
    <w:unhideWhenUsed/>
    <w:qFormat/>
    <w:uiPriority w:val="9"/>
    <w:pPr>
      <w:keepNext/>
      <w:keepLines/>
      <w:spacing w:before="200"/>
      <w:outlineLvl w:val="6"/>
    </w:pPr>
    <w:rPr>
      <w:rFonts w:asciiTheme="majorHAnsi" w:hAnsiTheme="majorHAnsi" w:eastAsiaTheme="majorEastAsia" w:cstheme="majorBidi"/>
      <w:i/>
      <w:iCs/>
      <w:color w:val="3F3F3F" w:themeColor="text1" w:themeTint="BF"/>
    </w:rPr>
  </w:style>
  <w:style w:type="paragraph" w:styleId="9">
    <w:name w:val="heading 8"/>
    <w:basedOn w:val="1"/>
    <w:next w:val="1"/>
    <w:link w:val="179"/>
    <w:unhideWhenUsed/>
    <w:qFormat/>
    <w:uiPriority w:val="9"/>
    <w:pPr>
      <w:keepNext/>
      <w:keepLines/>
      <w:outlineLvl w:val="7"/>
    </w:pPr>
    <w:rPr>
      <w:rFonts w:ascii="Arial" w:hAnsi="Arial" w:eastAsia="Arial" w:cs="Arial"/>
      <w:i/>
      <w:iCs/>
      <w:color w:val="262626" w:themeColor="text1" w:themeTint="D8"/>
    </w:rPr>
  </w:style>
  <w:style w:type="paragraph" w:styleId="10">
    <w:name w:val="heading 9"/>
    <w:basedOn w:val="1"/>
    <w:next w:val="1"/>
    <w:link w:val="200"/>
    <w:semiHidden/>
    <w:unhideWhenUsed/>
    <w:qFormat/>
    <w:uiPriority w:val="9"/>
    <w:pPr>
      <w:spacing w:before="240" w:after="60"/>
      <w:outlineLvl w:val="8"/>
    </w:pPr>
    <w:rPr>
      <w:rFonts w:ascii="Cambria" w:hAnsi="Cambria"/>
      <w:sz w:val="22"/>
      <w:szCs w:val="22"/>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basedOn w:val="11"/>
    <w:semiHidden/>
    <w:unhideWhenUsed/>
    <w:uiPriority w:val="99"/>
    <w:rPr>
      <w:vertAlign w:val="superscript"/>
    </w:rPr>
  </w:style>
  <w:style w:type="character" w:styleId="14">
    <w:name w:val="footnote reference"/>
    <w:basedOn w:val="11"/>
    <w:semiHidden/>
    <w:unhideWhenUsed/>
    <w:uiPriority w:val="99"/>
    <w:rPr>
      <w:vertAlign w:val="superscript"/>
    </w:rPr>
  </w:style>
  <w:style w:type="character" w:styleId="15">
    <w:name w:val="Emphasis"/>
    <w:basedOn w:val="11"/>
    <w:qFormat/>
    <w:uiPriority w:val="20"/>
    <w:rPr>
      <w:i/>
      <w:iCs/>
    </w:rPr>
  </w:style>
  <w:style w:type="character" w:styleId="16">
    <w:name w:val="Hyperlink"/>
    <w:basedOn w:val="11"/>
    <w:uiPriority w:val="0"/>
    <w:rPr>
      <w:color w:val="0000FF"/>
      <w:u w:val="single"/>
    </w:rPr>
  </w:style>
  <w:style w:type="character" w:styleId="17">
    <w:name w:val="FollowedHyperlink"/>
    <w:basedOn w:val="11"/>
    <w:semiHidden/>
    <w:unhideWhenUsed/>
    <w:uiPriority w:val="99"/>
    <w:rPr>
      <w:color w:val="800080"/>
      <w:u w:val="single"/>
    </w:rPr>
  </w:style>
  <w:style w:type="character" w:styleId="18">
    <w:name w:val="Strong"/>
    <w:basedOn w:val="11"/>
    <w:qFormat/>
    <w:uiPriority w:val="22"/>
    <w:rPr>
      <w:b/>
      <w:bCs/>
    </w:rPr>
  </w:style>
  <w:style w:type="paragraph" w:styleId="19">
    <w:name w:val="toc 3"/>
    <w:basedOn w:val="1"/>
    <w:next w:val="1"/>
    <w:unhideWhenUsed/>
    <w:uiPriority w:val="39"/>
    <w:pPr>
      <w:spacing w:after="100"/>
      <w:ind w:left="440"/>
    </w:pPr>
  </w:style>
  <w:style w:type="paragraph" w:styleId="20">
    <w:name w:val="footnote text"/>
    <w:basedOn w:val="1"/>
    <w:link w:val="195"/>
    <w:semiHidden/>
    <w:unhideWhenUsed/>
    <w:uiPriority w:val="99"/>
    <w:rPr>
      <w:sz w:val="20"/>
      <w:szCs w:val="20"/>
    </w:rPr>
  </w:style>
  <w:style w:type="paragraph" w:styleId="21">
    <w:name w:val="toc 9"/>
    <w:basedOn w:val="1"/>
    <w:next w:val="1"/>
    <w:unhideWhenUsed/>
    <w:uiPriority w:val="39"/>
    <w:pPr>
      <w:spacing w:after="100"/>
      <w:ind w:left="1760"/>
    </w:pPr>
  </w:style>
  <w:style w:type="paragraph" w:styleId="22">
    <w:name w:val="caption"/>
    <w:basedOn w:val="1"/>
    <w:next w:val="1"/>
    <w:unhideWhenUsed/>
    <w:qFormat/>
    <w:uiPriority w:val="35"/>
    <w:pPr>
      <w:spacing w:after="200"/>
    </w:pPr>
    <w:rPr>
      <w:i/>
      <w:iCs/>
      <w:color w:val="1F497D" w:themeColor="text2"/>
      <w:sz w:val="18"/>
      <w:szCs w:val="18"/>
    </w:rPr>
  </w:style>
  <w:style w:type="paragraph" w:styleId="23">
    <w:name w:val="toc 7"/>
    <w:basedOn w:val="1"/>
    <w:next w:val="1"/>
    <w:unhideWhenUsed/>
    <w:uiPriority w:val="39"/>
    <w:pPr>
      <w:spacing w:after="100"/>
      <w:ind w:left="1320"/>
    </w:pPr>
  </w:style>
  <w:style w:type="paragraph" w:styleId="24">
    <w:name w:val="toc 1"/>
    <w:basedOn w:val="1"/>
    <w:next w:val="1"/>
    <w:unhideWhenUsed/>
    <w:uiPriority w:val="39"/>
    <w:pPr>
      <w:spacing w:after="100"/>
    </w:pPr>
  </w:style>
  <w:style w:type="paragraph" w:styleId="25">
    <w:name w:val="toc 8"/>
    <w:basedOn w:val="1"/>
    <w:next w:val="1"/>
    <w:unhideWhenUsed/>
    <w:uiPriority w:val="39"/>
    <w:pPr>
      <w:spacing w:after="100"/>
      <w:ind w:left="1540"/>
    </w:pPr>
  </w:style>
  <w:style w:type="paragraph" w:styleId="26">
    <w:name w:val="toc 2"/>
    <w:basedOn w:val="1"/>
    <w:next w:val="1"/>
    <w:unhideWhenUsed/>
    <w:uiPriority w:val="39"/>
    <w:pPr>
      <w:spacing w:after="100"/>
      <w:ind w:left="220"/>
    </w:pPr>
  </w:style>
  <w:style w:type="paragraph" w:styleId="27">
    <w:name w:val="endnote text"/>
    <w:basedOn w:val="1"/>
    <w:link w:val="196"/>
    <w:semiHidden/>
    <w:unhideWhenUsed/>
    <w:uiPriority w:val="99"/>
    <w:rPr>
      <w:sz w:val="20"/>
      <w:szCs w:val="20"/>
    </w:rPr>
  </w:style>
  <w:style w:type="paragraph" w:styleId="28">
    <w:name w:val="Balloon Text"/>
    <w:basedOn w:val="1"/>
    <w:link w:val="206"/>
    <w:semiHidden/>
    <w:unhideWhenUsed/>
    <w:uiPriority w:val="99"/>
    <w:rPr>
      <w:rFonts w:ascii="Tahoma" w:hAnsi="Tahoma" w:cs="Tahoma"/>
      <w:sz w:val="16"/>
      <w:szCs w:val="16"/>
    </w:rPr>
  </w:style>
  <w:style w:type="paragraph" w:styleId="29">
    <w:name w:val="toc 6"/>
    <w:basedOn w:val="1"/>
    <w:next w:val="1"/>
    <w:unhideWhenUsed/>
    <w:uiPriority w:val="39"/>
    <w:pPr>
      <w:spacing w:after="100"/>
      <w:ind w:left="1100"/>
    </w:pPr>
  </w:style>
  <w:style w:type="paragraph" w:styleId="30">
    <w:name w:val="toc 5"/>
    <w:basedOn w:val="1"/>
    <w:next w:val="1"/>
    <w:unhideWhenUsed/>
    <w:uiPriority w:val="39"/>
    <w:pPr>
      <w:spacing w:after="100"/>
      <w:ind w:left="880"/>
    </w:pPr>
  </w:style>
  <w:style w:type="paragraph" w:styleId="31">
    <w:name w:val="table of figures"/>
    <w:basedOn w:val="1"/>
    <w:next w:val="1"/>
    <w:unhideWhenUsed/>
    <w:uiPriority w:val="99"/>
  </w:style>
  <w:style w:type="paragraph" w:styleId="32">
    <w:name w:val="toc 4"/>
    <w:basedOn w:val="1"/>
    <w:next w:val="1"/>
    <w:unhideWhenUsed/>
    <w:uiPriority w:val="39"/>
    <w:pPr>
      <w:spacing w:after="100"/>
      <w:ind w:left="660"/>
    </w:pPr>
  </w:style>
  <w:style w:type="paragraph" w:styleId="33">
    <w:name w:val="Body Text 2"/>
    <w:basedOn w:val="1"/>
    <w:uiPriority w:val="0"/>
    <w:pPr>
      <w:jc w:val="both"/>
    </w:pPr>
  </w:style>
  <w:style w:type="paragraph" w:styleId="34">
    <w:name w:val="header"/>
    <w:basedOn w:val="1"/>
    <w:link w:val="215"/>
    <w:semiHidden/>
    <w:unhideWhenUsed/>
    <w:uiPriority w:val="99"/>
    <w:pPr>
      <w:tabs>
        <w:tab w:val="center" w:pos="4252"/>
        <w:tab w:val="right" w:pos="8504"/>
      </w:tabs>
    </w:pPr>
  </w:style>
  <w:style w:type="paragraph" w:styleId="35">
    <w:name w:val="Body Text Indent"/>
    <w:basedOn w:val="1"/>
    <w:link w:val="203"/>
    <w:uiPriority w:val="0"/>
    <w:pPr>
      <w:spacing w:after="120"/>
      <w:ind w:left="283"/>
    </w:pPr>
  </w:style>
  <w:style w:type="paragraph" w:styleId="36">
    <w:name w:val="List 2"/>
    <w:basedOn w:val="1"/>
    <w:unhideWhenUsed/>
    <w:uiPriority w:val="99"/>
    <w:pPr>
      <w:ind w:left="566" w:hanging="283"/>
      <w:contextualSpacing/>
    </w:pPr>
  </w:style>
  <w:style w:type="paragraph" w:styleId="37">
    <w:name w:val="Normal (Web)"/>
    <w:basedOn w:val="1"/>
    <w:uiPriority w:val="99"/>
    <w:pPr>
      <w:spacing w:before="100" w:beforeAutospacing="1" w:after="100" w:afterAutospacing="1"/>
    </w:pPr>
  </w:style>
  <w:style w:type="paragraph" w:styleId="38">
    <w:name w:val="footer"/>
    <w:basedOn w:val="1"/>
    <w:link w:val="216"/>
    <w:semiHidden/>
    <w:unhideWhenUsed/>
    <w:uiPriority w:val="99"/>
    <w:pPr>
      <w:tabs>
        <w:tab w:val="center" w:pos="4252"/>
        <w:tab w:val="right" w:pos="8504"/>
      </w:tabs>
    </w:pPr>
  </w:style>
  <w:style w:type="paragraph" w:styleId="39">
    <w:name w:val="Body Text Indent 2"/>
    <w:basedOn w:val="1"/>
    <w:uiPriority w:val="0"/>
    <w:pPr>
      <w:spacing w:after="120" w:line="480" w:lineRule="auto"/>
      <w:ind w:left="283"/>
    </w:pPr>
  </w:style>
  <w:style w:type="paragraph" w:styleId="40">
    <w:name w:val="Subtitle"/>
    <w:basedOn w:val="1"/>
    <w:next w:val="1"/>
    <w:link w:val="182"/>
    <w:qFormat/>
    <w:uiPriority w:val="11"/>
    <w:rPr>
      <w:color w:val="585858" w:themeColor="text1" w:themeTint="A6"/>
      <w:spacing w:val="15"/>
      <w:sz w:val="28"/>
      <w:szCs w:val="28"/>
    </w:rPr>
  </w:style>
  <w:style w:type="paragraph" w:styleId="41">
    <w:name w:val="Block Text"/>
    <w:basedOn w:val="1"/>
    <w:uiPriority w:val="0"/>
    <w:pPr>
      <w:ind w:left="360" w:right="436" w:firstLine="360"/>
      <w:jc w:val="both"/>
    </w:pPr>
    <w:rPr>
      <w:rFonts w:ascii="Arial" w:hAnsi="Arial" w:cs="Arial"/>
      <w:szCs w:val="15"/>
    </w:rPr>
  </w:style>
  <w:style w:type="paragraph" w:styleId="42">
    <w:name w:val="Body Text"/>
    <w:basedOn w:val="1"/>
    <w:link w:val="201"/>
    <w:uiPriority w:val="0"/>
    <w:pPr>
      <w:spacing w:after="120"/>
    </w:pPr>
  </w:style>
  <w:style w:type="paragraph" w:styleId="43">
    <w:name w:val="Body Text First Indent"/>
    <w:basedOn w:val="42"/>
    <w:link w:val="202"/>
    <w:semiHidden/>
    <w:unhideWhenUsed/>
    <w:uiPriority w:val="99"/>
    <w:pPr>
      <w:ind w:firstLine="210"/>
    </w:pPr>
  </w:style>
  <w:style w:type="paragraph" w:styleId="44">
    <w:name w:val="Body Text First Indent 2"/>
    <w:basedOn w:val="35"/>
    <w:link w:val="204"/>
    <w:semiHidden/>
    <w:unhideWhenUsed/>
    <w:uiPriority w:val="99"/>
    <w:pPr>
      <w:ind w:firstLine="210"/>
    </w:pPr>
  </w:style>
  <w:style w:type="paragraph" w:styleId="45">
    <w:name w:val="Title"/>
    <w:basedOn w:val="1"/>
    <w:next w:val="1"/>
    <w:link w:val="181"/>
    <w:qFormat/>
    <w:uiPriority w:val="10"/>
    <w:pPr>
      <w:spacing w:after="80"/>
      <w:contextualSpacing/>
    </w:pPr>
    <w:rPr>
      <w:rFonts w:ascii="Arial" w:hAnsi="Arial" w:eastAsia="Arial" w:cs="Arial"/>
      <w:spacing w:val="-10"/>
      <w:sz w:val="56"/>
      <w:szCs w:val="56"/>
    </w:rPr>
  </w:style>
  <w:style w:type="table" w:styleId="46">
    <w:name w:val="Table Grid"/>
    <w:basedOn w:val="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
    <w:name w:val="Table Grid Light"/>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48">
    <w:name w:val="Plain Table 1"/>
    <w:basedOn w:val="1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1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1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1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basedOn w:val="12"/>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basedOn w:val="12"/>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basedOn w:val="1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basedOn w:val="1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basedOn w:val="1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basedOn w:val="1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basedOn w:val="1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basedOn w:val="12"/>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89">
    <w:name w:val="Grid Table 6 Colorful - Accent 1"/>
    <w:basedOn w:val="1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0">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1">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2">
    <w:name w:val="Grid Table 6 Colorful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3">
    <w:name w:val="Grid Table 6 Colorful - Accent 5"/>
    <w:basedOn w:val="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4">
    <w:name w:val="Grid Table 6 Colorful - Accent 6"/>
    <w:basedOn w:val="1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95">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96">
    <w:name w:val="Grid Table 7 Colorful - Accent 1"/>
    <w:basedOn w:val="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7 Colorful - Accent 5"/>
    <w:basedOn w:val="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2">
    <w:name w:val="List Table 1 Light"/>
    <w:basedOn w:val="12"/>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basedOn w:val="12"/>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basedOn w:val="12"/>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basedOn w:val="12"/>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basedOn w:val="12"/>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basedOn w:val="12"/>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basedOn w:val="12"/>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basedOn w:val="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basedOn w:val="1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basedOn w:val="12"/>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38">
    <w:name w:val="List Table 6 Colorful - Accent 1"/>
    <w:basedOn w:val="12"/>
    <w:uiPriority w:val="99"/>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39">
    <w:name w:val="List Table 6 Colorful - Accent 2"/>
    <w:basedOn w:val="12"/>
    <w:uiPriority w:val="99"/>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0">
    <w:name w:val="List Table 6 Colorful - Accent 3"/>
    <w:basedOn w:val="12"/>
    <w:uiPriority w:val="99"/>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1">
    <w:name w:val="List Table 6 Colorful - Accent 4"/>
    <w:basedOn w:val="12"/>
    <w:uiPriority w:val="99"/>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2">
    <w:name w:val="List Table 6 Colorful - Accent 5"/>
    <w:basedOn w:val="12"/>
    <w:uiPriority w:val="99"/>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3">
    <w:name w:val="List Table 6 Colorful - Accent 6"/>
    <w:basedOn w:val="12"/>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4">
    <w:name w:val="List Table 7 Colorful"/>
    <w:basedOn w:val="12"/>
    <w:uiPriority w:val="99"/>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45">
    <w:name w:val="List Table 7 Colorful - Accent 1"/>
    <w:basedOn w:val="12"/>
    <w:uiPriority w:val="99"/>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7 Colorful - Accent 2"/>
    <w:basedOn w:val="12"/>
    <w:uiPriority w:val="99"/>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7 Colorful - Accent 3"/>
    <w:basedOn w:val="12"/>
    <w:uiPriority w:val="99"/>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7 Colorful - Accent 4"/>
    <w:basedOn w:val="12"/>
    <w:uiPriority w:val="99"/>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7 Colorful - Accent 5"/>
    <w:basedOn w:val="12"/>
    <w:uiPriority w:val="99"/>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7 Colorful - Accent 6"/>
    <w:basedOn w:val="12"/>
    <w:uiPriority w:val="99"/>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ned - Accent"/>
    <w:basedOn w:val="12"/>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basedOn w:val="12"/>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basedOn w:val="12"/>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basedOn w:val="12"/>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basedOn w:val="12"/>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basedOn w:val="12"/>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basedOn w:val="12"/>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basedOn w:val="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basedOn w:val="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basedOn w:val="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basedOn w:val="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Título 1 Car"/>
    <w:basedOn w:val="11"/>
    <w:link w:val="2"/>
    <w:uiPriority w:val="9"/>
    <w:rPr>
      <w:rFonts w:ascii="Arial" w:hAnsi="Arial" w:eastAsia="Arial" w:cs="Arial"/>
      <w:color w:val="366091" w:themeColor="accent1" w:themeShade="BF"/>
      <w:sz w:val="40"/>
      <w:szCs w:val="40"/>
    </w:rPr>
  </w:style>
  <w:style w:type="character" w:customStyle="1" w:styleId="173">
    <w:name w:val="Título 2 Car"/>
    <w:basedOn w:val="11"/>
    <w:link w:val="3"/>
    <w:uiPriority w:val="9"/>
    <w:rPr>
      <w:rFonts w:ascii="Arial" w:hAnsi="Arial" w:eastAsia="Arial" w:cs="Arial"/>
      <w:color w:val="366091" w:themeColor="accent1" w:themeShade="BF"/>
      <w:sz w:val="32"/>
      <w:szCs w:val="32"/>
    </w:rPr>
  </w:style>
  <w:style w:type="character" w:customStyle="1" w:styleId="174">
    <w:name w:val="Título 3 Car"/>
    <w:basedOn w:val="11"/>
    <w:link w:val="4"/>
    <w:uiPriority w:val="9"/>
    <w:rPr>
      <w:rFonts w:ascii="Arial" w:hAnsi="Arial" w:eastAsia="Arial" w:cs="Arial"/>
      <w:color w:val="366091" w:themeColor="accent1" w:themeShade="BF"/>
      <w:sz w:val="28"/>
      <w:szCs w:val="28"/>
    </w:rPr>
  </w:style>
  <w:style w:type="character" w:customStyle="1" w:styleId="175">
    <w:name w:val="Título 4 Car"/>
    <w:basedOn w:val="11"/>
    <w:link w:val="5"/>
    <w:uiPriority w:val="9"/>
    <w:rPr>
      <w:rFonts w:ascii="Arial" w:hAnsi="Arial" w:eastAsia="Arial" w:cs="Arial"/>
      <w:i/>
      <w:iCs/>
      <w:color w:val="366091" w:themeColor="accent1" w:themeShade="BF"/>
    </w:rPr>
  </w:style>
  <w:style w:type="character" w:customStyle="1" w:styleId="176">
    <w:name w:val="Título 5 Car"/>
    <w:basedOn w:val="11"/>
    <w:link w:val="6"/>
    <w:uiPriority w:val="9"/>
    <w:rPr>
      <w:rFonts w:ascii="Arial" w:hAnsi="Arial" w:eastAsia="Arial" w:cs="Arial"/>
      <w:color w:val="366091" w:themeColor="accent1" w:themeShade="BF"/>
    </w:rPr>
  </w:style>
  <w:style w:type="character" w:customStyle="1" w:styleId="177">
    <w:name w:val="Título 6 Car"/>
    <w:basedOn w:val="11"/>
    <w:link w:val="7"/>
    <w:uiPriority w:val="9"/>
    <w:rPr>
      <w:rFonts w:ascii="Arial" w:hAnsi="Arial" w:eastAsia="Arial" w:cs="Arial"/>
      <w:i/>
      <w:iCs/>
      <w:color w:val="585858" w:themeColor="text1" w:themeTint="A6"/>
    </w:rPr>
  </w:style>
  <w:style w:type="character" w:customStyle="1" w:styleId="178">
    <w:name w:val="Heading 7 Char"/>
    <w:basedOn w:val="11"/>
    <w:uiPriority w:val="9"/>
    <w:rPr>
      <w:rFonts w:ascii="Arial" w:hAnsi="Arial" w:eastAsia="Arial" w:cs="Arial"/>
      <w:color w:val="585858" w:themeColor="text1" w:themeTint="A6"/>
    </w:rPr>
  </w:style>
  <w:style w:type="character" w:customStyle="1" w:styleId="179">
    <w:name w:val="Título 8 Car"/>
    <w:basedOn w:val="11"/>
    <w:link w:val="9"/>
    <w:uiPriority w:val="9"/>
    <w:rPr>
      <w:rFonts w:ascii="Arial" w:hAnsi="Arial" w:eastAsia="Arial" w:cs="Arial"/>
      <w:i/>
      <w:iCs/>
      <w:color w:val="262626" w:themeColor="text1" w:themeTint="D8"/>
    </w:rPr>
  </w:style>
  <w:style w:type="character" w:customStyle="1" w:styleId="180">
    <w:name w:val="Heading 9 Char"/>
    <w:basedOn w:val="11"/>
    <w:uiPriority w:val="9"/>
    <w:rPr>
      <w:rFonts w:ascii="Arial" w:hAnsi="Arial" w:eastAsia="Arial" w:cs="Arial"/>
      <w:i/>
      <w:iCs/>
      <w:color w:val="262626" w:themeColor="text1" w:themeTint="D8"/>
    </w:rPr>
  </w:style>
  <w:style w:type="character" w:customStyle="1" w:styleId="181">
    <w:name w:val="Título Car"/>
    <w:basedOn w:val="11"/>
    <w:link w:val="45"/>
    <w:uiPriority w:val="10"/>
    <w:rPr>
      <w:rFonts w:ascii="Arial" w:hAnsi="Arial" w:eastAsia="Arial" w:cs="Arial"/>
      <w:spacing w:val="-10"/>
      <w:sz w:val="56"/>
      <w:szCs w:val="56"/>
    </w:rPr>
  </w:style>
  <w:style w:type="character" w:customStyle="1" w:styleId="182">
    <w:name w:val="Subtítulo Car"/>
    <w:basedOn w:val="11"/>
    <w:link w:val="40"/>
    <w:uiPriority w:val="11"/>
    <w:rPr>
      <w:color w:val="585858" w:themeColor="text1" w:themeTint="A6"/>
      <w:spacing w:val="15"/>
      <w:sz w:val="28"/>
      <w:szCs w:val="28"/>
    </w:rPr>
  </w:style>
  <w:style w:type="paragraph" w:styleId="183">
    <w:name w:val="Quote"/>
    <w:basedOn w:val="1"/>
    <w:next w:val="1"/>
    <w:link w:val="184"/>
    <w:qFormat/>
    <w:uiPriority w:val="29"/>
    <w:pPr>
      <w:spacing w:before="160"/>
      <w:jc w:val="center"/>
    </w:pPr>
    <w:rPr>
      <w:i/>
      <w:iCs/>
      <w:color w:val="3F3F3F" w:themeColor="text1" w:themeTint="BF"/>
    </w:rPr>
  </w:style>
  <w:style w:type="character" w:customStyle="1" w:styleId="184">
    <w:name w:val="Cita Car"/>
    <w:basedOn w:val="11"/>
    <w:link w:val="183"/>
    <w:uiPriority w:val="29"/>
    <w:rPr>
      <w:i/>
      <w:iCs/>
      <w:color w:val="3F3F3F" w:themeColor="text1" w:themeTint="BF"/>
    </w:rPr>
  </w:style>
  <w:style w:type="character" w:customStyle="1" w:styleId="185">
    <w:name w:val="Intense Emphasis"/>
    <w:basedOn w:val="11"/>
    <w:qFormat/>
    <w:uiPriority w:val="21"/>
    <w:rPr>
      <w:i/>
      <w:iCs/>
      <w:color w:val="366091"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66091" w:themeColor="accent1" w:themeShade="BF"/>
    </w:rPr>
  </w:style>
  <w:style w:type="character" w:customStyle="1" w:styleId="187">
    <w:name w:val="Cita destacada Car"/>
    <w:basedOn w:val="11"/>
    <w:link w:val="186"/>
    <w:uiPriority w:val="30"/>
    <w:rPr>
      <w:i/>
      <w:iCs/>
      <w:color w:val="366091" w:themeColor="accent1" w:themeShade="BF"/>
    </w:rPr>
  </w:style>
  <w:style w:type="character" w:customStyle="1" w:styleId="188">
    <w:name w:val="Intense Reference"/>
    <w:basedOn w:val="11"/>
    <w:qFormat/>
    <w:uiPriority w:val="32"/>
    <w:rPr>
      <w:b/>
      <w:bCs/>
      <w:smallCaps/>
      <w:color w:val="366091" w:themeColor="accent1" w:themeShade="BF"/>
      <w:spacing w:val="5"/>
    </w:rPr>
  </w:style>
  <w:style w:type="paragraph" w:styleId="189">
    <w:name w:val="No Spacing"/>
    <w:basedOn w:val="1"/>
    <w:qFormat/>
    <w:uiPriority w:val="1"/>
  </w:style>
  <w:style w:type="character" w:customStyle="1" w:styleId="190">
    <w:name w:val="Subtle Emphasis"/>
    <w:basedOn w:val="11"/>
    <w:qFormat/>
    <w:uiPriority w:val="19"/>
    <w:rPr>
      <w:i/>
      <w:iCs/>
      <w:color w:val="3F3F3F" w:themeColor="text1" w:themeTint="BF"/>
    </w:rPr>
  </w:style>
  <w:style w:type="character" w:customStyle="1" w:styleId="191">
    <w:name w:val="Subtle Reference"/>
    <w:basedOn w:val="11"/>
    <w:qFormat/>
    <w:uiPriority w:val="31"/>
    <w:rPr>
      <w:smallCaps/>
      <w:color w:val="595959" w:themeColor="text1" w:themeTint="A5"/>
    </w:rPr>
  </w:style>
  <w:style w:type="character" w:customStyle="1" w:styleId="192">
    <w:name w:val="Book Title"/>
    <w:basedOn w:val="11"/>
    <w:qFormat/>
    <w:uiPriority w:val="33"/>
    <w:rPr>
      <w:b/>
      <w:bCs/>
      <w:i/>
      <w:iCs/>
      <w:spacing w:val="5"/>
    </w:rPr>
  </w:style>
  <w:style w:type="character" w:customStyle="1" w:styleId="193">
    <w:name w:val="Header Char"/>
    <w:basedOn w:val="11"/>
    <w:uiPriority w:val="99"/>
  </w:style>
  <w:style w:type="character" w:customStyle="1" w:styleId="194">
    <w:name w:val="Footer Char"/>
    <w:basedOn w:val="11"/>
    <w:uiPriority w:val="99"/>
  </w:style>
  <w:style w:type="character" w:customStyle="1" w:styleId="195">
    <w:name w:val="Texto nota pie Car"/>
    <w:basedOn w:val="11"/>
    <w:link w:val="20"/>
    <w:semiHidden/>
    <w:uiPriority w:val="99"/>
    <w:rPr>
      <w:sz w:val="20"/>
      <w:szCs w:val="20"/>
    </w:rPr>
  </w:style>
  <w:style w:type="character" w:customStyle="1" w:styleId="196">
    <w:name w:val="Texto nota al final Car"/>
    <w:basedOn w:val="11"/>
    <w:link w:val="27"/>
    <w:semiHidden/>
    <w:uiPriority w:val="99"/>
    <w:rPr>
      <w:sz w:val="20"/>
      <w:szCs w:val="20"/>
    </w:rPr>
  </w:style>
  <w:style w:type="character" w:styleId="197">
    <w:name w:val="Placeholder Text"/>
    <w:basedOn w:val="11"/>
    <w:semiHidden/>
    <w:uiPriority w:val="99"/>
    <w:rPr>
      <w:color w:val="666666"/>
    </w:rPr>
  </w:style>
  <w:style w:type="paragraph" w:customStyle="1" w:styleId="198">
    <w:name w:val="TOC Heading"/>
    <w:unhideWhenUsed/>
    <w:uiPriority w:val="39"/>
    <w:rPr>
      <w:rFonts w:ascii="Times New Roman" w:hAnsi="Times New Roman" w:eastAsia="Times New Roman" w:cs="Times New Roman"/>
      <w:lang w:val="es-ES" w:eastAsia="es-ES" w:bidi="ar-SA"/>
    </w:rPr>
  </w:style>
  <w:style w:type="paragraph" w:customStyle="1" w:styleId="199">
    <w:name w:val="estndar"/>
    <w:basedOn w:val="1"/>
    <w:uiPriority w:val="0"/>
    <w:pPr>
      <w:spacing w:before="100" w:beforeAutospacing="1" w:after="100" w:afterAutospacing="1"/>
    </w:pPr>
  </w:style>
  <w:style w:type="character" w:customStyle="1" w:styleId="200">
    <w:name w:val="Título 9 Car"/>
    <w:basedOn w:val="11"/>
    <w:link w:val="10"/>
    <w:semiHidden/>
    <w:uiPriority w:val="9"/>
    <w:rPr>
      <w:rFonts w:ascii="Cambria" w:hAnsi="Cambria" w:eastAsia="Times New Roman" w:cs="Times New Roman"/>
      <w:sz w:val="22"/>
      <w:szCs w:val="22"/>
    </w:rPr>
  </w:style>
  <w:style w:type="character" w:customStyle="1" w:styleId="201">
    <w:name w:val="Texto independiente Car"/>
    <w:basedOn w:val="11"/>
    <w:link w:val="42"/>
    <w:uiPriority w:val="0"/>
    <w:rPr>
      <w:sz w:val="24"/>
      <w:szCs w:val="24"/>
    </w:rPr>
  </w:style>
  <w:style w:type="character" w:customStyle="1" w:styleId="202">
    <w:name w:val="Texto independiente primera sangría Car"/>
    <w:basedOn w:val="201"/>
    <w:link w:val="43"/>
    <w:uiPriority w:val="0"/>
    <w:rPr>
      <w:sz w:val="24"/>
      <w:szCs w:val="24"/>
    </w:rPr>
  </w:style>
  <w:style w:type="character" w:customStyle="1" w:styleId="203">
    <w:name w:val="Sangría de texto normal Car"/>
    <w:basedOn w:val="11"/>
    <w:link w:val="35"/>
    <w:uiPriority w:val="0"/>
    <w:rPr>
      <w:sz w:val="24"/>
      <w:szCs w:val="24"/>
    </w:rPr>
  </w:style>
  <w:style w:type="character" w:customStyle="1" w:styleId="204">
    <w:name w:val="Texto independiente primera sangría 2 Car"/>
    <w:basedOn w:val="203"/>
    <w:link w:val="44"/>
    <w:uiPriority w:val="0"/>
    <w:rPr>
      <w:sz w:val="24"/>
      <w:szCs w:val="24"/>
    </w:rPr>
  </w:style>
  <w:style w:type="paragraph" w:customStyle="1" w:styleId="205">
    <w:name w:val="TEXTO"/>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06">
    <w:name w:val="Texto de globo Car"/>
    <w:basedOn w:val="11"/>
    <w:link w:val="28"/>
    <w:semiHidden/>
    <w:uiPriority w:val="99"/>
    <w:rPr>
      <w:rFonts w:ascii="Tahoma" w:hAnsi="Tahoma" w:cs="Tahoma"/>
      <w:sz w:val="16"/>
      <w:szCs w:val="16"/>
    </w:rPr>
  </w:style>
  <w:style w:type="table" w:styleId="207">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tcBorders>
      </w:tcPr>
    </w:tblStylePr>
    <w:tblStylePr w:type="lastRow">
      <w:pPr>
        <w:spacing w:before="0" w:after="0" w:line="240" w:lineRule="auto"/>
      </w:pPr>
      <w:rPr>
        <w:b/>
        <w:bCs/>
      </w:rPr>
      <w:tcPr>
        <w:tcBorders>
          <w:top w:val="single" w:color="C0504D" w:sz="8" w:space="0"/>
          <w:left w:val="nil"/>
          <w:bottom w:val="single" w:color="C0504D" w:sz="8" w:space="0"/>
          <w:right w:val="nil"/>
        </w:tcBorders>
      </w:tcPr>
    </w:tblStylePr>
    <w:tblStylePr w:type="firstCol">
      <w:rPr>
        <w:b/>
        <w:bCs/>
      </w:rPr>
    </w:tblStylePr>
    <w:tblStylePr w:type="lastCol">
      <w:rPr>
        <w:b/>
        <w:bCs/>
      </w:rPr>
    </w:tblStylePr>
    <w:tblStylePr w:type="band1Vert">
      <w:tcPr>
        <w:tcBorders>
          <w:left w:val="nil"/>
          <w:right w:val="nil"/>
        </w:tcBorders>
        <w:shd w:val="clear" w:color="auto" w:fill="EFD3D2"/>
      </w:tcPr>
    </w:tblStylePr>
    <w:tblStylePr w:type="band1Horz">
      <w:tcPr>
        <w:tcBorders>
          <w:left w:val="nil"/>
          <w:right w:val="nil"/>
        </w:tcBorders>
        <w:shd w:val="clear" w:color="auto" w:fill="EFD3D2"/>
      </w:tcPr>
    </w:tblStylePr>
  </w:style>
  <w:style w:type="table" w:styleId="208">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tcBorders>
      </w:tcPr>
    </w:tblStylePr>
    <w:tblStylePr w:type="lastRow">
      <w:pPr>
        <w:spacing w:before="0" w:after="0" w:line="240" w:lineRule="auto"/>
      </w:pPr>
      <w:rPr>
        <w:rFonts w:ascii="Cambria" w:hAnsi="Cambria" w:eastAsia="Times New Roman" w:cs="Times New Roman"/>
        <w:b/>
        <w:bCs/>
      </w:rPr>
      <w:tcPr>
        <w:tcBorders>
          <w:top w:val="single" w:color="F79646" w:sz="6" w:space="0"/>
          <w:left w:val="single" w:color="F79646" w:sz="8" w:space="0"/>
          <w:bottom w:val="single" w:color="F79646" w:sz="8" w:space="0"/>
          <w:right w:val="single" w:color="F79646"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tcBorders>
      </w:tcPr>
    </w:tblStylePr>
  </w:style>
  <w:style w:type="paragraph" w:styleId="209">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character" w:customStyle="1" w:styleId="210">
    <w:name w:val="Título 7 Car"/>
    <w:basedOn w:val="11"/>
    <w:link w:val="8"/>
    <w:semiHidden/>
    <w:uiPriority w:val="9"/>
    <w:rPr>
      <w:rFonts w:asciiTheme="majorHAnsi" w:hAnsiTheme="majorHAnsi" w:eastAsiaTheme="majorEastAsia" w:cstheme="majorBidi"/>
      <w:i/>
      <w:iCs/>
      <w:color w:val="3F3F3F" w:themeColor="text1" w:themeTint="BF"/>
      <w:sz w:val="24"/>
      <w:szCs w:val="24"/>
    </w:rPr>
  </w:style>
  <w:style w:type="character" w:customStyle="1" w:styleId="211">
    <w:name w:val="destacado1"/>
    <w:basedOn w:val="11"/>
    <w:uiPriority w:val="0"/>
    <w:rPr>
      <w:rFonts w:hint="default" w:ascii="Trebuchet MS" w:hAnsi="Trebuchet MS"/>
      <w:sz w:val="20"/>
      <w:szCs w:val="20"/>
    </w:rPr>
  </w:style>
  <w:style w:type="paragraph" w:customStyle="1" w:styleId="212">
    <w:name w:val="Style 1"/>
    <w:uiPriority w:val="99"/>
    <w:pPr>
      <w:widowControl w:val="0"/>
      <w:spacing w:line="304" w:lineRule="auto"/>
      <w:ind w:left="576"/>
    </w:pPr>
    <w:rPr>
      <w:rFonts w:ascii="Arial" w:hAnsi="Arial" w:eastAsia="Times New Roman" w:cs="Arial"/>
      <w:sz w:val="18"/>
      <w:szCs w:val="18"/>
      <w:lang w:val="en-US" w:eastAsia="es-ES" w:bidi="ar-SA"/>
    </w:rPr>
  </w:style>
  <w:style w:type="character" w:customStyle="1" w:styleId="213">
    <w:name w:val="l2"/>
    <w:basedOn w:val="11"/>
    <w:uiPriority w:val="0"/>
  </w:style>
  <w:style w:type="character" w:customStyle="1" w:styleId="214">
    <w:name w:val="html-span"/>
    <w:basedOn w:val="11"/>
    <w:uiPriority w:val="0"/>
  </w:style>
  <w:style w:type="character" w:customStyle="1" w:styleId="215">
    <w:name w:val="Encabezado Car"/>
    <w:basedOn w:val="11"/>
    <w:link w:val="34"/>
    <w:semiHidden/>
    <w:uiPriority w:val="99"/>
    <w:rPr>
      <w:sz w:val="24"/>
      <w:szCs w:val="24"/>
    </w:rPr>
  </w:style>
  <w:style w:type="character" w:customStyle="1" w:styleId="216">
    <w:name w:val="Pie de página Car"/>
    <w:basedOn w:val="11"/>
    <w:link w:val="38"/>
    <w:semiHidden/>
    <w:uiPriority w:val="99"/>
    <w:rPr>
      <w:sz w:val="24"/>
      <w:szCs w:val="24"/>
    </w:rPr>
  </w:style>
  <w:style w:type="character" w:customStyle="1" w:styleId="217">
    <w:name w:val="text_exposed_show"/>
    <w:basedOn w:val="11"/>
    <w:uiPriority w:val="0"/>
  </w:style>
  <w:style w:type="character" w:customStyle="1" w:styleId="218">
    <w:name w:val="Unresolved Mention"/>
    <w:basedOn w:val="11"/>
    <w:semiHidden/>
    <w:unhideWhenUsed/>
    <w:uiPriority w:val="99"/>
    <w:rPr>
      <w:color w:val="605E5C"/>
      <w:shd w:val="clear" w:color="auto" w:fill="E1DFDD"/>
    </w:rPr>
  </w:style>
  <w:style w:type="paragraph" w:customStyle="1" w:styleId="219">
    <w:name w:val="Default"/>
    <w:uiPriority w:val="0"/>
    <w:pPr>
      <w:autoSpaceDE w:val="0"/>
      <w:autoSpaceDN w:val="0"/>
      <w:adjustRightInd w:val="0"/>
    </w:pPr>
    <w:rPr>
      <w:rFonts w:ascii="Garamond" w:hAnsi="Garamond" w:eastAsia="Times New Roman" w:cs="Garamond"/>
      <w:color w:val="000000"/>
      <w:sz w:val="24"/>
      <w:szCs w:val="24"/>
      <w:lang w:val="es-ES" w:eastAsia="es-E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GIF"/><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0EA538-8646-4D89-A072-DE19CDE15744}">
  <ds:schemaRefs/>
</ds:datastoreItem>
</file>

<file path=docProps/app.xml><?xml version="1.0" encoding="utf-8"?>
<Properties xmlns="http://schemas.openxmlformats.org/officeDocument/2006/extended-properties" xmlns:vt="http://schemas.openxmlformats.org/officeDocument/2006/docPropsVTypes">
  <Template>Normal.dotm</Template>
  <Company>Grizli777</Company>
  <Pages>2</Pages>
  <Words>11</Words>
  <Characters>65</Characters>
  <Lines>1</Lines>
  <Paragraphs>1</Paragraphs>
  <TotalTime>110</TotalTime>
  <ScaleCrop>false</ScaleCrop>
  <LinksUpToDate>false</LinksUpToDate>
  <CharactersWithSpaces>75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2025-11-12T17:38:00Z</dcterms:created>
  <dc:creator>.</dc:creator>
  <cp:lastModifiedBy>marga</cp:lastModifiedBy>
  <cp:lastPrinted>2025-11-13T11:02:00Z</cp:lastPrinted>
  <dcterms:modified xsi:type="dcterms:W3CDTF">2025-11-13T13:58:03Z</dcterms:modified>
  <dc:title>Enel programa de caritas nose debe de escribir asideestaforma porlo tanto</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97BB0EC0508D45F58141FD4086D0D342_13</vt:lpwstr>
  </property>
</Properties>
</file>