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2" w:rsidRDefault="009F6784" w:rsidP="00432A4D">
      <w:pPr>
        <w:jc w:val="center"/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F6784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Oración para encender la l</w:t>
      </w:r>
      <w:r w:rsidR="008F35A2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ámpara del santísimo</w:t>
      </w:r>
      <w:r w:rsidR="008016E2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5318C" w:rsidRDefault="00C5318C" w:rsidP="009F6784">
      <w:pPr>
        <w:jc w:val="center"/>
        <w:rPr>
          <w:i/>
          <w:sz w:val="32"/>
          <w:szCs w:val="32"/>
        </w:rPr>
      </w:pPr>
      <w:r w:rsidRPr="00432A4D">
        <w:rPr>
          <w:i/>
          <w:sz w:val="32"/>
          <w:szCs w:val="32"/>
        </w:rPr>
        <w:t>(</w:t>
      </w:r>
      <w:r w:rsidR="008F35A2">
        <w:rPr>
          <w:i/>
          <w:sz w:val="32"/>
          <w:szCs w:val="32"/>
        </w:rPr>
        <w:t>En las parroquias y comunidades</w:t>
      </w:r>
      <w:r w:rsidRPr="00432A4D">
        <w:rPr>
          <w:i/>
          <w:sz w:val="32"/>
          <w:szCs w:val="32"/>
        </w:rPr>
        <w:t>)</w:t>
      </w:r>
    </w:p>
    <w:p w:rsidR="00947681" w:rsidRPr="008F35A2" w:rsidRDefault="00947681" w:rsidP="00802D46">
      <w:pPr>
        <w:jc w:val="both"/>
        <w:rPr>
          <w:i/>
          <w:sz w:val="24"/>
          <w:szCs w:val="24"/>
        </w:rPr>
      </w:pPr>
      <w:r w:rsidRPr="008F35A2">
        <w:rPr>
          <w:i/>
          <w:sz w:val="24"/>
          <w:szCs w:val="24"/>
        </w:rPr>
        <w:t xml:space="preserve">Sabéis que en toda </w:t>
      </w:r>
      <w:r w:rsidR="008F35A2" w:rsidRPr="008F35A2">
        <w:rPr>
          <w:i/>
          <w:sz w:val="24"/>
          <w:szCs w:val="24"/>
        </w:rPr>
        <w:t xml:space="preserve">iglesia o </w:t>
      </w:r>
      <w:r w:rsidRPr="008F35A2">
        <w:rPr>
          <w:i/>
          <w:sz w:val="24"/>
          <w:szCs w:val="24"/>
        </w:rPr>
        <w:t xml:space="preserve">capilla donde </w:t>
      </w:r>
      <w:r w:rsidR="008F35A2" w:rsidRPr="008F35A2">
        <w:rPr>
          <w:i/>
          <w:sz w:val="24"/>
          <w:szCs w:val="24"/>
        </w:rPr>
        <w:t>esté</w:t>
      </w:r>
      <w:r w:rsidRPr="008F35A2">
        <w:rPr>
          <w:i/>
          <w:sz w:val="24"/>
          <w:szCs w:val="24"/>
        </w:rPr>
        <w:t xml:space="preserve"> Jesús presente en la </w:t>
      </w:r>
      <w:r w:rsidR="008F35A2" w:rsidRPr="008F35A2">
        <w:rPr>
          <w:i/>
          <w:sz w:val="24"/>
          <w:szCs w:val="24"/>
        </w:rPr>
        <w:t>Eucaristía</w:t>
      </w:r>
      <w:r w:rsidRPr="008F35A2">
        <w:rPr>
          <w:i/>
          <w:sz w:val="24"/>
          <w:szCs w:val="24"/>
        </w:rPr>
        <w:t xml:space="preserve">, hay una lamparilla encendida que recuerda y </w:t>
      </w:r>
      <w:r w:rsidR="008F35A2" w:rsidRPr="008F35A2">
        <w:rPr>
          <w:i/>
          <w:sz w:val="24"/>
          <w:szCs w:val="24"/>
        </w:rPr>
        <w:t xml:space="preserve">señala a todo el que se acerque </w:t>
      </w:r>
      <w:r w:rsidRPr="008F35A2">
        <w:rPr>
          <w:i/>
          <w:sz w:val="24"/>
          <w:szCs w:val="24"/>
        </w:rPr>
        <w:t>que allí esta Dios en su presencia sacramental; y así mismo lo salude con toda reverencia.</w:t>
      </w:r>
    </w:p>
    <w:p w:rsidR="000A362A" w:rsidRPr="00432A4D" w:rsidRDefault="00947681" w:rsidP="00F73A44">
      <w:pPr>
        <w:jc w:val="both"/>
        <w:rPr>
          <w:i/>
          <w:sz w:val="32"/>
          <w:szCs w:val="32"/>
        </w:rPr>
      </w:pPr>
      <w:r w:rsidRPr="008F35A2">
        <w:rPr>
          <w:i/>
          <w:sz w:val="24"/>
          <w:szCs w:val="24"/>
        </w:rPr>
        <w:t>Pues bien</w:t>
      </w:r>
      <w:r w:rsidR="008F35A2" w:rsidRPr="008F35A2">
        <w:rPr>
          <w:i/>
          <w:sz w:val="24"/>
          <w:szCs w:val="24"/>
        </w:rPr>
        <w:t>, aprovechando l</w:t>
      </w:r>
      <w:r w:rsidRPr="008F35A2">
        <w:rPr>
          <w:i/>
          <w:sz w:val="24"/>
          <w:szCs w:val="24"/>
        </w:rPr>
        <w:t>a oportunidad de que tenemos aquí esta llama viva peregrina desde Belén</w:t>
      </w:r>
      <w:r w:rsidR="008F35A2" w:rsidRPr="008F35A2">
        <w:rPr>
          <w:i/>
          <w:sz w:val="24"/>
          <w:szCs w:val="24"/>
        </w:rPr>
        <w:t>,</w:t>
      </w:r>
      <w:r w:rsidRPr="008F35A2">
        <w:rPr>
          <w:i/>
          <w:sz w:val="24"/>
          <w:szCs w:val="24"/>
        </w:rPr>
        <w:t xml:space="preserve"> la cuna del nacimiento de Jesús, hasta nuestra Parroquia…</w:t>
      </w:r>
      <w:r w:rsidR="008F35A2" w:rsidRPr="008F35A2">
        <w:rPr>
          <w:i/>
          <w:sz w:val="24"/>
          <w:szCs w:val="24"/>
        </w:rPr>
        <w:t>,</w:t>
      </w:r>
      <w:r w:rsidRPr="008F35A2">
        <w:rPr>
          <w:i/>
          <w:sz w:val="24"/>
          <w:szCs w:val="24"/>
        </w:rPr>
        <w:t xml:space="preserve"> vamos a encender esta lámpara del Santísimo con la intención de conservar esta llama de Belén el mayor tiempo posible</w:t>
      </w:r>
      <w:r w:rsidR="008F35A2" w:rsidRPr="008F35A2">
        <w:rPr>
          <w:i/>
          <w:sz w:val="24"/>
          <w:szCs w:val="24"/>
        </w:rPr>
        <w:t xml:space="preserve"> encendida para que nos recuerde que el Dios que se hizo carne en la primera Navidad, se hace carne y sangre sacramental en cada Eucaristía</w:t>
      </w:r>
      <w:r w:rsidRPr="008F35A2">
        <w:rPr>
          <w:i/>
          <w:sz w:val="24"/>
          <w:szCs w:val="24"/>
        </w:rPr>
        <w:t xml:space="preserve">. </w:t>
      </w:r>
    </w:p>
    <w:p w:rsidR="008F35A2" w:rsidRDefault="008F35A2" w:rsidP="008F35A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OREMOS</w:t>
      </w:r>
    </w:p>
    <w:p w:rsidR="008F35A2" w:rsidRDefault="00EC3F8A" w:rsidP="008F35A2">
      <w:pPr>
        <w:jc w:val="center"/>
        <w:rPr>
          <w:sz w:val="32"/>
          <w:szCs w:val="32"/>
        </w:rPr>
      </w:pPr>
      <w:r w:rsidRPr="00432A4D">
        <w:rPr>
          <w:sz w:val="32"/>
          <w:szCs w:val="32"/>
        </w:rPr>
        <w:t>S</w:t>
      </w:r>
      <w:r w:rsidR="008F35A2">
        <w:rPr>
          <w:sz w:val="32"/>
          <w:szCs w:val="32"/>
        </w:rPr>
        <w:t>ol que naciste de lo alto.</w:t>
      </w:r>
      <w:r w:rsidR="00947681" w:rsidRPr="00432A4D">
        <w:rPr>
          <w:sz w:val="32"/>
          <w:szCs w:val="32"/>
        </w:rPr>
        <w:t xml:space="preserve"> Dios v</w:t>
      </w:r>
      <w:r w:rsidR="008F35A2">
        <w:rPr>
          <w:sz w:val="32"/>
          <w:szCs w:val="32"/>
        </w:rPr>
        <w:t>erdadero, que te hiciste niño. L</w:t>
      </w:r>
      <w:r w:rsidR="00947681" w:rsidRPr="00432A4D">
        <w:rPr>
          <w:sz w:val="32"/>
          <w:szCs w:val="32"/>
        </w:rPr>
        <w:t xml:space="preserve">uz infinita y eterna que vienes a reinar en el mundo y </w:t>
      </w:r>
      <w:r w:rsidR="008F35A2">
        <w:rPr>
          <w:sz w:val="32"/>
          <w:szCs w:val="32"/>
        </w:rPr>
        <w:t xml:space="preserve">a traer la esperanza y la paz. </w:t>
      </w:r>
    </w:p>
    <w:p w:rsidR="008F35A2" w:rsidRDefault="008F35A2" w:rsidP="008F35A2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947681" w:rsidRPr="00432A4D">
        <w:rPr>
          <w:sz w:val="32"/>
          <w:szCs w:val="32"/>
        </w:rPr>
        <w:t xml:space="preserve">l encender esta vela del sagrario queremos que tomes cada uno de nuestros corazones y que los enciendas de tu amor, para que nunca falte </w:t>
      </w:r>
      <w:r>
        <w:rPr>
          <w:sz w:val="32"/>
          <w:szCs w:val="32"/>
        </w:rPr>
        <w:t xml:space="preserve">en ellos </w:t>
      </w:r>
      <w:r w:rsidR="00947681" w:rsidRPr="00432A4D">
        <w:rPr>
          <w:sz w:val="32"/>
          <w:szCs w:val="32"/>
        </w:rPr>
        <w:t xml:space="preserve">el </w:t>
      </w:r>
      <w:r>
        <w:rPr>
          <w:sz w:val="32"/>
          <w:szCs w:val="32"/>
        </w:rPr>
        <w:t xml:space="preserve">Buen </w:t>
      </w:r>
      <w:r w:rsidR="00947681" w:rsidRPr="00432A4D">
        <w:rPr>
          <w:sz w:val="32"/>
          <w:szCs w:val="32"/>
        </w:rPr>
        <w:t xml:space="preserve">aceite </w:t>
      </w:r>
      <w:r>
        <w:rPr>
          <w:sz w:val="32"/>
          <w:szCs w:val="32"/>
        </w:rPr>
        <w:t>de tu Amor,</w:t>
      </w:r>
      <w:r w:rsidR="00947681" w:rsidRPr="00432A4D">
        <w:rPr>
          <w:sz w:val="32"/>
          <w:szCs w:val="32"/>
        </w:rPr>
        <w:t xml:space="preserve"> y </w:t>
      </w:r>
      <w:r>
        <w:rPr>
          <w:sz w:val="32"/>
          <w:szCs w:val="32"/>
        </w:rPr>
        <w:t xml:space="preserve">se conviertan en lámparas de fuego siempre ardiente </w:t>
      </w:r>
      <w:r w:rsidRPr="00432A4D">
        <w:rPr>
          <w:sz w:val="32"/>
          <w:szCs w:val="32"/>
        </w:rPr>
        <w:t>en nuestra</w:t>
      </w:r>
      <w:r>
        <w:rPr>
          <w:sz w:val="32"/>
          <w:szCs w:val="32"/>
        </w:rPr>
        <w:t>s</w:t>
      </w:r>
      <w:r w:rsidRPr="00432A4D">
        <w:rPr>
          <w:sz w:val="32"/>
          <w:szCs w:val="32"/>
        </w:rPr>
        <w:t xml:space="preserve"> vida</w:t>
      </w:r>
      <w:r>
        <w:rPr>
          <w:sz w:val="32"/>
          <w:szCs w:val="32"/>
        </w:rPr>
        <w:t>s.</w:t>
      </w:r>
    </w:p>
    <w:p w:rsidR="008F35A2" w:rsidRDefault="00947681" w:rsidP="008F35A2">
      <w:pPr>
        <w:jc w:val="center"/>
        <w:rPr>
          <w:sz w:val="32"/>
          <w:szCs w:val="32"/>
        </w:rPr>
      </w:pPr>
      <w:r w:rsidRPr="00432A4D">
        <w:rPr>
          <w:sz w:val="32"/>
          <w:szCs w:val="32"/>
        </w:rPr>
        <w:t>Tu que vives y reinas con Dios Padre en la unidad del Espíritu Santo y eres Dios p</w:t>
      </w:r>
      <w:r w:rsidR="008F35A2">
        <w:rPr>
          <w:sz w:val="32"/>
          <w:szCs w:val="32"/>
        </w:rPr>
        <w:t>or los siglos de los siglos.</w:t>
      </w:r>
    </w:p>
    <w:p w:rsidR="008F5E7C" w:rsidRPr="008F35A2" w:rsidRDefault="00947681" w:rsidP="008F35A2">
      <w:pPr>
        <w:jc w:val="center"/>
        <w:rPr>
          <w:b/>
          <w:sz w:val="32"/>
          <w:szCs w:val="32"/>
        </w:rPr>
      </w:pPr>
      <w:r w:rsidRPr="008F35A2">
        <w:rPr>
          <w:b/>
          <w:sz w:val="32"/>
          <w:szCs w:val="32"/>
        </w:rPr>
        <w:t>Amén.</w:t>
      </w:r>
    </w:p>
    <w:p w:rsidR="009F6784" w:rsidRDefault="00F73A44" w:rsidP="008F35A2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 wp14:anchorId="450DC536" wp14:editId="3C537DE3">
            <wp:extent cx="3567990" cy="1787236"/>
            <wp:effectExtent l="38100" t="38100" r="33020" b="4191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ele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79" cy="1807718"/>
                    </a:xfrm>
                    <a:prstGeom prst="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sectPr w:rsidR="009F6784" w:rsidSect="008F35A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605D"/>
    <w:multiLevelType w:val="hybridMultilevel"/>
    <w:tmpl w:val="23945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12"/>
    <w:rsid w:val="000450E4"/>
    <w:rsid w:val="000A362A"/>
    <w:rsid w:val="000D7FB7"/>
    <w:rsid w:val="000F75E9"/>
    <w:rsid w:val="00151588"/>
    <w:rsid w:val="001B0AB6"/>
    <w:rsid w:val="00200D38"/>
    <w:rsid w:val="002309C5"/>
    <w:rsid w:val="00252D50"/>
    <w:rsid w:val="00287E19"/>
    <w:rsid w:val="00345186"/>
    <w:rsid w:val="0035075A"/>
    <w:rsid w:val="00361D39"/>
    <w:rsid w:val="0036482A"/>
    <w:rsid w:val="00386112"/>
    <w:rsid w:val="00432A4D"/>
    <w:rsid w:val="00591C50"/>
    <w:rsid w:val="006B3BBA"/>
    <w:rsid w:val="00727F8F"/>
    <w:rsid w:val="008016E2"/>
    <w:rsid w:val="00802D46"/>
    <w:rsid w:val="008B0C11"/>
    <w:rsid w:val="008C5F95"/>
    <w:rsid w:val="008E07DF"/>
    <w:rsid w:val="008E1230"/>
    <w:rsid w:val="008E2E4F"/>
    <w:rsid w:val="008F35A2"/>
    <w:rsid w:val="008F5E7C"/>
    <w:rsid w:val="00947681"/>
    <w:rsid w:val="009A5FF9"/>
    <w:rsid w:val="009F6784"/>
    <w:rsid w:val="00A1107C"/>
    <w:rsid w:val="00AB2577"/>
    <w:rsid w:val="00B62538"/>
    <w:rsid w:val="00BB4144"/>
    <w:rsid w:val="00BD6CA4"/>
    <w:rsid w:val="00BD74C7"/>
    <w:rsid w:val="00C22F00"/>
    <w:rsid w:val="00C50C3F"/>
    <w:rsid w:val="00C5318C"/>
    <w:rsid w:val="00C91867"/>
    <w:rsid w:val="00D64F19"/>
    <w:rsid w:val="00DE69EB"/>
    <w:rsid w:val="00EA4055"/>
    <w:rsid w:val="00EB7F7F"/>
    <w:rsid w:val="00EC3F8A"/>
    <w:rsid w:val="00ED2E46"/>
    <w:rsid w:val="00F73A44"/>
    <w:rsid w:val="00F74BF3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2930-7D16-4B0D-8C57-F4A262B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02D46"/>
  </w:style>
  <w:style w:type="paragraph" w:styleId="Prrafodelista">
    <w:name w:val="List Paragraph"/>
    <w:basedOn w:val="Normal"/>
    <w:uiPriority w:val="34"/>
    <w:qFormat/>
    <w:rsid w:val="001B0A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LORENA vilas canle</cp:lastModifiedBy>
  <cp:revision>2</cp:revision>
  <cp:lastPrinted>2016-12-07T19:16:00Z</cp:lastPrinted>
  <dcterms:created xsi:type="dcterms:W3CDTF">2016-12-15T00:24:00Z</dcterms:created>
  <dcterms:modified xsi:type="dcterms:W3CDTF">2016-12-15T00:24:00Z</dcterms:modified>
</cp:coreProperties>
</file>