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52D93704" w:rsidR="006F13CA" w:rsidRPr="00DF1E9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DF1E9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0E4872">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23</w:t>
      </w:r>
      <w:r w:rsidR="00D551A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995258">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3</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26A36271" w14:textId="77777777" w:rsidR="00DF1E91" w:rsidRPr="00DF1E91"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3B4F0BEC" w14:textId="1FE97C4A" w:rsidR="00DF1E91" w:rsidRPr="00DF1E91"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DF1E91">
        <w:rPr>
          <w:rFonts w:asciiTheme="minorHAnsi" w:eastAsiaTheme="minorHAnsi" w:hAnsiTheme="minorHAnsi" w:cs="Segoe UI"/>
          <w:b/>
          <w:color w:val="1F497D" w:themeColor="text2"/>
          <w:sz w:val="48"/>
          <w:szCs w:val="48"/>
          <w:lang w:eastAsia="en-US"/>
        </w:rPr>
        <w:t>SUGERENCIAS:</w:t>
      </w:r>
    </w:p>
    <w:p w14:paraId="1351C2C6" w14:textId="77777777" w:rsidR="00074CEB" w:rsidRDefault="00074CEB" w:rsidP="00074CEB">
      <w:pPr>
        <w:ind w:left="1701" w:right="566" w:hanging="283"/>
        <w:jc w:val="both"/>
        <w:rPr>
          <w:rFonts w:asciiTheme="minorHAnsi" w:hAnsiTheme="minorHAnsi"/>
          <w:sz w:val="22"/>
          <w:szCs w:val="22"/>
        </w:rPr>
      </w:pPr>
    </w:p>
    <w:p w14:paraId="0A426E3B" w14:textId="7B4721DD" w:rsidR="00074CEB" w:rsidRDefault="00074CEB" w:rsidP="00074CEB">
      <w:pPr>
        <w:spacing w:line="240" w:lineRule="atLeast"/>
        <w:ind w:left="1560" w:right="566" w:hanging="142"/>
        <w:jc w:val="both"/>
        <w:rPr>
          <w:rFonts w:asciiTheme="minorHAnsi" w:hAnsiTheme="minorHAnsi" w:cstheme="minorHAnsi"/>
          <w:color w:val="1F497D" w:themeColor="text2"/>
          <w:sz w:val="32"/>
          <w:szCs w:val="32"/>
        </w:rPr>
      </w:pPr>
      <w:r w:rsidRPr="00074CEB">
        <w:rPr>
          <w:rFonts w:asciiTheme="minorHAnsi" w:hAnsiTheme="minorHAnsi" w:cstheme="minorHAnsi"/>
          <w:noProof/>
          <w:color w:val="1F497D" w:themeColor="text2"/>
          <w:sz w:val="32"/>
          <w:szCs w:val="32"/>
          <w:lang w:val="es-ES_tradnl" w:eastAsia="es-ES_tradnl"/>
        </w:rPr>
        <w:drawing>
          <wp:anchor distT="0" distB="0" distL="114300" distR="114300" simplePos="0" relativeHeight="251660288" behindDoc="1" locked="0" layoutInCell="1" allowOverlap="1" wp14:anchorId="1EE08984" wp14:editId="2708490C">
            <wp:simplePos x="0" y="0"/>
            <wp:positionH relativeFrom="column">
              <wp:posOffset>5558790</wp:posOffset>
            </wp:positionH>
            <wp:positionV relativeFrom="paragraph">
              <wp:posOffset>256540</wp:posOffset>
            </wp:positionV>
            <wp:extent cx="1611630" cy="1207135"/>
            <wp:effectExtent l="19050" t="19050" r="26670" b="12065"/>
            <wp:wrapThrough wrapText="bothSides">
              <wp:wrapPolygon edited="0">
                <wp:start x="-255" y="-341"/>
                <wp:lineTo x="-255" y="21816"/>
                <wp:lineTo x="21957" y="21816"/>
                <wp:lineTo x="21957" y="-341"/>
                <wp:lineTo x="-255" y="-341"/>
              </wp:wrapPolygon>
            </wp:wrapThrough>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611630" cy="1207135"/>
                    </a:xfrm>
                    <a:prstGeom prst="rect">
                      <a:avLst/>
                    </a:prstGeom>
                    <a:noFill/>
                    <a:ln w="9525">
                      <a:solidFill>
                        <a:srgbClr val="C00000"/>
                      </a:solidFill>
                      <a:miter lim="800000"/>
                      <a:headEnd/>
                      <a:tailEnd/>
                    </a:ln>
                  </pic:spPr>
                </pic:pic>
              </a:graphicData>
            </a:graphic>
          </wp:anchor>
        </w:drawing>
      </w:r>
      <w:r w:rsidRPr="00074CEB">
        <w:rPr>
          <w:rFonts w:asciiTheme="minorHAnsi" w:hAnsiTheme="minorHAnsi" w:cstheme="minorHAnsi"/>
          <w:color w:val="1F497D" w:themeColor="text2"/>
          <w:sz w:val="32"/>
          <w:szCs w:val="32"/>
        </w:rPr>
        <w:t xml:space="preserve">- El evangelio trata </w:t>
      </w:r>
      <w:r w:rsidRPr="00074CEB">
        <w:rPr>
          <w:rFonts w:asciiTheme="minorHAnsi" w:hAnsiTheme="minorHAnsi" w:cstheme="minorHAnsi"/>
          <w:b/>
          <w:color w:val="1F497D" w:themeColor="text2"/>
          <w:sz w:val="32"/>
          <w:szCs w:val="32"/>
        </w:rPr>
        <w:t xml:space="preserve">dos temas interesantes: </w:t>
      </w:r>
      <w:r w:rsidRPr="00074CEB">
        <w:rPr>
          <w:rFonts w:asciiTheme="minorHAnsi" w:hAnsiTheme="minorHAnsi" w:cstheme="minorHAnsi"/>
          <w:color w:val="1F497D" w:themeColor="text2"/>
          <w:sz w:val="32"/>
          <w:szCs w:val="32"/>
        </w:rPr>
        <w:t xml:space="preserve">dar frutos y el problema del mal. La historia de la higuera fue una parábola de Jesús para hablar de la paciencia de Dios esperando que cambiemos. Si llevaba 3 años sin dar fruto lo normal era cortarla. Pero el viñador, Dios siempre da una nueva oportunidad: “Esperemos un poco más, tal vez de algún fruto”. Por otro lado está la </w:t>
      </w:r>
      <w:r w:rsidRPr="00074CEB">
        <w:rPr>
          <w:rFonts w:asciiTheme="minorHAnsi" w:hAnsiTheme="minorHAnsi" w:cstheme="minorHAnsi"/>
          <w:b/>
          <w:color w:val="1F497D" w:themeColor="text2"/>
          <w:sz w:val="32"/>
          <w:szCs w:val="32"/>
        </w:rPr>
        <w:t>catástrofe</w:t>
      </w:r>
      <w:r w:rsidRPr="00074CEB">
        <w:rPr>
          <w:rFonts w:asciiTheme="minorHAnsi" w:hAnsiTheme="minorHAnsi" w:cstheme="minorHAnsi"/>
          <w:color w:val="1F497D" w:themeColor="text2"/>
          <w:sz w:val="32"/>
          <w:szCs w:val="32"/>
        </w:rPr>
        <w:t xml:space="preserve"> aquella de los galileos, cuya sangre había mezclado Pilato con la de los sacrificios que ofrecían. Hoy vemos una Europa en guerra, con niños que salen de su país, millones de refugiados, muerte, destrucción. Además de Ucrania, Gaza. Descubramos a Dios presente no solo en los grandes eventos sino también en las cosas bonitas que suceden a diario en nuestra vida: ahí también está Dios.</w:t>
      </w:r>
    </w:p>
    <w:p w14:paraId="72EB0C33" w14:textId="77777777" w:rsidR="00074CEB" w:rsidRPr="00074CEB" w:rsidRDefault="00074CEB" w:rsidP="00074CEB">
      <w:pPr>
        <w:spacing w:line="240" w:lineRule="atLeast"/>
        <w:ind w:left="1560" w:right="566" w:hanging="142"/>
        <w:jc w:val="both"/>
        <w:rPr>
          <w:rFonts w:asciiTheme="minorHAnsi" w:hAnsiTheme="minorHAnsi" w:cstheme="minorHAnsi"/>
          <w:color w:val="1F497D" w:themeColor="text2"/>
          <w:sz w:val="32"/>
          <w:szCs w:val="32"/>
        </w:rPr>
      </w:pPr>
    </w:p>
    <w:p w14:paraId="318B8781" w14:textId="77777777" w:rsidR="00074CEB" w:rsidRDefault="00074CEB" w:rsidP="00074CEB">
      <w:pPr>
        <w:spacing w:line="240" w:lineRule="atLeast"/>
        <w:ind w:left="1560" w:right="566" w:hanging="142"/>
        <w:jc w:val="both"/>
        <w:rPr>
          <w:rFonts w:asciiTheme="minorHAnsi" w:hAnsiTheme="minorHAnsi" w:cstheme="minorHAnsi"/>
          <w:color w:val="1F497D" w:themeColor="text2"/>
          <w:sz w:val="32"/>
          <w:szCs w:val="32"/>
        </w:rPr>
      </w:pPr>
      <w:r w:rsidRPr="00074CEB">
        <w:rPr>
          <w:rFonts w:asciiTheme="minorHAnsi" w:hAnsiTheme="minorHAnsi" w:cstheme="minorHAnsi"/>
          <w:color w:val="1F497D" w:themeColor="text2"/>
          <w:sz w:val="32"/>
          <w:szCs w:val="32"/>
        </w:rPr>
        <w:t xml:space="preserve">- Hoy se podría enfocar la homilía también en torno al tema de la </w:t>
      </w:r>
      <w:r w:rsidRPr="00074CEB">
        <w:rPr>
          <w:rFonts w:asciiTheme="minorHAnsi" w:hAnsiTheme="minorHAnsi" w:cstheme="minorHAnsi"/>
          <w:b/>
          <w:color w:val="1F497D" w:themeColor="text2"/>
          <w:sz w:val="32"/>
          <w:szCs w:val="32"/>
        </w:rPr>
        <w:t>conversión</w:t>
      </w:r>
      <w:r w:rsidRPr="00074CEB">
        <w:rPr>
          <w:rFonts w:asciiTheme="minorHAnsi" w:hAnsiTheme="minorHAnsi" w:cstheme="minorHAnsi"/>
          <w:color w:val="1F497D" w:themeColor="text2"/>
          <w:sz w:val="32"/>
          <w:szCs w:val="32"/>
        </w:rPr>
        <w:t>, convertirse para no ser estéril, para dar frutos de amor.</w:t>
      </w:r>
    </w:p>
    <w:p w14:paraId="3E3FF68A" w14:textId="77777777" w:rsidR="00074CEB" w:rsidRPr="00074CEB" w:rsidRDefault="00074CEB" w:rsidP="00074CEB">
      <w:pPr>
        <w:spacing w:line="240" w:lineRule="atLeast"/>
        <w:ind w:left="1560" w:right="566" w:hanging="142"/>
        <w:jc w:val="both"/>
        <w:rPr>
          <w:rFonts w:asciiTheme="minorHAnsi" w:hAnsiTheme="minorHAnsi" w:cstheme="minorHAnsi"/>
          <w:color w:val="1F497D" w:themeColor="text2"/>
          <w:sz w:val="32"/>
          <w:szCs w:val="32"/>
        </w:rPr>
      </w:pPr>
    </w:p>
    <w:p w14:paraId="50DA30EF" w14:textId="77777777" w:rsidR="00074CEB" w:rsidRDefault="00074CEB" w:rsidP="00074CEB">
      <w:pPr>
        <w:ind w:left="1560" w:right="566" w:hanging="142"/>
        <w:jc w:val="both"/>
        <w:rPr>
          <w:rFonts w:asciiTheme="minorHAnsi" w:eastAsiaTheme="minorHAnsi" w:hAnsiTheme="minorHAnsi" w:cstheme="minorHAnsi"/>
          <w:color w:val="1F497D" w:themeColor="text2"/>
          <w:sz w:val="32"/>
          <w:szCs w:val="32"/>
          <w:lang w:val="es-ES_tradnl" w:eastAsia="en-US"/>
        </w:rPr>
      </w:pPr>
      <w:r w:rsidRPr="00074CEB">
        <w:rPr>
          <w:rFonts w:asciiTheme="minorHAnsi" w:hAnsiTheme="minorHAnsi" w:cstheme="minorHAnsi"/>
          <w:color w:val="1F497D" w:themeColor="text2"/>
          <w:sz w:val="32"/>
          <w:szCs w:val="32"/>
        </w:rPr>
        <w:t xml:space="preserve">- El </w:t>
      </w:r>
      <w:r w:rsidRPr="00074CEB">
        <w:rPr>
          <w:rFonts w:asciiTheme="minorHAnsi" w:hAnsiTheme="minorHAnsi" w:cstheme="minorHAnsi"/>
          <w:b/>
          <w:color w:val="1F497D" w:themeColor="text2"/>
          <w:sz w:val="32"/>
          <w:szCs w:val="32"/>
        </w:rPr>
        <w:t>evangelio es fácil de representarlo</w:t>
      </w:r>
      <w:r w:rsidRPr="00074CEB">
        <w:rPr>
          <w:rFonts w:asciiTheme="minorHAnsi" w:eastAsiaTheme="minorHAnsi" w:hAnsiTheme="minorHAnsi" w:cstheme="minorHAnsi"/>
          <w:color w:val="1F497D" w:themeColor="text2"/>
          <w:sz w:val="32"/>
          <w:szCs w:val="32"/>
          <w:lang w:val="es-ES_tradnl" w:eastAsia="en-US"/>
        </w:rPr>
        <w:t>. La primera parte con 3 niños con carteles sobre noticias de atentados, desgracias o guerras de hoy. En la 2ª parte presentar el diálogo entre el viñador y Jesús.</w:t>
      </w:r>
    </w:p>
    <w:p w14:paraId="36E1E945" w14:textId="77777777" w:rsidR="00074CEB" w:rsidRPr="00074CEB" w:rsidRDefault="00074CEB" w:rsidP="00074CEB">
      <w:pPr>
        <w:ind w:left="1560" w:right="566" w:hanging="142"/>
        <w:jc w:val="both"/>
        <w:rPr>
          <w:rFonts w:asciiTheme="minorHAnsi" w:eastAsiaTheme="minorHAnsi" w:hAnsiTheme="minorHAnsi" w:cstheme="minorHAnsi"/>
          <w:color w:val="1F497D" w:themeColor="text2"/>
          <w:sz w:val="32"/>
          <w:szCs w:val="32"/>
          <w:lang w:val="es-ES_tradnl" w:eastAsia="en-US"/>
        </w:rPr>
      </w:pPr>
    </w:p>
    <w:p w14:paraId="5D942F31" w14:textId="77777777" w:rsidR="00074CEB" w:rsidRDefault="00074CEB" w:rsidP="00074CEB">
      <w:pPr>
        <w:ind w:left="1560" w:right="566" w:hanging="142"/>
        <w:jc w:val="both"/>
        <w:rPr>
          <w:rFonts w:asciiTheme="minorHAnsi" w:eastAsiaTheme="minorHAnsi" w:hAnsiTheme="minorHAnsi" w:cstheme="minorHAnsi"/>
          <w:color w:val="1F497D" w:themeColor="text2"/>
          <w:sz w:val="32"/>
          <w:szCs w:val="32"/>
          <w:lang w:val="es-ES_tradnl" w:eastAsia="en-US"/>
        </w:rPr>
      </w:pPr>
      <w:r w:rsidRPr="00074CEB">
        <w:rPr>
          <w:rFonts w:asciiTheme="minorHAnsi" w:eastAsiaTheme="minorHAnsi" w:hAnsiTheme="minorHAnsi" w:cstheme="minorHAnsi"/>
          <w:noProof/>
          <w:color w:val="1F497D" w:themeColor="text2"/>
          <w:sz w:val="32"/>
          <w:szCs w:val="32"/>
          <w:lang w:val="es-ES_tradnl" w:eastAsia="es-ES_tradnl"/>
        </w:rPr>
        <w:drawing>
          <wp:anchor distT="0" distB="0" distL="114300" distR="114300" simplePos="0" relativeHeight="251659264" behindDoc="0" locked="0" layoutInCell="1" allowOverlap="1" wp14:anchorId="03E71EC4" wp14:editId="5493EAAB">
            <wp:simplePos x="0" y="0"/>
            <wp:positionH relativeFrom="column">
              <wp:posOffset>5766435</wp:posOffset>
            </wp:positionH>
            <wp:positionV relativeFrom="paragraph">
              <wp:posOffset>3810</wp:posOffset>
            </wp:positionV>
            <wp:extent cx="1435100" cy="961390"/>
            <wp:effectExtent l="19050" t="0" r="0" b="0"/>
            <wp:wrapThrough wrapText="bothSides">
              <wp:wrapPolygon edited="0">
                <wp:start x="-287" y="0"/>
                <wp:lineTo x="-287" y="20972"/>
                <wp:lineTo x="21504" y="20972"/>
                <wp:lineTo x="21504" y="0"/>
                <wp:lineTo x="-287" y="0"/>
              </wp:wrapPolygon>
            </wp:wrapThrough>
            <wp:docPr id="8" name="Imagen 10" descr="https://2.bp.blogspot.com/-Xa6ngm3KQR8/WQdwPlR4DJI/AAAAAAAAAN4/H8z56aREExITIm2z_yh-zRfbMZRmFgKugCLcB/s1600/tiempo-de-cambi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2.bp.blogspot.com/-Xa6ngm3KQR8/WQdwPlR4DJI/AAAAAAAAAN4/H8z56aREExITIm2z_yh-zRfbMZRmFgKugCLcB/s1600/tiempo-de-cambiar.jpg"/>
                    <pic:cNvPicPr>
                      <a:picLocks noChangeAspect="1" noChangeArrowheads="1"/>
                    </pic:cNvPicPr>
                  </pic:nvPicPr>
                  <pic:blipFill>
                    <a:blip r:embed="rId8" cstate="print"/>
                    <a:srcRect/>
                    <a:stretch>
                      <a:fillRect/>
                    </a:stretch>
                  </pic:blipFill>
                  <pic:spPr bwMode="auto">
                    <a:xfrm>
                      <a:off x="0" y="0"/>
                      <a:ext cx="1435100" cy="961390"/>
                    </a:xfrm>
                    <a:prstGeom prst="rect">
                      <a:avLst/>
                    </a:prstGeom>
                    <a:noFill/>
                    <a:ln w="9525">
                      <a:noFill/>
                      <a:miter lim="800000"/>
                      <a:headEnd/>
                      <a:tailEnd/>
                    </a:ln>
                  </pic:spPr>
                </pic:pic>
              </a:graphicData>
            </a:graphic>
          </wp:anchor>
        </w:drawing>
      </w:r>
      <w:r w:rsidRPr="00074CEB">
        <w:rPr>
          <w:rFonts w:asciiTheme="minorHAnsi" w:eastAsiaTheme="minorHAnsi" w:hAnsiTheme="minorHAnsi" w:cstheme="minorHAnsi"/>
          <w:color w:val="1F497D" w:themeColor="text2"/>
          <w:sz w:val="32"/>
          <w:szCs w:val="32"/>
          <w:lang w:val="es-ES_tradnl" w:eastAsia="en-US"/>
        </w:rPr>
        <w:t xml:space="preserve">- Se podría pedir a los chavales que con el móvil hagan </w:t>
      </w:r>
      <w:r w:rsidRPr="00074CEB">
        <w:rPr>
          <w:rFonts w:asciiTheme="minorHAnsi" w:eastAsiaTheme="minorHAnsi" w:hAnsiTheme="minorHAnsi" w:cstheme="minorHAnsi"/>
          <w:b/>
          <w:color w:val="1F497D" w:themeColor="text2"/>
          <w:sz w:val="32"/>
          <w:szCs w:val="32"/>
          <w:lang w:val="es-ES_tradnl" w:eastAsia="en-US"/>
        </w:rPr>
        <w:t>entrevistas a otros jóvenes</w:t>
      </w:r>
      <w:r w:rsidRPr="00074CEB">
        <w:rPr>
          <w:rFonts w:asciiTheme="minorHAnsi" w:eastAsiaTheme="minorHAnsi" w:hAnsiTheme="minorHAnsi" w:cstheme="minorHAnsi"/>
          <w:color w:val="1F497D" w:themeColor="text2"/>
          <w:sz w:val="32"/>
          <w:szCs w:val="32"/>
          <w:lang w:val="es-ES_tradnl" w:eastAsia="en-US"/>
        </w:rPr>
        <w:t xml:space="preserve"> y a personas mayores. Las preguntas: ¿Crees en Jesús? ¿Puedes decirme algo de Jesús? ¿Qué cambió Jesús en tu vida?</w:t>
      </w:r>
    </w:p>
    <w:p w14:paraId="13BECD71" w14:textId="77777777" w:rsidR="00074CEB" w:rsidRPr="00074CEB" w:rsidRDefault="00074CEB" w:rsidP="00074CEB">
      <w:pPr>
        <w:ind w:left="1560" w:right="566" w:hanging="142"/>
        <w:jc w:val="both"/>
        <w:rPr>
          <w:rFonts w:asciiTheme="minorHAnsi" w:eastAsiaTheme="minorHAnsi" w:hAnsiTheme="minorHAnsi" w:cstheme="minorHAnsi"/>
          <w:color w:val="1F497D" w:themeColor="text2"/>
          <w:sz w:val="32"/>
          <w:szCs w:val="32"/>
          <w:lang w:val="es-ES_tradnl" w:eastAsia="en-US"/>
        </w:rPr>
      </w:pPr>
    </w:p>
    <w:p w14:paraId="18E359FF" w14:textId="77777777" w:rsidR="00074CEB" w:rsidRPr="00074CEB" w:rsidRDefault="00074CEB" w:rsidP="00074CEB">
      <w:pPr>
        <w:ind w:left="1560" w:right="566" w:hanging="142"/>
        <w:jc w:val="both"/>
        <w:rPr>
          <w:rFonts w:asciiTheme="minorHAnsi" w:hAnsiTheme="minorHAnsi" w:cstheme="minorHAnsi"/>
          <w:color w:val="1F497D" w:themeColor="text2"/>
          <w:sz w:val="32"/>
          <w:szCs w:val="32"/>
        </w:rPr>
      </w:pPr>
      <w:r w:rsidRPr="00074CEB">
        <w:rPr>
          <w:rFonts w:asciiTheme="minorHAnsi" w:hAnsiTheme="minorHAnsi" w:cstheme="minorHAnsi"/>
          <w:color w:val="1F497D" w:themeColor="text2"/>
          <w:sz w:val="32"/>
          <w:szCs w:val="32"/>
        </w:rPr>
        <w:t xml:space="preserve">-También se podría partir del </w:t>
      </w:r>
      <w:r w:rsidRPr="00074CEB">
        <w:rPr>
          <w:rFonts w:asciiTheme="minorHAnsi" w:hAnsiTheme="minorHAnsi" w:cstheme="minorHAnsi"/>
          <w:b/>
          <w:color w:val="1F497D" w:themeColor="text2"/>
          <w:sz w:val="32"/>
          <w:szCs w:val="32"/>
        </w:rPr>
        <w:t>juego de la poda</w:t>
      </w:r>
      <w:r w:rsidRPr="00074CEB">
        <w:rPr>
          <w:rFonts w:asciiTheme="minorHAnsi" w:hAnsiTheme="minorHAnsi" w:cstheme="minorHAnsi"/>
          <w:color w:val="1F497D" w:themeColor="text2"/>
          <w:sz w:val="32"/>
          <w:szCs w:val="32"/>
        </w:rPr>
        <w:t>: Dibujamos un árbol con tronco y ramas pero sin hojas ni frutos. En cada rama van pegando frutos con nombres de actitudes buenas y malas que tenemos. Luego ponemos en común. ¿Qué frutos damos nosotros en la vida? ¿Qué hacemos mal? ¿Por qué se podan los árboles?</w:t>
      </w:r>
      <w:r w:rsidRPr="00074CEB">
        <w:rPr>
          <w:sz w:val="32"/>
          <w:szCs w:val="32"/>
        </w:rPr>
        <w:t xml:space="preserve"> </w:t>
      </w:r>
      <w:r w:rsidRPr="00074CEB">
        <w:rPr>
          <w:rFonts w:asciiTheme="minorHAnsi" w:hAnsiTheme="minorHAnsi" w:cstheme="minorHAnsi"/>
          <w:color w:val="1F497D" w:themeColor="text2"/>
          <w:sz w:val="32"/>
          <w:szCs w:val="32"/>
        </w:rPr>
        <w:t>En el dibujo marcamos los frutos malos rodeándolos de color rojo y el día de la confesión los tenemos en cuenta. ¿Qué tienes que cambiar y podar en tu vida?</w:t>
      </w:r>
    </w:p>
    <w:p w14:paraId="65005464" w14:textId="77777777" w:rsidR="00074CEB" w:rsidRDefault="00074CEB" w:rsidP="00074CEB">
      <w:pPr>
        <w:ind w:left="1560" w:right="566" w:hanging="142"/>
        <w:jc w:val="both"/>
        <w:rPr>
          <w:rFonts w:asciiTheme="minorHAnsi" w:hAnsiTheme="minorHAnsi" w:cstheme="minorHAnsi"/>
          <w:color w:val="1F497D" w:themeColor="text2"/>
          <w:sz w:val="32"/>
          <w:szCs w:val="32"/>
        </w:rPr>
      </w:pPr>
      <w:r w:rsidRPr="00074CEB">
        <w:rPr>
          <w:rFonts w:asciiTheme="minorHAnsi" w:hAnsiTheme="minorHAnsi" w:cstheme="minorHAnsi"/>
          <w:color w:val="1F497D" w:themeColor="text2"/>
          <w:sz w:val="32"/>
          <w:szCs w:val="32"/>
        </w:rPr>
        <w:lastRenderedPageBreak/>
        <w:t xml:space="preserve">- Podremos </w:t>
      </w:r>
      <w:r w:rsidRPr="00074CEB">
        <w:rPr>
          <w:rFonts w:asciiTheme="minorHAnsi" w:hAnsiTheme="minorHAnsi" w:cstheme="minorHAnsi"/>
          <w:b/>
          <w:color w:val="1F497D" w:themeColor="text2"/>
          <w:sz w:val="32"/>
          <w:szCs w:val="32"/>
        </w:rPr>
        <w:t xml:space="preserve">hacer un gesto </w:t>
      </w:r>
      <w:r w:rsidRPr="00074CEB">
        <w:rPr>
          <w:rFonts w:asciiTheme="minorHAnsi" w:hAnsiTheme="minorHAnsi" w:cstheme="minorHAnsi"/>
          <w:color w:val="1F497D" w:themeColor="text2"/>
          <w:sz w:val="32"/>
          <w:szCs w:val="32"/>
        </w:rPr>
        <w:t>basándonos en la 1ª lectura cuando Dios llama a Moisés. Explicamos que Dios sigue llamando a quien quiere. Podemos vestir a un niño de ángel y se acerca al micrófono con una lista de varios niños, adultos, padres, catequistas etc. Ellos al oír su nombre por megafonía deben responder como Moisés: “aquí estoy” poniéndose en pie. Dios sigue llamando para salvar a la humanidad… Démosle una respuesta afirmativa.</w:t>
      </w:r>
    </w:p>
    <w:p w14:paraId="19DC2592" w14:textId="77777777" w:rsidR="00074CEB" w:rsidRPr="00074CEB" w:rsidRDefault="00074CEB" w:rsidP="00074CEB">
      <w:pPr>
        <w:ind w:left="1560" w:right="566" w:hanging="142"/>
        <w:jc w:val="both"/>
        <w:rPr>
          <w:rFonts w:asciiTheme="minorHAnsi" w:hAnsiTheme="minorHAnsi" w:cstheme="minorHAnsi"/>
          <w:color w:val="1F497D" w:themeColor="text2"/>
          <w:sz w:val="32"/>
          <w:szCs w:val="32"/>
        </w:rPr>
      </w:pPr>
    </w:p>
    <w:p w14:paraId="58B2687A" w14:textId="77777777" w:rsidR="00074CEB" w:rsidRDefault="00074CEB" w:rsidP="00074CEB">
      <w:pPr>
        <w:ind w:left="1560" w:right="566" w:hanging="142"/>
        <w:jc w:val="both"/>
        <w:rPr>
          <w:rFonts w:asciiTheme="minorHAnsi" w:hAnsiTheme="minorHAnsi" w:cstheme="minorHAnsi"/>
          <w:color w:val="1F497D" w:themeColor="text2"/>
          <w:sz w:val="32"/>
          <w:szCs w:val="32"/>
        </w:rPr>
      </w:pPr>
      <w:r w:rsidRPr="00074CEB">
        <w:rPr>
          <w:rFonts w:asciiTheme="minorHAnsi" w:hAnsiTheme="minorHAnsi" w:cstheme="minorHAnsi"/>
          <w:color w:val="1F497D" w:themeColor="text2"/>
          <w:sz w:val="32"/>
          <w:szCs w:val="32"/>
        </w:rPr>
        <w:t>- Después de leer el evangelio de la higuera (Lc. 13, 1-9), dibujamos en cartulinas dos higuera secas. Les decimos que Dios quiere que demos frutos buenos, pero a veces no los damos. Les damos trocitos de algodón y trocitos de pape lija. Ellos irán poniendo en cada árbol los frutos que dan: lija si es malo, como no ayudar, no colaborar, enfadarme…; y algodón si es  bueno: decir la verdad, colaborar en casa, rezar…</w:t>
      </w:r>
    </w:p>
    <w:p w14:paraId="56AEFD20" w14:textId="77777777" w:rsidR="00074CEB" w:rsidRPr="00074CEB" w:rsidRDefault="00074CEB" w:rsidP="00074CEB">
      <w:pPr>
        <w:ind w:left="1560" w:right="566" w:hanging="142"/>
        <w:jc w:val="both"/>
        <w:rPr>
          <w:rFonts w:asciiTheme="minorHAnsi" w:hAnsiTheme="minorHAnsi" w:cstheme="minorHAnsi"/>
          <w:color w:val="1F497D" w:themeColor="text2"/>
          <w:sz w:val="32"/>
          <w:szCs w:val="32"/>
        </w:rPr>
      </w:pPr>
    </w:p>
    <w:p w14:paraId="4F5EFC97" w14:textId="77777777" w:rsidR="00074CEB" w:rsidRPr="00074CEB" w:rsidRDefault="00074CEB" w:rsidP="00074CEB">
      <w:pPr>
        <w:ind w:left="1560" w:right="566" w:hanging="142"/>
        <w:jc w:val="both"/>
        <w:rPr>
          <w:rFonts w:asciiTheme="minorHAnsi" w:hAnsiTheme="minorHAnsi" w:cstheme="minorHAnsi"/>
          <w:color w:val="1F497D" w:themeColor="text2"/>
          <w:sz w:val="32"/>
          <w:szCs w:val="32"/>
        </w:rPr>
      </w:pPr>
    </w:p>
    <w:p w14:paraId="0A0D18C1" w14:textId="1441453D" w:rsidR="00074CEB" w:rsidRDefault="00074CEB" w:rsidP="00074CEB">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6" w:right="566"/>
        <w:jc w:val="center"/>
        <w:rPr>
          <w:rFonts w:asciiTheme="minorHAnsi" w:hAnsiTheme="minorHAnsi" w:cstheme="minorHAnsi"/>
          <w:color w:val="1F497D" w:themeColor="text2"/>
          <w:sz w:val="32"/>
          <w:szCs w:val="32"/>
        </w:rPr>
      </w:pPr>
      <w:r w:rsidRPr="00074CEB">
        <w:rPr>
          <w:rFonts w:asciiTheme="minorHAnsi" w:hAnsiTheme="minorHAnsi"/>
          <w:b/>
          <w:color w:val="1F497D" w:themeColor="text2"/>
          <w:sz w:val="32"/>
          <w:szCs w:val="32"/>
          <w:lang w:val="es-ES_tradnl"/>
        </w:rPr>
        <w:t>VIDEOS 2º CUARESMA-C: Lucas 13, 1-9 “La higuera”)</w:t>
      </w:r>
    </w:p>
    <w:p w14:paraId="12319C2E" w14:textId="77777777" w:rsidR="00074CEB" w:rsidRPr="00074CEB" w:rsidRDefault="00074CEB" w:rsidP="00074CEB">
      <w:pPr>
        <w:tabs>
          <w:tab w:val="left" w:pos="10490"/>
        </w:tabs>
        <w:autoSpaceDE w:val="0"/>
        <w:autoSpaceDN w:val="0"/>
        <w:adjustRightInd w:val="0"/>
        <w:ind w:left="1367" w:right="566"/>
        <w:jc w:val="both"/>
        <w:rPr>
          <w:rFonts w:asciiTheme="minorHAnsi" w:hAnsiTheme="minorHAnsi" w:cstheme="minorHAnsi"/>
          <w:color w:val="1F497D" w:themeColor="text2"/>
          <w:sz w:val="32"/>
          <w:szCs w:val="32"/>
        </w:rPr>
      </w:pPr>
    </w:p>
    <w:p w14:paraId="337B6D2B" w14:textId="77777777" w:rsidR="00074CEB" w:rsidRPr="00074CEB" w:rsidRDefault="00074CEB" w:rsidP="00074CEB">
      <w:pPr>
        <w:ind w:left="1418" w:right="566"/>
        <w:rPr>
          <w:rFonts w:asciiTheme="minorHAnsi" w:eastAsiaTheme="minorHAnsi" w:hAnsiTheme="minorHAnsi" w:cstheme="minorHAnsi"/>
          <w:color w:val="1F497D" w:themeColor="text2"/>
          <w:sz w:val="32"/>
          <w:szCs w:val="32"/>
          <w:lang w:eastAsia="en-US"/>
        </w:rPr>
      </w:pPr>
      <w:r w:rsidRPr="00074CEB">
        <w:rPr>
          <w:rFonts w:asciiTheme="minorHAnsi" w:eastAsiaTheme="minorHAnsi" w:hAnsiTheme="minorHAnsi" w:cstheme="minorHAnsi"/>
          <w:color w:val="1F497D" w:themeColor="text2"/>
          <w:sz w:val="32"/>
          <w:szCs w:val="32"/>
          <w:lang w:eastAsia="en-US"/>
        </w:rPr>
        <w:t xml:space="preserve">-Maldición de la higuera estéril, película: </w:t>
      </w:r>
      <w:hyperlink r:id="rId9" w:history="1">
        <w:r w:rsidRPr="00074CEB">
          <w:rPr>
            <w:color w:val="1F497D" w:themeColor="text2"/>
            <w:sz w:val="32"/>
            <w:szCs w:val="32"/>
            <w:lang w:val="es-ES_tradnl"/>
          </w:rPr>
          <w:t xml:space="preserve"> </w:t>
        </w:r>
        <w:r w:rsidRPr="00074CEB">
          <w:rPr>
            <w:rStyle w:val="Hipervnculo"/>
            <w:rFonts w:asciiTheme="minorHAnsi" w:eastAsiaTheme="minorHAnsi" w:hAnsiTheme="minorHAnsi" w:cstheme="minorHAnsi"/>
            <w:color w:val="1F497D" w:themeColor="text2"/>
            <w:sz w:val="32"/>
            <w:szCs w:val="32"/>
            <w:lang w:eastAsia="en-US"/>
          </w:rPr>
          <w:t>https://youtu.be/JojCu0UZd-4</w:t>
        </w:r>
      </w:hyperlink>
    </w:p>
    <w:p w14:paraId="2117E849" w14:textId="77777777" w:rsidR="00074CEB" w:rsidRPr="00074CEB" w:rsidRDefault="00074CEB" w:rsidP="00074CEB">
      <w:pPr>
        <w:pStyle w:val="NormalWeb"/>
        <w:spacing w:before="0" w:beforeAutospacing="0" w:after="0" w:afterAutospacing="0" w:line="200" w:lineRule="atLeast"/>
        <w:ind w:left="1418" w:right="567"/>
        <w:jc w:val="both"/>
        <w:rPr>
          <w:rFonts w:asciiTheme="minorHAnsi" w:hAnsiTheme="minorHAnsi"/>
          <w:color w:val="1F497D" w:themeColor="text2"/>
          <w:sz w:val="32"/>
          <w:szCs w:val="32"/>
          <w:lang w:val="es-ES_tradnl"/>
        </w:rPr>
      </w:pPr>
      <w:r w:rsidRPr="00074CEB">
        <w:rPr>
          <w:rFonts w:asciiTheme="minorHAnsi" w:hAnsiTheme="minorHAnsi"/>
          <w:color w:val="1F497D" w:themeColor="text2"/>
          <w:sz w:val="32"/>
          <w:szCs w:val="32"/>
          <w:lang w:val="es-ES_tradnl"/>
        </w:rPr>
        <w:t xml:space="preserve">-Lc. 13, 1-9, película: </w:t>
      </w:r>
      <w:hyperlink r:id="rId10" w:history="1">
        <w:r w:rsidRPr="00074CEB">
          <w:rPr>
            <w:rStyle w:val="Hipervnculo"/>
            <w:rFonts w:asciiTheme="minorHAnsi" w:hAnsiTheme="minorHAnsi"/>
            <w:color w:val="1F497D" w:themeColor="text2"/>
            <w:sz w:val="32"/>
            <w:szCs w:val="32"/>
            <w:lang w:val="es-ES_tradnl"/>
          </w:rPr>
          <w:t>http://youtu.be/nsPMCY3u6Pg</w:t>
        </w:r>
      </w:hyperlink>
    </w:p>
    <w:p w14:paraId="2D36EDF2" w14:textId="77777777" w:rsidR="00074CEB" w:rsidRPr="00074CEB" w:rsidRDefault="00074CEB" w:rsidP="00074CEB">
      <w:pPr>
        <w:ind w:left="1418" w:right="566"/>
        <w:rPr>
          <w:rFonts w:asciiTheme="minorHAnsi" w:eastAsiaTheme="minorHAnsi" w:hAnsiTheme="minorHAnsi" w:cstheme="minorHAnsi"/>
          <w:color w:val="1F497D" w:themeColor="text2"/>
          <w:sz w:val="32"/>
          <w:szCs w:val="32"/>
          <w:lang w:eastAsia="en-US"/>
        </w:rPr>
      </w:pPr>
      <w:r w:rsidRPr="00074CEB">
        <w:rPr>
          <w:rFonts w:asciiTheme="minorHAnsi" w:eastAsiaTheme="minorHAnsi" w:hAnsiTheme="minorHAnsi" w:cstheme="minorHAnsi"/>
          <w:color w:val="1F497D" w:themeColor="text2"/>
          <w:sz w:val="32"/>
          <w:szCs w:val="32"/>
          <w:lang w:eastAsia="en-US"/>
        </w:rPr>
        <w:t xml:space="preserve">-Moisés ante las zarzas, película: </w:t>
      </w:r>
      <w:hyperlink r:id="rId11" w:history="1">
        <w:r w:rsidRPr="00074CEB">
          <w:rPr>
            <w:rFonts w:asciiTheme="minorHAnsi" w:hAnsiTheme="minorHAnsi"/>
            <w:color w:val="1F497D" w:themeColor="text2"/>
            <w:sz w:val="32"/>
            <w:szCs w:val="32"/>
            <w:lang w:val="es-ES_tradnl"/>
          </w:rPr>
          <w:t xml:space="preserve"> </w:t>
        </w:r>
        <w:r w:rsidRPr="00074CEB">
          <w:rPr>
            <w:rFonts w:asciiTheme="minorHAnsi" w:hAnsiTheme="minorHAnsi"/>
            <w:color w:val="1F497D" w:themeColor="text2"/>
            <w:sz w:val="32"/>
            <w:szCs w:val="32"/>
            <w:u w:val="single"/>
            <w:lang w:val="es-ES_tradnl"/>
          </w:rPr>
          <w:t>https://youtu.be/</w:t>
        </w:r>
        <w:r w:rsidRPr="00074CEB">
          <w:rPr>
            <w:rStyle w:val="Hipervnculo"/>
            <w:rFonts w:asciiTheme="minorHAnsi" w:eastAsiaTheme="minorHAnsi" w:hAnsiTheme="minorHAnsi" w:cstheme="minorHAnsi"/>
            <w:color w:val="1F497D" w:themeColor="text2"/>
            <w:sz w:val="32"/>
            <w:szCs w:val="32"/>
            <w:lang w:eastAsia="en-US"/>
          </w:rPr>
          <w:t>lspz4GEPkkY</w:t>
        </w:r>
      </w:hyperlink>
    </w:p>
    <w:p w14:paraId="2F5323F3" w14:textId="77777777" w:rsidR="00074CEB" w:rsidRPr="00074CEB" w:rsidRDefault="00074CEB" w:rsidP="00074CEB">
      <w:pPr>
        <w:pStyle w:val="NormalWeb"/>
        <w:spacing w:before="0" w:beforeAutospacing="0" w:after="0" w:afterAutospacing="0" w:line="200" w:lineRule="atLeast"/>
        <w:ind w:left="1418" w:right="567"/>
        <w:jc w:val="both"/>
        <w:rPr>
          <w:rFonts w:asciiTheme="minorHAnsi" w:hAnsiTheme="minorHAnsi"/>
          <w:color w:val="1F497D" w:themeColor="text2"/>
          <w:sz w:val="32"/>
          <w:szCs w:val="32"/>
          <w:lang w:val="es-ES_tradnl"/>
        </w:rPr>
      </w:pPr>
      <w:r w:rsidRPr="00074CEB">
        <w:rPr>
          <w:rFonts w:asciiTheme="minorHAnsi" w:hAnsiTheme="minorHAnsi"/>
          <w:color w:val="1F497D" w:themeColor="text2"/>
          <w:sz w:val="32"/>
          <w:szCs w:val="32"/>
          <w:lang w:val="es-ES_tradnl"/>
        </w:rPr>
        <w:t xml:space="preserve">-La higuera estéril, película con texto: </w:t>
      </w:r>
      <w:hyperlink r:id="rId12" w:history="1">
        <w:r w:rsidRPr="00074CEB">
          <w:rPr>
            <w:rStyle w:val="Hipervnculo"/>
            <w:rFonts w:asciiTheme="minorHAnsi" w:hAnsiTheme="minorHAnsi"/>
            <w:color w:val="1F497D" w:themeColor="text2"/>
            <w:sz w:val="32"/>
            <w:szCs w:val="32"/>
            <w:lang w:val="es-ES_tradnl"/>
          </w:rPr>
          <w:t>https://youtu.be/8XMGpjkif4M</w:t>
        </w:r>
      </w:hyperlink>
    </w:p>
    <w:p w14:paraId="2396DC3F" w14:textId="77777777" w:rsidR="00074CEB" w:rsidRPr="00074CEB" w:rsidRDefault="00074CEB" w:rsidP="00074CEB">
      <w:pPr>
        <w:ind w:left="1418" w:right="566"/>
        <w:rPr>
          <w:rFonts w:asciiTheme="minorHAnsi" w:eastAsiaTheme="minorHAnsi" w:hAnsiTheme="minorHAnsi" w:cstheme="minorHAnsi"/>
          <w:color w:val="1F497D" w:themeColor="text2"/>
          <w:sz w:val="32"/>
          <w:szCs w:val="32"/>
          <w:lang w:eastAsia="en-US"/>
        </w:rPr>
      </w:pPr>
      <w:r w:rsidRPr="00074CEB">
        <w:rPr>
          <w:rFonts w:asciiTheme="minorHAnsi" w:eastAsiaTheme="minorHAnsi" w:hAnsiTheme="minorHAnsi" w:cstheme="minorHAnsi"/>
          <w:color w:val="1F497D" w:themeColor="text2"/>
          <w:sz w:val="32"/>
          <w:szCs w:val="32"/>
          <w:lang w:eastAsia="en-US"/>
        </w:rPr>
        <w:t xml:space="preserve">-La higuera, narración: </w:t>
      </w:r>
      <w:hyperlink r:id="rId13" w:history="1">
        <w:r w:rsidRPr="00074CEB">
          <w:rPr>
            <w:color w:val="1F497D" w:themeColor="text2"/>
            <w:sz w:val="32"/>
            <w:szCs w:val="32"/>
            <w:lang w:val="es-ES_tradnl"/>
          </w:rPr>
          <w:t xml:space="preserve"> </w:t>
        </w:r>
        <w:r w:rsidRPr="00074CEB">
          <w:rPr>
            <w:rStyle w:val="Hipervnculo"/>
            <w:rFonts w:asciiTheme="minorHAnsi" w:eastAsiaTheme="minorHAnsi" w:hAnsiTheme="minorHAnsi" w:cstheme="minorHAnsi"/>
            <w:color w:val="1F497D" w:themeColor="text2"/>
            <w:sz w:val="32"/>
            <w:szCs w:val="32"/>
            <w:lang w:eastAsia="en-US"/>
          </w:rPr>
          <w:t>https://youtu.be/X0f2cEL2wUQ&amp;feature=youtu.be</w:t>
        </w:r>
      </w:hyperlink>
    </w:p>
    <w:p w14:paraId="6D8C34DA" w14:textId="77777777" w:rsidR="00074CEB" w:rsidRPr="00074CEB" w:rsidRDefault="00074CEB" w:rsidP="00074CEB">
      <w:pPr>
        <w:spacing w:line="240" w:lineRule="atLeast"/>
        <w:ind w:left="1418" w:right="567" w:hanging="22"/>
        <w:rPr>
          <w:color w:val="1F497D" w:themeColor="text2"/>
          <w:sz w:val="32"/>
          <w:szCs w:val="32"/>
        </w:rPr>
      </w:pPr>
      <w:r w:rsidRPr="00074CEB">
        <w:rPr>
          <w:rFonts w:asciiTheme="minorHAnsi" w:eastAsiaTheme="minorHAnsi" w:hAnsiTheme="minorHAnsi" w:cstheme="minorHAnsi"/>
          <w:color w:val="1F497D" w:themeColor="text2"/>
          <w:sz w:val="32"/>
          <w:szCs w:val="32"/>
          <w:lang w:eastAsia="en-US"/>
        </w:rPr>
        <w:t xml:space="preserve">-La higuera sin frutos, marionetas: </w:t>
      </w:r>
      <w:hyperlink r:id="rId14" w:history="1">
        <w:r w:rsidRPr="00074CEB">
          <w:rPr>
            <w:rStyle w:val="Hipervnculo"/>
            <w:rFonts w:asciiTheme="minorHAnsi" w:hAnsiTheme="minorHAnsi" w:cstheme="minorHAnsi"/>
            <w:color w:val="1F497D" w:themeColor="text2"/>
            <w:sz w:val="32"/>
            <w:szCs w:val="32"/>
          </w:rPr>
          <w:t>https://youtu.be/7JNoYJKzx6I</w:t>
        </w:r>
      </w:hyperlink>
    </w:p>
    <w:p w14:paraId="36D4727A" w14:textId="77777777" w:rsidR="00074CEB" w:rsidRPr="00074CEB" w:rsidRDefault="00074CEB" w:rsidP="00074CEB">
      <w:pPr>
        <w:spacing w:line="240" w:lineRule="atLeast"/>
        <w:ind w:left="1418" w:right="567" w:hanging="22"/>
        <w:rPr>
          <w:rFonts w:asciiTheme="minorHAnsi" w:hAnsiTheme="minorHAnsi"/>
          <w:color w:val="1F497D" w:themeColor="text2"/>
          <w:sz w:val="32"/>
          <w:szCs w:val="32"/>
          <w:lang w:val="es-ES_tradnl"/>
        </w:rPr>
      </w:pPr>
      <w:r w:rsidRPr="00074CEB">
        <w:rPr>
          <w:rFonts w:asciiTheme="minorHAnsi" w:eastAsiaTheme="minorHAnsi" w:hAnsiTheme="minorHAnsi" w:cstheme="minorHAnsi"/>
          <w:color w:val="1F497D" w:themeColor="text2"/>
          <w:sz w:val="32"/>
          <w:szCs w:val="32"/>
          <w:lang w:eastAsia="en-US"/>
        </w:rPr>
        <w:t xml:space="preserve">-Tiempo de esperanza, Verbo Divino-2010, reflexión: </w:t>
      </w:r>
      <w:hyperlink r:id="rId15" w:history="1">
        <w:r w:rsidRPr="00074CEB">
          <w:rPr>
            <w:rStyle w:val="Hipervnculo"/>
            <w:rFonts w:asciiTheme="minorHAnsi" w:hAnsiTheme="minorHAnsi"/>
            <w:color w:val="1F497D" w:themeColor="text2"/>
            <w:sz w:val="32"/>
            <w:szCs w:val="32"/>
            <w:lang w:val="es-ES_tradnl"/>
          </w:rPr>
          <w:t>https://youtu.be/1AOjrBrd_mc</w:t>
        </w:r>
      </w:hyperlink>
    </w:p>
    <w:p w14:paraId="0F387FB9" w14:textId="77777777" w:rsidR="00074CEB" w:rsidRPr="00074CEB" w:rsidRDefault="00074CEB" w:rsidP="00074CEB">
      <w:pPr>
        <w:spacing w:line="240" w:lineRule="atLeast"/>
        <w:ind w:left="1418" w:right="567" w:hanging="22"/>
        <w:rPr>
          <w:rFonts w:asciiTheme="minorHAnsi" w:hAnsiTheme="minorHAnsi"/>
          <w:color w:val="1F497D" w:themeColor="text2"/>
          <w:sz w:val="32"/>
          <w:szCs w:val="32"/>
          <w:lang w:val="es-ES_tradnl"/>
        </w:rPr>
      </w:pPr>
      <w:r w:rsidRPr="00074CEB">
        <w:rPr>
          <w:rFonts w:asciiTheme="minorHAnsi" w:eastAsiaTheme="minorHAnsi" w:hAnsiTheme="minorHAnsi" w:cstheme="minorHAnsi"/>
          <w:color w:val="1F497D" w:themeColor="text2"/>
          <w:sz w:val="32"/>
          <w:szCs w:val="32"/>
          <w:lang w:eastAsia="en-US"/>
        </w:rPr>
        <w:t xml:space="preserve">-Segundas oportunidades, Verbo Divino 2013, reflexión: </w:t>
      </w:r>
      <w:hyperlink r:id="rId16" w:history="1">
        <w:r w:rsidRPr="00074CEB">
          <w:rPr>
            <w:rStyle w:val="Hipervnculo"/>
            <w:rFonts w:asciiTheme="minorHAnsi" w:hAnsiTheme="minorHAnsi"/>
            <w:color w:val="1F497D" w:themeColor="text2"/>
            <w:sz w:val="32"/>
            <w:szCs w:val="32"/>
            <w:lang w:val="es-ES_tradnl"/>
          </w:rPr>
          <w:t>https://youtu.be/ABOFgkZY0hI</w:t>
        </w:r>
      </w:hyperlink>
    </w:p>
    <w:p w14:paraId="0588A80A" w14:textId="77777777" w:rsidR="00074CEB" w:rsidRPr="00074CEB" w:rsidRDefault="00074CEB" w:rsidP="00074CEB">
      <w:pPr>
        <w:ind w:left="1418" w:right="566"/>
        <w:rPr>
          <w:rFonts w:asciiTheme="minorHAnsi" w:hAnsiTheme="minorHAnsi"/>
          <w:color w:val="1F497D" w:themeColor="text2"/>
          <w:sz w:val="32"/>
          <w:szCs w:val="32"/>
          <w:lang w:val="es-ES_tradnl"/>
        </w:rPr>
      </w:pPr>
      <w:r w:rsidRPr="00074CEB">
        <w:rPr>
          <w:rFonts w:asciiTheme="minorHAnsi" w:eastAsiaTheme="minorHAnsi" w:hAnsiTheme="minorHAnsi" w:cstheme="minorHAnsi"/>
          <w:color w:val="1F497D" w:themeColor="text2"/>
          <w:sz w:val="32"/>
          <w:szCs w:val="32"/>
          <w:lang w:eastAsia="en-US"/>
        </w:rPr>
        <w:t xml:space="preserve">-Otra oportunidad, Verbo Divino 2016, reflexión: </w:t>
      </w:r>
      <w:hyperlink r:id="rId17" w:history="1">
        <w:r w:rsidRPr="00074CEB">
          <w:rPr>
            <w:rStyle w:val="Hipervnculo"/>
            <w:rFonts w:asciiTheme="minorHAnsi" w:hAnsiTheme="minorHAnsi"/>
            <w:color w:val="1F497D" w:themeColor="text2"/>
            <w:sz w:val="32"/>
            <w:szCs w:val="32"/>
            <w:lang w:val="es-ES_tradnl"/>
          </w:rPr>
          <w:t>https://youtu.be/HQ50ei3fw6k</w:t>
        </w:r>
      </w:hyperlink>
    </w:p>
    <w:p w14:paraId="66A33437" w14:textId="77777777" w:rsidR="00074CEB" w:rsidRPr="00074CEB" w:rsidRDefault="00074CEB" w:rsidP="00074CEB">
      <w:pPr>
        <w:ind w:left="1418" w:right="566"/>
        <w:rPr>
          <w:rFonts w:asciiTheme="minorHAnsi" w:hAnsiTheme="minorHAnsi"/>
          <w:color w:val="1F497D" w:themeColor="text2"/>
          <w:sz w:val="32"/>
          <w:szCs w:val="32"/>
          <w:lang w:val="es-ES_tradnl"/>
        </w:rPr>
      </w:pPr>
      <w:r w:rsidRPr="00074CEB">
        <w:rPr>
          <w:rFonts w:asciiTheme="minorHAnsi" w:eastAsiaTheme="minorHAnsi" w:hAnsiTheme="minorHAnsi" w:cstheme="minorHAnsi"/>
          <w:color w:val="1F497D" w:themeColor="text2"/>
          <w:sz w:val="32"/>
          <w:szCs w:val="32"/>
          <w:lang w:eastAsia="en-US"/>
        </w:rPr>
        <w:t xml:space="preserve">-Segunda oportunidad, Verbo Divino 2019, reflexión: </w:t>
      </w:r>
      <w:hyperlink r:id="rId18" w:history="1">
        <w:r w:rsidRPr="00074CEB">
          <w:rPr>
            <w:rStyle w:val="Hipervnculo"/>
            <w:rFonts w:asciiTheme="minorHAnsi" w:hAnsiTheme="minorHAnsi"/>
            <w:color w:val="1F497D" w:themeColor="text2"/>
            <w:sz w:val="32"/>
            <w:szCs w:val="32"/>
            <w:lang w:val="es-ES_tradnl"/>
          </w:rPr>
          <w:t>https://youtu.be/2_MNAK7ZSBo</w:t>
        </w:r>
      </w:hyperlink>
    </w:p>
    <w:p w14:paraId="2709F54D" w14:textId="77777777" w:rsidR="00074CEB" w:rsidRDefault="00074CEB" w:rsidP="00074CEB">
      <w:pPr>
        <w:pStyle w:val="NormalWeb"/>
        <w:spacing w:before="0" w:beforeAutospacing="0" w:after="0" w:afterAutospacing="0" w:line="200" w:lineRule="atLeast"/>
        <w:ind w:left="1418" w:right="567"/>
        <w:jc w:val="both"/>
        <w:rPr>
          <w:rFonts w:asciiTheme="minorHAnsi" w:hAnsiTheme="minorHAnsi" w:cstheme="minorHAnsi"/>
          <w:color w:val="1F497D" w:themeColor="text2"/>
          <w:sz w:val="32"/>
          <w:szCs w:val="32"/>
          <w:lang w:val="es-ES_tradnl"/>
        </w:rPr>
      </w:pPr>
      <w:r w:rsidRPr="00074CEB">
        <w:rPr>
          <w:rFonts w:asciiTheme="minorHAnsi" w:hAnsiTheme="minorHAnsi" w:cstheme="minorHAnsi"/>
          <w:color w:val="1F497D" w:themeColor="text2"/>
          <w:sz w:val="32"/>
          <w:szCs w:val="32"/>
          <w:lang w:val="es-ES_tradnl"/>
        </w:rPr>
        <w:t xml:space="preserve">-Proceso de conversión, Verbo Divino-2022, reflexión: </w:t>
      </w:r>
    </w:p>
    <w:p w14:paraId="1E16FEBE" w14:textId="44145108" w:rsidR="00074CEB" w:rsidRPr="00074CEB" w:rsidRDefault="00E01DBD" w:rsidP="00074CEB">
      <w:pPr>
        <w:pStyle w:val="NormalWeb"/>
        <w:spacing w:before="0" w:beforeAutospacing="0" w:after="0" w:afterAutospacing="0" w:line="200" w:lineRule="atLeast"/>
        <w:ind w:left="1418" w:right="567"/>
        <w:jc w:val="both"/>
        <w:rPr>
          <w:rFonts w:asciiTheme="minorHAnsi" w:hAnsiTheme="minorHAnsi" w:cstheme="minorHAnsi"/>
          <w:color w:val="1F497D" w:themeColor="text2"/>
          <w:sz w:val="32"/>
          <w:szCs w:val="32"/>
          <w:lang w:val="es-ES_tradnl"/>
        </w:rPr>
      </w:pPr>
      <w:hyperlink r:id="rId19" w:history="1">
        <w:r w:rsidR="00074CEB" w:rsidRPr="00074CEB">
          <w:rPr>
            <w:rStyle w:val="Hipervnculo"/>
            <w:rFonts w:asciiTheme="minorHAnsi" w:hAnsiTheme="minorHAnsi" w:cstheme="minorHAnsi"/>
            <w:color w:val="1F497D" w:themeColor="text2"/>
            <w:sz w:val="32"/>
            <w:szCs w:val="32"/>
            <w:lang w:val="es-ES_tradnl"/>
          </w:rPr>
          <w:t>https://youtu.be/PSuHKdxgRSI</w:t>
        </w:r>
      </w:hyperlink>
    </w:p>
    <w:p w14:paraId="5A757360" w14:textId="77777777" w:rsidR="00074CEB" w:rsidRDefault="00074CEB" w:rsidP="00074CEB">
      <w:pPr>
        <w:pStyle w:val="NormalWeb"/>
        <w:spacing w:before="0" w:beforeAutospacing="0" w:after="0" w:afterAutospacing="0" w:line="200" w:lineRule="atLeast"/>
        <w:ind w:left="1418" w:right="567" w:hanging="2"/>
        <w:jc w:val="both"/>
        <w:rPr>
          <w:rFonts w:asciiTheme="minorHAnsi" w:hAnsiTheme="minorHAnsi"/>
          <w:color w:val="1F497D" w:themeColor="text2"/>
          <w:sz w:val="32"/>
          <w:szCs w:val="32"/>
          <w:lang w:val="es-ES_tradnl"/>
        </w:rPr>
      </w:pPr>
      <w:r w:rsidRPr="00074CEB">
        <w:rPr>
          <w:rFonts w:asciiTheme="minorHAnsi" w:hAnsiTheme="minorHAnsi"/>
          <w:color w:val="1F497D" w:themeColor="text2"/>
          <w:sz w:val="32"/>
          <w:szCs w:val="32"/>
          <w:lang w:val="es-ES_tradnl"/>
        </w:rPr>
        <w:t xml:space="preserve">-Alex Navarro </w:t>
      </w:r>
      <w:proofErr w:type="spellStart"/>
      <w:r w:rsidRPr="00074CEB">
        <w:rPr>
          <w:rFonts w:asciiTheme="minorHAnsi" w:hAnsiTheme="minorHAnsi"/>
          <w:color w:val="1F497D" w:themeColor="text2"/>
          <w:sz w:val="32"/>
          <w:szCs w:val="32"/>
          <w:lang w:val="es-ES_tradnl"/>
        </w:rPr>
        <w:t>Mullet</w:t>
      </w:r>
      <w:proofErr w:type="spellEnd"/>
      <w:r w:rsidRPr="00074CEB">
        <w:rPr>
          <w:rFonts w:asciiTheme="minorHAnsi" w:hAnsiTheme="minorHAnsi"/>
          <w:color w:val="1F497D" w:themeColor="text2"/>
          <w:sz w:val="32"/>
          <w:szCs w:val="32"/>
          <w:lang w:val="es-ES_tradnl"/>
        </w:rPr>
        <w:t>, cosas de Dios:</w:t>
      </w:r>
    </w:p>
    <w:p w14:paraId="733793EA" w14:textId="66D8110D" w:rsidR="00074CEB" w:rsidRPr="00074CEB" w:rsidRDefault="00074CEB" w:rsidP="00074CEB">
      <w:pPr>
        <w:pStyle w:val="NormalWeb"/>
        <w:spacing w:before="0" w:beforeAutospacing="0" w:after="0" w:afterAutospacing="0" w:line="200" w:lineRule="atLeast"/>
        <w:ind w:left="1418" w:right="567" w:hanging="2"/>
        <w:jc w:val="both"/>
        <w:rPr>
          <w:rFonts w:asciiTheme="minorHAnsi" w:hAnsiTheme="minorHAnsi"/>
          <w:color w:val="1F497D" w:themeColor="text2"/>
          <w:sz w:val="32"/>
          <w:szCs w:val="32"/>
          <w:lang w:val="es-ES_tradnl"/>
        </w:rPr>
      </w:pPr>
      <w:r w:rsidRPr="00074CEB">
        <w:rPr>
          <w:rFonts w:asciiTheme="minorHAnsi" w:hAnsiTheme="minorHAnsi"/>
          <w:color w:val="1F497D" w:themeColor="text2"/>
          <w:sz w:val="32"/>
          <w:szCs w:val="32"/>
          <w:lang w:val="es-ES_tradnl"/>
        </w:rPr>
        <w:t xml:space="preserve"> </w:t>
      </w:r>
      <w:hyperlink r:id="rId20" w:history="1">
        <w:r w:rsidRPr="00074CEB">
          <w:rPr>
            <w:rStyle w:val="Hipervnculo"/>
            <w:rFonts w:asciiTheme="minorHAnsi" w:hAnsiTheme="minorHAnsi"/>
            <w:color w:val="1F497D" w:themeColor="text2"/>
            <w:sz w:val="32"/>
            <w:szCs w:val="32"/>
            <w:lang w:val="es-ES_tradnl"/>
          </w:rPr>
          <w:t>https://www.youtube.com/channel/UCft6btUTuaN3TRF_syJixww/videos</w:t>
        </w:r>
      </w:hyperlink>
    </w:p>
    <w:p w14:paraId="3632707E" w14:textId="77777777" w:rsidR="00074CEB" w:rsidRPr="00074CEB" w:rsidRDefault="00074CEB" w:rsidP="00074CEB">
      <w:pPr>
        <w:pStyle w:val="NormalWeb"/>
        <w:spacing w:before="0" w:beforeAutospacing="0" w:after="0" w:afterAutospacing="0" w:line="200" w:lineRule="atLeast"/>
        <w:ind w:left="1418" w:right="567" w:hanging="2"/>
        <w:jc w:val="both"/>
        <w:rPr>
          <w:rFonts w:asciiTheme="minorHAnsi" w:hAnsiTheme="minorHAnsi"/>
          <w:color w:val="1F497D" w:themeColor="text2"/>
          <w:sz w:val="32"/>
          <w:szCs w:val="32"/>
          <w:lang w:val="es-ES_tradnl"/>
        </w:rPr>
      </w:pPr>
      <w:r w:rsidRPr="00074CEB">
        <w:rPr>
          <w:rFonts w:asciiTheme="minorHAnsi" w:hAnsiTheme="minorHAnsi"/>
          <w:color w:val="1F497D" w:themeColor="text2"/>
          <w:sz w:val="32"/>
          <w:szCs w:val="32"/>
          <w:lang w:val="es-ES_tradnl"/>
        </w:rPr>
        <w:t xml:space="preserve">-Te lo explico, La higuera, para jóvenes </w:t>
      </w:r>
      <w:hyperlink r:id="rId21" w:history="1">
        <w:r w:rsidRPr="00074CEB">
          <w:rPr>
            <w:rStyle w:val="Hipervnculo"/>
            <w:rFonts w:asciiTheme="minorHAnsi" w:hAnsiTheme="minorHAnsi"/>
            <w:color w:val="1F497D" w:themeColor="text2"/>
            <w:sz w:val="32"/>
            <w:szCs w:val="32"/>
            <w:lang w:val="es-ES_tradnl"/>
          </w:rPr>
          <w:t>https://youtu.be/IC4td_iyQJg</w:t>
        </w:r>
      </w:hyperlink>
    </w:p>
    <w:p w14:paraId="48126E9C" w14:textId="77777777" w:rsidR="00074CEB" w:rsidRPr="00074CEB" w:rsidRDefault="00074CEB" w:rsidP="00074CEB">
      <w:pPr>
        <w:spacing w:line="240" w:lineRule="atLeast"/>
        <w:ind w:left="1418" w:right="567" w:hanging="22"/>
        <w:rPr>
          <w:rFonts w:asciiTheme="minorHAnsi" w:eastAsiaTheme="minorHAnsi" w:hAnsiTheme="minorHAnsi" w:cstheme="minorHAnsi"/>
          <w:color w:val="1F497D" w:themeColor="text2"/>
          <w:sz w:val="32"/>
          <w:szCs w:val="32"/>
          <w:lang w:eastAsia="en-US"/>
        </w:rPr>
      </w:pPr>
      <w:r w:rsidRPr="00074CEB">
        <w:rPr>
          <w:rFonts w:asciiTheme="minorHAnsi" w:eastAsiaTheme="minorHAnsi" w:hAnsiTheme="minorHAnsi" w:cstheme="minorHAnsi"/>
          <w:color w:val="1F497D" w:themeColor="text2"/>
          <w:sz w:val="32"/>
          <w:szCs w:val="32"/>
          <w:lang w:eastAsia="en-US"/>
        </w:rPr>
        <w:t xml:space="preserve">-Es tiempo de cambiar, canción de Juanes: </w:t>
      </w:r>
      <w:hyperlink r:id="rId22" w:history="1">
        <w:r w:rsidRPr="00074CEB">
          <w:rPr>
            <w:color w:val="1F497D" w:themeColor="text2"/>
            <w:sz w:val="32"/>
            <w:szCs w:val="32"/>
          </w:rPr>
          <w:t xml:space="preserve"> </w:t>
        </w:r>
        <w:r w:rsidRPr="00074CEB">
          <w:rPr>
            <w:rStyle w:val="Hipervnculo"/>
            <w:rFonts w:asciiTheme="minorHAnsi" w:eastAsiaTheme="minorHAnsi" w:hAnsiTheme="minorHAnsi" w:cstheme="minorHAnsi"/>
            <w:color w:val="1F497D" w:themeColor="text2"/>
            <w:sz w:val="32"/>
            <w:szCs w:val="32"/>
            <w:lang w:eastAsia="en-US"/>
          </w:rPr>
          <w:t>https://youtu.be/YKqMzQYupYM</w:t>
        </w:r>
      </w:hyperlink>
    </w:p>
    <w:p w14:paraId="062A328A" w14:textId="77777777" w:rsidR="00074CEB" w:rsidRPr="00074CEB" w:rsidRDefault="00074CEB" w:rsidP="00074CEB">
      <w:pPr>
        <w:spacing w:line="240" w:lineRule="atLeast"/>
        <w:ind w:left="1418" w:right="567" w:hanging="22"/>
        <w:rPr>
          <w:rFonts w:asciiTheme="minorHAnsi" w:eastAsiaTheme="minorHAnsi" w:hAnsiTheme="minorHAnsi" w:cstheme="minorHAnsi"/>
          <w:color w:val="1F497D" w:themeColor="text2"/>
          <w:sz w:val="32"/>
          <w:szCs w:val="32"/>
          <w:lang w:eastAsia="en-US"/>
        </w:rPr>
      </w:pPr>
      <w:r w:rsidRPr="00074CEB">
        <w:rPr>
          <w:rFonts w:asciiTheme="minorHAnsi" w:eastAsiaTheme="minorHAnsi" w:hAnsiTheme="minorHAnsi" w:cstheme="minorHAnsi"/>
          <w:color w:val="1F497D" w:themeColor="text2"/>
          <w:sz w:val="32"/>
          <w:szCs w:val="32"/>
          <w:lang w:eastAsia="en-US"/>
        </w:rPr>
        <w:lastRenderedPageBreak/>
        <w:t xml:space="preserve">-Canción de la higuera seca, Salomé </w:t>
      </w:r>
      <w:proofErr w:type="spellStart"/>
      <w:r w:rsidRPr="00074CEB">
        <w:rPr>
          <w:rFonts w:asciiTheme="minorHAnsi" w:eastAsiaTheme="minorHAnsi" w:hAnsiTheme="minorHAnsi" w:cstheme="minorHAnsi"/>
          <w:color w:val="1F497D" w:themeColor="text2"/>
          <w:sz w:val="32"/>
          <w:szCs w:val="32"/>
          <w:lang w:eastAsia="en-US"/>
        </w:rPr>
        <w:t>Arricibita</w:t>
      </w:r>
      <w:proofErr w:type="spellEnd"/>
      <w:r w:rsidRPr="00074CEB">
        <w:rPr>
          <w:rFonts w:asciiTheme="minorHAnsi" w:eastAsiaTheme="minorHAnsi" w:hAnsiTheme="minorHAnsi" w:cstheme="minorHAnsi"/>
          <w:color w:val="1F497D" w:themeColor="text2"/>
          <w:sz w:val="32"/>
          <w:szCs w:val="32"/>
          <w:lang w:eastAsia="en-US"/>
        </w:rPr>
        <w:t xml:space="preserve">: </w:t>
      </w:r>
      <w:hyperlink r:id="rId23" w:history="1">
        <w:r w:rsidRPr="00074CEB">
          <w:rPr>
            <w:color w:val="1F497D" w:themeColor="text2"/>
            <w:sz w:val="32"/>
            <w:szCs w:val="32"/>
          </w:rPr>
          <w:t xml:space="preserve"> </w:t>
        </w:r>
        <w:r w:rsidRPr="00074CEB">
          <w:rPr>
            <w:rStyle w:val="Hipervnculo"/>
            <w:rFonts w:asciiTheme="minorHAnsi" w:eastAsiaTheme="minorHAnsi" w:hAnsiTheme="minorHAnsi" w:cstheme="minorHAnsi"/>
            <w:color w:val="1F497D" w:themeColor="text2"/>
            <w:sz w:val="32"/>
            <w:szCs w:val="32"/>
            <w:lang w:eastAsia="en-US"/>
          </w:rPr>
          <w:t>https://youtu.be/kOby1s9LWCI</w:t>
        </w:r>
      </w:hyperlink>
    </w:p>
    <w:p w14:paraId="1BE17FC6" w14:textId="77777777" w:rsidR="00074CEB" w:rsidRPr="00074CEB" w:rsidRDefault="00074CEB" w:rsidP="00074CEB">
      <w:pPr>
        <w:spacing w:line="240" w:lineRule="atLeast"/>
        <w:ind w:left="1418" w:right="567" w:hanging="22"/>
        <w:rPr>
          <w:rFonts w:asciiTheme="minorHAnsi" w:eastAsiaTheme="minorHAnsi" w:hAnsiTheme="minorHAnsi" w:cstheme="minorHAnsi"/>
          <w:color w:val="1F497D" w:themeColor="text2"/>
          <w:sz w:val="32"/>
          <w:szCs w:val="32"/>
          <w:lang w:eastAsia="en-US"/>
        </w:rPr>
      </w:pPr>
      <w:r w:rsidRPr="00074CEB">
        <w:rPr>
          <w:rFonts w:asciiTheme="minorHAnsi" w:eastAsiaTheme="minorHAnsi" w:hAnsiTheme="minorHAnsi" w:cstheme="minorHAnsi"/>
          <w:color w:val="1F497D" w:themeColor="text2"/>
          <w:sz w:val="32"/>
          <w:szCs w:val="32"/>
          <w:lang w:eastAsia="en-US"/>
        </w:rPr>
        <w:t xml:space="preserve">-Conviérteme, canción de Salomé </w:t>
      </w:r>
      <w:proofErr w:type="spellStart"/>
      <w:r w:rsidRPr="00074CEB">
        <w:rPr>
          <w:rFonts w:asciiTheme="minorHAnsi" w:eastAsiaTheme="minorHAnsi" w:hAnsiTheme="minorHAnsi" w:cstheme="minorHAnsi"/>
          <w:color w:val="1F497D" w:themeColor="text2"/>
          <w:sz w:val="32"/>
          <w:szCs w:val="32"/>
          <w:lang w:eastAsia="en-US"/>
        </w:rPr>
        <w:t>Arricibita</w:t>
      </w:r>
      <w:proofErr w:type="spellEnd"/>
      <w:r w:rsidRPr="00074CEB">
        <w:rPr>
          <w:rFonts w:asciiTheme="minorHAnsi" w:eastAsiaTheme="minorHAnsi" w:hAnsiTheme="minorHAnsi" w:cstheme="minorHAnsi"/>
          <w:color w:val="1F497D" w:themeColor="text2"/>
          <w:sz w:val="32"/>
          <w:szCs w:val="32"/>
          <w:lang w:eastAsia="en-US"/>
        </w:rPr>
        <w:t xml:space="preserve">: </w:t>
      </w:r>
      <w:hyperlink r:id="rId24" w:history="1">
        <w:r w:rsidRPr="00074CEB">
          <w:rPr>
            <w:color w:val="1F497D" w:themeColor="text2"/>
            <w:sz w:val="32"/>
            <w:szCs w:val="32"/>
          </w:rPr>
          <w:t xml:space="preserve"> </w:t>
        </w:r>
        <w:r w:rsidRPr="00074CEB">
          <w:rPr>
            <w:rStyle w:val="Hipervnculo"/>
            <w:rFonts w:asciiTheme="minorHAnsi" w:eastAsiaTheme="minorHAnsi" w:hAnsiTheme="minorHAnsi" w:cstheme="minorHAnsi"/>
            <w:color w:val="1F497D" w:themeColor="text2"/>
            <w:sz w:val="32"/>
            <w:szCs w:val="32"/>
            <w:lang w:eastAsia="en-US"/>
          </w:rPr>
          <w:t>https://youtu.be/wj_8bPdDkho</w:t>
        </w:r>
      </w:hyperlink>
    </w:p>
    <w:p w14:paraId="34EF85C7" w14:textId="77777777" w:rsidR="00074CEB" w:rsidRPr="00074CEB" w:rsidRDefault="00074CEB" w:rsidP="00074CEB">
      <w:pPr>
        <w:spacing w:line="240" w:lineRule="atLeast"/>
        <w:ind w:left="1418" w:right="567" w:hanging="22"/>
        <w:rPr>
          <w:color w:val="1F497D" w:themeColor="text2"/>
          <w:sz w:val="32"/>
          <w:szCs w:val="32"/>
        </w:rPr>
      </w:pPr>
      <w:r w:rsidRPr="00074CEB">
        <w:rPr>
          <w:rFonts w:asciiTheme="minorHAnsi" w:hAnsiTheme="minorHAnsi" w:cstheme="minorHAnsi"/>
          <w:color w:val="1F497D" w:themeColor="text2"/>
          <w:sz w:val="32"/>
          <w:szCs w:val="32"/>
        </w:rPr>
        <w:t xml:space="preserve">-Cosas de Dios, Alex Navarro </w:t>
      </w:r>
      <w:proofErr w:type="spellStart"/>
      <w:r w:rsidRPr="00074CEB">
        <w:rPr>
          <w:rFonts w:asciiTheme="minorHAnsi" w:hAnsiTheme="minorHAnsi" w:cstheme="minorHAnsi"/>
          <w:color w:val="1F497D" w:themeColor="text2"/>
          <w:sz w:val="32"/>
          <w:szCs w:val="32"/>
        </w:rPr>
        <w:t>Mulet</w:t>
      </w:r>
      <w:proofErr w:type="spellEnd"/>
      <w:r w:rsidRPr="00074CEB">
        <w:rPr>
          <w:rFonts w:asciiTheme="minorHAnsi" w:hAnsiTheme="minorHAnsi" w:cstheme="minorHAnsi"/>
          <w:color w:val="1F497D" w:themeColor="text2"/>
          <w:sz w:val="32"/>
          <w:szCs w:val="32"/>
        </w:rPr>
        <w:t xml:space="preserve"> sube a YouTube el Evangelio del domingo para niños cada sábado: </w:t>
      </w:r>
      <w:hyperlink r:id="rId25" w:history="1">
        <w:r w:rsidRPr="00074CEB">
          <w:rPr>
            <w:rStyle w:val="Hipervnculo"/>
            <w:rFonts w:asciiTheme="minorHAnsi" w:hAnsiTheme="minorHAnsi" w:cstheme="minorHAnsi"/>
            <w:color w:val="1F497D" w:themeColor="text2"/>
            <w:sz w:val="32"/>
            <w:szCs w:val="32"/>
          </w:rPr>
          <w:t>https://www.youtube.com/channel/UCft6btUTuaN3TRF_syJixww/videos</w:t>
        </w:r>
      </w:hyperlink>
    </w:p>
    <w:p w14:paraId="63EBFBA2" w14:textId="77777777" w:rsidR="00074CEB" w:rsidRPr="00074CEB" w:rsidRDefault="00074CEB" w:rsidP="00074CEB">
      <w:pPr>
        <w:pStyle w:val="NormalWeb"/>
        <w:spacing w:before="0" w:beforeAutospacing="0" w:after="0" w:afterAutospacing="0" w:line="200" w:lineRule="atLeast"/>
        <w:ind w:left="1418" w:right="567"/>
        <w:jc w:val="both"/>
        <w:rPr>
          <w:rFonts w:asciiTheme="minorHAnsi" w:hAnsiTheme="minorHAnsi"/>
          <w:color w:val="1F497D" w:themeColor="text2"/>
          <w:sz w:val="32"/>
          <w:szCs w:val="32"/>
        </w:rPr>
      </w:pPr>
      <w:r w:rsidRPr="00074CEB">
        <w:rPr>
          <w:rFonts w:asciiTheme="minorHAnsi" w:eastAsiaTheme="minorHAnsi" w:hAnsiTheme="minorHAnsi" w:cstheme="minorHAnsi"/>
          <w:color w:val="1F497D" w:themeColor="text2"/>
          <w:sz w:val="32"/>
          <w:szCs w:val="32"/>
          <w:lang w:eastAsia="en-US"/>
        </w:rPr>
        <w:t xml:space="preserve">-Evangelio en lenguaje de signos: </w:t>
      </w:r>
      <w:hyperlink r:id="rId26" w:history="1">
        <w:r w:rsidRPr="00074CEB">
          <w:rPr>
            <w:rStyle w:val="Hipervnculo"/>
            <w:rFonts w:asciiTheme="minorHAnsi" w:hAnsiTheme="minorHAnsi"/>
            <w:color w:val="1F497D" w:themeColor="text2"/>
            <w:sz w:val="32"/>
            <w:szCs w:val="32"/>
            <w:lang w:val="es-ES_tradnl"/>
          </w:rPr>
          <w:t>https://youtu.be/x1N7M9dmky4</w:t>
        </w:r>
      </w:hyperlink>
      <w:r w:rsidRPr="00074CEB">
        <w:rPr>
          <w:rFonts w:asciiTheme="minorHAnsi" w:hAnsiTheme="minorHAnsi"/>
          <w:color w:val="1F497D" w:themeColor="text2"/>
          <w:sz w:val="32"/>
          <w:szCs w:val="32"/>
          <w:lang w:val="es-ES_tradnl"/>
        </w:rPr>
        <w:t xml:space="preserve"> </w:t>
      </w:r>
      <w:hyperlink r:id="rId27" w:history="1">
        <w:r w:rsidRPr="00074CEB">
          <w:rPr>
            <w:rStyle w:val="Hipervnculo"/>
            <w:rFonts w:asciiTheme="minorHAnsi" w:hAnsiTheme="minorHAnsi"/>
            <w:color w:val="1F497D" w:themeColor="text2"/>
            <w:sz w:val="32"/>
            <w:szCs w:val="32"/>
            <w:lang w:val="es-ES_tradnl"/>
          </w:rPr>
          <w:t>https://youtu.be/y8Ho3UX3oCE</w:t>
        </w:r>
      </w:hyperlink>
      <w:r w:rsidRPr="00074CEB">
        <w:rPr>
          <w:rFonts w:asciiTheme="minorHAnsi" w:hAnsiTheme="minorHAnsi"/>
          <w:color w:val="1F497D" w:themeColor="text2"/>
          <w:sz w:val="32"/>
          <w:szCs w:val="32"/>
        </w:rPr>
        <w:t xml:space="preserve">  </w:t>
      </w:r>
      <w:hyperlink r:id="rId28" w:history="1">
        <w:r w:rsidRPr="00074CEB">
          <w:rPr>
            <w:rStyle w:val="Hipervnculo"/>
            <w:rFonts w:asciiTheme="minorHAnsi" w:hAnsiTheme="minorHAnsi"/>
            <w:color w:val="1F497D" w:themeColor="text2"/>
            <w:sz w:val="32"/>
            <w:szCs w:val="32"/>
          </w:rPr>
          <w:t>https://youtu.be/C0eg9qC-_zI</w:t>
        </w:r>
      </w:hyperlink>
    </w:p>
    <w:p w14:paraId="6F21559B" w14:textId="77777777" w:rsidR="00074CEB" w:rsidRPr="00074CEB" w:rsidRDefault="00074CEB" w:rsidP="00074CEB">
      <w:pPr>
        <w:spacing w:line="240" w:lineRule="atLeast"/>
        <w:ind w:left="1418" w:right="567" w:hanging="22"/>
        <w:rPr>
          <w:rFonts w:asciiTheme="minorHAnsi" w:hAnsiTheme="minorHAnsi"/>
          <w:color w:val="1F497D" w:themeColor="text2"/>
          <w:sz w:val="32"/>
          <w:szCs w:val="32"/>
          <w:lang w:val="es-ES_tradnl"/>
        </w:rPr>
      </w:pPr>
    </w:p>
    <w:p w14:paraId="6CDE20C1" w14:textId="77777777" w:rsidR="00074CEB" w:rsidRPr="00074CEB" w:rsidRDefault="00074CEB" w:rsidP="00074CEB">
      <w:pPr>
        <w:shd w:val="clear" w:color="auto" w:fill="FFFFFF"/>
        <w:jc w:val="center"/>
        <w:rPr>
          <w:rFonts w:asciiTheme="minorHAnsi" w:hAnsiTheme="minorHAnsi"/>
          <w:color w:val="1F497D" w:themeColor="text2"/>
          <w:sz w:val="32"/>
          <w:szCs w:val="32"/>
        </w:rPr>
      </w:pPr>
      <w:r w:rsidRPr="00074CEB">
        <w:rPr>
          <w:rFonts w:asciiTheme="minorHAnsi" w:hAnsiTheme="minorHAnsi"/>
          <w:color w:val="1F497D" w:themeColor="text2"/>
          <w:sz w:val="32"/>
          <w:szCs w:val="32"/>
        </w:rPr>
        <w:t xml:space="preserve">   </w:t>
      </w:r>
    </w:p>
    <w:p w14:paraId="209B7949" w14:textId="77777777" w:rsidR="00074CEB" w:rsidRPr="00074CEB" w:rsidRDefault="00074CEB" w:rsidP="00074CEB">
      <w:pPr>
        <w:shd w:val="clear" w:color="auto" w:fill="FFFFFF"/>
        <w:jc w:val="center"/>
        <w:rPr>
          <w:rFonts w:ascii="Calibri" w:hAnsi="Calibri" w:cs="Calibri"/>
          <w:color w:val="2672EC"/>
          <w:sz w:val="32"/>
          <w:szCs w:val="32"/>
        </w:rPr>
      </w:pPr>
      <w:r w:rsidRPr="00074CEB">
        <w:rPr>
          <w:rFonts w:ascii="Calibri" w:hAnsi="Calibri" w:cs="Calibri"/>
          <w:b/>
          <w:bCs/>
          <w:color w:val="763E9B"/>
          <w:sz w:val="32"/>
          <w:szCs w:val="32"/>
        </w:rPr>
        <w:t>Por nuestros frutos nos conocerán</w:t>
      </w:r>
    </w:p>
    <w:p w14:paraId="0788B206"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Y nosotros nos debatimos en elucubraciones mil,</w:t>
      </w:r>
    </w:p>
    <w:p w14:paraId="2222551E"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intentando</w:t>
      </w:r>
      <w:proofErr w:type="gramEnd"/>
      <w:r w:rsidRPr="00074CEB">
        <w:rPr>
          <w:rFonts w:ascii="Calibri" w:hAnsi="Calibri" w:cs="Calibri"/>
          <w:color w:val="2672EC"/>
          <w:sz w:val="32"/>
          <w:szCs w:val="32"/>
        </w:rPr>
        <w:t xml:space="preserve"> definir la mejor manera de seguirte,</w:t>
      </w:r>
    </w:p>
    <w:p w14:paraId="1A281793"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mientras</w:t>
      </w:r>
      <w:proofErr w:type="gramEnd"/>
      <w:r w:rsidRPr="00074CEB">
        <w:rPr>
          <w:rFonts w:ascii="Calibri" w:hAnsi="Calibri" w:cs="Calibri"/>
          <w:color w:val="2672EC"/>
          <w:sz w:val="32"/>
          <w:szCs w:val="32"/>
        </w:rPr>
        <w:t xml:space="preserve"> los otros sólo ven cómo amamos,</w:t>
      </w:r>
    </w:p>
    <w:p w14:paraId="0F1D144F"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y</w:t>
      </w:r>
      <w:proofErr w:type="gramEnd"/>
      <w:r w:rsidRPr="00074CEB">
        <w:rPr>
          <w:rFonts w:ascii="Calibri" w:hAnsi="Calibri" w:cs="Calibri"/>
          <w:color w:val="2672EC"/>
          <w:sz w:val="32"/>
          <w:szCs w:val="32"/>
        </w:rPr>
        <w:t xml:space="preserve"> aprenden de nuestra generosidad y justicia.</w:t>
      </w:r>
    </w:p>
    <w:p w14:paraId="69A0CD20"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14:paraId="58EA27D4"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Queremos ser alrededor, el gesto cálido,</w:t>
      </w:r>
    </w:p>
    <w:p w14:paraId="2A06DCBD"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la</w:t>
      </w:r>
      <w:proofErr w:type="gramEnd"/>
      <w:r w:rsidRPr="00074CEB">
        <w:rPr>
          <w:rFonts w:ascii="Calibri" w:hAnsi="Calibri" w:cs="Calibri"/>
          <w:color w:val="2672EC"/>
          <w:sz w:val="32"/>
          <w:szCs w:val="32"/>
        </w:rPr>
        <w:t xml:space="preserve"> palabra oportuna, la sonrisa acogedora,</w:t>
      </w:r>
    </w:p>
    <w:p w14:paraId="644F07A3"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la</w:t>
      </w:r>
      <w:proofErr w:type="gramEnd"/>
      <w:r w:rsidRPr="00074CEB">
        <w:rPr>
          <w:rFonts w:ascii="Calibri" w:hAnsi="Calibri" w:cs="Calibri"/>
          <w:color w:val="2672EC"/>
          <w:sz w:val="32"/>
          <w:szCs w:val="32"/>
        </w:rPr>
        <w:t xml:space="preserve"> voz que denuncia la injusticia, la mano tendida,</w:t>
      </w:r>
    </w:p>
    <w:p w14:paraId="46E4F545"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la</w:t>
      </w:r>
      <w:proofErr w:type="gramEnd"/>
      <w:r w:rsidRPr="00074CEB">
        <w:rPr>
          <w:rFonts w:ascii="Calibri" w:hAnsi="Calibri" w:cs="Calibri"/>
          <w:color w:val="2672EC"/>
          <w:sz w:val="32"/>
          <w:szCs w:val="32"/>
        </w:rPr>
        <w:t xml:space="preserve"> mirada </w:t>
      </w:r>
      <w:proofErr w:type="spellStart"/>
      <w:r w:rsidRPr="00074CEB">
        <w:rPr>
          <w:rFonts w:ascii="Calibri" w:hAnsi="Calibri" w:cs="Calibri"/>
          <w:color w:val="2672EC"/>
          <w:sz w:val="32"/>
          <w:szCs w:val="32"/>
        </w:rPr>
        <w:t>disculpadora</w:t>
      </w:r>
      <w:proofErr w:type="spellEnd"/>
      <w:r w:rsidRPr="00074CEB">
        <w:rPr>
          <w:rFonts w:ascii="Calibri" w:hAnsi="Calibri" w:cs="Calibri"/>
          <w:color w:val="2672EC"/>
          <w:sz w:val="32"/>
          <w:szCs w:val="32"/>
        </w:rPr>
        <w:t xml:space="preserve"> y la persona amiga.</w:t>
      </w:r>
    </w:p>
    <w:p w14:paraId="58A237F9"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14:paraId="624A387A"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Porque deseamos parecernos a Ti, Señor,</w:t>
      </w:r>
    </w:p>
    <w:p w14:paraId="5465852C"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hemos</w:t>
      </w:r>
      <w:proofErr w:type="gramEnd"/>
      <w:r w:rsidRPr="00074CEB">
        <w:rPr>
          <w:rFonts w:ascii="Calibri" w:hAnsi="Calibri" w:cs="Calibri"/>
          <w:color w:val="2672EC"/>
          <w:sz w:val="32"/>
          <w:szCs w:val="32"/>
        </w:rPr>
        <w:t xml:space="preserve"> de ser el compañero fiel,</w:t>
      </w:r>
    </w:p>
    <w:p w14:paraId="55B2D58E"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el</w:t>
      </w:r>
      <w:proofErr w:type="gramEnd"/>
      <w:r w:rsidRPr="00074CEB">
        <w:rPr>
          <w:rFonts w:ascii="Calibri" w:hAnsi="Calibri" w:cs="Calibri"/>
          <w:color w:val="2672EC"/>
          <w:sz w:val="32"/>
          <w:szCs w:val="32"/>
        </w:rPr>
        <w:t xml:space="preserve"> vecino más atento y generoso</w:t>
      </w:r>
    </w:p>
    <w:p w14:paraId="48B789FE"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el</w:t>
      </w:r>
      <w:proofErr w:type="gramEnd"/>
      <w:r w:rsidRPr="00074CEB">
        <w:rPr>
          <w:rFonts w:ascii="Calibri" w:hAnsi="Calibri" w:cs="Calibri"/>
          <w:color w:val="2672EC"/>
          <w:sz w:val="32"/>
          <w:szCs w:val="32"/>
        </w:rPr>
        <w:t xml:space="preserve"> que promueve actividades solidarias,</w:t>
      </w:r>
    </w:p>
    <w:p w14:paraId="4435B435"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el</w:t>
      </w:r>
      <w:proofErr w:type="gramEnd"/>
      <w:r w:rsidRPr="00074CEB">
        <w:rPr>
          <w:rFonts w:ascii="Calibri" w:hAnsi="Calibri" w:cs="Calibri"/>
          <w:color w:val="2672EC"/>
          <w:sz w:val="32"/>
          <w:szCs w:val="32"/>
        </w:rPr>
        <w:t xml:space="preserve"> que anima las fiestas y acompaña el dolor.</w:t>
      </w:r>
    </w:p>
    <w:p w14:paraId="5B4F3469"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14:paraId="089A9436"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Nuestro fruto ha de ser el amor,</w:t>
      </w:r>
    </w:p>
    <w:p w14:paraId="2D349CF5"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traducido</w:t>
      </w:r>
      <w:proofErr w:type="gramEnd"/>
      <w:r w:rsidRPr="00074CEB">
        <w:rPr>
          <w:rFonts w:ascii="Calibri" w:hAnsi="Calibri" w:cs="Calibri"/>
          <w:color w:val="2672EC"/>
          <w:sz w:val="32"/>
          <w:szCs w:val="32"/>
        </w:rPr>
        <w:t xml:space="preserve"> en compañía de vidas,</w:t>
      </w:r>
    </w:p>
    <w:p w14:paraId="56762577"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en</w:t>
      </w:r>
      <w:proofErr w:type="gramEnd"/>
      <w:r w:rsidRPr="00074CEB">
        <w:rPr>
          <w:rFonts w:ascii="Calibri" w:hAnsi="Calibri" w:cs="Calibri"/>
          <w:color w:val="2672EC"/>
          <w:sz w:val="32"/>
          <w:szCs w:val="32"/>
        </w:rPr>
        <w:t xml:space="preserve"> caricia entrañable, en disculpa misericordiosa.</w:t>
      </w:r>
    </w:p>
    <w:p w14:paraId="0D88247E"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14:paraId="3AECBC95"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Haznos amorosos y hermanos, Señor,</w:t>
      </w:r>
    </w:p>
    <w:p w14:paraId="270B6C8F"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ayúdanos</w:t>
      </w:r>
      <w:proofErr w:type="gramEnd"/>
      <w:r w:rsidRPr="00074CEB">
        <w:rPr>
          <w:rFonts w:ascii="Calibri" w:hAnsi="Calibri" w:cs="Calibri"/>
          <w:color w:val="2672EC"/>
          <w:sz w:val="32"/>
          <w:szCs w:val="32"/>
        </w:rPr>
        <w:t xml:space="preserve"> a ser luz en tiempo de oscuridad</w:t>
      </w:r>
    </w:p>
    <w:p w14:paraId="7C5067E9"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y</w:t>
      </w:r>
      <w:proofErr w:type="gramEnd"/>
      <w:r w:rsidRPr="00074CEB">
        <w:rPr>
          <w:rFonts w:ascii="Calibri" w:hAnsi="Calibri" w:cs="Calibri"/>
          <w:color w:val="2672EC"/>
          <w:sz w:val="32"/>
          <w:szCs w:val="32"/>
        </w:rPr>
        <w:t xml:space="preserve"> sal en un mundo soso, que necesita chispa,</w:t>
      </w:r>
    </w:p>
    <w:p w14:paraId="33AF5E2A"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proofErr w:type="gramStart"/>
      <w:r w:rsidRPr="00074CEB">
        <w:rPr>
          <w:rFonts w:ascii="Calibri" w:hAnsi="Calibri" w:cs="Calibri"/>
          <w:color w:val="2672EC"/>
          <w:sz w:val="32"/>
          <w:szCs w:val="32"/>
        </w:rPr>
        <w:t>alegría</w:t>
      </w:r>
      <w:proofErr w:type="gramEnd"/>
      <w:r w:rsidRPr="00074CEB">
        <w:rPr>
          <w:rFonts w:ascii="Calibri" w:hAnsi="Calibri" w:cs="Calibri"/>
          <w:color w:val="2672EC"/>
          <w:sz w:val="32"/>
          <w:szCs w:val="32"/>
        </w:rPr>
        <w:t xml:space="preserve"> y optimismo vital. </w:t>
      </w:r>
    </w:p>
    <w:p w14:paraId="69BC4925"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Contigo es posible, Jesús.</w:t>
      </w:r>
    </w:p>
    <w:p w14:paraId="774F131D" w14:textId="77777777" w:rsidR="00074CEB" w:rsidRPr="00074CEB" w:rsidRDefault="00074CEB" w:rsidP="00074CEB">
      <w:pPr>
        <w:shd w:val="clear" w:color="auto" w:fill="FFFFFF"/>
        <w:spacing w:line="175" w:lineRule="atLeast"/>
        <w:jc w:val="center"/>
        <w:rPr>
          <w:rFonts w:ascii="Calibri" w:hAnsi="Calibri" w:cs="Calibri"/>
          <w:color w:val="2672EC"/>
          <w:sz w:val="32"/>
          <w:szCs w:val="32"/>
        </w:rPr>
      </w:pPr>
      <w:r w:rsidRPr="00074CEB">
        <w:rPr>
          <w:rFonts w:ascii="Calibri" w:hAnsi="Calibri" w:cs="Calibri"/>
          <w:b/>
          <w:bCs/>
          <w:i/>
          <w:iCs/>
          <w:color w:val="2672EC"/>
          <w:sz w:val="32"/>
          <w:szCs w:val="32"/>
        </w:rPr>
        <w:t xml:space="preserve">Mari </w:t>
      </w:r>
      <w:proofErr w:type="spellStart"/>
      <w:r w:rsidRPr="00074CEB">
        <w:rPr>
          <w:rFonts w:ascii="Calibri" w:hAnsi="Calibri" w:cs="Calibri"/>
          <w:b/>
          <w:bCs/>
          <w:i/>
          <w:iCs/>
          <w:color w:val="2672EC"/>
          <w:sz w:val="32"/>
          <w:szCs w:val="32"/>
        </w:rPr>
        <w:t>Patxi</w:t>
      </w:r>
      <w:proofErr w:type="spellEnd"/>
      <w:r w:rsidRPr="00074CEB">
        <w:rPr>
          <w:rFonts w:ascii="Calibri" w:hAnsi="Calibri" w:cs="Calibri"/>
          <w:b/>
          <w:bCs/>
          <w:i/>
          <w:iCs/>
          <w:color w:val="2672EC"/>
          <w:sz w:val="32"/>
          <w:szCs w:val="32"/>
        </w:rPr>
        <w:t xml:space="preserve"> </w:t>
      </w:r>
      <w:proofErr w:type="spellStart"/>
      <w:r w:rsidRPr="00074CEB">
        <w:rPr>
          <w:rFonts w:ascii="Calibri" w:hAnsi="Calibri" w:cs="Calibri"/>
          <w:b/>
          <w:bCs/>
          <w:i/>
          <w:iCs/>
          <w:color w:val="2672EC"/>
          <w:sz w:val="32"/>
          <w:szCs w:val="32"/>
        </w:rPr>
        <w:t>Ayerra</w:t>
      </w:r>
      <w:proofErr w:type="spellEnd"/>
    </w:p>
    <w:p w14:paraId="2F9D3759" w14:textId="77777777" w:rsidR="00074CEB" w:rsidRPr="00074CEB" w:rsidRDefault="00074CEB" w:rsidP="00074CEB">
      <w:pPr>
        <w:spacing w:line="240" w:lineRule="atLeast"/>
        <w:ind w:left="1418" w:right="567" w:hanging="22"/>
        <w:rPr>
          <w:rFonts w:asciiTheme="minorHAnsi" w:hAnsiTheme="minorHAnsi" w:cstheme="minorHAnsi"/>
          <w:color w:val="1F497D" w:themeColor="text2"/>
          <w:sz w:val="32"/>
          <w:szCs w:val="32"/>
        </w:rPr>
      </w:pPr>
    </w:p>
    <w:p w14:paraId="3D6115E4" w14:textId="77777777" w:rsidR="00074CEB" w:rsidRPr="00074CEB" w:rsidRDefault="00074CEB" w:rsidP="00074CEB">
      <w:pPr>
        <w:spacing w:line="240" w:lineRule="atLeast"/>
        <w:ind w:left="1440" w:right="567" w:hanging="22"/>
        <w:rPr>
          <w:rFonts w:asciiTheme="minorHAnsi" w:hAnsiTheme="minorHAnsi" w:cstheme="minorHAnsi"/>
          <w:color w:val="1F497D" w:themeColor="text2"/>
          <w:sz w:val="32"/>
          <w:szCs w:val="32"/>
        </w:rPr>
      </w:pPr>
    </w:p>
    <w:p w14:paraId="5091AD62" w14:textId="77777777" w:rsidR="00074CEB" w:rsidRPr="00074CEB" w:rsidRDefault="00074CEB" w:rsidP="00074CEB">
      <w:pPr>
        <w:spacing w:line="240" w:lineRule="atLeast"/>
        <w:ind w:left="1440" w:right="567" w:hanging="22"/>
        <w:rPr>
          <w:rFonts w:asciiTheme="minorHAnsi" w:hAnsiTheme="minorHAnsi" w:cstheme="minorHAnsi"/>
          <w:color w:val="1F497D" w:themeColor="text2"/>
          <w:sz w:val="32"/>
          <w:szCs w:val="32"/>
        </w:rPr>
      </w:pPr>
    </w:p>
    <w:p w14:paraId="7FB57578" w14:textId="31C518C6" w:rsidR="00074CEB" w:rsidRPr="00074CEB" w:rsidRDefault="00074CEB" w:rsidP="00074CEB">
      <w:pPr>
        <w:ind w:left="1418"/>
        <w:jc w:val="center"/>
        <w:rPr>
          <w:rFonts w:asciiTheme="minorHAnsi" w:eastAsiaTheme="minorHAnsi" w:hAnsiTheme="minorHAnsi" w:cs="Segoe UI"/>
          <w:noProof/>
          <w:color w:val="1F497D" w:themeColor="text2"/>
          <w:sz w:val="32"/>
          <w:szCs w:val="32"/>
        </w:rPr>
      </w:pPr>
      <w:r w:rsidRPr="00074CEB">
        <w:rPr>
          <w:rFonts w:asciiTheme="minorHAnsi" w:eastAsiaTheme="minorHAnsi" w:hAnsiTheme="minorHAnsi" w:cs="Segoe UI"/>
          <w:noProof/>
          <w:color w:val="1F497D" w:themeColor="text2"/>
          <w:sz w:val="32"/>
          <w:szCs w:val="32"/>
          <w:lang w:val="es-ES_tradnl" w:eastAsia="es-ES_tradnl"/>
        </w:rPr>
        <w:drawing>
          <wp:inline distT="0" distB="0" distL="0" distR="0" wp14:anchorId="139BA2D1" wp14:editId="4FDA2B11">
            <wp:extent cx="4088396" cy="2766060"/>
            <wp:effectExtent l="0" t="0" r="7620" b="0"/>
            <wp:docPr id="9" name="Imagen 7" descr="https://1.bp.blogspot.com/-8m38J7uqfGc/WQdvi7K5THI/AAAAAAAAANw/_xs33KPxMok6VIaSs0FoeYb9BBvYI7SkwCLcB/s1600/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8m38J7uqfGc/WQdvi7K5THI/AAAAAAAAANw/_xs33KPxMok6VIaSs0FoeYb9BBvYI7SkwCLcB/s1600/Conversion.jpg"/>
                    <pic:cNvPicPr>
                      <a:picLocks noChangeAspect="1" noChangeArrowheads="1"/>
                    </pic:cNvPicPr>
                  </pic:nvPicPr>
                  <pic:blipFill>
                    <a:blip r:embed="rId29" cstate="print">
                      <a:extLst>
                        <a:ext uri="{BEBA8EAE-BF5A-486C-A8C5-ECC9F3942E4B}">
                          <a14:imgProps xmlns:a14="http://schemas.microsoft.com/office/drawing/2010/main">
                            <a14:imgLayer r:embed="rId30">
                              <a14:imgEffect>
                                <a14:backgroundRemoval t="19777" b="100000" l="20000" r="100000"/>
                              </a14:imgEffect>
                            </a14:imgLayer>
                          </a14:imgProps>
                        </a:ext>
                        <a:ext uri="{28A0092B-C50C-407E-A947-70E740481C1C}">
                          <a14:useLocalDpi xmlns:a14="http://schemas.microsoft.com/office/drawing/2010/main" val="0"/>
                        </a:ext>
                      </a:extLst>
                    </a:blip>
                    <a:srcRect/>
                    <a:stretch>
                      <a:fillRect/>
                    </a:stretch>
                  </pic:blipFill>
                  <pic:spPr bwMode="auto">
                    <a:xfrm>
                      <a:off x="0" y="0"/>
                      <a:ext cx="4089575" cy="2766858"/>
                    </a:xfrm>
                    <a:prstGeom prst="rect">
                      <a:avLst/>
                    </a:prstGeom>
                    <a:noFill/>
                    <a:ln w="9525">
                      <a:noFill/>
                      <a:miter lim="800000"/>
                      <a:headEnd/>
                      <a:tailEnd/>
                    </a:ln>
                  </pic:spPr>
                </pic:pic>
              </a:graphicData>
            </a:graphic>
          </wp:inline>
        </w:drawing>
      </w:r>
    </w:p>
    <w:p w14:paraId="6F6879DF" w14:textId="77777777" w:rsidR="00074CEB" w:rsidRPr="00074CEB" w:rsidRDefault="00074CEB" w:rsidP="00074CEB">
      <w:pPr>
        <w:ind w:left="1418"/>
        <w:jc w:val="center"/>
        <w:rPr>
          <w:rFonts w:asciiTheme="minorHAnsi" w:eastAsiaTheme="minorHAnsi" w:hAnsiTheme="minorHAnsi" w:cs="Segoe UI"/>
          <w:noProof/>
          <w:color w:val="1F497D" w:themeColor="text2"/>
          <w:sz w:val="32"/>
          <w:szCs w:val="32"/>
        </w:rPr>
      </w:pPr>
    </w:p>
    <w:p w14:paraId="161854D4" w14:textId="77777777" w:rsidR="00074CEB" w:rsidRPr="00074CEB" w:rsidRDefault="00074CEB" w:rsidP="00074CEB">
      <w:pPr>
        <w:pStyle w:val="NormalWeb"/>
        <w:spacing w:before="0" w:beforeAutospacing="0" w:after="0" w:afterAutospacing="0" w:line="200" w:lineRule="atLeast"/>
        <w:ind w:left="1418" w:right="567" w:hanging="142"/>
        <w:jc w:val="both"/>
        <w:rPr>
          <w:rFonts w:asciiTheme="minorHAnsi" w:hAnsiTheme="minorHAnsi"/>
          <w:color w:val="1F497D" w:themeColor="text2"/>
          <w:sz w:val="32"/>
          <w:szCs w:val="32"/>
          <w:lang w:val="es-ES_tradnl"/>
        </w:rPr>
      </w:pPr>
    </w:p>
    <w:p w14:paraId="3E7B0363" w14:textId="77777777" w:rsidR="00074CEB" w:rsidRPr="00074CEB"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lang w:val="es-ES_tradnl"/>
        </w:rPr>
      </w:pPr>
    </w:p>
    <w:p w14:paraId="103DB38D" w14:textId="77777777" w:rsidR="00074CEB" w:rsidRPr="00074CEB"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lang w:val="es-ES_tradnl"/>
        </w:rPr>
      </w:pPr>
    </w:p>
    <w:p w14:paraId="2A1DDFBF" w14:textId="77777777" w:rsidR="00074CEB" w:rsidRPr="00074CEB"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lang w:val="es-ES_tradnl"/>
        </w:rPr>
      </w:pPr>
    </w:p>
    <w:p w14:paraId="571D6CB7" w14:textId="67AB162B" w:rsidR="00074CEB" w:rsidRPr="00074CEB"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lang w:val="es-ES_tradnl"/>
        </w:rPr>
      </w:pPr>
      <w:r w:rsidRPr="00074CEB">
        <w:rPr>
          <w:rFonts w:asciiTheme="minorHAnsi" w:eastAsiaTheme="minorHAnsi" w:hAnsiTheme="minorHAnsi" w:cs="Segoe UI"/>
          <w:noProof/>
          <w:color w:val="1F497D" w:themeColor="text2"/>
          <w:sz w:val="32"/>
          <w:szCs w:val="32"/>
          <w:lang w:val="es-ES_tradnl" w:eastAsia="es-ES_tradnl"/>
        </w:rPr>
        <w:drawing>
          <wp:inline distT="0" distB="0" distL="0" distR="0" wp14:anchorId="297E6423" wp14:editId="70D4577F">
            <wp:extent cx="3692998" cy="2476500"/>
            <wp:effectExtent l="0" t="0" r="3175" b="0"/>
            <wp:docPr id="10" name="Imagen 13" descr="J:\Mis imágenes\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Mis imágenes\Conversion.jpg"/>
                    <pic:cNvPicPr>
                      <a:picLocks noChangeAspect="1" noChangeArrowheads="1"/>
                    </pic:cNvPicPr>
                  </pic:nvPicPr>
                  <pic:blipFill>
                    <a:blip r:embed="rId31" cstate="print"/>
                    <a:srcRect/>
                    <a:stretch>
                      <a:fillRect/>
                    </a:stretch>
                  </pic:blipFill>
                  <pic:spPr bwMode="auto">
                    <a:xfrm>
                      <a:off x="0" y="0"/>
                      <a:ext cx="3707116" cy="2485967"/>
                    </a:xfrm>
                    <a:prstGeom prst="rect">
                      <a:avLst/>
                    </a:prstGeom>
                    <a:noFill/>
                    <a:ln w="9525">
                      <a:noFill/>
                      <a:miter lim="800000"/>
                      <a:headEnd/>
                      <a:tailEnd/>
                    </a:ln>
                  </pic:spPr>
                </pic:pic>
              </a:graphicData>
            </a:graphic>
          </wp:inline>
        </w:drawing>
      </w:r>
    </w:p>
    <w:p w14:paraId="32187BA7" w14:textId="7B25A8DC" w:rsidR="00180518" w:rsidRPr="00074CEB" w:rsidRDefault="00180518" w:rsidP="00180518">
      <w:pPr>
        <w:spacing w:line="240" w:lineRule="atLeast"/>
        <w:ind w:left="1560" w:right="566" w:hanging="142"/>
        <w:jc w:val="both"/>
        <w:rPr>
          <w:rFonts w:asciiTheme="minorHAnsi" w:hAnsiTheme="minorHAnsi" w:cstheme="minorHAnsi"/>
          <w:color w:val="1F497D" w:themeColor="text2"/>
          <w:sz w:val="32"/>
          <w:szCs w:val="32"/>
        </w:rPr>
      </w:pPr>
    </w:p>
    <w:sectPr w:rsidR="00180518" w:rsidRPr="00074CEB"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4"/>
  </w:num>
  <w:num w:numId="3">
    <w:abstractNumId w:val="5"/>
  </w:num>
  <w:num w:numId="4">
    <w:abstractNumId w:val="10"/>
  </w:num>
  <w:num w:numId="5">
    <w:abstractNumId w:val="6"/>
  </w:num>
  <w:num w:numId="6">
    <w:abstractNumId w:val="15"/>
  </w:num>
  <w:num w:numId="7">
    <w:abstractNumId w:val="13"/>
  </w:num>
  <w:num w:numId="8">
    <w:abstractNumId w:val="12"/>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6"/>
  </w:num>
  <w:num w:numId="12">
    <w:abstractNumId w:val="0"/>
  </w:num>
  <w:num w:numId="13">
    <w:abstractNumId w:val="2"/>
  </w:num>
  <w:num w:numId="14">
    <w:abstractNumId w:val="4"/>
  </w:num>
  <w:num w:numId="15">
    <w:abstractNumId w:val="11"/>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74CEB"/>
    <w:rsid w:val="00091876"/>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8221D"/>
    <w:rsid w:val="0059733F"/>
    <w:rsid w:val="005B520D"/>
    <w:rsid w:val="005F757E"/>
    <w:rsid w:val="006002AD"/>
    <w:rsid w:val="0063124B"/>
    <w:rsid w:val="006B27DF"/>
    <w:rsid w:val="006B73E8"/>
    <w:rsid w:val="006E029E"/>
    <w:rsid w:val="006F13CA"/>
    <w:rsid w:val="0070364E"/>
    <w:rsid w:val="00705C45"/>
    <w:rsid w:val="0072711A"/>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64645"/>
    <w:rsid w:val="00965229"/>
    <w:rsid w:val="0098514D"/>
    <w:rsid w:val="00995258"/>
    <w:rsid w:val="009D3DC1"/>
    <w:rsid w:val="009E6839"/>
    <w:rsid w:val="009F6FB1"/>
    <w:rsid w:val="00A00DE6"/>
    <w:rsid w:val="00A34CD1"/>
    <w:rsid w:val="00A37FB8"/>
    <w:rsid w:val="00A743B7"/>
    <w:rsid w:val="00AD4831"/>
    <w:rsid w:val="00B03E7F"/>
    <w:rsid w:val="00B104AA"/>
    <w:rsid w:val="00BA4119"/>
    <w:rsid w:val="00BD15C0"/>
    <w:rsid w:val="00C07088"/>
    <w:rsid w:val="00C62505"/>
    <w:rsid w:val="00C71C0C"/>
    <w:rsid w:val="00CB3EC8"/>
    <w:rsid w:val="00CB40C7"/>
    <w:rsid w:val="00D022E4"/>
    <w:rsid w:val="00D451A8"/>
    <w:rsid w:val="00D52366"/>
    <w:rsid w:val="00D5314F"/>
    <w:rsid w:val="00D551AB"/>
    <w:rsid w:val="00D6366A"/>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 w:id="208648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youtube.com/watch?v=X0f2cEL2wUQ&amp;feature=youtu.be" TargetMode="External"/><Relationship Id="rId18" Type="http://schemas.openxmlformats.org/officeDocument/2006/relationships/hyperlink" Target="https://youtu.be/2_MNAK7ZSBo" TargetMode="External"/><Relationship Id="rId26" Type="http://schemas.openxmlformats.org/officeDocument/2006/relationships/hyperlink" Target="https://youtu.be/x1N7M9dmky4" TargetMode="External"/><Relationship Id="rId3" Type="http://schemas.openxmlformats.org/officeDocument/2006/relationships/styles" Target="styles.xml"/><Relationship Id="rId21" Type="http://schemas.openxmlformats.org/officeDocument/2006/relationships/hyperlink" Target="https://youtu.be/IC4td_iyQJg" TargetMode="External"/><Relationship Id="rId7" Type="http://schemas.openxmlformats.org/officeDocument/2006/relationships/image" Target="media/image1.png"/><Relationship Id="rId12" Type="http://schemas.openxmlformats.org/officeDocument/2006/relationships/hyperlink" Target="https://youtu.be/8XMGpjkif4M" TargetMode="External"/><Relationship Id="rId17" Type="http://schemas.openxmlformats.org/officeDocument/2006/relationships/hyperlink" Target="https://youtu.be/HQ50ei3fw6k" TargetMode="External"/><Relationship Id="rId25" Type="http://schemas.openxmlformats.org/officeDocument/2006/relationships/hyperlink" Target="https://www.youtube.com/channel/UCft6btUTuaN3TRF_syJixww/video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ABOFgkZY0hI" TargetMode="External"/><Relationship Id="rId20" Type="http://schemas.openxmlformats.org/officeDocument/2006/relationships/hyperlink" Target="https://www.youtube.com/channel/UCft6btUTuaN3TRF_syJixww/videos"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lspz4GEPkkY" TargetMode="External"/><Relationship Id="rId24" Type="http://schemas.openxmlformats.org/officeDocument/2006/relationships/hyperlink" Target="https://www.youtube.com/watch?v=wj_8bPdDkho"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youtu.be/1AOjrBrd_mc" TargetMode="External"/><Relationship Id="rId23" Type="http://schemas.openxmlformats.org/officeDocument/2006/relationships/hyperlink" Target="https://www.youtube.com/watch?v=kOby1s9LWCI" TargetMode="External"/><Relationship Id="rId28" Type="http://schemas.openxmlformats.org/officeDocument/2006/relationships/hyperlink" Target="https://youtu.be/C0eg9qC-_zI" TargetMode="External"/><Relationship Id="rId10" Type="http://schemas.openxmlformats.org/officeDocument/2006/relationships/hyperlink" Target="http://youtu.be/nsPMCY3u6Pg" TargetMode="External"/><Relationship Id="rId19" Type="http://schemas.openxmlformats.org/officeDocument/2006/relationships/hyperlink" Target="https://youtu.be/PSuHKdxgRSI" TargetMode="External"/><Relationship Id="rId31"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hyperlink" Target="https://www.youtube.com/watch?v=JojCu0UZd-4" TargetMode="External"/><Relationship Id="rId14" Type="http://schemas.openxmlformats.org/officeDocument/2006/relationships/hyperlink" Target="https://youtu.be/7JNoYJKzx6I" TargetMode="External"/><Relationship Id="rId22" Type="http://schemas.openxmlformats.org/officeDocument/2006/relationships/hyperlink" Target="https://www.youtube.com/watch?v=9inNwSQL6Gw" TargetMode="External"/><Relationship Id="rId27" Type="http://schemas.openxmlformats.org/officeDocument/2006/relationships/hyperlink" Target="https://youtu.be/y8Ho3UX3oCE" TargetMode="External"/><Relationship Id="rId30"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5A641-39A4-4CC0-B9B4-90CF042B1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Pages>
  <Words>956</Words>
  <Characters>5263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118</cp:revision>
  <cp:lastPrinted>2025-03-19T16:59:00Z</cp:lastPrinted>
  <dcterms:created xsi:type="dcterms:W3CDTF">2023-12-12T11:49:00Z</dcterms:created>
  <dcterms:modified xsi:type="dcterms:W3CDTF">2025-03-19T16:59:00Z</dcterms:modified>
</cp:coreProperties>
</file>