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9B0" w:rsidRPr="00861D21" w:rsidRDefault="00F0322A">
      <w:pPr>
        <w:rPr>
          <w:sz w:val="32"/>
          <w:szCs w:val="32"/>
          <w:lang w:val="es-ES"/>
        </w:rPr>
      </w:pPr>
      <w:bookmarkStart w:id="0" w:name="_GoBack"/>
      <w:bookmarkEnd w:id="0"/>
      <w:r w:rsidRPr="00F0322A">
        <w:rPr>
          <w:noProof/>
          <w:sz w:val="32"/>
          <w:szCs w:val="32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2 Cuadro de texto" o:spid="_x0000_s1026" type="#_x0000_t202" style="position:absolute;margin-left:3.75pt;margin-top:-1.25pt;width:423.65pt;height:123.6pt;z-index:251660288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AE41E2" w:rsidRPr="00437F1E" w:rsidRDefault="00AE41E2" w:rsidP="00AE41E2">
                  <w:pPr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  <w:r w:rsidRPr="00437F1E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 xml:space="preserve">IDEAS </w:t>
                  </w:r>
                </w:p>
                <w:p w:rsidR="00AE41E2" w:rsidRPr="00437F1E" w:rsidRDefault="00AE41E2" w:rsidP="00AE41E2">
                  <w:pPr>
                    <w:jc w:val="center"/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</w:pPr>
                  <w:r w:rsidRPr="00437F1E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>PARA UN</w:t>
                  </w:r>
                  <w:r w:rsidR="00F31288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>H</w:t>
                  </w:r>
                  <w:r w:rsidRPr="00437F1E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>A</w:t>
                  </w:r>
                  <w:r w:rsidR="00FE4131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 xml:space="preserve"> posible</w:t>
                  </w:r>
                  <w:r w:rsidRPr="00437F1E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 xml:space="preserve"> HOMILÍA CON N</w:t>
                  </w:r>
                  <w:r w:rsidR="00F31288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>EN</w:t>
                  </w:r>
                  <w:r w:rsidRPr="00437F1E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>OS</w:t>
                  </w:r>
                </w:p>
                <w:p w:rsidR="00AE41E2" w:rsidRPr="00243CF3" w:rsidRDefault="0091421E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  <w:r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2</w:t>
                  </w:r>
                  <w:r w:rsidR="00D80801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6</w:t>
                  </w:r>
                  <w:r w:rsidR="00243CF3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 xml:space="preserve"> </w:t>
                  </w:r>
                  <w:r w:rsidR="00F31288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 xml:space="preserve">XANEIRO </w:t>
                  </w:r>
                  <w:r w:rsidR="00AA5819" w:rsidRPr="00437F1E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202</w:t>
                  </w:r>
                  <w:r w:rsidR="00D80801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5</w:t>
                  </w:r>
                </w:p>
              </w:txbxContent>
            </v:textbox>
          </v:shape>
        </w:pict>
      </w: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AE41E2" w:rsidRPr="00861D21" w:rsidRDefault="00AE41E2">
      <w:pPr>
        <w:rPr>
          <w:sz w:val="32"/>
          <w:szCs w:val="32"/>
          <w:lang w:val="es-ES"/>
        </w:rPr>
      </w:pPr>
    </w:p>
    <w:p w:rsidR="00971642" w:rsidRDefault="00971642" w:rsidP="00971642">
      <w:pPr>
        <w:tabs>
          <w:tab w:val="left" w:pos="426"/>
        </w:tabs>
        <w:ind w:left="284"/>
        <w:jc w:val="center"/>
        <w:rPr>
          <w:rFonts w:ascii="Lucida Sans" w:hAnsi="Lucida Sans"/>
          <w:b/>
          <w:color w:val="5F497A" w:themeColor="accent4" w:themeShade="BF"/>
          <w:sz w:val="32"/>
          <w:szCs w:val="32"/>
        </w:rPr>
      </w:pPr>
    </w:p>
    <w:p w:rsidR="00864B12" w:rsidRPr="00343543" w:rsidRDefault="004222F2" w:rsidP="00864B12">
      <w:pPr>
        <w:pStyle w:val="Prrafodelista"/>
        <w:spacing w:line="200" w:lineRule="atLeast"/>
        <w:ind w:left="360" w:hanging="360"/>
        <w:rPr>
          <w:rFonts w:ascii="Impact" w:hAnsi="Impact"/>
          <w:color w:val="00B050"/>
          <w:sz w:val="36"/>
          <w:szCs w:val="36"/>
          <w:lang w:val="gl-ES"/>
        </w:rPr>
      </w:pPr>
      <w:r>
        <w:rPr>
          <w:rFonts w:ascii="Bradley Hand ITC" w:hAnsi="Bradley Hand ITC"/>
          <w:b/>
          <w:color w:val="FF0000"/>
          <w:sz w:val="36"/>
          <w:szCs w:val="36"/>
        </w:rPr>
        <w:tab/>
      </w:r>
      <w:r>
        <w:rPr>
          <w:rFonts w:ascii="Bradley Hand ITC" w:hAnsi="Bradley Hand ITC"/>
          <w:b/>
          <w:color w:val="FF0000"/>
          <w:sz w:val="36"/>
          <w:szCs w:val="36"/>
        </w:rPr>
        <w:tab/>
      </w:r>
      <w:r w:rsidR="00864B12" w:rsidRPr="00343543">
        <w:rPr>
          <w:rFonts w:ascii="Impact" w:hAnsi="Impact"/>
          <w:color w:val="00B050"/>
          <w:sz w:val="48"/>
          <w:szCs w:val="48"/>
          <w:lang w:val="gl-ES"/>
        </w:rPr>
        <w:t>Xu</w:t>
      </w:r>
      <w:r w:rsidRPr="00343543">
        <w:rPr>
          <w:rFonts w:ascii="Impact" w:hAnsi="Impact"/>
          <w:color w:val="00B050"/>
          <w:sz w:val="48"/>
          <w:szCs w:val="48"/>
          <w:lang w:val="gl-ES"/>
        </w:rPr>
        <w:t>bile</w:t>
      </w:r>
      <w:r w:rsidR="00864B12" w:rsidRPr="00343543">
        <w:rPr>
          <w:rFonts w:ascii="Impact" w:hAnsi="Impact"/>
          <w:color w:val="00B050"/>
          <w:sz w:val="48"/>
          <w:szCs w:val="48"/>
          <w:lang w:val="gl-ES"/>
        </w:rPr>
        <w:t>u</w:t>
      </w:r>
      <w:r w:rsidRPr="00343543">
        <w:rPr>
          <w:rFonts w:ascii="Impact" w:hAnsi="Impact"/>
          <w:color w:val="00B050"/>
          <w:sz w:val="48"/>
          <w:szCs w:val="48"/>
          <w:lang w:val="gl-ES"/>
        </w:rPr>
        <w:t xml:space="preserve">, para anunciar </w:t>
      </w:r>
      <w:r w:rsidR="00864B12" w:rsidRPr="00343543">
        <w:rPr>
          <w:rFonts w:ascii="Impact" w:hAnsi="Impact"/>
          <w:color w:val="00B050"/>
          <w:sz w:val="48"/>
          <w:szCs w:val="48"/>
          <w:lang w:val="gl-ES"/>
        </w:rPr>
        <w:t>o</w:t>
      </w:r>
      <w:r w:rsidRPr="00343543">
        <w:rPr>
          <w:rFonts w:ascii="Impact" w:hAnsi="Impact"/>
          <w:color w:val="00B050"/>
          <w:sz w:val="48"/>
          <w:szCs w:val="48"/>
          <w:lang w:val="gl-ES"/>
        </w:rPr>
        <w:t xml:space="preserve"> a</w:t>
      </w:r>
      <w:r w:rsidR="00864B12" w:rsidRPr="00343543">
        <w:rPr>
          <w:rFonts w:ascii="Impact" w:hAnsi="Impact"/>
          <w:color w:val="00B050"/>
          <w:sz w:val="48"/>
          <w:szCs w:val="48"/>
          <w:lang w:val="gl-ES"/>
        </w:rPr>
        <w:t>n</w:t>
      </w:r>
      <w:r w:rsidRPr="00343543">
        <w:rPr>
          <w:rFonts w:ascii="Impact" w:hAnsi="Impact"/>
          <w:color w:val="00B050"/>
          <w:sz w:val="48"/>
          <w:szCs w:val="48"/>
          <w:lang w:val="gl-ES"/>
        </w:rPr>
        <w:t xml:space="preserve">o de </w:t>
      </w:r>
      <w:r w:rsidRPr="00343543">
        <w:rPr>
          <w:rFonts w:ascii="Impact" w:hAnsi="Impact"/>
          <w:color w:val="00B050"/>
          <w:sz w:val="36"/>
          <w:szCs w:val="36"/>
          <w:lang w:val="gl-ES"/>
        </w:rPr>
        <w:t>gra</w:t>
      </w:r>
      <w:r w:rsidR="00864B12" w:rsidRPr="00343543">
        <w:rPr>
          <w:rFonts w:ascii="Impact" w:hAnsi="Impact"/>
          <w:color w:val="00B050"/>
          <w:sz w:val="36"/>
          <w:szCs w:val="36"/>
          <w:lang w:val="gl-ES"/>
        </w:rPr>
        <w:t>z</w:t>
      </w:r>
      <w:r w:rsidRPr="00343543">
        <w:rPr>
          <w:rFonts w:ascii="Impact" w:hAnsi="Impact"/>
          <w:color w:val="00B050"/>
          <w:sz w:val="36"/>
          <w:szCs w:val="36"/>
          <w:lang w:val="gl-ES"/>
        </w:rPr>
        <w:t>a</w:t>
      </w:r>
    </w:p>
    <w:p w:rsidR="00864B12" w:rsidRPr="00343543" w:rsidRDefault="00864B12" w:rsidP="00864B12">
      <w:pPr>
        <w:pStyle w:val="Prrafodelista"/>
        <w:spacing w:line="200" w:lineRule="atLeast"/>
        <w:ind w:left="360" w:hanging="360"/>
        <w:rPr>
          <w:rFonts w:ascii="Impact" w:hAnsi="Impact"/>
          <w:color w:val="00B050"/>
          <w:sz w:val="36"/>
          <w:szCs w:val="36"/>
          <w:lang w:val="gl-ES"/>
        </w:rPr>
      </w:pPr>
    </w:p>
    <w:p w:rsidR="00864B12" w:rsidRPr="00343543" w:rsidRDefault="00864B12" w:rsidP="00864B12">
      <w:pPr>
        <w:pStyle w:val="Prrafodelista"/>
        <w:spacing w:line="200" w:lineRule="atLeast"/>
        <w:ind w:left="360" w:hanging="360"/>
        <w:rPr>
          <w:rFonts w:ascii="Lucida Sans" w:hAnsi="Lucida Sans"/>
          <w:b/>
          <w:color w:val="00B050"/>
          <w:sz w:val="36"/>
          <w:szCs w:val="36"/>
          <w:lang w:val="gl-ES"/>
        </w:rPr>
      </w:pPr>
      <w:r w:rsidRPr="00343543">
        <w:rPr>
          <w:rFonts w:ascii="Lucida Sans" w:hAnsi="Lucida Sans"/>
          <w:b/>
          <w:color w:val="00B050"/>
          <w:sz w:val="36"/>
          <w:szCs w:val="36"/>
          <w:lang w:val="gl-ES"/>
        </w:rPr>
        <w:t>1. VER: Chega o Xubileu</w:t>
      </w:r>
    </w:p>
    <w:p w:rsidR="00864B12" w:rsidRPr="00343543" w:rsidRDefault="00864B12" w:rsidP="00864B12">
      <w:pPr>
        <w:pStyle w:val="Prrafodelista"/>
        <w:spacing w:line="200" w:lineRule="atLeast"/>
        <w:ind w:left="284" w:right="-11" w:hanging="142"/>
        <w:jc w:val="both"/>
        <w:rPr>
          <w:bCs/>
          <w:color w:val="000000" w:themeColor="text1"/>
          <w:sz w:val="36"/>
          <w:szCs w:val="36"/>
          <w:lang w:val="gl-ES"/>
        </w:rPr>
      </w:pPr>
      <w:r w:rsidRPr="00343543">
        <w:rPr>
          <w:bCs/>
          <w:color w:val="000000" w:themeColor="text1"/>
          <w:sz w:val="36"/>
          <w:szCs w:val="36"/>
          <w:lang w:val="gl-ES"/>
        </w:rPr>
        <w:t>- Cada 25 anos celébrase un “xubileu”, un ano de graza para festexar que temos a Deus que nos enviou ao mundo a Xesús e que queremos acoller o seu amor e a súa misericordia. Xubileu significa, alegría, xúbilo. Miremos o cartel de Fano onde nos di que “Xubileu” procede do hebreo “</w:t>
      </w:r>
      <w:proofErr w:type="spellStart"/>
      <w:r w:rsidRPr="00343543">
        <w:rPr>
          <w:bCs/>
          <w:color w:val="000000" w:themeColor="text1"/>
          <w:sz w:val="36"/>
          <w:szCs w:val="36"/>
          <w:lang w:val="gl-ES"/>
        </w:rPr>
        <w:t>yobel</w:t>
      </w:r>
      <w:proofErr w:type="spellEnd"/>
      <w:r w:rsidRPr="00343543">
        <w:rPr>
          <w:bCs/>
          <w:color w:val="000000" w:themeColor="text1"/>
          <w:sz w:val="36"/>
          <w:szCs w:val="36"/>
          <w:lang w:val="gl-ES"/>
        </w:rPr>
        <w:t xml:space="preserve">”, un son típico que emite o corno usado para anunciar o inicio dun ano especial. O papa Francisco explica o Xubileu 2025 na Bula </w:t>
      </w:r>
      <w:r w:rsidRPr="005125B1">
        <w:rPr>
          <w:bCs/>
          <w:i/>
          <w:color w:val="000000" w:themeColor="text1"/>
          <w:sz w:val="36"/>
          <w:szCs w:val="36"/>
          <w:lang w:val="gl-ES"/>
        </w:rPr>
        <w:t>“</w:t>
      </w:r>
      <w:proofErr w:type="spellStart"/>
      <w:r w:rsidRPr="005125B1">
        <w:rPr>
          <w:bCs/>
          <w:i/>
          <w:color w:val="000000" w:themeColor="text1"/>
          <w:sz w:val="36"/>
          <w:szCs w:val="36"/>
          <w:lang w:val="gl-ES"/>
        </w:rPr>
        <w:t>Spes</w:t>
      </w:r>
      <w:proofErr w:type="spellEnd"/>
      <w:r w:rsidRPr="005125B1">
        <w:rPr>
          <w:bCs/>
          <w:i/>
          <w:color w:val="000000" w:themeColor="text1"/>
          <w:sz w:val="36"/>
          <w:szCs w:val="36"/>
          <w:lang w:val="gl-ES"/>
        </w:rPr>
        <w:t xml:space="preserve"> non </w:t>
      </w:r>
      <w:proofErr w:type="spellStart"/>
      <w:r w:rsidRPr="005125B1">
        <w:rPr>
          <w:bCs/>
          <w:i/>
          <w:color w:val="000000" w:themeColor="text1"/>
          <w:sz w:val="36"/>
          <w:szCs w:val="36"/>
          <w:lang w:val="gl-ES"/>
        </w:rPr>
        <w:t>confundit</w:t>
      </w:r>
      <w:proofErr w:type="spellEnd"/>
      <w:r w:rsidRPr="005125B1">
        <w:rPr>
          <w:bCs/>
          <w:i/>
          <w:color w:val="000000" w:themeColor="text1"/>
          <w:sz w:val="36"/>
          <w:szCs w:val="36"/>
          <w:lang w:val="gl-ES"/>
        </w:rPr>
        <w:t>”</w:t>
      </w:r>
      <w:r w:rsidRPr="00343543">
        <w:rPr>
          <w:bCs/>
          <w:color w:val="000000" w:themeColor="text1"/>
          <w:sz w:val="36"/>
          <w:szCs w:val="36"/>
          <w:lang w:val="gl-ES"/>
        </w:rPr>
        <w:t xml:space="preserve"> como unha “ocasión de renovar a esperanza”, sendo </w:t>
      </w:r>
      <w:r w:rsidRPr="00343543">
        <w:rPr>
          <w:b/>
          <w:bCs/>
          <w:i/>
          <w:color w:val="000000" w:themeColor="text1"/>
          <w:sz w:val="36"/>
          <w:szCs w:val="36"/>
          <w:lang w:val="gl-ES"/>
        </w:rPr>
        <w:t>“Peregrinos de esperanza”.</w:t>
      </w:r>
      <w:r w:rsidRPr="00343543">
        <w:rPr>
          <w:bCs/>
          <w:color w:val="000000" w:themeColor="text1"/>
          <w:sz w:val="36"/>
          <w:szCs w:val="36"/>
          <w:lang w:val="gl-ES"/>
        </w:rPr>
        <w:t xml:space="preserve"> Como? Nos números 8-18 fálanos de construír a paz, transmitir a vida, acompañar a presos, enfermos, novos, migrantes, anciáns e pobres.</w:t>
      </w:r>
      <w:r w:rsidRPr="00343543">
        <w:rPr>
          <w:rFonts w:ascii="robotoregular" w:hAnsi="robotoregular"/>
          <w:color w:val="333333"/>
          <w:sz w:val="36"/>
          <w:szCs w:val="36"/>
          <w:shd w:val="clear" w:color="auto" w:fill="FFFFFF"/>
          <w:lang w:val="gl-ES"/>
        </w:rPr>
        <w:t xml:space="preserve"> </w:t>
      </w:r>
    </w:p>
    <w:p w:rsidR="00864B12" w:rsidRPr="00343543" w:rsidRDefault="00864B12" w:rsidP="00864B12">
      <w:pPr>
        <w:pStyle w:val="Prrafodelista"/>
        <w:spacing w:line="200" w:lineRule="atLeast"/>
        <w:ind w:left="284" w:right="-11" w:hanging="284"/>
        <w:jc w:val="right"/>
        <w:rPr>
          <w:rFonts w:ascii="Arial Narrow" w:hAnsi="Arial Narrow"/>
          <w:b/>
          <w:bCs/>
          <w:i/>
          <w:color w:val="00B050"/>
          <w:sz w:val="36"/>
          <w:szCs w:val="36"/>
          <w:lang w:val="gl-ES"/>
        </w:rPr>
      </w:pPr>
      <w:r w:rsidRPr="00343543">
        <w:rPr>
          <w:rFonts w:ascii="Arial Narrow" w:hAnsi="Arial Narrow"/>
          <w:b/>
          <w:bCs/>
          <w:i/>
          <w:color w:val="00B050"/>
          <w:sz w:val="36"/>
          <w:szCs w:val="36"/>
          <w:lang w:val="gl-ES"/>
        </w:rPr>
        <w:t xml:space="preserve">Que é un Xubileu? </w:t>
      </w:r>
    </w:p>
    <w:p w:rsidR="00864B12" w:rsidRPr="00343543" w:rsidRDefault="00864B12" w:rsidP="00864B12">
      <w:pPr>
        <w:pStyle w:val="Prrafodelista"/>
        <w:spacing w:line="200" w:lineRule="atLeast"/>
        <w:ind w:left="284" w:right="-11" w:hanging="284"/>
        <w:jc w:val="right"/>
        <w:rPr>
          <w:rFonts w:ascii="Arial Narrow" w:hAnsi="Arial Narrow"/>
          <w:b/>
          <w:bCs/>
          <w:i/>
          <w:color w:val="00B050"/>
          <w:sz w:val="36"/>
          <w:szCs w:val="36"/>
          <w:lang w:val="gl-ES"/>
        </w:rPr>
      </w:pPr>
      <w:r w:rsidRPr="00343543">
        <w:rPr>
          <w:rFonts w:ascii="Arial Narrow" w:hAnsi="Arial Narrow"/>
          <w:b/>
          <w:bCs/>
          <w:i/>
          <w:color w:val="00B050"/>
          <w:sz w:val="36"/>
          <w:szCs w:val="36"/>
          <w:lang w:val="gl-ES"/>
        </w:rPr>
        <w:t>Como contaxiar esperanza ao noso redor?</w:t>
      </w:r>
    </w:p>
    <w:p w:rsidR="00864B12" w:rsidRPr="00343543" w:rsidRDefault="00864B12" w:rsidP="00864B12">
      <w:pPr>
        <w:pStyle w:val="Prrafodelista"/>
        <w:spacing w:line="200" w:lineRule="atLeast"/>
        <w:ind w:left="284" w:right="-11" w:hanging="284"/>
        <w:jc w:val="right"/>
        <w:rPr>
          <w:rFonts w:ascii="Arial Narrow" w:hAnsi="Arial Narrow"/>
          <w:b/>
          <w:bCs/>
          <w:i/>
          <w:color w:val="00B050"/>
          <w:sz w:val="36"/>
          <w:szCs w:val="36"/>
          <w:lang w:val="gl-ES"/>
        </w:rPr>
      </w:pPr>
    </w:p>
    <w:p w:rsidR="00864B12" w:rsidRPr="00343543" w:rsidRDefault="00864B12" w:rsidP="00864B12">
      <w:pPr>
        <w:pStyle w:val="Prrafodelista"/>
        <w:spacing w:after="0" w:line="240" w:lineRule="atLeast"/>
        <w:ind w:left="284" w:right="-11" w:hanging="142"/>
        <w:jc w:val="both"/>
        <w:rPr>
          <w:rFonts w:ascii="Lucida Sans" w:hAnsi="Lucida Sans"/>
          <w:b/>
          <w:color w:val="00B050"/>
          <w:sz w:val="36"/>
          <w:szCs w:val="36"/>
          <w:lang w:val="gl-ES"/>
        </w:rPr>
      </w:pPr>
      <w:r w:rsidRPr="00343543">
        <w:rPr>
          <w:rFonts w:ascii="Lucida Sans" w:hAnsi="Lucida Sans"/>
          <w:b/>
          <w:bCs/>
          <w:color w:val="00B050"/>
          <w:sz w:val="36"/>
          <w:szCs w:val="36"/>
          <w:lang w:val="gl-ES"/>
        </w:rPr>
        <w:t>2</w:t>
      </w:r>
      <w:r w:rsidRPr="00343543">
        <w:rPr>
          <w:rFonts w:ascii="Lucida Sans" w:hAnsi="Lucida Sans"/>
          <w:bCs/>
          <w:color w:val="00B050"/>
          <w:sz w:val="36"/>
          <w:szCs w:val="36"/>
          <w:lang w:val="gl-ES"/>
        </w:rPr>
        <w:t xml:space="preserve">. </w:t>
      </w:r>
      <w:r w:rsidRPr="00343543">
        <w:rPr>
          <w:rFonts w:ascii="Lucida Sans" w:hAnsi="Lucida Sans"/>
          <w:b/>
          <w:color w:val="00B050"/>
          <w:sz w:val="36"/>
          <w:szCs w:val="36"/>
          <w:lang w:val="gl-ES"/>
        </w:rPr>
        <w:t>XULGAR: Xesús anuncia o ano de graza</w:t>
      </w:r>
    </w:p>
    <w:p w:rsidR="00864B12" w:rsidRPr="00343543" w:rsidRDefault="00864B12" w:rsidP="00864B12">
      <w:pPr>
        <w:ind w:left="284" w:right="-51" w:hanging="142"/>
        <w:jc w:val="both"/>
        <w:rPr>
          <w:rFonts w:ascii="Calibri" w:hAnsi="Calibri" w:cs="Calibri"/>
          <w:bCs/>
          <w:sz w:val="36"/>
          <w:szCs w:val="36"/>
        </w:rPr>
      </w:pPr>
      <w:r w:rsidRPr="00343543">
        <w:rPr>
          <w:rFonts w:ascii="Calibri" w:hAnsi="Calibri" w:cs="Calibri"/>
          <w:bCs/>
          <w:sz w:val="36"/>
          <w:szCs w:val="36"/>
        </w:rPr>
        <w:t xml:space="preserve">- No evanxeo de hoxe, Lucas descóbrenos que escribiu o seu evanxeo para que </w:t>
      </w:r>
      <w:r w:rsidRPr="00343543">
        <w:rPr>
          <w:rFonts w:ascii="Calibri" w:hAnsi="Calibri" w:cs="Calibri"/>
          <w:b/>
          <w:bCs/>
          <w:i/>
          <w:sz w:val="36"/>
          <w:szCs w:val="36"/>
        </w:rPr>
        <w:t>“coñezades a solidez dos ensinos que recibistes”.</w:t>
      </w:r>
      <w:r w:rsidRPr="00343543">
        <w:rPr>
          <w:rFonts w:ascii="Calibri" w:hAnsi="Calibri" w:cs="Calibri"/>
          <w:bCs/>
          <w:sz w:val="36"/>
          <w:szCs w:val="36"/>
        </w:rPr>
        <w:t xml:space="preserve"> Logo cóntanos que Xesús entrou na sinagoga da súa vila, abriu o libro de Isaías e leu </w:t>
      </w:r>
      <w:r w:rsidRPr="00343543">
        <w:rPr>
          <w:rFonts w:ascii="Calibri" w:hAnsi="Calibri" w:cs="Calibri"/>
          <w:b/>
          <w:bCs/>
          <w:i/>
          <w:sz w:val="36"/>
          <w:szCs w:val="36"/>
        </w:rPr>
        <w:t xml:space="preserve">“O </w:t>
      </w:r>
      <w:r w:rsidRPr="00343543">
        <w:rPr>
          <w:rFonts w:ascii="Calibri" w:hAnsi="Calibri" w:cs="Calibri"/>
          <w:b/>
          <w:bCs/>
          <w:i/>
          <w:sz w:val="36"/>
          <w:szCs w:val="36"/>
        </w:rPr>
        <w:lastRenderedPageBreak/>
        <w:t xml:space="preserve">Espírito envioume a evanxelizar os pobres, a proclamar aos cativos a liberdade”… </w:t>
      </w:r>
      <w:r w:rsidRPr="00343543">
        <w:rPr>
          <w:rFonts w:ascii="Calibri" w:hAnsi="Calibri" w:cs="Calibri"/>
          <w:bCs/>
          <w:sz w:val="36"/>
          <w:szCs w:val="36"/>
        </w:rPr>
        <w:t xml:space="preserve">“ Hoxe cúmprese isto”. </w:t>
      </w:r>
    </w:p>
    <w:p w:rsidR="00864B12" w:rsidRPr="00343543" w:rsidRDefault="00864B12" w:rsidP="00864B12">
      <w:pPr>
        <w:ind w:left="284" w:right="-51" w:hanging="142"/>
        <w:jc w:val="both"/>
        <w:rPr>
          <w:rFonts w:asciiTheme="minorHAnsi" w:hAnsiTheme="minorHAnsi" w:cstheme="minorHAnsi"/>
          <w:color w:val="000000" w:themeColor="text1"/>
          <w:sz w:val="36"/>
          <w:szCs w:val="36"/>
        </w:rPr>
      </w:pPr>
    </w:p>
    <w:p w:rsidR="00864B12" w:rsidRPr="00343543" w:rsidRDefault="00864B12" w:rsidP="00864B12">
      <w:pPr>
        <w:ind w:left="284" w:right="-51" w:hanging="142"/>
        <w:jc w:val="both"/>
        <w:rPr>
          <w:rFonts w:ascii="Calibri" w:hAnsi="Calibri" w:cs="Calibri"/>
          <w:b/>
          <w:bCs/>
          <w:color w:val="000000" w:themeColor="text1"/>
          <w:sz w:val="36"/>
          <w:szCs w:val="36"/>
          <w:u w:val="single"/>
        </w:rPr>
      </w:pPr>
      <w:r w:rsidRPr="00343543">
        <w:rPr>
          <w:rFonts w:ascii="Calibri" w:hAnsi="Calibri" w:cs="Calibri"/>
          <w:b/>
          <w:bCs/>
          <w:color w:val="000000" w:themeColor="text1"/>
          <w:sz w:val="36"/>
          <w:szCs w:val="36"/>
          <w:u w:val="single"/>
        </w:rPr>
        <w:t>QUE NOS QUERE DICIR?</w:t>
      </w:r>
    </w:p>
    <w:p w:rsidR="00864B12" w:rsidRPr="00343543" w:rsidRDefault="00864B12" w:rsidP="00864B12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000000" w:themeColor="text1"/>
          <w:sz w:val="36"/>
          <w:szCs w:val="36"/>
        </w:rPr>
      </w:pPr>
      <w:r w:rsidRPr="00343543">
        <w:rPr>
          <w:rFonts w:ascii="Calibri" w:hAnsi="Calibri" w:cs="Calibri"/>
          <w:bCs/>
          <w:color w:val="000000" w:themeColor="text1"/>
          <w:sz w:val="36"/>
          <w:szCs w:val="36"/>
        </w:rPr>
        <w:t xml:space="preserve">- Escoitamos palabras que non nos gustan: “cala”, “veña”… Outras nos animan: “es xenial”, “quérote moito”. Cales nos dirá Xesús? </w:t>
      </w:r>
    </w:p>
    <w:p w:rsidR="00864B12" w:rsidRPr="00343543" w:rsidRDefault="00864B12" w:rsidP="00864B12">
      <w:pPr>
        <w:spacing w:line="240" w:lineRule="atLeast"/>
        <w:ind w:left="284" w:right="-51" w:hanging="142"/>
        <w:jc w:val="both"/>
        <w:rPr>
          <w:rFonts w:ascii="Calibri" w:hAnsi="Calibri" w:cs="Calibri"/>
          <w:b/>
          <w:bCs/>
          <w:color w:val="000000" w:themeColor="text1"/>
          <w:sz w:val="36"/>
          <w:szCs w:val="36"/>
        </w:rPr>
      </w:pPr>
      <w:r w:rsidRPr="00343543">
        <w:rPr>
          <w:rFonts w:ascii="Calibri" w:hAnsi="Calibri" w:cs="Calibri"/>
          <w:bCs/>
          <w:color w:val="000000" w:themeColor="text1"/>
          <w:sz w:val="36"/>
          <w:szCs w:val="36"/>
        </w:rPr>
        <w:t xml:space="preserve">- Xesús vén </w:t>
      </w:r>
      <w:r w:rsidRPr="00343543">
        <w:rPr>
          <w:rFonts w:ascii="Calibri" w:hAnsi="Calibri" w:cs="Calibri"/>
          <w:b/>
          <w:bCs/>
          <w:color w:val="000000" w:themeColor="text1"/>
          <w:sz w:val="36"/>
          <w:szCs w:val="36"/>
        </w:rPr>
        <w:t>anunciar a Boa Noticia,</w:t>
      </w:r>
      <w:r w:rsidRPr="00343543">
        <w:rPr>
          <w:rFonts w:ascii="Calibri" w:hAnsi="Calibri" w:cs="Calibri"/>
          <w:bCs/>
          <w:color w:val="000000" w:themeColor="text1"/>
          <w:sz w:val="36"/>
          <w:szCs w:val="36"/>
        </w:rPr>
        <w:t xml:space="preserve"> a realizar o seu programa de vida que é evanxelizar os pobres, liberar os cativos, dar a vista aos cegos…, ou sexa, traer xubilo, alegría, esperanza. Cada día no Evanxeo dános unha Palabra de esperanza. Pero, como Xesús, temos unha misión: vivir esa Palabra, facela realidade, curar, sandar, liberar, ou sexa facer que a </w:t>
      </w:r>
      <w:r w:rsidRPr="00343543">
        <w:rPr>
          <w:rFonts w:ascii="Calibri" w:hAnsi="Calibri" w:cs="Calibri"/>
          <w:b/>
          <w:bCs/>
          <w:color w:val="000000" w:themeColor="text1"/>
          <w:sz w:val="36"/>
          <w:szCs w:val="36"/>
        </w:rPr>
        <w:t xml:space="preserve">Biblia non sexa só un libro interesante senón unha forma de vida. </w:t>
      </w:r>
    </w:p>
    <w:p w:rsidR="00864B12" w:rsidRPr="00343543" w:rsidRDefault="00864B12" w:rsidP="00864B12">
      <w:pPr>
        <w:spacing w:line="240" w:lineRule="atLeast"/>
        <w:ind w:left="284" w:right="-51" w:hanging="142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343543">
        <w:rPr>
          <w:rFonts w:ascii="Calibri" w:hAnsi="Calibri" w:cs="Calibri"/>
          <w:bCs/>
          <w:color w:val="000000" w:themeColor="text1"/>
          <w:sz w:val="36"/>
          <w:szCs w:val="36"/>
        </w:rPr>
        <w:t xml:space="preserve">- Este domingo é o </w:t>
      </w:r>
      <w:r w:rsidRPr="00343543">
        <w:rPr>
          <w:rFonts w:ascii="Calibri" w:hAnsi="Calibri" w:cs="Calibri"/>
          <w:b/>
          <w:bCs/>
          <w:color w:val="000000" w:themeColor="text1"/>
          <w:sz w:val="36"/>
          <w:szCs w:val="36"/>
        </w:rPr>
        <w:t>Domingo da Palabra de Deus</w:t>
      </w:r>
      <w:r w:rsidRPr="00343543">
        <w:rPr>
          <w:rFonts w:ascii="Calibri" w:hAnsi="Calibri" w:cs="Calibri"/>
          <w:bCs/>
          <w:color w:val="000000" w:themeColor="text1"/>
          <w:sz w:val="36"/>
          <w:szCs w:val="36"/>
        </w:rPr>
        <w:t xml:space="preserve">. Valorémola, coñezámola, escoitémola, oremos con ela, vivámola e atoparemos a luz, a forza, as palabras do mesmo Deus. Neste ano santo xubilar, en que soa o corno e oímos o son do </w:t>
      </w:r>
      <w:proofErr w:type="spellStart"/>
      <w:r w:rsidRPr="00343543">
        <w:rPr>
          <w:rFonts w:ascii="Calibri" w:hAnsi="Calibri" w:cs="Calibri"/>
          <w:bCs/>
          <w:color w:val="000000" w:themeColor="text1"/>
          <w:sz w:val="36"/>
          <w:szCs w:val="36"/>
        </w:rPr>
        <w:t>yobel</w:t>
      </w:r>
      <w:proofErr w:type="spellEnd"/>
      <w:r w:rsidRPr="00343543">
        <w:rPr>
          <w:rFonts w:ascii="Calibri" w:hAnsi="Calibri" w:cs="Calibri"/>
          <w:bCs/>
          <w:color w:val="000000" w:themeColor="text1"/>
          <w:sz w:val="36"/>
          <w:szCs w:val="36"/>
        </w:rPr>
        <w:t>, alegrémonos, sexamos peregrinos de esperanza en 2025 e sempre!</w:t>
      </w:r>
      <w:r w:rsidRPr="0034354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:rsidR="00864B12" w:rsidRPr="00343543" w:rsidRDefault="00864B12" w:rsidP="00864B12">
      <w:pPr>
        <w:spacing w:line="240" w:lineRule="atLeast"/>
        <w:ind w:left="284" w:right="-51" w:hanging="142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864B12" w:rsidRPr="00343543" w:rsidRDefault="00864B12" w:rsidP="00864B12">
      <w:pPr>
        <w:tabs>
          <w:tab w:val="left" w:pos="1418"/>
        </w:tabs>
        <w:ind w:left="1418"/>
        <w:rPr>
          <w:rFonts w:ascii="Arial Narrow" w:hAnsi="Arial Narrow"/>
          <w:b/>
          <w:bCs/>
          <w:i/>
          <w:color w:val="00B050"/>
          <w:sz w:val="36"/>
          <w:szCs w:val="36"/>
        </w:rPr>
      </w:pPr>
      <w:r w:rsidRPr="00343543">
        <w:rPr>
          <w:rFonts w:ascii="Arial Narrow" w:hAnsi="Arial Narrow"/>
          <w:b/>
          <w:bCs/>
          <w:i/>
          <w:color w:val="00B050"/>
          <w:sz w:val="36"/>
          <w:szCs w:val="36"/>
        </w:rPr>
        <w:t>Que che está pedindo Xesús de cara ao Xubileu?</w:t>
      </w:r>
    </w:p>
    <w:p w:rsidR="00864B12" w:rsidRPr="00343543" w:rsidRDefault="00864B12" w:rsidP="00864B12">
      <w:pPr>
        <w:tabs>
          <w:tab w:val="left" w:pos="1418"/>
        </w:tabs>
        <w:ind w:left="1418"/>
        <w:rPr>
          <w:rFonts w:ascii="Arial Narrow" w:hAnsi="Arial Narrow"/>
          <w:b/>
          <w:bCs/>
          <w:i/>
          <w:color w:val="00B050"/>
          <w:sz w:val="36"/>
          <w:szCs w:val="36"/>
        </w:rPr>
      </w:pPr>
    </w:p>
    <w:p w:rsidR="00864B12" w:rsidRPr="00343543" w:rsidRDefault="00864B12" w:rsidP="00864B12">
      <w:pPr>
        <w:pStyle w:val="Prrafodelista"/>
        <w:numPr>
          <w:ilvl w:val="0"/>
          <w:numId w:val="20"/>
        </w:numPr>
        <w:tabs>
          <w:tab w:val="left" w:pos="284"/>
          <w:tab w:val="left" w:pos="426"/>
        </w:tabs>
        <w:spacing w:after="0" w:line="240" w:lineRule="atLeast"/>
        <w:ind w:left="284" w:right="-11" w:hanging="142"/>
        <w:jc w:val="both"/>
        <w:rPr>
          <w:bCs/>
          <w:color w:val="1F497D"/>
          <w:sz w:val="36"/>
          <w:szCs w:val="36"/>
          <w:lang w:val="gl-ES"/>
        </w:rPr>
      </w:pPr>
      <w:r w:rsidRPr="00343543">
        <w:rPr>
          <w:rFonts w:ascii="Lucida Sans" w:hAnsi="Lucida Sans"/>
          <w:b/>
          <w:color w:val="00B050"/>
          <w:sz w:val="36"/>
          <w:szCs w:val="36"/>
          <w:lang w:val="gl-ES"/>
        </w:rPr>
        <w:t>ACTUAR: Vive a Palabra, leva boas noticias</w:t>
      </w:r>
    </w:p>
    <w:p w:rsidR="00864B12" w:rsidRPr="00343543" w:rsidRDefault="00864B12" w:rsidP="00864B12">
      <w:pPr>
        <w:ind w:left="284" w:right="-58" w:hanging="142"/>
        <w:jc w:val="both"/>
        <w:rPr>
          <w:rFonts w:asciiTheme="minorHAnsi" w:hAnsiTheme="minorHAnsi" w:cstheme="minorHAnsi"/>
          <w:bCs/>
          <w:color w:val="1F497D"/>
          <w:sz w:val="36"/>
          <w:szCs w:val="36"/>
        </w:rPr>
      </w:pPr>
      <w:r w:rsidRPr="00343543">
        <w:rPr>
          <w:rFonts w:asciiTheme="minorHAnsi" w:hAnsiTheme="minorHAnsi" w:cstheme="minorHAnsi"/>
          <w:bCs/>
          <w:color w:val="000000" w:themeColor="text1"/>
          <w:sz w:val="36"/>
          <w:szCs w:val="36"/>
        </w:rPr>
        <w:t>-</w:t>
      </w:r>
      <w:r w:rsidRPr="00343543">
        <w:rPr>
          <w:rFonts w:asciiTheme="minorHAnsi" w:hAnsiTheme="minorHAnsi" w:cstheme="minorHAnsi"/>
          <w:iCs/>
          <w:sz w:val="36"/>
          <w:szCs w:val="36"/>
        </w:rPr>
        <w:t xml:space="preserve"> Visita os enfermos, comparte o que tes, regala algo do teu tempo, enxuga unha bágoa. E o teu nome estará escrito no libro da vida. ...E Xesús será boa noticia para alguén... E a Palabra cumprirase hoxe para alguén... </w:t>
      </w:r>
    </w:p>
    <w:p w:rsidR="004222F2" w:rsidRPr="00343543" w:rsidRDefault="004222F2" w:rsidP="003E7062">
      <w:pPr>
        <w:spacing w:after="200" w:line="276" w:lineRule="auto"/>
        <w:jc w:val="center"/>
        <w:rPr>
          <w:rFonts w:ascii="Bradley Hand ITC" w:hAnsi="Bradley Hand ITC"/>
          <w:b/>
          <w:color w:val="FF0000"/>
          <w:sz w:val="44"/>
          <w:szCs w:val="44"/>
        </w:rPr>
      </w:pPr>
    </w:p>
    <w:p w:rsidR="000D5A3B" w:rsidRPr="00343543" w:rsidRDefault="000D5A3B" w:rsidP="003E7062">
      <w:pPr>
        <w:spacing w:after="200" w:line="276" w:lineRule="auto"/>
        <w:jc w:val="center"/>
        <w:rPr>
          <w:rFonts w:ascii="Bradley Hand ITC" w:hAnsi="Bradley Hand ITC"/>
          <w:b/>
          <w:color w:val="FF0000"/>
          <w:sz w:val="48"/>
          <w:szCs w:val="48"/>
        </w:rPr>
      </w:pPr>
      <w:r w:rsidRPr="00343543">
        <w:rPr>
          <w:rFonts w:ascii="Bradley Hand ITC" w:hAnsi="Bradley Hand ITC"/>
          <w:b/>
          <w:color w:val="FF0000"/>
          <w:sz w:val="48"/>
          <w:szCs w:val="48"/>
        </w:rPr>
        <w:t>LECTURAS</w:t>
      </w:r>
    </w:p>
    <w:p w:rsidR="004222F2" w:rsidRPr="00343543" w:rsidRDefault="004222F2" w:rsidP="004222F2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284" w:right="-49" w:hanging="284"/>
        <w:jc w:val="both"/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</w:pPr>
      <w:r w:rsidRPr="00343543">
        <w:rPr>
          <w:rFonts w:asciiTheme="minorHAnsi" w:hAnsiTheme="minorHAnsi"/>
          <w:b/>
          <w:bCs/>
          <w:iCs/>
          <w:snapToGrid w:val="0"/>
          <w:color w:val="00B050"/>
          <w:sz w:val="32"/>
          <w:szCs w:val="32"/>
        </w:rPr>
        <w:t xml:space="preserve">NEHEMÍAS </w:t>
      </w:r>
      <w:r w:rsidRPr="00343543"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  <w:t>8,</w:t>
      </w:r>
      <w:r w:rsidRPr="00343543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 xml:space="preserve">2-4a.5-6.8-10: Leron </w:t>
      </w:r>
      <w:r w:rsidR="00864B12" w:rsidRPr="00343543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o</w:t>
      </w:r>
      <w:r w:rsidRPr="00343543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 xml:space="preserve"> libro da Le</w:t>
      </w:r>
      <w:r w:rsidR="00864B12" w:rsidRPr="00343543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i</w:t>
      </w:r>
      <w:r w:rsidRPr="00343543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 xml:space="preserve">, explicando </w:t>
      </w:r>
      <w:r w:rsidR="00864B12" w:rsidRPr="00343543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o</w:t>
      </w:r>
      <w:r w:rsidRPr="00343543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 xml:space="preserve"> sentido.</w:t>
      </w:r>
    </w:p>
    <w:p w:rsidR="00343543" w:rsidRPr="00343543" w:rsidRDefault="00343543" w:rsidP="00343543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</w:pPr>
      <w:r w:rsidRPr="00343543"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  <w:t xml:space="preserve">Por aqueles días, o día primeiro do mes sétimo, o sacerdote Esdras trouxo o libro da lei ante a comunidade: homes, mulleres e cuantos tiñan uso de razón. </w:t>
      </w:r>
      <w:r w:rsidRPr="00343543">
        <w:rPr>
          <w:rFonts w:asciiTheme="minorHAnsi" w:hAnsiTheme="minorHAnsi"/>
          <w:b/>
          <w:bCs/>
          <w:iCs/>
          <w:snapToGrid w:val="0"/>
          <w:color w:val="1F497D" w:themeColor="text2"/>
          <w:sz w:val="32"/>
          <w:szCs w:val="32"/>
        </w:rPr>
        <w:t>Leu o libro na praza</w:t>
      </w:r>
      <w:r w:rsidRPr="00343543"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  <w:t xml:space="preserve"> que está diante da Porta da auga, desde a mañá ata o mediodía, ante os homes, as mulleres e os que tiñan uso de razón. </w:t>
      </w:r>
      <w:r w:rsidRPr="00343543">
        <w:rPr>
          <w:rFonts w:asciiTheme="minorHAnsi" w:hAnsiTheme="minorHAnsi"/>
          <w:b/>
          <w:bCs/>
          <w:iCs/>
          <w:snapToGrid w:val="0"/>
          <w:color w:val="1F497D" w:themeColor="text2"/>
          <w:sz w:val="32"/>
          <w:szCs w:val="32"/>
        </w:rPr>
        <w:t>Todo o pobo escoitaba con atención</w:t>
      </w:r>
      <w:r w:rsidRPr="00343543"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  <w:t xml:space="preserve"> a lectura da lei. </w:t>
      </w:r>
    </w:p>
    <w:p w:rsidR="00343543" w:rsidRPr="00343543" w:rsidRDefault="00343543" w:rsidP="00343543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</w:pPr>
      <w:r w:rsidRPr="00343543"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  <w:t xml:space="preserve">O escriba Esdras púxose en pé sobre unha tribuna de madeira levantada para a ocasión. Esdras abriu o libro en presenza de todo o pobo, de modo que toda a multitude podía velo; ao abrilo, o pobo enteiro púxose de pé. Esdras bendixo o Señor, o Deus grande, e todo o pobo respondeu coas mans levantadas: </w:t>
      </w:r>
      <w:r w:rsidRPr="00343543">
        <w:rPr>
          <w:rFonts w:asciiTheme="minorHAnsi" w:hAnsiTheme="minorHAnsi"/>
          <w:b/>
          <w:bCs/>
          <w:iCs/>
          <w:snapToGrid w:val="0"/>
          <w:color w:val="1F497D" w:themeColor="text2"/>
          <w:sz w:val="32"/>
          <w:szCs w:val="32"/>
        </w:rPr>
        <w:t>«Amén, amén».</w:t>
      </w:r>
      <w:r w:rsidRPr="00343543"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  <w:t xml:space="preserve"> Logo inclináronse e adoraron o Señor, rostro en terra. </w:t>
      </w:r>
    </w:p>
    <w:p w:rsidR="00343543" w:rsidRPr="00343543" w:rsidRDefault="00343543" w:rsidP="00343543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="robotoregular" w:hAnsi="robotoregular"/>
          <w:color w:val="333333"/>
          <w:sz w:val="32"/>
          <w:szCs w:val="32"/>
          <w:shd w:val="clear" w:color="auto" w:fill="FFFFFF"/>
        </w:rPr>
      </w:pPr>
      <w:r w:rsidRPr="00343543"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  <w:t xml:space="preserve">Os levitas leron o libro da lei de Deus con claridade e </w:t>
      </w:r>
      <w:r w:rsidRPr="00343543">
        <w:rPr>
          <w:rFonts w:asciiTheme="minorHAnsi" w:hAnsiTheme="minorHAnsi"/>
          <w:b/>
          <w:bCs/>
          <w:iCs/>
          <w:snapToGrid w:val="0"/>
          <w:color w:val="1F497D" w:themeColor="text2"/>
          <w:sz w:val="32"/>
          <w:szCs w:val="32"/>
        </w:rPr>
        <w:t>explicando o seu sentido</w:t>
      </w:r>
      <w:r w:rsidRPr="00343543"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  <w:t>, de modo que entendesen a lectura.</w:t>
      </w:r>
      <w:r w:rsidRPr="00343543">
        <w:rPr>
          <w:rFonts w:ascii="robotoregular" w:hAnsi="robotoregular"/>
          <w:color w:val="333333"/>
          <w:sz w:val="32"/>
          <w:szCs w:val="32"/>
          <w:shd w:val="clear" w:color="auto" w:fill="FFFFFF"/>
        </w:rPr>
        <w:t xml:space="preserve"> </w:t>
      </w:r>
    </w:p>
    <w:p w:rsidR="00343543" w:rsidRPr="00343543" w:rsidRDefault="00343543" w:rsidP="00343543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</w:pPr>
      <w:r w:rsidRPr="00343543"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  <w:t xml:space="preserve">Entón, o gobernador Nehemías, o sacerdote e escriba Esdras, e os levitas que instruían o pobo dixeron a toda a asemblea: </w:t>
      </w:r>
      <w:r w:rsidRPr="00343543">
        <w:rPr>
          <w:rFonts w:asciiTheme="minorHAnsi" w:hAnsiTheme="minorHAnsi"/>
          <w:bCs/>
          <w:i/>
          <w:iCs/>
          <w:snapToGrid w:val="0"/>
          <w:color w:val="1F497D" w:themeColor="text2"/>
          <w:sz w:val="32"/>
          <w:szCs w:val="32"/>
        </w:rPr>
        <w:t>«Este día está consagrado ao Señor, voso Deus: Non esteades tristes nin choredes»</w:t>
      </w:r>
      <w:r w:rsidRPr="00343543"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  <w:t xml:space="preserve"> (e é que todo o pobo choraba ao escoitar as palabras da lei). </w:t>
      </w:r>
    </w:p>
    <w:p w:rsidR="00343543" w:rsidRDefault="00343543" w:rsidP="00343543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</w:pPr>
      <w:r w:rsidRPr="00343543"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  <w:t xml:space="preserve">E engadiron: </w:t>
      </w:r>
      <w:r w:rsidRPr="00343543">
        <w:rPr>
          <w:rFonts w:asciiTheme="minorHAnsi" w:hAnsiTheme="minorHAnsi"/>
          <w:bCs/>
          <w:i/>
          <w:iCs/>
          <w:snapToGrid w:val="0"/>
          <w:color w:val="1F497D" w:themeColor="text2"/>
          <w:sz w:val="32"/>
          <w:szCs w:val="32"/>
        </w:rPr>
        <w:t>«Andade, comede boas talladas, bebede viño doce e enviade porcións a quen non ten, pois é un día consagrado ao noso Deus. Non esteades tristes, pois o gozo no Señor é a vosa fortaleza».</w:t>
      </w:r>
      <w:r w:rsidRPr="00343543"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  <w:t xml:space="preserve"> </w:t>
      </w:r>
    </w:p>
    <w:p w:rsidR="00343543" w:rsidRPr="00343543" w:rsidRDefault="00343543" w:rsidP="00343543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</w:pPr>
      <w:r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  <w:t xml:space="preserve">   </w:t>
      </w:r>
      <w:r w:rsidRPr="00343543"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  <w:t xml:space="preserve">Palabra do Señor. </w:t>
      </w:r>
    </w:p>
    <w:p w:rsidR="00343543" w:rsidRPr="00343543" w:rsidRDefault="00343543" w:rsidP="00343543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right="-49"/>
        <w:jc w:val="both"/>
        <w:rPr>
          <w:rFonts w:asciiTheme="minorHAnsi" w:hAnsiTheme="minorHAnsi"/>
          <w:bCs/>
          <w:iCs/>
          <w:snapToGrid w:val="0"/>
          <w:color w:val="1F497D" w:themeColor="text2"/>
          <w:sz w:val="16"/>
          <w:szCs w:val="16"/>
        </w:rPr>
      </w:pPr>
    </w:p>
    <w:p w:rsidR="004222F2" w:rsidRPr="00343543" w:rsidRDefault="004222F2" w:rsidP="00343543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right="-49"/>
        <w:jc w:val="both"/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</w:pPr>
    </w:p>
    <w:p w:rsidR="004222F2" w:rsidRDefault="004222F2" w:rsidP="004222F2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hanging="142"/>
        <w:jc w:val="both"/>
        <w:rPr>
          <w:rFonts w:asciiTheme="minorHAnsi" w:hAnsiTheme="minorHAnsi"/>
          <w:b/>
          <w:bCs/>
          <w:snapToGrid w:val="0"/>
          <w:sz w:val="32"/>
          <w:szCs w:val="32"/>
        </w:rPr>
      </w:pPr>
      <w:r w:rsidRPr="00343543">
        <w:rPr>
          <w:rFonts w:asciiTheme="minorHAnsi" w:hAnsiTheme="minorHAnsi"/>
          <w:b/>
          <w:snapToGrid w:val="0"/>
          <w:color w:val="00B050"/>
          <w:sz w:val="32"/>
          <w:szCs w:val="32"/>
        </w:rPr>
        <w:t xml:space="preserve">SALMO 18: </w:t>
      </w:r>
      <w:r w:rsidRPr="00343543">
        <w:rPr>
          <w:rFonts w:asciiTheme="minorHAnsi" w:hAnsiTheme="minorHAnsi"/>
          <w:b/>
          <w:snapToGrid w:val="0"/>
          <w:sz w:val="32"/>
          <w:szCs w:val="32"/>
        </w:rPr>
        <w:t xml:space="preserve"> </w:t>
      </w:r>
      <w:r w:rsidR="00343543" w:rsidRPr="00343543">
        <w:rPr>
          <w:rFonts w:asciiTheme="minorHAnsi" w:hAnsiTheme="minorHAnsi"/>
          <w:b/>
          <w:snapToGrid w:val="0"/>
          <w:sz w:val="32"/>
          <w:szCs w:val="32"/>
        </w:rPr>
        <w:t>As túa</w:t>
      </w:r>
      <w:r w:rsidRPr="00343543">
        <w:rPr>
          <w:rFonts w:asciiTheme="minorHAnsi" w:hAnsiTheme="minorHAnsi"/>
          <w:b/>
          <w:bCs/>
          <w:snapToGrid w:val="0"/>
          <w:sz w:val="32"/>
          <w:szCs w:val="32"/>
        </w:rPr>
        <w:t>s palabras, Señor, son espírit</w:t>
      </w:r>
      <w:r w:rsidR="00343543">
        <w:rPr>
          <w:rFonts w:asciiTheme="minorHAnsi" w:hAnsiTheme="minorHAnsi"/>
          <w:b/>
          <w:bCs/>
          <w:snapToGrid w:val="0"/>
          <w:sz w:val="32"/>
          <w:szCs w:val="32"/>
        </w:rPr>
        <w:t>o</w:t>
      </w:r>
      <w:r w:rsidRPr="00343543">
        <w:rPr>
          <w:rFonts w:asciiTheme="minorHAnsi" w:hAnsiTheme="minorHAnsi"/>
          <w:b/>
          <w:bCs/>
          <w:snapToGrid w:val="0"/>
          <w:sz w:val="32"/>
          <w:szCs w:val="32"/>
        </w:rPr>
        <w:t xml:space="preserve"> </w:t>
      </w:r>
      <w:r w:rsidR="00343543" w:rsidRPr="00343543">
        <w:rPr>
          <w:rFonts w:asciiTheme="minorHAnsi" w:hAnsiTheme="minorHAnsi"/>
          <w:b/>
          <w:bCs/>
          <w:snapToGrid w:val="0"/>
          <w:sz w:val="32"/>
          <w:szCs w:val="32"/>
        </w:rPr>
        <w:t>e</w:t>
      </w:r>
      <w:r w:rsidRPr="00343543">
        <w:rPr>
          <w:rFonts w:asciiTheme="minorHAnsi" w:hAnsiTheme="minorHAnsi"/>
          <w:b/>
          <w:bCs/>
          <w:snapToGrid w:val="0"/>
          <w:sz w:val="32"/>
          <w:szCs w:val="32"/>
        </w:rPr>
        <w:t xml:space="preserve"> vida.</w:t>
      </w:r>
    </w:p>
    <w:p w:rsidR="00343543" w:rsidRPr="00343543" w:rsidRDefault="00343543" w:rsidP="004222F2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hanging="142"/>
        <w:jc w:val="both"/>
        <w:rPr>
          <w:rFonts w:asciiTheme="minorHAnsi" w:hAnsiTheme="minorHAnsi"/>
          <w:b/>
          <w:bCs/>
          <w:snapToGrid w:val="0"/>
          <w:color w:val="00B050"/>
          <w:sz w:val="32"/>
          <w:szCs w:val="32"/>
        </w:rPr>
      </w:pPr>
    </w:p>
    <w:p w:rsidR="004222F2" w:rsidRPr="00343543" w:rsidRDefault="004222F2" w:rsidP="004222F2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hanging="142"/>
        <w:jc w:val="both"/>
        <w:rPr>
          <w:rFonts w:asciiTheme="minorHAnsi" w:hAnsiTheme="minorHAnsi"/>
          <w:b/>
          <w:bCs/>
          <w:snapToGrid w:val="0"/>
          <w:color w:val="00B050"/>
          <w:sz w:val="16"/>
          <w:szCs w:val="16"/>
        </w:rPr>
      </w:pPr>
    </w:p>
    <w:p w:rsidR="004222F2" w:rsidRPr="00343543" w:rsidRDefault="004222F2" w:rsidP="00343543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</w:pPr>
      <w:r w:rsidRPr="00343543">
        <w:rPr>
          <w:rFonts w:asciiTheme="minorHAnsi" w:hAnsiTheme="minorHAnsi"/>
          <w:b/>
          <w:bCs/>
          <w:snapToGrid w:val="0"/>
          <w:color w:val="00B050"/>
          <w:sz w:val="32"/>
          <w:szCs w:val="32"/>
        </w:rPr>
        <w:t xml:space="preserve">1 CORINTIOS </w:t>
      </w:r>
      <w:r w:rsidRPr="00343543">
        <w:rPr>
          <w:rFonts w:asciiTheme="minorHAnsi" w:hAnsiTheme="minorHAnsi"/>
          <w:bCs/>
          <w:iCs/>
          <w:snapToGrid w:val="0"/>
          <w:color w:val="00B050"/>
          <w:sz w:val="32"/>
          <w:szCs w:val="32"/>
        </w:rPr>
        <w:t>12,12-14.27:</w:t>
      </w:r>
      <w:r w:rsidRPr="00343543"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  <w:t xml:space="preserve"> (BREVE) V</w:t>
      </w:r>
      <w:r w:rsidR="00343543" w:rsidRPr="00343543"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  <w:t>ó</w:t>
      </w:r>
      <w:r w:rsidRPr="00343543"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  <w:t>s so</w:t>
      </w:r>
      <w:r w:rsidR="00343543" w:rsidRPr="00343543"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  <w:t>des</w:t>
      </w:r>
      <w:r w:rsidRPr="00343543"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  <w:t xml:space="preserve"> </w:t>
      </w:r>
      <w:r w:rsidR="00343543" w:rsidRPr="00343543"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  <w:t>o</w:t>
      </w:r>
      <w:r w:rsidRPr="00343543"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  <w:t xml:space="preserve"> c</w:t>
      </w:r>
      <w:r w:rsidR="00343543" w:rsidRPr="00343543"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  <w:t>o</w:t>
      </w:r>
      <w:r w:rsidRPr="00343543"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  <w:t xml:space="preserve">rpo de Cristo, </w:t>
      </w:r>
      <w:r w:rsidR="00343543" w:rsidRPr="00343543"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  <w:t>e</w:t>
      </w:r>
      <w:r w:rsidRPr="00343543"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  <w:t xml:space="preserve"> cada un </w:t>
      </w:r>
      <w:r w:rsidR="00343543" w:rsidRPr="00343543"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  <w:t>é</w:t>
      </w:r>
      <w:r w:rsidRPr="00343543"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  <w:t xml:space="preserve"> un membro.</w:t>
      </w:r>
    </w:p>
    <w:p w:rsidR="004222F2" w:rsidRPr="00343543" w:rsidRDefault="004222F2" w:rsidP="004222F2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b/>
          <w:bCs/>
          <w:snapToGrid w:val="0"/>
          <w:color w:val="00B050"/>
          <w:sz w:val="32"/>
          <w:szCs w:val="32"/>
        </w:rPr>
      </w:pPr>
    </w:p>
    <w:p w:rsidR="004222F2" w:rsidRDefault="004222F2" w:rsidP="00343543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right="-51"/>
        <w:jc w:val="both"/>
        <w:rPr>
          <w:rFonts w:asciiTheme="minorHAnsi" w:hAnsiTheme="minorHAnsi"/>
          <w:i/>
          <w:color w:val="00B050"/>
          <w:sz w:val="32"/>
          <w:szCs w:val="32"/>
        </w:rPr>
      </w:pPr>
      <w:r w:rsidRPr="00343543">
        <w:rPr>
          <w:rFonts w:asciiTheme="minorHAnsi" w:hAnsiTheme="minorHAnsi"/>
          <w:b/>
          <w:bCs/>
          <w:snapToGrid w:val="0"/>
          <w:color w:val="00B050"/>
          <w:sz w:val="32"/>
          <w:szCs w:val="32"/>
        </w:rPr>
        <w:t xml:space="preserve">LUCAS </w:t>
      </w:r>
      <w:r w:rsidRPr="00343543">
        <w:rPr>
          <w:rFonts w:asciiTheme="minorHAnsi" w:hAnsiTheme="minorHAnsi"/>
          <w:bCs/>
          <w:snapToGrid w:val="0"/>
          <w:color w:val="00B050"/>
          <w:sz w:val="32"/>
          <w:szCs w:val="32"/>
        </w:rPr>
        <w:t>1,1-4; 4,14-21:</w:t>
      </w:r>
      <w:r w:rsidRPr="00343543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 xml:space="preserve"> </w:t>
      </w:r>
      <w:r w:rsidRPr="00343543">
        <w:rPr>
          <w:rFonts w:asciiTheme="minorHAnsi" w:hAnsiTheme="minorHAnsi"/>
          <w:i/>
          <w:color w:val="00B050"/>
          <w:sz w:val="32"/>
          <w:szCs w:val="32"/>
        </w:rPr>
        <w:t>Ho</w:t>
      </w:r>
      <w:r w:rsidR="00343543" w:rsidRPr="00343543">
        <w:rPr>
          <w:rFonts w:asciiTheme="minorHAnsi" w:hAnsiTheme="minorHAnsi"/>
          <w:i/>
          <w:color w:val="00B050"/>
          <w:sz w:val="32"/>
          <w:szCs w:val="32"/>
        </w:rPr>
        <w:t>xe</w:t>
      </w:r>
      <w:r w:rsidRPr="00343543">
        <w:rPr>
          <w:rFonts w:asciiTheme="minorHAnsi" w:hAnsiTheme="minorHAnsi"/>
          <w:i/>
          <w:color w:val="00B050"/>
          <w:sz w:val="32"/>
          <w:szCs w:val="32"/>
        </w:rPr>
        <w:t xml:space="preserve"> cump</w:t>
      </w:r>
      <w:r w:rsidR="00343543" w:rsidRPr="00343543">
        <w:rPr>
          <w:rFonts w:asciiTheme="minorHAnsi" w:hAnsiTheme="minorHAnsi"/>
          <w:i/>
          <w:color w:val="00B050"/>
          <w:sz w:val="32"/>
          <w:szCs w:val="32"/>
        </w:rPr>
        <w:t>riuse</w:t>
      </w:r>
      <w:r w:rsidRPr="00343543">
        <w:rPr>
          <w:rFonts w:asciiTheme="minorHAnsi" w:hAnsiTheme="minorHAnsi"/>
          <w:i/>
          <w:color w:val="00B050"/>
          <w:sz w:val="32"/>
          <w:szCs w:val="32"/>
        </w:rPr>
        <w:t xml:space="preserve"> esta Escritura.</w:t>
      </w:r>
    </w:p>
    <w:p w:rsidR="00343543" w:rsidRPr="00343543" w:rsidRDefault="00343543" w:rsidP="00343543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right="-51"/>
        <w:jc w:val="both"/>
        <w:rPr>
          <w:rFonts w:asciiTheme="minorHAnsi" w:hAnsiTheme="minorHAnsi"/>
          <w:i/>
          <w:color w:val="00B050"/>
          <w:sz w:val="32"/>
          <w:szCs w:val="32"/>
        </w:rPr>
      </w:pPr>
    </w:p>
    <w:p w:rsidR="00343543" w:rsidRPr="00343543" w:rsidRDefault="00343543" w:rsidP="004222F2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i/>
          <w:color w:val="00B050"/>
          <w:sz w:val="32"/>
          <w:szCs w:val="32"/>
        </w:rPr>
      </w:pPr>
    </w:p>
    <w:tbl>
      <w:tblPr>
        <w:tblStyle w:val="Tablaconcuadrcula"/>
        <w:tblW w:w="0" w:type="auto"/>
        <w:tblInd w:w="142" w:type="dxa"/>
        <w:tblLook w:val="04A0"/>
      </w:tblPr>
      <w:tblGrid>
        <w:gridCol w:w="8578"/>
      </w:tblGrid>
      <w:tr w:rsidR="00343543" w:rsidRPr="00343543" w:rsidTr="00343543">
        <w:tc>
          <w:tcPr>
            <w:tcW w:w="8644" w:type="dxa"/>
          </w:tcPr>
          <w:p w:rsidR="00343543" w:rsidRDefault="00343543" w:rsidP="00343543">
            <w:pPr>
              <w:ind w:left="284" w:right="-84" w:hanging="284"/>
              <w:jc w:val="both"/>
              <w:rPr>
                <w:rFonts w:asciiTheme="minorHAnsi" w:eastAsia="Calibri" w:hAnsiTheme="minorHAnsi"/>
                <w:b/>
                <w:bCs/>
                <w:iCs/>
                <w:color w:val="1F497D" w:themeColor="text2"/>
                <w:sz w:val="32"/>
                <w:szCs w:val="32"/>
                <w:lang w:eastAsia="en-US"/>
              </w:rPr>
            </w:pPr>
          </w:p>
          <w:p w:rsidR="00343543" w:rsidRPr="00343543" w:rsidRDefault="00343543" w:rsidP="00343543">
            <w:pPr>
              <w:ind w:left="284" w:right="-84" w:hanging="284"/>
              <w:jc w:val="both"/>
              <w:rPr>
                <w:rFonts w:asciiTheme="minorHAnsi" w:hAnsiTheme="minorHAnsi"/>
                <w:color w:val="1F497D" w:themeColor="text2"/>
                <w:sz w:val="32"/>
                <w:szCs w:val="32"/>
              </w:rPr>
            </w:pPr>
            <w:r w:rsidRPr="00343543">
              <w:rPr>
                <w:rFonts w:asciiTheme="minorHAnsi" w:eastAsia="Calibri" w:hAnsiTheme="minorHAnsi"/>
                <w:b/>
                <w:bCs/>
                <w:iCs/>
                <w:color w:val="1F497D" w:themeColor="text2"/>
                <w:sz w:val="32"/>
                <w:szCs w:val="32"/>
                <w:lang w:eastAsia="en-US"/>
              </w:rPr>
              <w:t xml:space="preserve">Narrador: </w:t>
            </w:r>
            <w:r w:rsidRPr="00343543">
              <w:rPr>
                <w:rFonts w:asciiTheme="minorHAnsi" w:hAnsiTheme="minorHAnsi"/>
                <w:color w:val="1F497D" w:themeColor="text2"/>
                <w:sz w:val="32"/>
                <w:szCs w:val="32"/>
              </w:rPr>
              <w:t xml:space="preserve">Ilustre Teófilo: Debido a que moitos emprenderon a tarefa de compoñer un relato dos feitos que se cumpriron entre nós, como nolos transmitiron os que foron desde o principio testemuñas oculares e servidores da palabra, tamén eu </w:t>
            </w:r>
            <w:r w:rsidRPr="00343543">
              <w:rPr>
                <w:rFonts w:asciiTheme="minorHAnsi" w:hAnsiTheme="minorHAnsi"/>
                <w:b/>
                <w:color w:val="1F497D" w:themeColor="text2"/>
                <w:sz w:val="32"/>
                <w:szCs w:val="32"/>
              </w:rPr>
              <w:t>resolvín escribirchos</w:t>
            </w:r>
            <w:r w:rsidRPr="00343543">
              <w:rPr>
                <w:rFonts w:asciiTheme="minorHAnsi" w:hAnsiTheme="minorHAnsi"/>
                <w:color w:val="1F497D" w:themeColor="text2"/>
                <w:sz w:val="32"/>
                <w:szCs w:val="32"/>
              </w:rPr>
              <w:t xml:space="preserve"> pola súa orde, despois de investigalo todo dilixentemente desde o principio, para que coñezas a solidez dos ensinos que recibiches. </w:t>
            </w:r>
          </w:p>
          <w:p w:rsidR="00343543" w:rsidRPr="00343543" w:rsidRDefault="00343543" w:rsidP="00343543">
            <w:pPr>
              <w:ind w:left="284" w:right="-84" w:hanging="284"/>
              <w:jc w:val="both"/>
              <w:rPr>
                <w:rFonts w:asciiTheme="minorHAnsi" w:hAnsiTheme="minorHAnsi"/>
                <w:color w:val="1F497D" w:themeColor="text2"/>
                <w:sz w:val="32"/>
                <w:szCs w:val="32"/>
              </w:rPr>
            </w:pPr>
            <w:r w:rsidRPr="00343543">
              <w:rPr>
                <w:rFonts w:asciiTheme="minorHAnsi" w:hAnsiTheme="minorHAnsi"/>
                <w:color w:val="1F497D" w:themeColor="text2"/>
                <w:sz w:val="32"/>
                <w:szCs w:val="32"/>
              </w:rPr>
              <w:t xml:space="preserve">         Naquel tempo, Xesús volveu a Galilea coa forza do Espírito; e a súa fama estendeuse por toda a comarca. Ensinaba nas sinagogas, e todos o encomiaban. Foi a Nazaré, onde se criou, entrou na sinagoga, como era o seu costume os sábados, e púxose en pé para facer a lectura. Entregáronlle o rolo do profeta Isaías e, desenrolándoo, atopou a pasaxe onde estaba escrito: </w:t>
            </w:r>
          </w:p>
          <w:p w:rsidR="00343543" w:rsidRDefault="00343543" w:rsidP="00343543">
            <w:pPr>
              <w:ind w:left="284" w:right="-84" w:hanging="284"/>
              <w:jc w:val="both"/>
              <w:rPr>
                <w:rFonts w:asciiTheme="minorHAnsi" w:hAnsiTheme="minorHAnsi"/>
                <w:b/>
                <w:color w:val="1F497D" w:themeColor="text2"/>
                <w:sz w:val="32"/>
                <w:szCs w:val="32"/>
              </w:rPr>
            </w:pPr>
          </w:p>
          <w:p w:rsidR="00343543" w:rsidRPr="00343543" w:rsidRDefault="00343543" w:rsidP="00343543">
            <w:pPr>
              <w:ind w:left="284" w:right="-84" w:hanging="284"/>
              <w:jc w:val="both"/>
              <w:rPr>
                <w:rFonts w:asciiTheme="minorHAnsi" w:hAnsiTheme="minorHAnsi"/>
                <w:i/>
                <w:color w:val="1F497D" w:themeColor="text2"/>
                <w:sz w:val="32"/>
                <w:szCs w:val="32"/>
              </w:rPr>
            </w:pPr>
            <w:r w:rsidRPr="00343543">
              <w:rPr>
                <w:rFonts w:asciiTheme="minorHAnsi" w:hAnsiTheme="minorHAnsi"/>
                <w:b/>
                <w:color w:val="1F497D" w:themeColor="text2"/>
                <w:sz w:val="32"/>
                <w:szCs w:val="32"/>
              </w:rPr>
              <w:t>Xesús:</w:t>
            </w:r>
            <w:r w:rsidRPr="00343543">
              <w:rPr>
                <w:rFonts w:asciiTheme="minorHAnsi" w:hAnsiTheme="minorHAnsi"/>
                <w:color w:val="1F497D" w:themeColor="text2"/>
                <w:sz w:val="32"/>
                <w:szCs w:val="32"/>
              </w:rPr>
              <w:t xml:space="preserve"> </w:t>
            </w:r>
            <w:r w:rsidRPr="00343543">
              <w:rPr>
                <w:rFonts w:asciiTheme="minorHAnsi" w:hAnsiTheme="minorHAnsi"/>
                <w:b/>
                <w:i/>
                <w:color w:val="1F497D" w:themeColor="text2"/>
                <w:sz w:val="32"/>
                <w:szCs w:val="32"/>
              </w:rPr>
              <w:t>-«O Espírito do Señor está sobre min, porque el me unxiu. Envioume a evanxelizar os pobres,</w:t>
            </w:r>
            <w:r w:rsidRPr="00343543">
              <w:rPr>
                <w:rFonts w:asciiTheme="minorHAnsi" w:hAnsiTheme="minorHAnsi"/>
                <w:i/>
                <w:color w:val="1F497D" w:themeColor="text2"/>
                <w:sz w:val="32"/>
                <w:szCs w:val="32"/>
              </w:rPr>
              <w:t xml:space="preserve"> a proclamar aos cativos a liberdade, e aos cegos, a vista; a poñer en liberdade os oprimidos; a proclamar o ano de graza do Señor». </w:t>
            </w:r>
          </w:p>
          <w:p w:rsidR="00343543" w:rsidRDefault="00343543" w:rsidP="00343543">
            <w:pPr>
              <w:ind w:left="284" w:right="-84" w:hanging="284"/>
              <w:jc w:val="both"/>
              <w:rPr>
                <w:rFonts w:asciiTheme="minorHAnsi" w:hAnsiTheme="minorHAnsi"/>
                <w:b/>
                <w:color w:val="1F497D" w:themeColor="text2"/>
                <w:sz w:val="32"/>
                <w:szCs w:val="32"/>
              </w:rPr>
            </w:pPr>
          </w:p>
          <w:p w:rsidR="00343543" w:rsidRPr="00343543" w:rsidRDefault="00343543" w:rsidP="00343543">
            <w:pPr>
              <w:ind w:left="284" w:right="-84" w:hanging="284"/>
              <w:jc w:val="both"/>
              <w:rPr>
                <w:rFonts w:asciiTheme="minorHAnsi" w:hAnsiTheme="minorHAnsi"/>
                <w:color w:val="1F497D" w:themeColor="text2"/>
                <w:sz w:val="32"/>
                <w:szCs w:val="32"/>
              </w:rPr>
            </w:pPr>
            <w:r w:rsidRPr="00343543">
              <w:rPr>
                <w:rFonts w:asciiTheme="minorHAnsi" w:hAnsiTheme="minorHAnsi"/>
                <w:b/>
                <w:color w:val="1F497D" w:themeColor="text2"/>
                <w:sz w:val="32"/>
                <w:szCs w:val="32"/>
              </w:rPr>
              <w:t>Narrador:</w:t>
            </w:r>
            <w:r w:rsidRPr="00343543">
              <w:rPr>
                <w:rFonts w:asciiTheme="minorHAnsi" w:hAnsiTheme="minorHAnsi"/>
                <w:color w:val="1F497D" w:themeColor="text2"/>
                <w:sz w:val="32"/>
                <w:szCs w:val="32"/>
              </w:rPr>
              <w:t xml:space="preserve"> E, enrolando o rolo e devolvéndoo ao que o axudaba, sentou. Toda a sinagoga tiña os ollos cravados nel. E el comezou a dicirlles: </w:t>
            </w:r>
          </w:p>
          <w:p w:rsidR="00343543" w:rsidRPr="00343543" w:rsidRDefault="00343543" w:rsidP="00343543">
            <w:pPr>
              <w:ind w:left="284" w:right="-84" w:hanging="284"/>
              <w:jc w:val="both"/>
              <w:rPr>
                <w:rFonts w:asciiTheme="minorHAnsi" w:hAnsiTheme="minorHAnsi"/>
                <w:b/>
                <w:i/>
                <w:color w:val="1F497D" w:themeColor="text2"/>
                <w:sz w:val="32"/>
                <w:szCs w:val="32"/>
              </w:rPr>
            </w:pPr>
            <w:r w:rsidRPr="00343543">
              <w:rPr>
                <w:rFonts w:asciiTheme="minorHAnsi" w:hAnsiTheme="minorHAnsi"/>
                <w:b/>
                <w:color w:val="1F497D" w:themeColor="text2"/>
                <w:sz w:val="32"/>
                <w:szCs w:val="32"/>
              </w:rPr>
              <w:t>Xesús:</w:t>
            </w:r>
            <w:r w:rsidRPr="00343543">
              <w:rPr>
                <w:rFonts w:asciiTheme="minorHAnsi" w:hAnsiTheme="minorHAnsi"/>
                <w:color w:val="1F497D" w:themeColor="text2"/>
                <w:sz w:val="32"/>
                <w:szCs w:val="32"/>
              </w:rPr>
              <w:t xml:space="preserve"> </w:t>
            </w:r>
            <w:r w:rsidRPr="00343543">
              <w:rPr>
                <w:rFonts w:asciiTheme="minorHAnsi" w:hAnsiTheme="minorHAnsi"/>
                <w:b/>
                <w:i/>
                <w:color w:val="1F497D" w:themeColor="text2"/>
                <w:sz w:val="32"/>
                <w:szCs w:val="32"/>
              </w:rPr>
              <w:t xml:space="preserve">-«Hoxe cumpriuse esta Escritura que acabades de oír». </w:t>
            </w:r>
          </w:p>
          <w:p w:rsidR="00343543" w:rsidRDefault="00343543" w:rsidP="00343543">
            <w:pPr>
              <w:ind w:left="284" w:right="-84" w:hanging="284"/>
              <w:jc w:val="both"/>
              <w:rPr>
                <w:rFonts w:asciiTheme="minorHAnsi" w:hAnsiTheme="minorHAnsi"/>
                <w:i/>
                <w:color w:val="1F497D" w:themeColor="text2"/>
                <w:sz w:val="32"/>
                <w:szCs w:val="32"/>
              </w:rPr>
            </w:pPr>
          </w:p>
          <w:p w:rsidR="00343543" w:rsidRPr="00343543" w:rsidRDefault="00343543" w:rsidP="00343543">
            <w:pPr>
              <w:ind w:left="284" w:right="-84" w:hanging="284"/>
              <w:jc w:val="both"/>
              <w:rPr>
                <w:rFonts w:asciiTheme="minorHAnsi" w:hAnsiTheme="minorHAnsi"/>
                <w:i/>
                <w:color w:val="1F497D" w:themeColor="text2"/>
                <w:sz w:val="32"/>
                <w:szCs w:val="32"/>
              </w:rPr>
            </w:pPr>
            <w:r w:rsidRPr="00343543">
              <w:rPr>
                <w:rFonts w:asciiTheme="minorHAnsi" w:hAnsiTheme="minorHAnsi"/>
                <w:i/>
                <w:color w:val="1F497D" w:themeColor="text2"/>
                <w:sz w:val="32"/>
                <w:szCs w:val="32"/>
              </w:rPr>
              <w:t xml:space="preserve">Palabra de Deus.                                    </w:t>
            </w:r>
          </w:p>
          <w:p w:rsidR="00343543" w:rsidRDefault="00343543" w:rsidP="00343543">
            <w:pPr>
              <w:ind w:left="284" w:right="-84" w:hanging="284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napToGrid w:val="0"/>
                <w:color w:val="1F497D" w:themeColor="text2"/>
                <w:sz w:val="32"/>
                <w:szCs w:val="32"/>
              </w:rPr>
            </w:pPr>
          </w:p>
          <w:p w:rsidR="00343543" w:rsidRPr="00343543" w:rsidRDefault="00343543" w:rsidP="00343543">
            <w:pPr>
              <w:ind w:left="284" w:right="-84" w:hanging="284"/>
              <w:jc w:val="center"/>
              <w:rPr>
                <w:rFonts w:ascii="Comic Sans MS" w:hAnsi="Comic Sans MS"/>
                <w:snapToGrid w:val="0"/>
                <w:sz w:val="32"/>
                <w:szCs w:val="32"/>
              </w:rPr>
            </w:pPr>
            <w:r w:rsidRPr="00343543">
              <w:rPr>
                <w:rFonts w:asciiTheme="minorHAnsi" w:hAnsiTheme="minorHAnsi" w:cstheme="minorHAnsi"/>
                <w:b/>
                <w:bCs/>
                <w:i/>
                <w:iCs/>
                <w:snapToGrid w:val="0"/>
                <w:color w:val="1F497D" w:themeColor="text2"/>
                <w:sz w:val="32"/>
                <w:szCs w:val="32"/>
              </w:rPr>
              <w:t>(Narrador-Xesús)</w:t>
            </w:r>
          </w:p>
          <w:p w:rsidR="00343543" w:rsidRPr="00343543" w:rsidRDefault="00343543" w:rsidP="00343543">
            <w:pPr>
              <w:tabs>
                <w:tab w:val="left" w:pos="142"/>
                <w:tab w:val="left" w:pos="2160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40" w:lineRule="atLeast"/>
              <w:ind w:left="284" w:right="-49" w:hanging="284"/>
              <w:jc w:val="both"/>
              <w:rPr>
                <w:rFonts w:ascii="Calibri" w:hAnsi="Calibri"/>
                <w:snapToGrid w:val="0"/>
                <w:sz w:val="20"/>
                <w:szCs w:val="20"/>
              </w:rPr>
            </w:pPr>
          </w:p>
          <w:p w:rsidR="00343543" w:rsidRPr="00343543" w:rsidRDefault="00343543" w:rsidP="004222F2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right="-51"/>
              <w:jc w:val="both"/>
              <w:rPr>
                <w:rFonts w:asciiTheme="minorHAnsi" w:hAnsiTheme="minorHAnsi"/>
                <w:i/>
                <w:color w:val="00B050"/>
                <w:sz w:val="32"/>
                <w:szCs w:val="32"/>
              </w:rPr>
            </w:pPr>
          </w:p>
        </w:tc>
      </w:tr>
    </w:tbl>
    <w:p w:rsidR="00343543" w:rsidRPr="00343543" w:rsidRDefault="00343543" w:rsidP="004222F2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i/>
          <w:color w:val="00B050"/>
          <w:sz w:val="32"/>
          <w:szCs w:val="32"/>
        </w:rPr>
      </w:pPr>
    </w:p>
    <w:sectPr w:rsidR="00343543" w:rsidRPr="00343543" w:rsidSect="002F346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4CE6" w:rsidRDefault="00F64CE6" w:rsidP="00FD1D0D">
      <w:r>
        <w:separator/>
      </w:r>
    </w:p>
  </w:endnote>
  <w:endnote w:type="continuationSeparator" w:id="0">
    <w:p w:rsidR="00F64CE6" w:rsidRDefault="00F64CE6" w:rsidP="00FD1D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4CE6" w:rsidRDefault="00F64CE6" w:rsidP="00FD1D0D">
      <w:r>
        <w:separator/>
      </w:r>
    </w:p>
  </w:footnote>
  <w:footnote w:type="continuationSeparator" w:id="0">
    <w:p w:rsidR="00F64CE6" w:rsidRDefault="00F64CE6" w:rsidP="00FD1D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22421"/>
    <w:multiLevelType w:val="hybridMultilevel"/>
    <w:tmpl w:val="FE8E440A"/>
    <w:lvl w:ilvl="0" w:tplc="ACFA6A08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00B05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976362D"/>
    <w:multiLevelType w:val="hybridMultilevel"/>
    <w:tmpl w:val="72D6DF5C"/>
    <w:lvl w:ilvl="0" w:tplc="671863A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596D09"/>
    <w:multiLevelType w:val="hybridMultilevel"/>
    <w:tmpl w:val="38D6D496"/>
    <w:lvl w:ilvl="0" w:tplc="F2A2C836">
      <w:start w:val="3"/>
      <w:numFmt w:val="bullet"/>
      <w:lvlText w:val="-"/>
      <w:lvlJc w:val="left"/>
      <w:pPr>
        <w:ind w:left="502" w:hanging="360"/>
      </w:pPr>
      <w:rPr>
        <w:rFonts w:ascii="Calibri" w:eastAsia="Times New Roman" w:hAnsi="Calibri" w:cstheme="minorHAnsi" w:hint="default"/>
      </w:rPr>
    </w:lvl>
    <w:lvl w:ilvl="1" w:tplc="04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>
    <w:nsid w:val="0E521137"/>
    <w:multiLevelType w:val="hybridMultilevel"/>
    <w:tmpl w:val="510823CE"/>
    <w:lvl w:ilvl="0" w:tplc="114C041E">
      <w:start w:val="1"/>
      <w:numFmt w:val="decimal"/>
      <w:lvlText w:val="%1."/>
      <w:lvlJc w:val="left"/>
      <w:pPr>
        <w:ind w:left="720" w:hanging="360"/>
      </w:pPr>
      <w:rPr>
        <w:rFonts w:ascii="Comic Sans MS" w:hAnsi="Comic Sans MS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FA3FF3"/>
    <w:multiLevelType w:val="hybridMultilevel"/>
    <w:tmpl w:val="0414E204"/>
    <w:lvl w:ilvl="0" w:tplc="96EC7D0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8E373E"/>
    <w:multiLevelType w:val="hybridMultilevel"/>
    <w:tmpl w:val="34BECA54"/>
    <w:lvl w:ilvl="0" w:tplc="760045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416598"/>
    <w:multiLevelType w:val="hybridMultilevel"/>
    <w:tmpl w:val="A176C43E"/>
    <w:lvl w:ilvl="0" w:tplc="04AA51EE">
      <w:start w:val="2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/>
      </w:rPr>
    </w:lvl>
    <w:lvl w:ilvl="1" w:tplc="0C0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A90D99"/>
    <w:multiLevelType w:val="hybridMultilevel"/>
    <w:tmpl w:val="45043ECC"/>
    <w:lvl w:ilvl="0" w:tplc="4630F37A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55045B"/>
    <w:multiLevelType w:val="hybridMultilevel"/>
    <w:tmpl w:val="36A234A2"/>
    <w:lvl w:ilvl="0" w:tplc="F210ED3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EE34ED"/>
    <w:multiLevelType w:val="hybridMultilevel"/>
    <w:tmpl w:val="8A7E88B2"/>
    <w:lvl w:ilvl="0" w:tplc="35763F36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 w:val="0"/>
        <w:i w:val="0"/>
        <w:sz w:val="18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03318CF"/>
    <w:multiLevelType w:val="hybridMultilevel"/>
    <w:tmpl w:val="B5E23188"/>
    <w:lvl w:ilvl="0" w:tplc="BA920930">
      <w:start w:val="3"/>
      <w:numFmt w:val="decimal"/>
      <w:lvlText w:val="%1."/>
      <w:lvlJc w:val="left"/>
      <w:pPr>
        <w:ind w:left="502" w:hanging="360"/>
      </w:pPr>
    </w:lvl>
    <w:lvl w:ilvl="1" w:tplc="0C0A0019">
      <w:start w:val="1"/>
      <w:numFmt w:val="lowerLetter"/>
      <w:lvlText w:val="%2."/>
      <w:lvlJc w:val="left"/>
      <w:pPr>
        <w:ind w:left="1222" w:hanging="360"/>
      </w:pPr>
    </w:lvl>
    <w:lvl w:ilvl="2" w:tplc="0C0A001B">
      <w:start w:val="1"/>
      <w:numFmt w:val="lowerRoman"/>
      <w:lvlText w:val="%3."/>
      <w:lvlJc w:val="right"/>
      <w:pPr>
        <w:ind w:left="1942" w:hanging="180"/>
      </w:pPr>
    </w:lvl>
    <w:lvl w:ilvl="3" w:tplc="0C0A000F">
      <w:start w:val="1"/>
      <w:numFmt w:val="decimal"/>
      <w:lvlText w:val="%4."/>
      <w:lvlJc w:val="left"/>
      <w:pPr>
        <w:ind w:left="2662" w:hanging="360"/>
      </w:pPr>
    </w:lvl>
    <w:lvl w:ilvl="4" w:tplc="0C0A0019">
      <w:start w:val="1"/>
      <w:numFmt w:val="lowerLetter"/>
      <w:lvlText w:val="%5."/>
      <w:lvlJc w:val="left"/>
      <w:pPr>
        <w:ind w:left="3382" w:hanging="360"/>
      </w:pPr>
    </w:lvl>
    <w:lvl w:ilvl="5" w:tplc="0C0A001B">
      <w:start w:val="1"/>
      <w:numFmt w:val="lowerRoman"/>
      <w:lvlText w:val="%6."/>
      <w:lvlJc w:val="right"/>
      <w:pPr>
        <w:ind w:left="4102" w:hanging="180"/>
      </w:pPr>
    </w:lvl>
    <w:lvl w:ilvl="6" w:tplc="0C0A000F">
      <w:start w:val="1"/>
      <w:numFmt w:val="decimal"/>
      <w:lvlText w:val="%7."/>
      <w:lvlJc w:val="left"/>
      <w:pPr>
        <w:ind w:left="4822" w:hanging="360"/>
      </w:pPr>
    </w:lvl>
    <w:lvl w:ilvl="7" w:tplc="0C0A0019">
      <w:start w:val="1"/>
      <w:numFmt w:val="lowerLetter"/>
      <w:lvlText w:val="%8."/>
      <w:lvlJc w:val="left"/>
      <w:pPr>
        <w:ind w:left="5542" w:hanging="360"/>
      </w:pPr>
    </w:lvl>
    <w:lvl w:ilvl="8" w:tplc="0C0A001B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443E395B"/>
    <w:multiLevelType w:val="hybridMultilevel"/>
    <w:tmpl w:val="A5ECECC8"/>
    <w:lvl w:ilvl="0" w:tplc="EC8EA50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7767A4"/>
    <w:multiLevelType w:val="hybridMultilevel"/>
    <w:tmpl w:val="108885A2"/>
    <w:lvl w:ilvl="0" w:tplc="B1F69FF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F508F6"/>
    <w:multiLevelType w:val="hybridMultilevel"/>
    <w:tmpl w:val="A44A3BA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42460B"/>
    <w:multiLevelType w:val="hybridMultilevel"/>
    <w:tmpl w:val="0C766C22"/>
    <w:lvl w:ilvl="0" w:tplc="6C4C152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660D01"/>
    <w:multiLevelType w:val="hybridMultilevel"/>
    <w:tmpl w:val="9FA86552"/>
    <w:lvl w:ilvl="0" w:tplc="649A01E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B7140A"/>
    <w:multiLevelType w:val="hybridMultilevel"/>
    <w:tmpl w:val="330CB01C"/>
    <w:lvl w:ilvl="0" w:tplc="0D863D1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C92A03"/>
    <w:multiLevelType w:val="hybridMultilevel"/>
    <w:tmpl w:val="22603CF2"/>
    <w:lvl w:ilvl="0" w:tplc="96F4B2B4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CF2037"/>
    <w:multiLevelType w:val="hybridMultilevel"/>
    <w:tmpl w:val="E856C628"/>
    <w:lvl w:ilvl="0" w:tplc="077220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9B4696"/>
    <w:multiLevelType w:val="hybridMultilevel"/>
    <w:tmpl w:val="3E802A56"/>
    <w:lvl w:ilvl="0" w:tplc="875433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B1845A7"/>
    <w:multiLevelType w:val="hybridMultilevel"/>
    <w:tmpl w:val="4962B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6CF53DBE"/>
    <w:multiLevelType w:val="hybridMultilevel"/>
    <w:tmpl w:val="AFD06AB0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DC61D87"/>
    <w:multiLevelType w:val="hybridMultilevel"/>
    <w:tmpl w:val="3F2A83FC"/>
    <w:lvl w:ilvl="0" w:tplc="FDD6B50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3893107"/>
    <w:multiLevelType w:val="hybridMultilevel"/>
    <w:tmpl w:val="ECAC274C"/>
    <w:lvl w:ilvl="0" w:tplc="C9FC4088">
      <w:start w:val="1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  <w:b/>
        <w:sz w:val="18"/>
      </w:rPr>
    </w:lvl>
    <w:lvl w:ilvl="1" w:tplc="0C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3"/>
  </w:num>
  <w:num w:numId="3">
    <w:abstractNumId w:val="12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3"/>
  </w:num>
  <w:num w:numId="9">
    <w:abstractNumId w:val="4"/>
  </w:num>
  <w:num w:numId="10">
    <w:abstractNumId w:val="18"/>
  </w:num>
  <w:num w:numId="11">
    <w:abstractNumId w:val="9"/>
  </w:num>
  <w:num w:numId="12">
    <w:abstractNumId w:val="5"/>
  </w:num>
  <w:num w:numId="13">
    <w:abstractNumId w:val="21"/>
  </w:num>
  <w:num w:numId="14">
    <w:abstractNumId w:val="25"/>
  </w:num>
  <w:num w:numId="15">
    <w:abstractNumId w:val="15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7"/>
  </w:num>
  <w:num w:numId="18">
    <w:abstractNumId w:val="24"/>
  </w:num>
  <w:num w:numId="19">
    <w:abstractNumId w:val="1"/>
  </w:num>
  <w:num w:numId="20">
    <w:abstractNumId w:val="11"/>
  </w:num>
  <w:num w:numId="21">
    <w:abstractNumId w:val="10"/>
  </w:num>
  <w:num w:numId="22">
    <w:abstractNumId w:val="19"/>
  </w:num>
  <w:num w:numId="23">
    <w:abstractNumId w:val="0"/>
  </w:num>
  <w:num w:numId="24">
    <w:abstractNumId w:val="17"/>
  </w:num>
  <w:num w:numId="25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</w:num>
  <w:num w:numId="27">
    <w:abstractNumId w:val="26"/>
  </w:num>
  <w:num w:numId="28">
    <w:abstractNumId w:val="10"/>
  </w:num>
  <w:num w:numId="29">
    <w:abstractNumId w:val="20"/>
  </w:num>
  <w:num w:numId="30">
    <w:abstractNumId w:val="8"/>
  </w:num>
  <w:num w:numId="31">
    <w:abstractNumId w:val="16"/>
  </w:num>
  <w:num w:numId="32">
    <w:abstractNumId w:val="2"/>
  </w:num>
  <w:num w:numId="33">
    <w:abstractNumId w:val="2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6021FA"/>
    <w:rsid w:val="00000273"/>
    <w:rsid w:val="0000380F"/>
    <w:rsid w:val="00022A1F"/>
    <w:rsid w:val="00025994"/>
    <w:rsid w:val="0002640B"/>
    <w:rsid w:val="000306D6"/>
    <w:rsid w:val="0004537B"/>
    <w:rsid w:val="00053B33"/>
    <w:rsid w:val="000600BB"/>
    <w:rsid w:val="00061F7C"/>
    <w:rsid w:val="00067651"/>
    <w:rsid w:val="000737DB"/>
    <w:rsid w:val="00075516"/>
    <w:rsid w:val="00080457"/>
    <w:rsid w:val="00081E0E"/>
    <w:rsid w:val="00083CB4"/>
    <w:rsid w:val="00090212"/>
    <w:rsid w:val="000A1B17"/>
    <w:rsid w:val="000A1B7B"/>
    <w:rsid w:val="000A6EAB"/>
    <w:rsid w:val="000B0371"/>
    <w:rsid w:val="000B1362"/>
    <w:rsid w:val="000B3F38"/>
    <w:rsid w:val="000B5CE2"/>
    <w:rsid w:val="000C6927"/>
    <w:rsid w:val="000D5A3B"/>
    <w:rsid w:val="000E1456"/>
    <w:rsid w:val="000E1B42"/>
    <w:rsid w:val="000E3438"/>
    <w:rsid w:val="000E6891"/>
    <w:rsid w:val="000F003D"/>
    <w:rsid w:val="000F26CE"/>
    <w:rsid w:val="000F2CF4"/>
    <w:rsid w:val="001055E7"/>
    <w:rsid w:val="0011562E"/>
    <w:rsid w:val="001207FC"/>
    <w:rsid w:val="00122ED6"/>
    <w:rsid w:val="00127BBB"/>
    <w:rsid w:val="00130484"/>
    <w:rsid w:val="00130CBC"/>
    <w:rsid w:val="00135B0D"/>
    <w:rsid w:val="00137288"/>
    <w:rsid w:val="0014202F"/>
    <w:rsid w:val="001477CC"/>
    <w:rsid w:val="0014781A"/>
    <w:rsid w:val="00147991"/>
    <w:rsid w:val="00155BE7"/>
    <w:rsid w:val="00157A70"/>
    <w:rsid w:val="00163110"/>
    <w:rsid w:val="001709EB"/>
    <w:rsid w:val="00170CCB"/>
    <w:rsid w:val="001810F7"/>
    <w:rsid w:val="00184689"/>
    <w:rsid w:val="00191890"/>
    <w:rsid w:val="00192B4B"/>
    <w:rsid w:val="00196AFA"/>
    <w:rsid w:val="001A0FF6"/>
    <w:rsid w:val="001A4259"/>
    <w:rsid w:val="001C013D"/>
    <w:rsid w:val="001C639C"/>
    <w:rsid w:val="001C79DA"/>
    <w:rsid w:val="001E03E5"/>
    <w:rsid w:val="001E3DEF"/>
    <w:rsid w:val="001F03DC"/>
    <w:rsid w:val="001F2222"/>
    <w:rsid w:val="001F5998"/>
    <w:rsid w:val="001F64A9"/>
    <w:rsid w:val="00202A24"/>
    <w:rsid w:val="00202C4D"/>
    <w:rsid w:val="0020304F"/>
    <w:rsid w:val="00205C76"/>
    <w:rsid w:val="00232B5D"/>
    <w:rsid w:val="002330E5"/>
    <w:rsid w:val="00233678"/>
    <w:rsid w:val="00233B9D"/>
    <w:rsid w:val="00237F31"/>
    <w:rsid w:val="00243CF3"/>
    <w:rsid w:val="002455FA"/>
    <w:rsid w:val="002564BD"/>
    <w:rsid w:val="002613AB"/>
    <w:rsid w:val="00262776"/>
    <w:rsid w:val="00262F19"/>
    <w:rsid w:val="0026686A"/>
    <w:rsid w:val="0027018E"/>
    <w:rsid w:val="002835F2"/>
    <w:rsid w:val="002B4215"/>
    <w:rsid w:val="002C7AC4"/>
    <w:rsid w:val="002D057F"/>
    <w:rsid w:val="002D43A5"/>
    <w:rsid w:val="002D4F1F"/>
    <w:rsid w:val="002D6BCB"/>
    <w:rsid w:val="002F02BC"/>
    <w:rsid w:val="002F3463"/>
    <w:rsid w:val="00314254"/>
    <w:rsid w:val="00316487"/>
    <w:rsid w:val="00321827"/>
    <w:rsid w:val="00321A68"/>
    <w:rsid w:val="003364C2"/>
    <w:rsid w:val="00343543"/>
    <w:rsid w:val="003450F7"/>
    <w:rsid w:val="00345F51"/>
    <w:rsid w:val="00357EFF"/>
    <w:rsid w:val="00361272"/>
    <w:rsid w:val="00363061"/>
    <w:rsid w:val="00366E94"/>
    <w:rsid w:val="00373257"/>
    <w:rsid w:val="00380831"/>
    <w:rsid w:val="00387E55"/>
    <w:rsid w:val="003925B7"/>
    <w:rsid w:val="003974CA"/>
    <w:rsid w:val="003A0B21"/>
    <w:rsid w:val="003A1351"/>
    <w:rsid w:val="003A4E16"/>
    <w:rsid w:val="003A5724"/>
    <w:rsid w:val="003A5CBF"/>
    <w:rsid w:val="003C4C46"/>
    <w:rsid w:val="003C556C"/>
    <w:rsid w:val="003D6BD5"/>
    <w:rsid w:val="003E7062"/>
    <w:rsid w:val="003F7D3D"/>
    <w:rsid w:val="00413F58"/>
    <w:rsid w:val="004171A7"/>
    <w:rsid w:val="00420C90"/>
    <w:rsid w:val="00421690"/>
    <w:rsid w:val="004222F2"/>
    <w:rsid w:val="00423644"/>
    <w:rsid w:val="00426057"/>
    <w:rsid w:val="00433EEB"/>
    <w:rsid w:val="00437384"/>
    <w:rsid w:val="00437F1E"/>
    <w:rsid w:val="00440788"/>
    <w:rsid w:val="00446D29"/>
    <w:rsid w:val="004521B9"/>
    <w:rsid w:val="004546A2"/>
    <w:rsid w:val="00454E57"/>
    <w:rsid w:val="004577DC"/>
    <w:rsid w:val="00460585"/>
    <w:rsid w:val="00462008"/>
    <w:rsid w:val="004626EB"/>
    <w:rsid w:val="00463AA0"/>
    <w:rsid w:val="004642A7"/>
    <w:rsid w:val="00474100"/>
    <w:rsid w:val="00474F63"/>
    <w:rsid w:val="00477C5A"/>
    <w:rsid w:val="00483F98"/>
    <w:rsid w:val="004935B7"/>
    <w:rsid w:val="0049437B"/>
    <w:rsid w:val="00494FD5"/>
    <w:rsid w:val="004957FA"/>
    <w:rsid w:val="00495AA3"/>
    <w:rsid w:val="004C2CAC"/>
    <w:rsid w:val="004C43CB"/>
    <w:rsid w:val="004C4B23"/>
    <w:rsid w:val="004C5DF6"/>
    <w:rsid w:val="004C7F7B"/>
    <w:rsid w:val="004D268D"/>
    <w:rsid w:val="004D2A71"/>
    <w:rsid w:val="004D4C1C"/>
    <w:rsid w:val="004D6CC3"/>
    <w:rsid w:val="004D7B4A"/>
    <w:rsid w:val="004E5CB2"/>
    <w:rsid w:val="004F04C1"/>
    <w:rsid w:val="004F071B"/>
    <w:rsid w:val="004F1C56"/>
    <w:rsid w:val="004F3EE2"/>
    <w:rsid w:val="004F6C61"/>
    <w:rsid w:val="00501390"/>
    <w:rsid w:val="0050289D"/>
    <w:rsid w:val="00510D02"/>
    <w:rsid w:val="005125B1"/>
    <w:rsid w:val="00512BFB"/>
    <w:rsid w:val="00514C6A"/>
    <w:rsid w:val="00517C0B"/>
    <w:rsid w:val="00522E37"/>
    <w:rsid w:val="00524524"/>
    <w:rsid w:val="00527B45"/>
    <w:rsid w:val="005366CC"/>
    <w:rsid w:val="005473AD"/>
    <w:rsid w:val="00550202"/>
    <w:rsid w:val="00552B5F"/>
    <w:rsid w:val="00557ADB"/>
    <w:rsid w:val="00574573"/>
    <w:rsid w:val="00591667"/>
    <w:rsid w:val="00594842"/>
    <w:rsid w:val="005A1EC3"/>
    <w:rsid w:val="005A4C14"/>
    <w:rsid w:val="005A57A5"/>
    <w:rsid w:val="005B11C5"/>
    <w:rsid w:val="005B2EA6"/>
    <w:rsid w:val="005D1F6B"/>
    <w:rsid w:val="005D56EF"/>
    <w:rsid w:val="005D6EF4"/>
    <w:rsid w:val="005E36AE"/>
    <w:rsid w:val="005F1470"/>
    <w:rsid w:val="005F45A0"/>
    <w:rsid w:val="006021FA"/>
    <w:rsid w:val="00602E58"/>
    <w:rsid w:val="00613FE1"/>
    <w:rsid w:val="0061628A"/>
    <w:rsid w:val="00626A05"/>
    <w:rsid w:val="00627F6B"/>
    <w:rsid w:val="00640952"/>
    <w:rsid w:val="00656EEC"/>
    <w:rsid w:val="00662F0D"/>
    <w:rsid w:val="006722FC"/>
    <w:rsid w:val="00695C3D"/>
    <w:rsid w:val="0069716B"/>
    <w:rsid w:val="0069756A"/>
    <w:rsid w:val="006A2614"/>
    <w:rsid w:val="006C7D71"/>
    <w:rsid w:val="006D16F9"/>
    <w:rsid w:val="006D20C3"/>
    <w:rsid w:val="006D2331"/>
    <w:rsid w:val="006D3E84"/>
    <w:rsid w:val="006D4FE9"/>
    <w:rsid w:val="006E14E8"/>
    <w:rsid w:val="006F0B81"/>
    <w:rsid w:val="006F6377"/>
    <w:rsid w:val="0070278D"/>
    <w:rsid w:val="00705352"/>
    <w:rsid w:val="00716FAD"/>
    <w:rsid w:val="007200E0"/>
    <w:rsid w:val="00722DA9"/>
    <w:rsid w:val="00730398"/>
    <w:rsid w:val="0074150A"/>
    <w:rsid w:val="0074210D"/>
    <w:rsid w:val="00742C73"/>
    <w:rsid w:val="007441CC"/>
    <w:rsid w:val="007471C8"/>
    <w:rsid w:val="00751F95"/>
    <w:rsid w:val="007555C9"/>
    <w:rsid w:val="007571E0"/>
    <w:rsid w:val="00760A91"/>
    <w:rsid w:val="00760F76"/>
    <w:rsid w:val="007643B9"/>
    <w:rsid w:val="00766387"/>
    <w:rsid w:val="00772AEA"/>
    <w:rsid w:val="007732BF"/>
    <w:rsid w:val="00790600"/>
    <w:rsid w:val="00797148"/>
    <w:rsid w:val="007A5854"/>
    <w:rsid w:val="007B0D41"/>
    <w:rsid w:val="007B53FB"/>
    <w:rsid w:val="007B7479"/>
    <w:rsid w:val="007C635D"/>
    <w:rsid w:val="007D2D9E"/>
    <w:rsid w:val="007D443A"/>
    <w:rsid w:val="007E3452"/>
    <w:rsid w:val="007E3982"/>
    <w:rsid w:val="007E4478"/>
    <w:rsid w:val="007F5231"/>
    <w:rsid w:val="007F5D57"/>
    <w:rsid w:val="008048D9"/>
    <w:rsid w:val="00810989"/>
    <w:rsid w:val="0081325E"/>
    <w:rsid w:val="00822632"/>
    <w:rsid w:val="00823517"/>
    <w:rsid w:val="008263EC"/>
    <w:rsid w:val="00833166"/>
    <w:rsid w:val="0084559A"/>
    <w:rsid w:val="00850BCE"/>
    <w:rsid w:val="00854297"/>
    <w:rsid w:val="00854898"/>
    <w:rsid w:val="00861D21"/>
    <w:rsid w:val="00864B12"/>
    <w:rsid w:val="0087009C"/>
    <w:rsid w:val="0088045C"/>
    <w:rsid w:val="00882233"/>
    <w:rsid w:val="00882716"/>
    <w:rsid w:val="00885E57"/>
    <w:rsid w:val="00886120"/>
    <w:rsid w:val="008955E4"/>
    <w:rsid w:val="00897BBC"/>
    <w:rsid w:val="008A1463"/>
    <w:rsid w:val="008A1893"/>
    <w:rsid w:val="008A4FDE"/>
    <w:rsid w:val="008B7492"/>
    <w:rsid w:val="008C09B3"/>
    <w:rsid w:val="008C7577"/>
    <w:rsid w:val="008C7E54"/>
    <w:rsid w:val="008D3238"/>
    <w:rsid w:val="009140F1"/>
    <w:rsid w:val="0091421E"/>
    <w:rsid w:val="0091607E"/>
    <w:rsid w:val="009164B9"/>
    <w:rsid w:val="00923CED"/>
    <w:rsid w:val="00932BB6"/>
    <w:rsid w:val="00933DF1"/>
    <w:rsid w:val="0094066C"/>
    <w:rsid w:val="00946DDF"/>
    <w:rsid w:val="00946F35"/>
    <w:rsid w:val="00950A6B"/>
    <w:rsid w:val="009527E9"/>
    <w:rsid w:val="00970B25"/>
    <w:rsid w:val="00971642"/>
    <w:rsid w:val="00976C12"/>
    <w:rsid w:val="00977697"/>
    <w:rsid w:val="00983259"/>
    <w:rsid w:val="00983907"/>
    <w:rsid w:val="00984A22"/>
    <w:rsid w:val="00985947"/>
    <w:rsid w:val="009945BC"/>
    <w:rsid w:val="009A1FE6"/>
    <w:rsid w:val="009B5952"/>
    <w:rsid w:val="009B5DF7"/>
    <w:rsid w:val="009B7E69"/>
    <w:rsid w:val="009C3DB2"/>
    <w:rsid w:val="009D6FAF"/>
    <w:rsid w:val="009D799E"/>
    <w:rsid w:val="009E1AB0"/>
    <w:rsid w:val="009E4566"/>
    <w:rsid w:val="009E5372"/>
    <w:rsid w:val="009E58FE"/>
    <w:rsid w:val="009E65C2"/>
    <w:rsid w:val="009F05AD"/>
    <w:rsid w:val="009F3509"/>
    <w:rsid w:val="009F3C20"/>
    <w:rsid w:val="009F4FEA"/>
    <w:rsid w:val="00A01570"/>
    <w:rsid w:val="00A018CF"/>
    <w:rsid w:val="00A12FE6"/>
    <w:rsid w:val="00A135B8"/>
    <w:rsid w:val="00A23283"/>
    <w:rsid w:val="00A31352"/>
    <w:rsid w:val="00A35982"/>
    <w:rsid w:val="00A36040"/>
    <w:rsid w:val="00A4021D"/>
    <w:rsid w:val="00A44DFF"/>
    <w:rsid w:val="00A45A9D"/>
    <w:rsid w:val="00A552EE"/>
    <w:rsid w:val="00A61DFB"/>
    <w:rsid w:val="00A65BF5"/>
    <w:rsid w:val="00A702E0"/>
    <w:rsid w:val="00A70D8A"/>
    <w:rsid w:val="00A770E4"/>
    <w:rsid w:val="00A8376F"/>
    <w:rsid w:val="00A934D7"/>
    <w:rsid w:val="00A93E4D"/>
    <w:rsid w:val="00AA19EA"/>
    <w:rsid w:val="00AA2F77"/>
    <w:rsid w:val="00AA3FC1"/>
    <w:rsid w:val="00AA5819"/>
    <w:rsid w:val="00AA771A"/>
    <w:rsid w:val="00AB0E5A"/>
    <w:rsid w:val="00AC27E6"/>
    <w:rsid w:val="00AC296E"/>
    <w:rsid w:val="00AD2B41"/>
    <w:rsid w:val="00AE41E2"/>
    <w:rsid w:val="00AE5269"/>
    <w:rsid w:val="00AE684E"/>
    <w:rsid w:val="00AF49AC"/>
    <w:rsid w:val="00AF5511"/>
    <w:rsid w:val="00B00518"/>
    <w:rsid w:val="00B1279C"/>
    <w:rsid w:val="00B34895"/>
    <w:rsid w:val="00B41108"/>
    <w:rsid w:val="00B450A6"/>
    <w:rsid w:val="00B53559"/>
    <w:rsid w:val="00B65A10"/>
    <w:rsid w:val="00B919E5"/>
    <w:rsid w:val="00B92AD4"/>
    <w:rsid w:val="00BA229A"/>
    <w:rsid w:val="00BA3F8B"/>
    <w:rsid w:val="00BA47CB"/>
    <w:rsid w:val="00BA783E"/>
    <w:rsid w:val="00BB045A"/>
    <w:rsid w:val="00BB6FE1"/>
    <w:rsid w:val="00BC0761"/>
    <w:rsid w:val="00BC1C19"/>
    <w:rsid w:val="00BC57AD"/>
    <w:rsid w:val="00BC6980"/>
    <w:rsid w:val="00BD67D4"/>
    <w:rsid w:val="00BD6ADB"/>
    <w:rsid w:val="00BE1C1F"/>
    <w:rsid w:val="00BF292F"/>
    <w:rsid w:val="00BF37C8"/>
    <w:rsid w:val="00C0689A"/>
    <w:rsid w:val="00C06ABE"/>
    <w:rsid w:val="00C115AD"/>
    <w:rsid w:val="00C152C0"/>
    <w:rsid w:val="00C2190F"/>
    <w:rsid w:val="00C31A1B"/>
    <w:rsid w:val="00C37050"/>
    <w:rsid w:val="00C45A16"/>
    <w:rsid w:val="00C46665"/>
    <w:rsid w:val="00C5127C"/>
    <w:rsid w:val="00C61ADB"/>
    <w:rsid w:val="00C62505"/>
    <w:rsid w:val="00C66185"/>
    <w:rsid w:val="00C74322"/>
    <w:rsid w:val="00C7589D"/>
    <w:rsid w:val="00C81E05"/>
    <w:rsid w:val="00C860EC"/>
    <w:rsid w:val="00CA7CCB"/>
    <w:rsid w:val="00CB0397"/>
    <w:rsid w:val="00CC1237"/>
    <w:rsid w:val="00CC4C35"/>
    <w:rsid w:val="00CE4250"/>
    <w:rsid w:val="00CE4F9E"/>
    <w:rsid w:val="00CE7167"/>
    <w:rsid w:val="00CF63AB"/>
    <w:rsid w:val="00D13B81"/>
    <w:rsid w:val="00D13E57"/>
    <w:rsid w:val="00D173C9"/>
    <w:rsid w:val="00D20104"/>
    <w:rsid w:val="00D206EA"/>
    <w:rsid w:val="00D27D43"/>
    <w:rsid w:val="00D4653E"/>
    <w:rsid w:val="00D50C1B"/>
    <w:rsid w:val="00D61783"/>
    <w:rsid w:val="00D6689E"/>
    <w:rsid w:val="00D73DCE"/>
    <w:rsid w:val="00D801DB"/>
    <w:rsid w:val="00D80801"/>
    <w:rsid w:val="00D81A53"/>
    <w:rsid w:val="00D834C9"/>
    <w:rsid w:val="00D97D7F"/>
    <w:rsid w:val="00D97F54"/>
    <w:rsid w:val="00DA0F94"/>
    <w:rsid w:val="00DA463D"/>
    <w:rsid w:val="00DA6C3C"/>
    <w:rsid w:val="00DD1841"/>
    <w:rsid w:val="00DD43F9"/>
    <w:rsid w:val="00DD48D3"/>
    <w:rsid w:val="00DE24CD"/>
    <w:rsid w:val="00DE6B6C"/>
    <w:rsid w:val="00DE7AB0"/>
    <w:rsid w:val="00DF030B"/>
    <w:rsid w:val="00DF0EEE"/>
    <w:rsid w:val="00E023FD"/>
    <w:rsid w:val="00E04D1B"/>
    <w:rsid w:val="00E1679D"/>
    <w:rsid w:val="00E16DB6"/>
    <w:rsid w:val="00E218A5"/>
    <w:rsid w:val="00E2462C"/>
    <w:rsid w:val="00E25BBB"/>
    <w:rsid w:val="00E2616F"/>
    <w:rsid w:val="00E27CD6"/>
    <w:rsid w:val="00E31F38"/>
    <w:rsid w:val="00E32D14"/>
    <w:rsid w:val="00E42FD5"/>
    <w:rsid w:val="00E73E03"/>
    <w:rsid w:val="00E774AF"/>
    <w:rsid w:val="00E84649"/>
    <w:rsid w:val="00EA05F5"/>
    <w:rsid w:val="00EA14B5"/>
    <w:rsid w:val="00EB6ED6"/>
    <w:rsid w:val="00ED0CD1"/>
    <w:rsid w:val="00ED7373"/>
    <w:rsid w:val="00EE5C06"/>
    <w:rsid w:val="00EF7C72"/>
    <w:rsid w:val="00F01CCF"/>
    <w:rsid w:val="00F0322A"/>
    <w:rsid w:val="00F03266"/>
    <w:rsid w:val="00F04091"/>
    <w:rsid w:val="00F04EB6"/>
    <w:rsid w:val="00F13971"/>
    <w:rsid w:val="00F21EAD"/>
    <w:rsid w:val="00F22D14"/>
    <w:rsid w:val="00F2570C"/>
    <w:rsid w:val="00F273D6"/>
    <w:rsid w:val="00F2768E"/>
    <w:rsid w:val="00F31288"/>
    <w:rsid w:val="00F34F41"/>
    <w:rsid w:val="00F40968"/>
    <w:rsid w:val="00F40E81"/>
    <w:rsid w:val="00F4557E"/>
    <w:rsid w:val="00F459B0"/>
    <w:rsid w:val="00F52D98"/>
    <w:rsid w:val="00F542EA"/>
    <w:rsid w:val="00F56A88"/>
    <w:rsid w:val="00F6280E"/>
    <w:rsid w:val="00F64CE6"/>
    <w:rsid w:val="00F77640"/>
    <w:rsid w:val="00F77F68"/>
    <w:rsid w:val="00F80EA7"/>
    <w:rsid w:val="00F822BA"/>
    <w:rsid w:val="00F8682A"/>
    <w:rsid w:val="00FA15D6"/>
    <w:rsid w:val="00FA70A3"/>
    <w:rsid w:val="00FB065C"/>
    <w:rsid w:val="00FB1F6A"/>
    <w:rsid w:val="00FB5195"/>
    <w:rsid w:val="00FB6255"/>
    <w:rsid w:val="00FB76A4"/>
    <w:rsid w:val="00FD08B0"/>
    <w:rsid w:val="00FD1D0D"/>
    <w:rsid w:val="00FD7263"/>
    <w:rsid w:val="00FE05B7"/>
    <w:rsid w:val="00FE41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uiPriority w:val="99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Cuerpodeltexto">
    <w:name w:val="Cuerpo del texto_"/>
    <w:basedOn w:val="Fuentedeprrafopredeter"/>
    <w:link w:val="Cuerpodeltexto0"/>
    <w:rsid w:val="000D5A3B"/>
    <w:rPr>
      <w:sz w:val="17"/>
      <w:szCs w:val="17"/>
      <w:shd w:val="clear" w:color="auto" w:fill="FFFFFF"/>
    </w:rPr>
  </w:style>
  <w:style w:type="paragraph" w:customStyle="1" w:styleId="Cuerpodeltexto0">
    <w:name w:val="Cuerpo del texto"/>
    <w:basedOn w:val="Normal"/>
    <w:link w:val="Cuerpodeltexto"/>
    <w:rsid w:val="000D5A3B"/>
    <w:pPr>
      <w:shd w:val="clear" w:color="auto" w:fill="FFFFFF"/>
      <w:spacing w:before="600" w:line="341" w:lineRule="exact"/>
      <w:jc w:val="center"/>
    </w:pPr>
    <w:rPr>
      <w:rFonts w:asciiTheme="minorHAnsi" w:eastAsiaTheme="minorHAnsi" w:hAnsiTheme="minorHAnsi" w:cstheme="minorBidi"/>
      <w:sz w:val="17"/>
      <w:szCs w:val="17"/>
      <w:lang w:val="es-ES" w:eastAsia="en-US"/>
    </w:rPr>
  </w:style>
  <w:style w:type="paragraph" w:customStyle="1" w:styleId="Default">
    <w:name w:val="Default"/>
    <w:rsid w:val="00243CF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3435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uiPriority w:val="99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Cuerpodeltexto">
    <w:name w:val="Cuerpo del texto_"/>
    <w:basedOn w:val="Fuentedeprrafopredeter"/>
    <w:link w:val="Cuerpodeltexto0"/>
    <w:rsid w:val="000D5A3B"/>
    <w:rPr>
      <w:sz w:val="17"/>
      <w:szCs w:val="17"/>
      <w:shd w:val="clear" w:color="auto" w:fill="FFFFFF"/>
    </w:rPr>
  </w:style>
  <w:style w:type="paragraph" w:customStyle="1" w:styleId="Cuerpodeltexto0">
    <w:name w:val="Cuerpo del texto"/>
    <w:basedOn w:val="Normal"/>
    <w:link w:val="Cuerpodeltexto"/>
    <w:rsid w:val="000D5A3B"/>
    <w:pPr>
      <w:shd w:val="clear" w:color="auto" w:fill="FFFFFF"/>
      <w:spacing w:before="600" w:line="341" w:lineRule="exact"/>
      <w:jc w:val="center"/>
    </w:pPr>
    <w:rPr>
      <w:rFonts w:asciiTheme="minorHAnsi" w:eastAsiaTheme="minorHAnsi" w:hAnsiTheme="minorHAnsi" w:cstheme="minorBidi"/>
      <w:sz w:val="17"/>
      <w:szCs w:val="17"/>
      <w:lang w:val="es-ES" w:eastAsia="en-US"/>
    </w:rPr>
  </w:style>
  <w:style w:type="paragraph" w:customStyle="1" w:styleId="Default">
    <w:name w:val="Default"/>
    <w:rsid w:val="00243CF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3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359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3468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9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E0C4AA-3303-45D3-B1C6-F5BD5048E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802</Words>
  <Characters>4415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5</cp:revision>
  <cp:lastPrinted>2025-01-23T09:50:00Z</cp:lastPrinted>
  <dcterms:created xsi:type="dcterms:W3CDTF">2025-01-23T18:51:00Z</dcterms:created>
  <dcterms:modified xsi:type="dcterms:W3CDTF">2025-01-24T10:44:00Z</dcterms:modified>
</cp:coreProperties>
</file>