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6DAC4ADF" w14:textId="5348EF34" w:rsidR="00F459B0" w:rsidRPr="00861D21" w:rsidRDefault="00F459B0">
      <w:pPr>
        <w:rPr>
          <w:sz w:val="32"/>
          <w:szCs w:val="32"/>
          <w:lang w:val="es-ES"/>
        </w:rPr>
      </w:pPr>
      <w:r w:rsidRPr="00861D21">
        <w:rPr>
          <w:noProof/>
          <w:sz w:val="32"/>
          <w:szCs w:val="32"/>
          <w:lang w:val="es-ES"/>
        </w:rPr>
        <mc:AlternateContent>
          <mc:Choice Requires="wps">
            <w:drawing>
              <wp:anchor distT="0" distB="0" distL="114300" distR="114300" simplePos="0" relativeHeight="251660288" behindDoc="0" locked="0" layoutInCell="1" allowOverlap="1" wp14:anchorId="42EE6A8A" wp14:editId="1326AB09">
                <wp:simplePos x="0" y="0"/>
                <wp:positionH relativeFrom="column">
                  <wp:posOffset>255905</wp:posOffset>
                </wp:positionH>
                <wp:positionV relativeFrom="paragraph">
                  <wp:posOffset>-13970</wp:posOffset>
                </wp:positionV>
                <wp:extent cx="5166995" cy="1569720"/>
                <wp:effectExtent l="57150" t="38100" r="71755" b="87630"/>
                <wp:wrapNone/>
                <wp:docPr id="2" name="2 Cuadro de texto"/>
                <wp:cNvGraphicFramePr/>
                <a:graphic xmlns:a="http://schemas.openxmlformats.org/drawingml/2006/main">
                  <a:graphicData uri="http://schemas.microsoft.com/office/word/2010/wordprocessingShape">
                    <wps:wsp>
                      <wps:cNvSpPr txBox="1"/>
                      <wps:spPr>
                        <a:xfrm>
                          <a:off x="0" y="0"/>
                          <a:ext cx="5166995" cy="1569720"/>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77777777"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 HOMILÍA CON NIÑOS</w:t>
                            </w:r>
                          </w:p>
                          <w:p w14:paraId="69864D59" w14:textId="5A80C7E2" w:rsidR="00AE41E2" w:rsidRPr="00437F1E" w:rsidRDefault="00716FAD" w:rsidP="008C7577">
                            <w:pPr>
                              <w:spacing w:after="240"/>
                              <w:jc w:val="center"/>
                              <w:rPr>
                                <w:color w:val="7030A0"/>
                              </w:rPr>
                            </w:pPr>
                            <w:r>
                              <w:rPr>
                                <w:rFonts w:ascii="Arial Narrow" w:hAnsi="Arial Narrow"/>
                                <w:color w:val="7030A0"/>
                                <w:sz w:val="52"/>
                                <w:szCs w:val="52"/>
                                <w:lang w:val="es-ES"/>
                              </w:rPr>
                              <w:t>27</w:t>
                            </w:r>
                            <w:r w:rsidR="006D16F9">
                              <w:rPr>
                                <w:rFonts w:ascii="Arial Narrow" w:hAnsi="Arial Narrow"/>
                                <w:color w:val="7030A0"/>
                                <w:sz w:val="52"/>
                                <w:szCs w:val="52"/>
                                <w:lang w:val="es-ES"/>
                              </w:rPr>
                              <w:t xml:space="preserve"> OCTUBRE </w:t>
                            </w:r>
                            <w:r w:rsidR="00AA5819" w:rsidRPr="00437F1E">
                              <w:rPr>
                                <w:rFonts w:ascii="Arial Narrow" w:hAnsi="Arial Narrow"/>
                                <w:color w:val="7030A0"/>
                                <w:sz w:val="52"/>
                                <w:szCs w:val="52"/>
                                <w:lang w:val="es-ES"/>
                              </w:rPr>
                              <w:t>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2 Cuadro de texto" o:spid="_x0000_s1026" type="#_x0000_t202" style="position:absolute;margin-left:20.15pt;margin-top:-1.1pt;width:406.85pt;height:123.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" fillcolor="#cdddac [1622]" strokecolor="#94b64e [3046]">
                <v:fill color2="#f0f4e6 [502]" rotate="t" angle="180" colors="0 #dafda7;22938f #e4fdc2;1 #f5ffe6" focus="100%" type="gradient"/>
                <v:shadow on="t" color="black" opacity="24903f" origin=",.5" offset="0,.55556mm"/>
                <v:textbo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77777777"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 HOMILÍA CON NIÑOS</w:t>
                      </w:r>
                    </w:p>
                    <w:p w14:paraId="69864D59" w14:textId="5A80C7E2" w:rsidR="00AE41E2" w:rsidRPr="00437F1E" w:rsidRDefault="00716FAD" w:rsidP="008C7577">
                      <w:pPr>
                        <w:spacing w:after="240"/>
                        <w:jc w:val="center"/>
                        <w:rPr>
                          <w:color w:val="7030A0"/>
                        </w:rPr>
                      </w:pPr>
                      <w:r>
                        <w:rPr>
                          <w:rFonts w:ascii="Arial Narrow" w:hAnsi="Arial Narrow"/>
                          <w:color w:val="7030A0"/>
                          <w:sz w:val="52"/>
                          <w:szCs w:val="52"/>
                          <w:lang w:val="es-ES"/>
                        </w:rPr>
                        <w:t>27</w:t>
                      </w:r>
                      <w:r w:rsidR="006D16F9">
                        <w:rPr>
                          <w:rFonts w:ascii="Arial Narrow" w:hAnsi="Arial Narrow"/>
                          <w:color w:val="7030A0"/>
                          <w:sz w:val="52"/>
                          <w:szCs w:val="52"/>
                          <w:lang w:val="es-ES"/>
                        </w:rPr>
                        <w:t xml:space="preserve"> OCTUBRE </w:t>
                      </w:r>
                      <w:r w:rsidR="00AA5819" w:rsidRPr="00437F1E">
                        <w:rPr>
                          <w:rFonts w:ascii="Arial Narrow" w:hAnsi="Arial Narrow"/>
                          <w:color w:val="7030A0"/>
                          <w:sz w:val="52"/>
                          <w:szCs w:val="52"/>
                          <w:lang w:val="es-ES"/>
                        </w:rPr>
                        <w:t>2024</w:t>
                      </w:r>
                    </w:p>
                  </w:txbxContent>
                </v:textbox>
              </v:shape>
            </w:pict>
          </mc:Fallback>
        </mc:AlternateContent>
      </w:r>
    </w:p>
    <w:p w14:paraId="05C12DAC" w14:textId="77777777" w:rsidR="00F459B0" w:rsidRPr="00861D21" w:rsidRDefault="00F459B0">
      <w:pPr>
        <w:rPr>
          <w:sz w:val="32"/>
          <w:szCs w:val="32"/>
          <w:lang w:val="es-ES"/>
        </w:rPr>
      </w:pPr>
    </w:p>
    <w:p w14:paraId="5F01DF3F" w14:textId="77777777" w:rsidR="00F459B0" w:rsidRPr="00861D21" w:rsidRDefault="00F459B0">
      <w:pPr>
        <w:rPr>
          <w:sz w:val="32"/>
          <w:szCs w:val="32"/>
          <w:lang w:val="es-ES"/>
        </w:rPr>
      </w:pPr>
    </w:p>
    <w:p w14:paraId="65DE63D4" w14:textId="7D455C71" w:rsidR="00F459B0" w:rsidRPr="00861D21" w:rsidRDefault="00F459B0">
      <w:pPr>
        <w:rPr>
          <w:sz w:val="32"/>
          <w:szCs w:val="32"/>
          <w:lang w:val="es-ES"/>
        </w:rPr>
      </w:pPr>
    </w:p>
    <w:p w14:paraId="1FA8A418" w14:textId="77777777" w:rsidR="00F459B0" w:rsidRPr="00861D21" w:rsidRDefault="00F459B0">
      <w:pPr>
        <w:rPr>
          <w:sz w:val="32"/>
          <w:szCs w:val="32"/>
          <w:lang w:val="es-ES"/>
        </w:rPr>
      </w:pPr>
    </w:p>
    <w:p w14:paraId="23ABEBA9" w14:textId="77777777" w:rsidR="00F459B0" w:rsidRPr="00861D21" w:rsidRDefault="00F459B0">
      <w:pPr>
        <w:rPr>
          <w:sz w:val="32"/>
          <w:szCs w:val="32"/>
          <w:lang w:val="es-ES"/>
        </w:rPr>
      </w:pPr>
    </w:p>
    <w:p w14:paraId="157C7C0D" w14:textId="77777777" w:rsidR="00AE41E2" w:rsidRPr="00861D21" w:rsidRDefault="00AE41E2">
      <w:pPr>
        <w:rPr>
          <w:sz w:val="32"/>
          <w:szCs w:val="32"/>
          <w:lang w:val="es-ES"/>
        </w:rPr>
      </w:pPr>
    </w:p>
    <w:p w14:paraId="6DE41764" w14:textId="77777777" w:rsidR="008B7492" w:rsidRDefault="008B7492" w:rsidP="008B7492">
      <w:pPr>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right="-45"/>
        <w:jc w:val="center"/>
        <w:rPr>
          <w:rFonts w:asciiTheme="majorHAnsi" w:hAnsiTheme="majorHAnsi" w:cstheme="minorHAnsi"/>
          <w:b/>
          <w:color w:val="7030A0"/>
          <w:sz w:val="28"/>
          <w:szCs w:val="28"/>
        </w:rPr>
      </w:pPr>
    </w:p>
    <w:p w14:paraId="24513F27" w14:textId="77777777" w:rsidR="008955E4" w:rsidRDefault="008955E4" w:rsidP="008955E4">
      <w:pPr>
        <w:pStyle w:val="Prrafodelista"/>
        <w:spacing w:line="200" w:lineRule="atLeast"/>
        <w:ind w:left="360" w:hanging="360"/>
        <w:jc w:val="center"/>
        <w:rPr>
          <w:rFonts w:ascii="Impact" w:hAnsi="Impact"/>
          <w:color w:val="00B050"/>
          <w:sz w:val="32"/>
          <w:szCs w:val="32"/>
        </w:rPr>
      </w:pPr>
      <w:r w:rsidRPr="008955E4">
        <w:rPr>
          <w:rFonts w:ascii="Impact" w:hAnsi="Impact"/>
          <w:color w:val="00B050"/>
          <w:sz w:val="32"/>
          <w:szCs w:val="32"/>
        </w:rPr>
        <w:t>Quien no está en el camino, está ciego</w:t>
      </w:r>
    </w:p>
    <w:p w14:paraId="4330CA3F" w14:textId="77777777" w:rsidR="008955E4" w:rsidRPr="008955E4" w:rsidRDefault="008955E4" w:rsidP="008955E4">
      <w:pPr>
        <w:pStyle w:val="Prrafodelista"/>
        <w:spacing w:line="200" w:lineRule="atLeast"/>
        <w:ind w:left="360" w:hanging="360"/>
        <w:jc w:val="center"/>
        <w:rPr>
          <w:rFonts w:ascii="Impact" w:hAnsi="Impact"/>
          <w:color w:val="00B050"/>
          <w:sz w:val="32"/>
          <w:szCs w:val="32"/>
        </w:rPr>
      </w:pPr>
    </w:p>
    <w:p w14:paraId="5BF07C34" w14:textId="77777777" w:rsidR="008955E4" w:rsidRDefault="008955E4" w:rsidP="008955E4">
      <w:pPr>
        <w:pStyle w:val="Prrafodelista"/>
        <w:spacing w:line="200" w:lineRule="atLeast"/>
        <w:ind w:left="360" w:hanging="360"/>
        <w:rPr>
          <w:rFonts w:ascii="Lucida Sans" w:hAnsi="Lucida Sans"/>
          <w:b/>
          <w:color w:val="00B050"/>
          <w:sz w:val="32"/>
          <w:szCs w:val="32"/>
        </w:rPr>
      </w:pPr>
      <w:r w:rsidRPr="008955E4">
        <w:rPr>
          <w:rFonts w:ascii="Lucida Sans" w:hAnsi="Lucida Sans"/>
          <w:b/>
          <w:color w:val="00B050"/>
          <w:sz w:val="32"/>
          <w:szCs w:val="32"/>
        </w:rPr>
        <w:t>1. VER: La ceguera</w:t>
      </w:r>
    </w:p>
    <w:p w14:paraId="41CBA36F" w14:textId="77777777" w:rsidR="008955E4" w:rsidRPr="008955E4" w:rsidRDefault="008955E4" w:rsidP="008955E4">
      <w:pPr>
        <w:pStyle w:val="Prrafodelista"/>
        <w:spacing w:line="200" w:lineRule="atLeast"/>
        <w:ind w:left="360" w:hanging="360"/>
        <w:rPr>
          <w:rFonts w:ascii="Lucida Sans" w:hAnsi="Lucida Sans"/>
          <w:b/>
          <w:color w:val="00B050"/>
          <w:sz w:val="32"/>
          <w:szCs w:val="32"/>
        </w:rPr>
      </w:pPr>
    </w:p>
    <w:p w14:paraId="33D9CA35" w14:textId="77777777" w:rsidR="008955E4" w:rsidRDefault="008955E4" w:rsidP="008955E4">
      <w:pPr>
        <w:pStyle w:val="Prrafodelista"/>
        <w:spacing w:after="0" w:line="200" w:lineRule="atLeast"/>
        <w:ind w:left="284" w:right="-11" w:hanging="142"/>
        <w:jc w:val="both"/>
        <w:rPr>
          <w:rFonts w:ascii="Arial Narrow" w:hAnsi="Arial Narrow"/>
          <w:b/>
          <w:bCs/>
          <w:i/>
          <w:color w:val="1F497D"/>
          <w:sz w:val="32"/>
          <w:szCs w:val="32"/>
          <w:lang w:val="es-ES_tradnl"/>
        </w:rPr>
      </w:pPr>
      <w:r w:rsidRPr="008955E4">
        <w:rPr>
          <w:bCs/>
          <w:color w:val="1F497D"/>
          <w:sz w:val="32"/>
          <w:szCs w:val="32"/>
        </w:rPr>
        <w:t xml:space="preserve">- Una de las enfermedades que hay es la de estar ciegos, no ver. La ceguera puede aislar un poco en las relaciones con los demás aunque hay ciegos con mucha capacidad de superación y de adaptación al medio. Hay otras cegueras difíciles de superar: la discriminación, el rencor, la miopía de los solo ven lo que tocan o la falta de fe.  </w:t>
      </w:r>
      <w:r w:rsidRPr="008955E4">
        <w:rPr>
          <w:rFonts w:ascii="Arial Narrow" w:hAnsi="Arial Narrow"/>
          <w:b/>
          <w:bCs/>
          <w:i/>
          <w:color w:val="1F497D"/>
          <w:sz w:val="32"/>
          <w:szCs w:val="32"/>
          <w:lang w:val="es-ES_tradnl"/>
        </w:rPr>
        <w:t>¿Qué cosas bellas no pueden ver los ciegos?¿Cómo se sentirán?</w:t>
      </w:r>
    </w:p>
    <w:p w14:paraId="3C49BD47" w14:textId="77777777" w:rsidR="008955E4" w:rsidRPr="008955E4" w:rsidRDefault="008955E4" w:rsidP="008955E4">
      <w:pPr>
        <w:pStyle w:val="Prrafodelista"/>
        <w:spacing w:after="0" w:line="200" w:lineRule="atLeast"/>
        <w:ind w:left="284" w:right="-11" w:hanging="142"/>
        <w:jc w:val="both"/>
        <w:rPr>
          <w:rFonts w:ascii="Arial Narrow" w:hAnsi="Arial Narrow"/>
          <w:b/>
          <w:bCs/>
          <w:i/>
          <w:color w:val="1F497D"/>
          <w:sz w:val="32"/>
          <w:szCs w:val="32"/>
          <w:lang w:val="es-ES_tradnl"/>
        </w:rPr>
      </w:pPr>
    </w:p>
    <w:p w14:paraId="452F1BA2" w14:textId="77777777" w:rsidR="008955E4" w:rsidRDefault="008955E4" w:rsidP="008955E4">
      <w:pPr>
        <w:ind w:right="-11"/>
        <w:rPr>
          <w:rFonts w:ascii="Lucida Sans" w:hAnsi="Lucida Sans"/>
          <w:b/>
          <w:color w:val="00B050"/>
          <w:sz w:val="32"/>
          <w:szCs w:val="32"/>
        </w:rPr>
      </w:pPr>
      <w:r w:rsidRPr="008955E4">
        <w:rPr>
          <w:rFonts w:ascii="Lucida Sans" w:hAnsi="Lucida Sans"/>
          <w:b/>
          <w:bCs/>
          <w:color w:val="00B050"/>
          <w:sz w:val="32"/>
          <w:szCs w:val="32"/>
        </w:rPr>
        <w:t>2</w:t>
      </w:r>
      <w:r w:rsidRPr="008955E4">
        <w:rPr>
          <w:rFonts w:ascii="Lucida Sans" w:hAnsi="Lucida Sans"/>
          <w:bCs/>
          <w:color w:val="00B050"/>
          <w:sz w:val="32"/>
          <w:szCs w:val="32"/>
        </w:rPr>
        <w:t xml:space="preserve">. </w:t>
      </w:r>
      <w:r w:rsidRPr="008955E4">
        <w:rPr>
          <w:rFonts w:ascii="Lucida Sans" w:hAnsi="Lucida Sans"/>
          <w:b/>
          <w:color w:val="00B050"/>
          <w:sz w:val="32"/>
          <w:szCs w:val="32"/>
        </w:rPr>
        <w:t xml:space="preserve">JUZGAR: Si no estás en camino, estás ciego </w:t>
      </w:r>
    </w:p>
    <w:p w14:paraId="73EF3278" w14:textId="77777777" w:rsidR="008955E4" w:rsidRPr="008955E4" w:rsidRDefault="008955E4" w:rsidP="008955E4">
      <w:pPr>
        <w:ind w:right="-11"/>
        <w:rPr>
          <w:rFonts w:ascii="Lucida Sans" w:hAnsi="Lucida Sans"/>
          <w:b/>
          <w:color w:val="00B050"/>
          <w:sz w:val="32"/>
          <w:szCs w:val="32"/>
        </w:rPr>
      </w:pPr>
    </w:p>
    <w:p w14:paraId="3B440186" w14:textId="77777777" w:rsidR="008955E4" w:rsidRPr="008955E4" w:rsidRDefault="008955E4" w:rsidP="008955E4">
      <w:pPr>
        <w:spacing w:line="240" w:lineRule="atLeast"/>
        <w:ind w:left="284" w:right="-51" w:hanging="142"/>
        <w:jc w:val="both"/>
        <w:rPr>
          <w:rFonts w:ascii="Calibri" w:hAnsi="Calibri" w:cs="Calibri"/>
          <w:bCs/>
          <w:color w:val="1F497D"/>
          <w:sz w:val="32"/>
          <w:szCs w:val="32"/>
        </w:rPr>
      </w:pPr>
      <w:r w:rsidRPr="008955E4">
        <w:rPr>
          <w:rFonts w:asciiTheme="minorHAnsi" w:hAnsiTheme="minorHAnsi" w:cstheme="minorHAnsi"/>
          <w:bCs/>
          <w:color w:val="1F497D"/>
          <w:sz w:val="32"/>
          <w:szCs w:val="32"/>
        </w:rPr>
        <w:t xml:space="preserve">-En el evangelio, </w:t>
      </w:r>
      <w:r w:rsidRPr="008955E4">
        <w:rPr>
          <w:rFonts w:ascii="Calibri" w:hAnsi="Calibri" w:cs="Calibri"/>
          <w:bCs/>
          <w:color w:val="1F497D"/>
          <w:sz w:val="32"/>
          <w:szCs w:val="32"/>
        </w:rPr>
        <w:t>del domingo descubrimos a</w:t>
      </w:r>
      <w:r w:rsidRPr="008955E4">
        <w:rPr>
          <w:rFonts w:ascii="Calibri" w:hAnsi="Calibri" w:cs="Calibri"/>
          <w:b/>
          <w:bCs/>
          <w:color w:val="1F497D"/>
          <w:sz w:val="32"/>
          <w:szCs w:val="32"/>
        </w:rPr>
        <w:t xml:space="preserve"> Bartimeo, </w:t>
      </w:r>
      <w:r w:rsidRPr="008955E4">
        <w:rPr>
          <w:rFonts w:ascii="Calibri" w:hAnsi="Calibri" w:cs="Calibri"/>
          <w:bCs/>
          <w:color w:val="1F497D"/>
          <w:sz w:val="32"/>
          <w:szCs w:val="32"/>
        </w:rPr>
        <w:t xml:space="preserve">que está ciego y al borde del camino, gritando: </w:t>
      </w:r>
      <w:r w:rsidRPr="008955E4">
        <w:rPr>
          <w:rFonts w:ascii="Calibri" w:hAnsi="Calibri" w:cs="Calibri"/>
          <w:b/>
          <w:bCs/>
          <w:i/>
          <w:color w:val="1F497D"/>
          <w:sz w:val="32"/>
          <w:szCs w:val="32"/>
        </w:rPr>
        <w:t>“Jesús, que pueda ver”.</w:t>
      </w:r>
      <w:r w:rsidRPr="008955E4">
        <w:rPr>
          <w:rFonts w:ascii="Calibri" w:hAnsi="Calibri" w:cs="Calibri"/>
          <w:b/>
          <w:bCs/>
          <w:color w:val="1F497D"/>
          <w:sz w:val="32"/>
          <w:szCs w:val="32"/>
        </w:rPr>
        <w:t xml:space="preserve"> </w:t>
      </w:r>
      <w:r w:rsidRPr="008955E4">
        <w:rPr>
          <w:rFonts w:ascii="Calibri" w:hAnsi="Calibri" w:cs="Calibri"/>
          <w:bCs/>
          <w:color w:val="1F497D"/>
          <w:sz w:val="32"/>
          <w:szCs w:val="32"/>
        </w:rPr>
        <w:t>Muchos le gritan a él para que se calle. El mendigo ciego se levanta, suelta el manto, da un salto y se le acerca.</w:t>
      </w:r>
      <w:r w:rsidRPr="008955E4">
        <w:rPr>
          <w:rFonts w:ascii="Calibri" w:hAnsi="Calibri" w:cs="Calibri"/>
          <w:b/>
          <w:bCs/>
          <w:color w:val="1F497D"/>
          <w:sz w:val="32"/>
          <w:szCs w:val="32"/>
        </w:rPr>
        <w:t xml:space="preserve"> </w:t>
      </w:r>
      <w:r w:rsidRPr="008955E4">
        <w:rPr>
          <w:rFonts w:ascii="Calibri" w:hAnsi="Calibri" w:cs="Calibri"/>
          <w:bCs/>
          <w:color w:val="1F497D"/>
          <w:sz w:val="32"/>
          <w:szCs w:val="32"/>
        </w:rPr>
        <w:t>Jesús le devuelve la vista y le dice:</w:t>
      </w:r>
      <w:r w:rsidRPr="008955E4">
        <w:rPr>
          <w:rFonts w:ascii="Calibri" w:hAnsi="Calibri" w:cs="Calibri"/>
          <w:b/>
          <w:bCs/>
          <w:color w:val="1F497D"/>
          <w:sz w:val="32"/>
          <w:szCs w:val="32"/>
        </w:rPr>
        <w:t xml:space="preserve"> “</w:t>
      </w:r>
      <w:r w:rsidRPr="008955E4">
        <w:rPr>
          <w:rFonts w:ascii="Calibri" w:hAnsi="Calibri" w:cs="Calibri"/>
          <w:b/>
          <w:bCs/>
          <w:i/>
          <w:color w:val="1F497D"/>
          <w:sz w:val="32"/>
          <w:szCs w:val="32"/>
        </w:rPr>
        <w:t>Anda, tu fe te ha curado”.</w:t>
      </w:r>
      <w:r w:rsidRPr="008955E4">
        <w:rPr>
          <w:rFonts w:ascii="Calibri" w:hAnsi="Calibri" w:cs="Calibri"/>
          <w:bCs/>
          <w:i/>
          <w:color w:val="1F497D"/>
          <w:sz w:val="32"/>
          <w:szCs w:val="32"/>
        </w:rPr>
        <w:t xml:space="preserve"> </w:t>
      </w:r>
      <w:r w:rsidRPr="008955E4">
        <w:rPr>
          <w:rFonts w:ascii="Calibri" w:hAnsi="Calibri" w:cs="Calibri"/>
          <w:bCs/>
          <w:color w:val="1F497D"/>
          <w:sz w:val="32"/>
          <w:szCs w:val="32"/>
        </w:rPr>
        <w:t>Y él le sigue…</w:t>
      </w:r>
    </w:p>
    <w:p w14:paraId="3A701217" w14:textId="77777777" w:rsidR="008955E4" w:rsidRDefault="008955E4" w:rsidP="008955E4">
      <w:pPr>
        <w:spacing w:line="240" w:lineRule="atLeast"/>
        <w:ind w:left="284" w:right="-51" w:hanging="142"/>
        <w:jc w:val="both"/>
        <w:rPr>
          <w:rFonts w:ascii="Calibri" w:hAnsi="Calibri" w:cs="Calibri"/>
          <w:bCs/>
          <w:color w:val="1F497D"/>
          <w:sz w:val="32"/>
          <w:szCs w:val="32"/>
        </w:rPr>
      </w:pPr>
    </w:p>
    <w:p w14:paraId="55A6DDD3" w14:textId="77777777" w:rsidR="008955E4" w:rsidRDefault="008955E4" w:rsidP="008955E4">
      <w:pPr>
        <w:spacing w:line="240" w:lineRule="atLeast"/>
        <w:ind w:left="284" w:right="-51" w:hanging="142"/>
        <w:jc w:val="both"/>
        <w:rPr>
          <w:rFonts w:ascii="Calibri" w:hAnsi="Calibri" w:cs="Calibri"/>
          <w:b/>
          <w:bCs/>
          <w:color w:val="1F497D"/>
          <w:sz w:val="32"/>
          <w:szCs w:val="32"/>
          <w:u w:val="single"/>
        </w:rPr>
      </w:pPr>
      <w:r w:rsidRPr="008955E4">
        <w:rPr>
          <w:rFonts w:ascii="Calibri" w:hAnsi="Calibri" w:cs="Calibri"/>
          <w:bCs/>
          <w:color w:val="1F497D"/>
          <w:sz w:val="32"/>
          <w:szCs w:val="32"/>
        </w:rPr>
        <w:t>.</w:t>
      </w:r>
      <w:r w:rsidRPr="008955E4">
        <w:rPr>
          <w:rFonts w:ascii="Calibri" w:hAnsi="Calibri" w:cs="Calibri"/>
          <w:b/>
          <w:bCs/>
          <w:color w:val="1F497D"/>
          <w:sz w:val="32"/>
          <w:szCs w:val="32"/>
          <w:u w:val="single"/>
        </w:rPr>
        <w:t>¿QUÉ NOS QUIERE DECIR?</w:t>
      </w:r>
    </w:p>
    <w:p w14:paraId="7872D6CA" w14:textId="77777777" w:rsidR="008955E4" w:rsidRPr="008955E4" w:rsidRDefault="008955E4" w:rsidP="008955E4">
      <w:pPr>
        <w:spacing w:line="240" w:lineRule="atLeast"/>
        <w:ind w:left="284" w:right="-51" w:hanging="142"/>
        <w:jc w:val="both"/>
        <w:rPr>
          <w:rFonts w:ascii="Calibri" w:hAnsi="Calibri" w:cs="Calibri"/>
          <w:b/>
          <w:bCs/>
          <w:color w:val="1F497D"/>
          <w:sz w:val="32"/>
          <w:szCs w:val="32"/>
          <w:u w:val="single"/>
        </w:rPr>
      </w:pPr>
    </w:p>
    <w:p w14:paraId="7D98C250" w14:textId="77777777" w:rsidR="008955E4" w:rsidRPr="008955E4" w:rsidRDefault="008955E4" w:rsidP="008955E4">
      <w:pPr>
        <w:spacing w:line="240" w:lineRule="atLeast"/>
        <w:ind w:left="284" w:right="-51" w:hanging="142"/>
        <w:jc w:val="both"/>
        <w:rPr>
          <w:rFonts w:ascii="Calibri" w:hAnsi="Calibri" w:cs="Calibri"/>
          <w:bCs/>
          <w:color w:val="1F497D"/>
          <w:sz w:val="32"/>
          <w:szCs w:val="32"/>
        </w:rPr>
      </w:pPr>
      <w:r w:rsidRPr="008955E4">
        <w:rPr>
          <w:rFonts w:ascii="Calibri" w:hAnsi="Calibri" w:cs="Calibri"/>
          <w:b/>
          <w:bCs/>
          <w:color w:val="1F497D"/>
          <w:sz w:val="32"/>
          <w:szCs w:val="32"/>
        </w:rPr>
        <w:t xml:space="preserve">- </w:t>
      </w:r>
      <w:r w:rsidRPr="008955E4">
        <w:rPr>
          <w:rFonts w:ascii="Calibri" w:hAnsi="Calibri" w:cs="Calibri"/>
          <w:bCs/>
          <w:color w:val="1F497D"/>
          <w:sz w:val="32"/>
          <w:szCs w:val="32"/>
        </w:rPr>
        <w:t xml:space="preserve">Qué bello y sugerente es este texto del ciego Bartimeo. </w:t>
      </w:r>
      <w:r w:rsidRPr="008955E4">
        <w:rPr>
          <w:rFonts w:ascii="Calibri" w:hAnsi="Calibri" w:cs="Calibri"/>
          <w:b/>
          <w:bCs/>
          <w:color w:val="1F497D"/>
          <w:sz w:val="32"/>
          <w:szCs w:val="32"/>
        </w:rPr>
        <w:t xml:space="preserve">Zaqueo está ciego, </w:t>
      </w:r>
      <w:r w:rsidRPr="008955E4">
        <w:rPr>
          <w:rFonts w:ascii="Calibri" w:hAnsi="Calibri" w:cs="Calibri"/>
          <w:bCs/>
          <w:color w:val="1F497D"/>
          <w:sz w:val="32"/>
          <w:szCs w:val="32"/>
        </w:rPr>
        <w:t>no puede relacionarse, está al margen de su familia, de sus amigos,</w:t>
      </w:r>
      <w:r w:rsidRPr="008955E4">
        <w:rPr>
          <w:rFonts w:ascii="Calibri" w:hAnsi="Calibri" w:cs="Calibri"/>
          <w:b/>
          <w:bCs/>
          <w:color w:val="1F497D"/>
          <w:sz w:val="32"/>
          <w:szCs w:val="32"/>
        </w:rPr>
        <w:t xml:space="preserve"> fuera del camino </w:t>
      </w:r>
      <w:r w:rsidRPr="008955E4">
        <w:rPr>
          <w:rFonts w:ascii="Calibri" w:hAnsi="Calibri" w:cs="Calibri"/>
          <w:bCs/>
          <w:color w:val="1F497D"/>
          <w:sz w:val="32"/>
          <w:szCs w:val="32"/>
        </w:rPr>
        <w:t>de la vida.</w:t>
      </w:r>
    </w:p>
    <w:p w14:paraId="68636F05" w14:textId="77777777" w:rsidR="008955E4" w:rsidRDefault="008955E4" w:rsidP="008955E4">
      <w:pPr>
        <w:spacing w:line="240" w:lineRule="atLeast"/>
        <w:ind w:left="284" w:right="-51" w:hanging="142"/>
        <w:jc w:val="both"/>
        <w:rPr>
          <w:rFonts w:ascii="Calibri" w:hAnsi="Calibri" w:cs="Calibri"/>
          <w:bCs/>
          <w:color w:val="1F497D"/>
          <w:sz w:val="32"/>
          <w:szCs w:val="32"/>
        </w:rPr>
      </w:pPr>
      <w:r w:rsidRPr="008955E4">
        <w:rPr>
          <w:rFonts w:ascii="Calibri" w:hAnsi="Calibri" w:cs="Calibri"/>
          <w:b/>
          <w:bCs/>
          <w:color w:val="1F497D"/>
          <w:sz w:val="32"/>
          <w:szCs w:val="32"/>
        </w:rPr>
        <w:lastRenderedPageBreak/>
        <w:t xml:space="preserve">- </w:t>
      </w:r>
      <w:r w:rsidRPr="008955E4">
        <w:rPr>
          <w:rFonts w:ascii="Calibri" w:hAnsi="Calibri" w:cs="Calibri"/>
          <w:bCs/>
          <w:color w:val="1F497D"/>
          <w:sz w:val="32"/>
          <w:szCs w:val="32"/>
        </w:rPr>
        <w:t>Pero con la llegada de Jesús, ve una oportunidad,</w:t>
      </w:r>
      <w:r w:rsidRPr="008955E4">
        <w:rPr>
          <w:rFonts w:ascii="Calibri" w:hAnsi="Calibri" w:cs="Calibri"/>
          <w:b/>
          <w:bCs/>
          <w:color w:val="1F497D"/>
          <w:sz w:val="32"/>
          <w:szCs w:val="32"/>
        </w:rPr>
        <w:t xml:space="preserve"> </w:t>
      </w:r>
      <w:r w:rsidRPr="008955E4">
        <w:rPr>
          <w:rFonts w:ascii="Calibri" w:hAnsi="Calibri" w:cs="Calibri"/>
          <w:bCs/>
          <w:color w:val="1F497D"/>
          <w:sz w:val="32"/>
          <w:szCs w:val="32"/>
        </w:rPr>
        <w:t>le surge la luz.</w:t>
      </w:r>
      <w:r w:rsidRPr="008955E4">
        <w:rPr>
          <w:rFonts w:ascii="Calibri" w:hAnsi="Calibri" w:cs="Calibri"/>
          <w:b/>
          <w:bCs/>
          <w:color w:val="1F497D"/>
          <w:sz w:val="32"/>
          <w:szCs w:val="32"/>
        </w:rPr>
        <w:t xml:space="preserve"> Se pone en camino </w:t>
      </w:r>
      <w:r w:rsidRPr="008955E4">
        <w:rPr>
          <w:rFonts w:ascii="Calibri" w:hAnsi="Calibri" w:cs="Calibri"/>
          <w:bCs/>
          <w:color w:val="1F497D"/>
          <w:sz w:val="32"/>
          <w:szCs w:val="32"/>
        </w:rPr>
        <w:t>para acercarse a Él y pedirle ayuda.</w:t>
      </w:r>
      <w:r w:rsidRPr="008955E4">
        <w:rPr>
          <w:rFonts w:ascii="Calibri" w:hAnsi="Calibri" w:cs="Calibri"/>
          <w:b/>
          <w:bCs/>
          <w:color w:val="1F497D"/>
          <w:sz w:val="32"/>
          <w:szCs w:val="32"/>
        </w:rPr>
        <w:t xml:space="preserve"> </w:t>
      </w:r>
      <w:r w:rsidRPr="008955E4">
        <w:rPr>
          <w:rFonts w:ascii="Calibri" w:hAnsi="Calibri" w:cs="Calibri"/>
          <w:bCs/>
          <w:color w:val="1F497D"/>
          <w:sz w:val="32"/>
          <w:szCs w:val="32"/>
        </w:rPr>
        <w:t>Recupera la vista y</w:t>
      </w:r>
      <w:r w:rsidRPr="008955E4">
        <w:rPr>
          <w:rFonts w:ascii="Calibri" w:hAnsi="Calibri" w:cs="Calibri"/>
          <w:b/>
          <w:bCs/>
          <w:color w:val="1F497D"/>
          <w:sz w:val="32"/>
          <w:szCs w:val="32"/>
        </w:rPr>
        <w:t xml:space="preserve"> le sigue por el camino, </w:t>
      </w:r>
      <w:r w:rsidRPr="008955E4">
        <w:rPr>
          <w:rFonts w:ascii="Calibri" w:hAnsi="Calibri" w:cs="Calibri"/>
          <w:bCs/>
          <w:color w:val="1F497D"/>
          <w:sz w:val="32"/>
          <w:szCs w:val="32"/>
        </w:rPr>
        <w:t>se hace de los suyos.</w:t>
      </w:r>
    </w:p>
    <w:p w14:paraId="68A70CCD" w14:textId="77777777" w:rsidR="008955E4" w:rsidRPr="008955E4" w:rsidRDefault="008955E4" w:rsidP="008955E4">
      <w:pPr>
        <w:spacing w:line="240" w:lineRule="atLeast"/>
        <w:ind w:left="284" w:right="-51" w:hanging="142"/>
        <w:jc w:val="both"/>
        <w:rPr>
          <w:rFonts w:ascii="Calibri" w:hAnsi="Calibri" w:cs="Calibri"/>
          <w:bCs/>
          <w:color w:val="1F497D"/>
          <w:sz w:val="32"/>
          <w:szCs w:val="32"/>
        </w:rPr>
      </w:pPr>
    </w:p>
    <w:p w14:paraId="49A70BAD" w14:textId="77777777" w:rsidR="008955E4" w:rsidRDefault="008955E4" w:rsidP="008955E4">
      <w:pPr>
        <w:spacing w:line="240" w:lineRule="atLeast"/>
        <w:ind w:left="284" w:right="-51" w:hanging="142"/>
        <w:jc w:val="both"/>
        <w:rPr>
          <w:rFonts w:ascii="Calibri" w:hAnsi="Calibri" w:cs="Calibri"/>
          <w:b/>
          <w:bCs/>
          <w:color w:val="1F497D"/>
          <w:sz w:val="32"/>
          <w:szCs w:val="32"/>
        </w:rPr>
      </w:pPr>
      <w:r w:rsidRPr="008955E4">
        <w:rPr>
          <w:rFonts w:ascii="Calibri" w:hAnsi="Calibri" w:cs="Calibri"/>
          <w:b/>
          <w:bCs/>
          <w:color w:val="1F497D"/>
          <w:sz w:val="32"/>
          <w:szCs w:val="32"/>
        </w:rPr>
        <w:t xml:space="preserve">- </w:t>
      </w:r>
      <w:r w:rsidRPr="008955E4">
        <w:rPr>
          <w:rFonts w:ascii="Calibri" w:hAnsi="Calibri" w:cs="Calibri"/>
          <w:bCs/>
          <w:color w:val="1F497D"/>
          <w:sz w:val="32"/>
          <w:szCs w:val="32"/>
        </w:rPr>
        <w:t>Cuántas veces nosotros</w:t>
      </w:r>
      <w:r w:rsidRPr="008955E4">
        <w:rPr>
          <w:rFonts w:ascii="Calibri" w:hAnsi="Calibri" w:cs="Calibri"/>
          <w:b/>
          <w:bCs/>
          <w:color w:val="1F497D"/>
          <w:sz w:val="32"/>
          <w:szCs w:val="32"/>
        </w:rPr>
        <w:t xml:space="preserve"> estamos ciegos y lejos del camino de Jesús. </w:t>
      </w:r>
      <w:r w:rsidRPr="008955E4">
        <w:rPr>
          <w:rFonts w:ascii="Calibri" w:hAnsi="Calibri" w:cs="Calibri"/>
          <w:bCs/>
          <w:color w:val="1F497D"/>
          <w:sz w:val="32"/>
          <w:szCs w:val="32"/>
        </w:rPr>
        <w:t>Nos dejamos llevar por nuestros intereses, por el egoísmo, por nuestras cosas… Y podemos sentir la oscuridad de no estar caminando junto a Él y la necesidad de que nos cure confiando en su fuerza sanadora.</w:t>
      </w:r>
      <w:r w:rsidRPr="008955E4">
        <w:rPr>
          <w:rFonts w:ascii="Calibri" w:hAnsi="Calibri" w:cs="Calibri"/>
          <w:b/>
          <w:bCs/>
          <w:color w:val="1F497D"/>
          <w:sz w:val="32"/>
          <w:szCs w:val="32"/>
        </w:rPr>
        <w:t xml:space="preserve"> </w:t>
      </w:r>
    </w:p>
    <w:p w14:paraId="6BA2F341" w14:textId="77777777" w:rsidR="008955E4" w:rsidRPr="008955E4" w:rsidRDefault="008955E4" w:rsidP="008955E4">
      <w:pPr>
        <w:spacing w:line="240" w:lineRule="atLeast"/>
        <w:ind w:left="284" w:right="-51" w:hanging="142"/>
        <w:jc w:val="both"/>
        <w:rPr>
          <w:rFonts w:ascii="Calibri" w:hAnsi="Calibri" w:cs="Calibri"/>
          <w:b/>
          <w:bCs/>
          <w:color w:val="1F497D"/>
          <w:sz w:val="32"/>
          <w:szCs w:val="32"/>
        </w:rPr>
      </w:pPr>
    </w:p>
    <w:p w14:paraId="2877C52A" w14:textId="77777777" w:rsidR="008955E4" w:rsidRDefault="008955E4" w:rsidP="008955E4">
      <w:pPr>
        <w:spacing w:line="240" w:lineRule="atLeast"/>
        <w:ind w:left="284" w:right="-51" w:hanging="142"/>
        <w:jc w:val="both"/>
        <w:rPr>
          <w:rFonts w:ascii="Calibri" w:hAnsi="Calibri" w:cs="Calibri"/>
          <w:bCs/>
          <w:color w:val="1F497D"/>
          <w:sz w:val="32"/>
          <w:szCs w:val="32"/>
        </w:rPr>
      </w:pPr>
      <w:r w:rsidRPr="008955E4">
        <w:rPr>
          <w:rFonts w:ascii="Calibri" w:hAnsi="Calibri" w:cs="Calibri"/>
          <w:bCs/>
          <w:color w:val="1F497D"/>
          <w:sz w:val="32"/>
          <w:szCs w:val="32"/>
        </w:rPr>
        <w:t xml:space="preserve">- </w:t>
      </w:r>
      <w:r w:rsidRPr="008955E4">
        <w:rPr>
          <w:rFonts w:ascii="Calibri" w:hAnsi="Calibri" w:cs="Calibri"/>
          <w:b/>
          <w:bCs/>
          <w:color w:val="1F497D"/>
          <w:sz w:val="32"/>
          <w:szCs w:val="32"/>
        </w:rPr>
        <w:t>Estar en camino es caminar con FE, con la LUZ, con Jesús.</w:t>
      </w:r>
      <w:r w:rsidRPr="008955E4">
        <w:rPr>
          <w:rFonts w:ascii="Calibri" w:hAnsi="Calibri" w:cs="Calibri"/>
          <w:bCs/>
          <w:color w:val="1F497D"/>
          <w:sz w:val="32"/>
          <w:szCs w:val="32"/>
        </w:rPr>
        <w:t xml:space="preserve"> Es confiar en que esa Luz puede iluminar y dar sentido a nuestra vida.</w:t>
      </w:r>
    </w:p>
    <w:p w14:paraId="655AFC32" w14:textId="77777777" w:rsidR="008955E4" w:rsidRPr="008955E4" w:rsidRDefault="008955E4" w:rsidP="008955E4">
      <w:pPr>
        <w:spacing w:line="240" w:lineRule="atLeast"/>
        <w:ind w:left="284" w:right="-51" w:hanging="142"/>
        <w:jc w:val="both"/>
        <w:rPr>
          <w:rFonts w:ascii="Calibri" w:hAnsi="Calibri" w:cs="Calibri"/>
          <w:bCs/>
          <w:color w:val="1F497D"/>
          <w:sz w:val="32"/>
          <w:szCs w:val="32"/>
        </w:rPr>
      </w:pPr>
    </w:p>
    <w:p w14:paraId="15D3A384" w14:textId="77777777" w:rsidR="008955E4" w:rsidRPr="008955E4" w:rsidRDefault="008955E4" w:rsidP="008955E4">
      <w:pPr>
        <w:spacing w:line="240" w:lineRule="atLeast"/>
        <w:ind w:left="284" w:right="-51" w:hanging="142"/>
        <w:jc w:val="both"/>
        <w:rPr>
          <w:rFonts w:ascii="Calibri" w:hAnsi="Calibri" w:cs="Calibri"/>
          <w:bCs/>
          <w:color w:val="1F497D"/>
          <w:sz w:val="32"/>
          <w:szCs w:val="32"/>
        </w:rPr>
      </w:pPr>
      <w:r w:rsidRPr="008955E4">
        <w:rPr>
          <w:rFonts w:ascii="Calibri" w:hAnsi="Calibri" w:cs="Calibri"/>
          <w:bCs/>
          <w:color w:val="1F497D"/>
          <w:sz w:val="32"/>
          <w:szCs w:val="32"/>
        </w:rPr>
        <w:t xml:space="preserve">- Gritemos: </w:t>
      </w:r>
      <w:r w:rsidRPr="008955E4">
        <w:rPr>
          <w:rFonts w:ascii="Calibri" w:hAnsi="Calibri" w:cs="Calibri"/>
          <w:bCs/>
          <w:i/>
          <w:color w:val="1F497D"/>
          <w:sz w:val="32"/>
          <w:szCs w:val="32"/>
        </w:rPr>
        <w:t>“Jesús, ten compasión de mí”,</w:t>
      </w:r>
      <w:r w:rsidRPr="008955E4">
        <w:rPr>
          <w:rFonts w:ascii="Calibri" w:hAnsi="Calibri" w:cs="Calibri"/>
          <w:bCs/>
          <w:color w:val="1F497D"/>
          <w:sz w:val="32"/>
          <w:szCs w:val="32"/>
        </w:rPr>
        <w:t xml:space="preserve"> para aprender también a tener compasión de los otros.</w:t>
      </w:r>
    </w:p>
    <w:p w14:paraId="6E8A0678" w14:textId="77777777" w:rsidR="008955E4" w:rsidRDefault="008955E4" w:rsidP="008955E4">
      <w:pPr>
        <w:spacing w:line="240" w:lineRule="atLeast"/>
        <w:ind w:left="709" w:right="-10" w:hanging="425"/>
        <w:jc w:val="right"/>
        <w:rPr>
          <w:rFonts w:ascii="Arial Narrow" w:hAnsi="Arial Narrow"/>
          <w:b/>
          <w:bCs/>
          <w:i/>
          <w:color w:val="1F497D"/>
          <w:sz w:val="32"/>
          <w:szCs w:val="32"/>
        </w:rPr>
      </w:pPr>
    </w:p>
    <w:p w14:paraId="4027108C" w14:textId="77777777" w:rsidR="008955E4" w:rsidRDefault="008955E4" w:rsidP="008955E4">
      <w:pPr>
        <w:spacing w:line="240" w:lineRule="atLeast"/>
        <w:ind w:left="709" w:right="-10" w:hanging="425"/>
        <w:jc w:val="right"/>
        <w:rPr>
          <w:rFonts w:ascii="Arial Narrow" w:hAnsi="Arial Narrow"/>
          <w:b/>
          <w:bCs/>
          <w:i/>
          <w:color w:val="1F497D"/>
          <w:sz w:val="32"/>
          <w:szCs w:val="32"/>
        </w:rPr>
      </w:pPr>
      <w:r w:rsidRPr="008955E4">
        <w:rPr>
          <w:rFonts w:ascii="Arial Narrow" w:hAnsi="Arial Narrow"/>
          <w:b/>
          <w:bCs/>
          <w:i/>
          <w:color w:val="1F497D"/>
          <w:sz w:val="32"/>
          <w:szCs w:val="32"/>
        </w:rPr>
        <w:t xml:space="preserve">¿Cuáles son tus cegueras? </w:t>
      </w:r>
    </w:p>
    <w:p w14:paraId="1EF294E5" w14:textId="77777777" w:rsidR="008955E4" w:rsidRDefault="008955E4" w:rsidP="008955E4">
      <w:pPr>
        <w:spacing w:line="240" w:lineRule="atLeast"/>
        <w:ind w:left="709" w:right="-10" w:hanging="425"/>
        <w:jc w:val="right"/>
        <w:rPr>
          <w:rFonts w:ascii="Arial Narrow" w:hAnsi="Arial Narrow"/>
          <w:b/>
          <w:bCs/>
          <w:i/>
          <w:color w:val="1F497D"/>
          <w:sz w:val="32"/>
          <w:szCs w:val="32"/>
        </w:rPr>
      </w:pPr>
      <w:r w:rsidRPr="008955E4">
        <w:rPr>
          <w:rFonts w:ascii="Arial Narrow" w:hAnsi="Arial Narrow"/>
          <w:b/>
          <w:bCs/>
          <w:i/>
          <w:color w:val="1F497D"/>
          <w:sz w:val="32"/>
          <w:szCs w:val="32"/>
        </w:rPr>
        <w:t xml:space="preserve">¿Y la de la falta de fe? </w:t>
      </w:r>
    </w:p>
    <w:p w14:paraId="47E2FEE5" w14:textId="77777777" w:rsidR="008955E4" w:rsidRDefault="008955E4" w:rsidP="008955E4">
      <w:pPr>
        <w:spacing w:line="240" w:lineRule="atLeast"/>
        <w:ind w:left="709" w:right="-10" w:hanging="425"/>
        <w:jc w:val="right"/>
        <w:rPr>
          <w:rFonts w:ascii="Arial Narrow" w:hAnsi="Arial Narrow"/>
          <w:b/>
          <w:bCs/>
          <w:i/>
          <w:color w:val="1F497D"/>
          <w:sz w:val="32"/>
          <w:szCs w:val="32"/>
        </w:rPr>
      </w:pPr>
      <w:r w:rsidRPr="008955E4">
        <w:rPr>
          <w:rFonts w:ascii="Arial Narrow" w:hAnsi="Arial Narrow"/>
          <w:b/>
          <w:bCs/>
          <w:i/>
          <w:color w:val="1F497D"/>
          <w:sz w:val="32"/>
          <w:szCs w:val="32"/>
        </w:rPr>
        <w:t xml:space="preserve">¿Le dejas curarte? </w:t>
      </w:r>
    </w:p>
    <w:p w14:paraId="4BEF669E" w14:textId="6A596364" w:rsidR="008955E4" w:rsidRDefault="008955E4" w:rsidP="008955E4">
      <w:pPr>
        <w:spacing w:line="240" w:lineRule="atLeast"/>
        <w:ind w:left="709" w:right="-10" w:hanging="425"/>
        <w:jc w:val="right"/>
        <w:rPr>
          <w:rFonts w:ascii="Arial Narrow" w:hAnsi="Arial Narrow"/>
          <w:b/>
          <w:bCs/>
          <w:i/>
          <w:color w:val="1F497D"/>
          <w:sz w:val="32"/>
          <w:szCs w:val="32"/>
        </w:rPr>
      </w:pPr>
      <w:r w:rsidRPr="008955E4">
        <w:rPr>
          <w:rFonts w:ascii="Arial Narrow" w:hAnsi="Arial Narrow"/>
          <w:b/>
          <w:bCs/>
          <w:i/>
          <w:color w:val="1F497D"/>
          <w:sz w:val="32"/>
          <w:szCs w:val="32"/>
        </w:rPr>
        <w:t>¿Cómo?</w:t>
      </w:r>
    </w:p>
    <w:p w14:paraId="0246E91F" w14:textId="77777777" w:rsidR="008955E4" w:rsidRPr="008955E4" w:rsidRDefault="008955E4" w:rsidP="008955E4">
      <w:pPr>
        <w:spacing w:line="240" w:lineRule="atLeast"/>
        <w:ind w:left="709" w:right="-10" w:hanging="425"/>
        <w:jc w:val="right"/>
        <w:rPr>
          <w:rFonts w:ascii="Arial Narrow" w:hAnsi="Arial Narrow"/>
          <w:b/>
          <w:bCs/>
          <w:i/>
          <w:color w:val="1F497D"/>
          <w:sz w:val="32"/>
          <w:szCs w:val="32"/>
        </w:rPr>
      </w:pPr>
    </w:p>
    <w:p w14:paraId="3A409FE1" w14:textId="77777777" w:rsidR="008955E4" w:rsidRPr="008955E4" w:rsidRDefault="008955E4" w:rsidP="008955E4">
      <w:pPr>
        <w:ind w:right="-11"/>
        <w:rPr>
          <w:rFonts w:ascii="Lucida Sans" w:hAnsi="Lucida Sans"/>
          <w:b/>
          <w:color w:val="00B050"/>
          <w:sz w:val="32"/>
          <w:szCs w:val="32"/>
        </w:rPr>
      </w:pPr>
      <w:r w:rsidRPr="008955E4">
        <w:rPr>
          <w:rFonts w:ascii="Lucida Sans" w:hAnsi="Lucida Sans"/>
          <w:b/>
          <w:color w:val="00B050"/>
          <w:sz w:val="32"/>
          <w:szCs w:val="32"/>
        </w:rPr>
        <w:t xml:space="preserve">3. ACTUAR: Ponte en camino, ve con Jesús </w:t>
      </w:r>
    </w:p>
    <w:p w14:paraId="5C424477" w14:textId="77777777" w:rsidR="008955E4" w:rsidRPr="008955E4" w:rsidRDefault="008955E4" w:rsidP="008955E4">
      <w:pPr>
        <w:tabs>
          <w:tab w:val="left" w:pos="284"/>
        </w:tabs>
        <w:spacing w:line="240" w:lineRule="atLeast"/>
        <w:ind w:left="284" w:right="-11" w:hanging="142"/>
        <w:jc w:val="both"/>
        <w:rPr>
          <w:rFonts w:asciiTheme="minorHAnsi" w:hAnsiTheme="minorHAnsi" w:cstheme="minorHAnsi"/>
          <w:bCs/>
          <w:color w:val="1F497D" w:themeColor="text2"/>
          <w:sz w:val="32"/>
          <w:szCs w:val="32"/>
        </w:rPr>
      </w:pPr>
      <w:r w:rsidRPr="008955E4">
        <w:rPr>
          <w:rFonts w:asciiTheme="minorHAnsi" w:hAnsiTheme="minorHAnsi" w:cstheme="minorHAnsi"/>
          <w:bCs/>
          <w:color w:val="1F497D" w:themeColor="text2"/>
          <w:sz w:val="32"/>
          <w:szCs w:val="32"/>
        </w:rPr>
        <w:t>- Dialogad sobre cuáles son las cegueras que hay en vuestra vida, pedidle a Jesús que os quite la venda de los ojos. Y luego como Bartimeo síguele.</w:t>
      </w:r>
    </w:p>
    <w:p w14:paraId="75497F3D" w14:textId="77777777" w:rsidR="008955E4" w:rsidRPr="008955E4" w:rsidRDefault="008955E4" w:rsidP="008955E4">
      <w:pPr>
        <w:pStyle w:val="Prrafodelista"/>
        <w:tabs>
          <w:tab w:val="left" w:pos="284"/>
        </w:tabs>
        <w:spacing w:after="0" w:line="240" w:lineRule="atLeast"/>
        <w:ind w:left="284" w:right="-11" w:hanging="142"/>
        <w:jc w:val="both"/>
        <w:rPr>
          <w:rFonts w:asciiTheme="minorHAnsi" w:hAnsiTheme="minorHAnsi" w:cstheme="minorHAnsi"/>
          <w:bCs/>
          <w:color w:val="1F497D" w:themeColor="text2"/>
          <w:sz w:val="32"/>
          <w:szCs w:val="32"/>
          <w:lang w:val="es-ES_tradnl"/>
        </w:rPr>
      </w:pPr>
      <w:r w:rsidRPr="008955E4">
        <w:rPr>
          <w:rFonts w:asciiTheme="minorHAnsi" w:hAnsiTheme="minorHAnsi" w:cstheme="minorHAnsi"/>
          <w:bCs/>
          <w:color w:val="1F497D" w:themeColor="text2"/>
          <w:sz w:val="32"/>
          <w:szCs w:val="32"/>
          <w:lang w:val="es-ES_tradnl"/>
        </w:rPr>
        <w:t xml:space="preserve">- Jesús resucitado es la Luz. El cirio pascual le representa. Encendamos nuestras velitas en el cirio y pidámosle a Jesús que llene nuestro corazón de luz, que cure nuestras cegueras, nos dé el colirio de la fe para ver la vida con sus ojos y entremos en su camino de fe. </w:t>
      </w:r>
    </w:p>
    <w:p w14:paraId="1FA34A96" w14:textId="77777777" w:rsidR="008955E4" w:rsidRPr="008955E4" w:rsidRDefault="008955E4" w:rsidP="008955E4">
      <w:pPr>
        <w:spacing w:line="240" w:lineRule="atLeast"/>
        <w:ind w:left="284" w:right="-51" w:hanging="142"/>
        <w:jc w:val="both"/>
        <w:rPr>
          <w:rFonts w:ascii="Calibri" w:hAnsi="Calibri" w:cs="Calibri"/>
          <w:b/>
          <w:bCs/>
          <w:color w:val="1F497D"/>
          <w:sz w:val="32"/>
          <w:szCs w:val="32"/>
        </w:rPr>
      </w:pPr>
      <w:r w:rsidRPr="008955E4">
        <w:rPr>
          <w:rFonts w:asciiTheme="minorHAnsi" w:hAnsiTheme="minorHAnsi" w:cstheme="minorHAnsi"/>
          <w:color w:val="1F497D" w:themeColor="text2"/>
          <w:sz w:val="32"/>
          <w:szCs w:val="32"/>
        </w:rPr>
        <w:t xml:space="preserve">- </w:t>
      </w:r>
      <w:r w:rsidRPr="008955E4">
        <w:rPr>
          <w:rFonts w:ascii="Calibri" w:hAnsi="Calibri" w:cs="Calibri"/>
          <w:bCs/>
          <w:color w:val="1F497D"/>
          <w:sz w:val="32"/>
          <w:szCs w:val="32"/>
        </w:rPr>
        <w:t>En este tiempo sinodal caminar unidos es señal de luz y esperanza.</w:t>
      </w:r>
    </w:p>
    <w:p w14:paraId="567126E5" w14:textId="7569EC0D" w:rsidR="008955E4" w:rsidRPr="008955E4" w:rsidRDefault="008955E4" w:rsidP="008955E4">
      <w:pPr>
        <w:pStyle w:val="Prrafodelista"/>
        <w:tabs>
          <w:tab w:val="left" w:pos="284"/>
        </w:tabs>
        <w:spacing w:after="0" w:line="240" w:lineRule="atLeast"/>
        <w:ind w:left="284" w:right="-11" w:hanging="142"/>
        <w:jc w:val="center"/>
        <w:rPr>
          <w:rFonts w:ascii="Arial" w:hAnsi="Arial" w:cs="Arial"/>
          <w:b/>
          <w:bCs/>
          <w:i/>
          <w:color w:val="1F497D"/>
          <w:sz w:val="32"/>
          <w:szCs w:val="32"/>
        </w:rPr>
      </w:pPr>
      <w:r w:rsidRPr="008955E4">
        <w:rPr>
          <w:rFonts w:ascii="Arial" w:hAnsi="Arial" w:cs="Arial"/>
          <w:b/>
          <w:i/>
          <w:color w:val="1F497D" w:themeColor="text2"/>
          <w:sz w:val="32"/>
          <w:szCs w:val="32"/>
        </w:rPr>
        <w:t>¿Qué vamos a hacer?</w:t>
      </w:r>
    </w:p>
    <w:p w14:paraId="60470F1A" w14:textId="77777777" w:rsidR="000D5A3B" w:rsidRDefault="000D5A3B" w:rsidP="000D5A3B">
      <w:pPr>
        <w:pStyle w:val="Prrafodelista"/>
        <w:tabs>
          <w:tab w:val="left" w:pos="0"/>
          <w:tab w:val="left" w:pos="2183"/>
          <w:tab w:val="left" w:pos="2880"/>
          <w:tab w:val="left" w:pos="3600"/>
          <w:tab w:val="left" w:pos="4320"/>
          <w:tab w:val="left" w:pos="5760"/>
          <w:tab w:val="left" w:pos="6480"/>
          <w:tab w:val="left" w:pos="7200"/>
        </w:tabs>
        <w:spacing w:after="0" w:line="240" w:lineRule="atLeast"/>
        <w:ind w:left="0" w:hanging="142"/>
        <w:jc w:val="center"/>
        <w:rPr>
          <w:rFonts w:ascii="Bradley Hand ITC" w:hAnsi="Bradley Hand ITC"/>
          <w:b/>
          <w:color w:val="FF0000"/>
          <w:sz w:val="72"/>
          <w:szCs w:val="72"/>
        </w:rPr>
      </w:pPr>
      <w:r>
        <w:rPr>
          <w:rFonts w:ascii="Bradley Hand ITC" w:hAnsi="Bradley Hand ITC"/>
          <w:b/>
          <w:color w:val="FF0000"/>
          <w:sz w:val="36"/>
          <w:szCs w:val="36"/>
        </w:rPr>
        <w:br w:type="page"/>
      </w:r>
      <w:r w:rsidRPr="00B919E5">
        <w:rPr>
          <w:rFonts w:ascii="Bradley Hand ITC" w:hAnsi="Bradley Hand ITC"/>
          <w:b/>
          <w:color w:val="FF0000"/>
          <w:sz w:val="72"/>
          <w:szCs w:val="72"/>
        </w:rPr>
        <w:lastRenderedPageBreak/>
        <w:t>LECTURAS</w:t>
      </w:r>
    </w:p>
    <w:p w14:paraId="140FD8DA" w14:textId="77777777" w:rsidR="008955E4" w:rsidRPr="008955E4" w:rsidRDefault="008955E4" w:rsidP="008955E4">
      <w:pPr>
        <w:tabs>
          <w:tab w:val="left" w:pos="142"/>
          <w:tab w:val="left" w:pos="2160"/>
          <w:tab w:val="left" w:pos="2880"/>
          <w:tab w:val="left" w:pos="3600"/>
          <w:tab w:val="left" w:pos="4320"/>
          <w:tab w:val="left" w:pos="5760"/>
          <w:tab w:val="left" w:pos="6480"/>
          <w:tab w:val="left" w:pos="7200"/>
        </w:tabs>
        <w:spacing w:line="240" w:lineRule="atLeast"/>
        <w:ind w:left="284" w:right="-49" w:hanging="284"/>
        <w:jc w:val="both"/>
        <w:rPr>
          <w:rFonts w:asciiTheme="minorHAnsi" w:hAnsiTheme="minorHAnsi" w:cstheme="minorHAnsi"/>
          <w:i/>
          <w:iCs/>
          <w:color w:val="00B050"/>
          <w:sz w:val="36"/>
          <w:szCs w:val="36"/>
        </w:rPr>
      </w:pPr>
      <w:r w:rsidRPr="008955E4">
        <w:rPr>
          <w:rFonts w:asciiTheme="minorHAnsi" w:hAnsiTheme="minorHAnsi" w:cstheme="minorHAnsi"/>
          <w:b/>
          <w:bCs/>
          <w:snapToGrid w:val="0"/>
          <w:color w:val="FF0000"/>
          <w:sz w:val="36"/>
          <w:szCs w:val="36"/>
        </w:rPr>
        <w:tab/>
      </w:r>
      <w:r w:rsidRPr="008955E4">
        <w:rPr>
          <w:rFonts w:asciiTheme="minorHAnsi" w:hAnsiTheme="minorHAnsi" w:cstheme="minorHAnsi"/>
          <w:b/>
          <w:bCs/>
          <w:snapToGrid w:val="0"/>
          <w:color w:val="00B050"/>
          <w:sz w:val="36"/>
          <w:szCs w:val="36"/>
        </w:rPr>
        <w:t>JEREMÍAS 31, 7-9:</w:t>
      </w:r>
      <w:r w:rsidRPr="008955E4">
        <w:rPr>
          <w:rFonts w:asciiTheme="minorHAnsi" w:hAnsiTheme="minorHAnsi" w:cstheme="minorHAnsi"/>
          <w:color w:val="00B050"/>
          <w:sz w:val="36"/>
          <w:szCs w:val="36"/>
        </w:rPr>
        <w:t xml:space="preserve"> </w:t>
      </w:r>
      <w:r w:rsidRPr="008955E4">
        <w:rPr>
          <w:rFonts w:asciiTheme="minorHAnsi" w:hAnsiTheme="minorHAnsi" w:cstheme="minorHAnsi"/>
          <w:i/>
          <w:iCs/>
          <w:color w:val="00B050"/>
          <w:sz w:val="36"/>
          <w:szCs w:val="36"/>
        </w:rPr>
        <w:t xml:space="preserve">Guiaré entre consuelos a los ciegos y a los cojos. </w:t>
      </w:r>
    </w:p>
    <w:p w14:paraId="6E08B733" w14:textId="77777777" w:rsidR="008955E4" w:rsidRPr="008955E4" w:rsidRDefault="008955E4" w:rsidP="008955E4">
      <w:pPr>
        <w:tabs>
          <w:tab w:val="left" w:pos="142"/>
          <w:tab w:val="left" w:pos="2160"/>
          <w:tab w:val="left" w:pos="2880"/>
          <w:tab w:val="left" w:pos="3600"/>
          <w:tab w:val="left" w:pos="4320"/>
          <w:tab w:val="left" w:pos="5760"/>
          <w:tab w:val="left" w:pos="6480"/>
          <w:tab w:val="left" w:pos="7200"/>
        </w:tabs>
        <w:spacing w:line="240" w:lineRule="atLeast"/>
        <w:ind w:left="284" w:right="-49" w:hanging="284"/>
        <w:jc w:val="both"/>
        <w:rPr>
          <w:rFonts w:asciiTheme="minorHAnsi" w:hAnsiTheme="minorHAnsi" w:cstheme="minorHAnsi"/>
          <w:i/>
          <w:iCs/>
          <w:color w:val="00B050"/>
          <w:sz w:val="36"/>
          <w:szCs w:val="36"/>
        </w:rPr>
      </w:pPr>
    </w:p>
    <w:p w14:paraId="3EFEDFE3" w14:textId="77777777" w:rsidR="008955E4" w:rsidRPr="008955E4" w:rsidRDefault="008955E4" w:rsidP="008955E4">
      <w:pPr>
        <w:tabs>
          <w:tab w:val="left" w:pos="142"/>
          <w:tab w:val="left" w:pos="2160"/>
          <w:tab w:val="left" w:pos="2880"/>
          <w:tab w:val="left" w:pos="3600"/>
          <w:tab w:val="left" w:pos="4320"/>
          <w:tab w:val="left" w:pos="5760"/>
          <w:tab w:val="left" w:pos="6480"/>
          <w:tab w:val="left" w:pos="7200"/>
        </w:tabs>
        <w:spacing w:line="240" w:lineRule="atLeast"/>
        <w:ind w:left="142" w:right="-49" w:firstLine="142"/>
        <w:jc w:val="both"/>
        <w:rPr>
          <w:rFonts w:asciiTheme="minorHAnsi" w:hAnsiTheme="minorHAnsi" w:cstheme="minorHAnsi"/>
          <w:bCs/>
          <w:snapToGrid w:val="0"/>
          <w:sz w:val="36"/>
          <w:szCs w:val="36"/>
        </w:rPr>
      </w:pPr>
      <w:r w:rsidRPr="008955E4">
        <w:rPr>
          <w:rFonts w:asciiTheme="minorHAnsi" w:hAnsiTheme="minorHAnsi" w:cstheme="minorHAnsi"/>
          <w:bCs/>
          <w:snapToGrid w:val="0"/>
          <w:sz w:val="36"/>
          <w:szCs w:val="36"/>
        </w:rPr>
        <w:t xml:space="preserve">Esto dice el Señor: «Gritad de alegría por Jacob, regocijaos por la flor de los pueblos; proclamad, alabad y decid: </w:t>
      </w:r>
      <w:r w:rsidRPr="008955E4">
        <w:rPr>
          <w:rFonts w:asciiTheme="minorHAnsi" w:hAnsiTheme="minorHAnsi" w:cstheme="minorHAnsi"/>
          <w:bCs/>
          <w:i/>
          <w:snapToGrid w:val="0"/>
          <w:sz w:val="36"/>
          <w:szCs w:val="36"/>
        </w:rPr>
        <w:t xml:space="preserve">“¡El Señor ha salvado a su pueblo, ha salvado al resto de Israel!”. </w:t>
      </w:r>
      <w:r w:rsidRPr="008955E4">
        <w:rPr>
          <w:rFonts w:asciiTheme="minorHAnsi" w:hAnsiTheme="minorHAnsi" w:cstheme="minorHAnsi"/>
          <w:bCs/>
          <w:snapToGrid w:val="0"/>
          <w:sz w:val="36"/>
          <w:szCs w:val="36"/>
        </w:rPr>
        <w:t>Los traeré del país del norte, los reuniré de los confines de la tierra. Entre ellos habrá ciegos y cojos, lo mismo preñadas que paridas: volverá una enorme multitud.</w:t>
      </w:r>
    </w:p>
    <w:p w14:paraId="52DFE640" w14:textId="77777777" w:rsidR="008955E4" w:rsidRPr="008955E4" w:rsidRDefault="008955E4" w:rsidP="008955E4">
      <w:pPr>
        <w:tabs>
          <w:tab w:val="left" w:pos="142"/>
          <w:tab w:val="left" w:pos="2160"/>
          <w:tab w:val="left" w:pos="2880"/>
          <w:tab w:val="left" w:pos="3600"/>
          <w:tab w:val="left" w:pos="4320"/>
          <w:tab w:val="left" w:pos="5760"/>
          <w:tab w:val="left" w:pos="6480"/>
          <w:tab w:val="left" w:pos="7200"/>
        </w:tabs>
        <w:spacing w:line="240" w:lineRule="atLeast"/>
        <w:ind w:left="142" w:right="-49" w:firstLine="142"/>
        <w:jc w:val="both"/>
        <w:rPr>
          <w:rFonts w:asciiTheme="minorHAnsi" w:hAnsiTheme="minorHAnsi" w:cstheme="minorHAnsi"/>
          <w:bCs/>
          <w:i/>
          <w:snapToGrid w:val="0"/>
          <w:sz w:val="36"/>
          <w:szCs w:val="36"/>
        </w:rPr>
      </w:pPr>
      <w:r w:rsidRPr="008955E4">
        <w:rPr>
          <w:rFonts w:asciiTheme="minorHAnsi" w:hAnsiTheme="minorHAnsi" w:cstheme="minorHAnsi"/>
          <w:bCs/>
          <w:snapToGrid w:val="0"/>
          <w:sz w:val="36"/>
          <w:szCs w:val="36"/>
        </w:rPr>
        <w:t xml:space="preserve">Vendrán todos llorando y yo los guiaré entre consuelos; los llevaré a torrentes de agua, por camino llano, sin tropiezos. Seré un padre para Israel, Efraín será mi primogénito». </w:t>
      </w:r>
      <w:r w:rsidRPr="008955E4">
        <w:rPr>
          <w:rFonts w:asciiTheme="minorHAnsi" w:hAnsiTheme="minorHAnsi" w:cstheme="minorHAnsi"/>
          <w:bCs/>
          <w:i/>
          <w:snapToGrid w:val="0"/>
          <w:sz w:val="36"/>
          <w:szCs w:val="36"/>
        </w:rPr>
        <w:t>Palabra de Dios.</w:t>
      </w:r>
    </w:p>
    <w:p w14:paraId="5F691683" w14:textId="77777777" w:rsidR="008955E4" w:rsidRPr="008955E4" w:rsidRDefault="008955E4" w:rsidP="008955E4">
      <w:pPr>
        <w:tabs>
          <w:tab w:val="left" w:pos="142"/>
          <w:tab w:val="left" w:pos="2160"/>
          <w:tab w:val="left" w:pos="2880"/>
          <w:tab w:val="left" w:pos="3600"/>
          <w:tab w:val="left" w:pos="4320"/>
          <w:tab w:val="left" w:pos="5760"/>
          <w:tab w:val="left" w:pos="6480"/>
          <w:tab w:val="left" w:pos="7200"/>
        </w:tabs>
        <w:spacing w:line="240" w:lineRule="atLeast"/>
        <w:ind w:left="142" w:right="-49" w:firstLine="142"/>
        <w:jc w:val="both"/>
        <w:rPr>
          <w:rFonts w:asciiTheme="minorHAnsi" w:hAnsiTheme="minorHAnsi" w:cstheme="minorHAnsi"/>
          <w:bCs/>
          <w:i/>
          <w:snapToGrid w:val="0"/>
          <w:sz w:val="36"/>
          <w:szCs w:val="36"/>
        </w:rPr>
      </w:pPr>
    </w:p>
    <w:p w14:paraId="5D918A83" w14:textId="77777777" w:rsidR="008955E4" w:rsidRPr="008955E4" w:rsidRDefault="008955E4" w:rsidP="008955E4">
      <w:pPr>
        <w:tabs>
          <w:tab w:val="left" w:pos="142"/>
          <w:tab w:val="left" w:pos="2160"/>
          <w:tab w:val="left" w:pos="2880"/>
          <w:tab w:val="left" w:pos="3600"/>
          <w:tab w:val="left" w:pos="4320"/>
          <w:tab w:val="left" w:pos="5760"/>
          <w:tab w:val="left" w:pos="6480"/>
          <w:tab w:val="left" w:pos="7200"/>
        </w:tabs>
        <w:spacing w:line="240" w:lineRule="atLeast"/>
        <w:ind w:left="142" w:right="-49" w:firstLine="142"/>
        <w:jc w:val="both"/>
        <w:rPr>
          <w:rFonts w:asciiTheme="minorHAnsi" w:hAnsiTheme="minorHAnsi" w:cstheme="minorHAnsi"/>
          <w:bCs/>
          <w:i/>
          <w:snapToGrid w:val="0"/>
          <w:sz w:val="36"/>
          <w:szCs w:val="36"/>
        </w:rPr>
      </w:pPr>
    </w:p>
    <w:p w14:paraId="55E202DA" w14:textId="77777777" w:rsidR="008955E4" w:rsidRDefault="008955E4" w:rsidP="008955E4">
      <w:pPr>
        <w:tabs>
          <w:tab w:val="left" w:pos="144"/>
          <w:tab w:val="left" w:pos="284"/>
          <w:tab w:val="left" w:pos="567"/>
          <w:tab w:val="left" w:pos="3600"/>
          <w:tab w:val="left" w:pos="4320"/>
          <w:tab w:val="left" w:pos="5760"/>
          <w:tab w:val="left" w:pos="6480"/>
          <w:tab w:val="left" w:pos="7200"/>
        </w:tabs>
        <w:spacing w:line="240" w:lineRule="atLeast"/>
        <w:ind w:left="284" w:right="-30" w:hanging="284"/>
        <w:jc w:val="both"/>
        <w:rPr>
          <w:rFonts w:asciiTheme="minorHAnsi" w:hAnsiTheme="minorHAnsi" w:cstheme="minorHAnsi"/>
          <w:b/>
          <w:bCs/>
          <w:iCs/>
          <w:snapToGrid w:val="0"/>
          <w:color w:val="00B050"/>
          <w:sz w:val="36"/>
          <w:szCs w:val="36"/>
        </w:rPr>
      </w:pPr>
      <w:r w:rsidRPr="008955E4">
        <w:rPr>
          <w:rFonts w:asciiTheme="minorHAnsi" w:hAnsiTheme="minorHAnsi" w:cstheme="minorHAnsi"/>
          <w:b/>
          <w:snapToGrid w:val="0"/>
          <w:color w:val="00B050"/>
          <w:sz w:val="36"/>
          <w:szCs w:val="36"/>
        </w:rPr>
        <w:t>SALMO</w:t>
      </w:r>
      <w:r w:rsidRPr="008955E4">
        <w:rPr>
          <w:rFonts w:asciiTheme="minorHAnsi" w:hAnsiTheme="minorHAnsi" w:cstheme="minorHAnsi"/>
          <w:b/>
          <w:bCs/>
          <w:i/>
          <w:snapToGrid w:val="0"/>
          <w:color w:val="00B050"/>
          <w:sz w:val="36"/>
          <w:szCs w:val="36"/>
        </w:rPr>
        <w:t xml:space="preserve"> </w:t>
      </w:r>
      <w:r w:rsidRPr="008955E4">
        <w:rPr>
          <w:rFonts w:asciiTheme="minorHAnsi" w:hAnsiTheme="minorHAnsi" w:cstheme="minorHAnsi"/>
          <w:b/>
          <w:bCs/>
          <w:snapToGrid w:val="0"/>
          <w:color w:val="00B050"/>
          <w:sz w:val="36"/>
          <w:szCs w:val="36"/>
        </w:rPr>
        <w:t>125</w:t>
      </w:r>
      <w:r w:rsidRPr="008955E4">
        <w:rPr>
          <w:rFonts w:asciiTheme="minorHAnsi" w:hAnsiTheme="minorHAnsi" w:cstheme="minorHAnsi"/>
          <w:b/>
          <w:bCs/>
          <w:i/>
          <w:snapToGrid w:val="0"/>
          <w:color w:val="00B050"/>
          <w:sz w:val="36"/>
          <w:szCs w:val="36"/>
        </w:rPr>
        <w:t xml:space="preserve"> </w:t>
      </w:r>
      <w:r w:rsidRPr="008955E4">
        <w:rPr>
          <w:rFonts w:asciiTheme="minorHAnsi" w:hAnsiTheme="minorHAnsi" w:cstheme="minorHAnsi"/>
          <w:b/>
          <w:bCs/>
          <w:iCs/>
          <w:snapToGrid w:val="0"/>
          <w:color w:val="00B050"/>
          <w:sz w:val="36"/>
          <w:szCs w:val="36"/>
        </w:rPr>
        <w:t xml:space="preserve">R/. </w:t>
      </w:r>
    </w:p>
    <w:p w14:paraId="033A99D8" w14:textId="77777777" w:rsidR="008955E4" w:rsidRDefault="008955E4" w:rsidP="008955E4">
      <w:pPr>
        <w:tabs>
          <w:tab w:val="left" w:pos="144"/>
          <w:tab w:val="left" w:pos="284"/>
          <w:tab w:val="left" w:pos="567"/>
          <w:tab w:val="left" w:pos="3600"/>
          <w:tab w:val="left" w:pos="4320"/>
          <w:tab w:val="left" w:pos="5760"/>
          <w:tab w:val="left" w:pos="6480"/>
          <w:tab w:val="left" w:pos="7200"/>
        </w:tabs>
        <w:spacing w:line="240" w:lineRule="atLeast"/>
        <w:ind w:left="284" w:right="-30" w:hanging="284"/>
        <w:jc w:val="both"/>
        <w:rPr>
          <w:rFonts w:asciiTheme="minorHAnsi" w:hAnsiTheme="minorHAnsi" w:cstheme="minorHAnsi"/>
          <w:b/>
          <w:bCs/>
          <w:iCs/>
          <w:snapToGrid w:val="0"/>
          <w:color w:val="00B050"/>
          <w:sz w:val="36"/>
          <w:szCs w:val="36"/>
        </w:rPr>
      </w:pPr>
    </w:p>
    <w:p w14:paraId="7290F678" w14:textId="5A943824" w:rsidR="008955E4" w:rsidRPr="008955E4" w:rsidRDefault="008955E4" w:rsidP="008955E4">
      <w:pPr>
        <w:tabs>
          <w:tab w:val="left" w:pos="144"/>
          <w:tab w:val="left" w:pos="284"/>
          <w:tab w:val="left" w:pos="567"/>
          <w:tab w:val="left" w:pos="3600"/>
          <w:tab w:val="left" w:pos="4320"/>
          <w:tab w:val="left" w:pos="5760"/>
          <w:tab w:val="left" w:pos="6480"/>
          <w:tab w:val="left" w:pos="7200"/>
        </w:tabs>
        <w:spacing w:line="240" w:lineRule="atLeast"/>
        <w:ind w:left="284" w:right="-30" w:hanging="284"/>
        <w:jc w:val="both"/>
        <w:rPr>
          <w:rFonts w:asciiTheme="minorHAnsi" w:hAnsiTheme="minorHAnsi" w:cstheme="minorHAnsi"/>
          <w:b/>
          <w:bCs/>
          <w:iCs/>
          <w:snapToGrid w:val="0"/>
          <w:sz w:val="36"/>
          <w:szCs w:val="36"/>
        </w:rPr>
      </w:pPr>
      <w:r w:rsidRPr="008955E4">
        <w:rPr>
          <w:rFonts w:asciiTheme="minorHAnsi" w:hAnsiTheme="minorHAnsi" w:cstheme="minorHAnsi"/>
          <w:b/>
          <w:bCs/>
          <w:iCs/>
          <w:snapToGrid w:val="0"/>
          <w:sz w:val="36"/>
          <w:szCs w:val="36"/>
        </w:rPr>
        <w:t>El Señor ha estado grande con nosotros, y estamos alegres.</w:t>
      </w:r>
    </w:p>
    <w:p w14:paraId="337BA526" w14:textId="77777777" w:rsidR="008955E4" w:rsidRPr="008955E4" w:rsidRDefault="008955E4" w:rsidP="008955E4">
      <w:pPr>
        <w:tabs>
          <w:tab w:val="left" w:pos="144"/>
          <w:tab w:val="left" w:pos="284"/>
          <w:tab w:val="left" w:pos="567"/>
          <w:tab w:val="left" w:pos="3600"/>
          <w:tab w:val="left" w:pos="4320"/>
          <w:tab w:val="left" w:pos="5760"/>
          <w:tab w:val="left" w:pos="6480"/>
          <w:tab w:val="left" w:pos="7200"/>
        </w:tabs>
        <w:spacing w:line="240" w:lineRule="atLeast"/>
        <w:ind w:left="284" w:right="-30" w:hanging="284"/>
        <w:jc w:val="both"/>
        <w:rPr>
          <w:rFonts w:asciiTheme="minorHAnsi" w:hAnsiTheme="minorHAnsi" w:cstheme="minorHAnsi"/>
          <w:b/>
          <w:bCs/>
          <w:i/>
          <w:iCs/>
          <w:snapToGrid w:val="0"/>
          <w:color w:val="00B050"/>
          <w:sz w:val="36"/>
          <w:szCs w:val="36"/>
        </w:rPr>
      </w:pPr>
    </w:p>
    <w:p w14:paraId="3E4C55E6" w14:textId="77777777" w:rsidR="008955E4" w:rsidRDefault="008955E4" w:rsidP="008955E4">
      <w:pPr>
        <w:pStyle w:val="Sangradetextonormal"/>
        <w:spacing w:after="0" w:line="240" w:lineRule="atLeast"/>
        <w:ind w:left="142" w:right="45" w:hanging="142"/>
        <w:jc w:val="both"/>
        <w:rPr>
          <w:rFonts w:ascii="Calibri" w:hAnsi="Calibri" w:cs="Calibri"/>
          <w:i/>
          <w:iCs/>
          <w:color w:val="00B050"/>
          <w:sz w:val="32"/>
          <w:szCs w:val="32"/>
        </w:rPr>
      </w:pPr>
      <w:r w:rsidRPr="008955E4">
        <w:rPr>
          <w:rFonts w:asciiTheme="minorHAnsi" w:hAnsiTheme="minorHAnsi" w:cstheme="minorHAnsi"/>
          <w:b/>
          <w:bCs/>
          <w:snapToGrid w:val="0"/>
          <w:color w:val="00B050"/>
          <w:sz w:val="36"/>
          <w:szCs w:val="36"/>
          <w:lang w:val="es-ES_tradnl"/>
        </w:rPr>
        <w:t>HEBREOS</w:t>
      </w:r>
      <w:r w:rsidRPr="008955E4">
        <w:rPr>
          <w:rFonts w:asciiTheme="minorHAnsi" w:hAnsiTheme="minorHAnsi" w:cstheme="minorHAnsi"/>
          <w:b/>
          <w:bCs/>
          <w:snapToGrid w:val="0"/>
          <w:color w:val="00B050"/>
          <w:sz w:val="32"/>
          <w:szCs w:val="32"/>
          <w:lang w:val="es-ES_tradnl"/>
        </w:rPr>
        <w:t xml:space="preserve"> 5, 1-6: </w:t>
      </w:r>
      <w:r w:rsidRPr="008955E4">
        <w:rPr>
          <w:rFonts w:ascii="Calibri" w:hAnsi="Calibri" w:cs="Calibri"/>
          <w:i/>
          <w:iCs/>
          <w:color w:val="00B050"/>
          <w:sz w:val="32"/>
          <w:szCs w:val="32"/>
        </w:rPr>
        <w:t>Tú eres sacerdote eterno, según el rito de Melquisedec.</w:t>
      </w:r>
    </w:p>
    <w:p w14:paraId="297B6950" w14:textId="77777777" w:rsidR="008955E4" w:rsidRDefault="008955E4" w:rsidP="008955E4">
      <w:pPr>
        <w:pStyle w:val="Sangradetextonormal"/>
        <w:spacing w:after="0" w:line="240" w:lineRule="atLeast"/>
        <w:ind w:left="142" w:right="45" w:hanging="142"/>
        <w:jc w:val="both"/>
        <w:rPr>
          <w:rFonts w:asciiTheme="minorHAnsi" w:hAnsiTheme="minorHAnsi" w:cstheme="minorHAnsi"/>
          <w:b/>
          <w:bCs/>
          <w:i/>
          <w:snapToGrid w:val="0"/>
          <w:color w:val="00B050"/>
          <w:sz w:val="32"/>
          <w:szCs w:val="32"/>
        </w:rPr>
      </w:pPr>
    </w:p>
    <w:p w14:paraId="7E83F8FA" w14:textId="27F383A3" w:rsidR="008955E4" w:rsidRDefault="008955E4">
      <w:pPr>
        <w:spacing w:after="200" w:line="276" w:lineRule="auto"/>
        <w:rPr>
          <w:rFonts w:asciiTheme="minorHAnsi" w:hAnsiTheme="minorHAnsi" w:cstheme="minorHAnsi"/>
          <w:b/>
          <w:bCs/>
          <w:i/>
          <w:snapToGrid w:val="0"/>
          <w:color w:val="00B050"/>
          <w:sz w:val="32"/>
          <w:szCs w:val="32"/>
          <w:lang w:val="es-ES"/>
        </w:rPr>
      </w:pPr>
      <w:r>
        <w:rPr>
          <w:rFonts w:asciiTheme="minorHAnsi" w:hAnsiTheme="minorHAnsi" w:cstheme="minorHAnsi"/>
          <w:b/>
          <w:bCs/>
          <w:i/>
          <w:snapToGrid w:val="0"/>
          <w:color w:val="00B050"/>
          <w:sz w:val="32"/>
          <w:szCs w:val="32"/>
        </w:rPr>
        <w:br w:type="page"/>
      </w:r>
    </w:p>
    <w:p w14:paraId="11883F96" w14:textId="77777777" w:rsidR="008955E4" w:rsidRDefault="008955E4" w:rsidP="008955E4">
      <w:pPr>
        <w:pStyle w:val="Sangradetextonormal"/>
        <w:spacing w:after="0" w:line="240" w:lineRule="atLeast"/>
        <w:ind w:left="142" w:right="45" w:hanging="142"/>
        <w:jc w:val="both"/>
        <w:rPr>
          <w:rFonts w:ascii="Calibri" w:hAnsi="Calibri" w:cs="Calibri"/>
          <w:i/>
          <w:iCs/>
          <w:color w:val="00B050"/>
          <w:sz w:val="32"/>
          <w:szCs w:val="32"/>
        </w:rPr>
      </w:pPr>
      <w:r w:rsidRPr="008955E4">
        <w:rPr>
          <w:rFonts w:asciiTheme="minorHAnsi" w:hAnsiTheme="minorHAnsi" w:cstheme="minorHAnsi"/>
          <w:b/>
          <w:bCs/>
          <w:snapToGrid w:val="0"/>
          <w:color w:val="00B050"/>
          <w:sz w:val="32"/>
          <w:szCs w:val="32"/>
        </w:rPr>
        <w:lastRenderedPageBreak/>
        <w:t>MARCOS 10, 46-52:</w:t>
      </w:r>
      <w:r w:rsidRPr="008955E4">
        <w:rPr>
          <w:rFonts w:asciiTheme="minorHAnsi" w:hAnsiTheme="minorHAnsi" w:cstheme="minorHAnsi"/>
          <w:i/>
          <w:iCs/>
          <w:color w:val="00B050"/>
          <w:sz w:val="32"/>
          <w:szCs w:val="32"/>
        </w:rPr>
        <w:t>.</w:t>
      </w:r>
      <w:r w:rsidRPr="008955E4">
        <w:rPr>
          <w:rFonts w:ascii="Calibri" w:hAnsi="Calibri" w:cs="Calibri"/>
          <w:b/>
          <w:color w:val="00B050"/>
          <w:sz w:val="32"/>
          <w:szCs w:val="32"/>
        </w:rPr>
        <w:t xml:space="preserve"> </w:t>
      </w:r>
      <w:r w:rsidRPr="008955E4">
        <w:rPr>
          <w:rFonts w:ascii="Calibri" w:hAnsi="Calibri" w:cs="Calibri"/>
          <w:i/>
          <w:iCs/>
          <w:color w:val="00B050"/>
          <w:sz w:val="32"/>
          <w:szCs w:val="32"/>
        </w:rPr>
        <w:t>“Rabbuní”, haz que recobre la vista.</w:t>
      </w:r>
    </w:p>
    <w:p w14:paraId="148B1507" w14:textId="77777777" w:rsidR="008955E4" w:rsidRPr="008955E4" w:rsidRDefault="008955E4" w:rsidP="008955E4">
      <w:pPr>
        <w:pStyle w:val="Sangradetextonormal"/>
        <w:spacing w:after="0" w:line="240" w:lineRule="atLeast"/>
        <w:ind w:left="142" w:right="45" w:hanging="142"/>
        <w:jc w:val="both"/>
        <w:rPr>
          <w:rFonts w:asciiTheme="minorHAnsi" w:hAnsiTheme="minorHAnsi" w:cstheme="minorHAnsi"/>
          <w:b/>
          <w:bCs/>
          <w:i/>
          <w:snapToGrid w:val="0"/>
          <w:color w:val="00B050"/>
          <w:sz w:val="32"/>
          <w:szCs w:val="32"/>
        </w:rPr>
      </w:pPr>
    </w:p>
    <w:p w14:paraId="32FC079A" w14:textId="77777777" w:rsidR="008955E4" w:rsidRPr="008955E4" w:rsidRDefault="008955E4" w:rsidP="008955E4">
      <w:pPr>
        <w:pStyle w:val="Sangradetextonormal"/>
        <w:pBdr>
          <w:top w:val="single" w:sz="4" w:space="1" w:color="auto"/>
          <w:left w:val="single" w:sz="4" w:space="4" w:color="auto"/>
          <w:bottom w:val="single" w:sz="4" w:space="1" w:color="auto"/>
          <w:right w:val="single" w:sz="4" w:space="4" w:color="auto"/>
        </w:pBdr>
        <w:spacing w:after="0" w:line="240" w:lineRule="atLeast"/>
        <w:ind w:left="142" w:right="45" w:hanging="142"/>
        <w:jc w:val="both"/>
        <w:rPr>
          <w:rFonts w:asciiTheme="minorHAnsi" w:hAnsiTheme="minorHAnsi" w:cstheme="minorHAnsi"/>
          <w:b/>
          <w:bCs/>
          <w:iCs/>
          <w:snapToGrid w:val="0"/>
          <w:sz w:val="32"/>
          <w:szCs w:val="32"/>
        </w:rPr>
      </w:pPr>
      <w:r w:rsidRPr="008955E4">
        <w:rPr>
          <w:rFonts w:asciiTheme="minorHAnsi" w:hAnsiTheme="minorHAnsi" w:cstheme="minorHAnsi"/>
          <w:b/>
          <w:bCs/>
          <w:iCs/>
          <w:snapToGrid w:val="0"/>
          <w:sz w:val="32"/>
          <w:szCs w:val="32"/>
        </w:rPr>
        <w:t>Narrador:</w:t>
      </w:r>
      <w:r w:rsidRPr="008955E4">
        <w:rPr>
          <w:rFonts w:asciiTheme="minorHAnsi" w:hAnsiTheme="minorHAnsi" w:cstheme="minorHAnsi"/>
          <w:bCs/>
          <w:iCs/>
          <w:snapToGrid w:val="0"/>
          <w:sz w:val="32"/>
          <w:szCs w:val="32"/>
        </w:rPr>
        <w:t xml:space="preserve"> En aquel tiempo, al salir Jesús de Jericó con sus discípulos y bastante gente, un mendigo ciego, Bartimeo (el hijo de Timeo), estaba sentado al borde del camino pidiendo limosna. Al oír que era Jesús Nazareno, empezó a gritar: </w:t>
      </w:r>
      <w:r w:rsidRPr="008955E4">
        <w:rPr>
          <w:rFonts w:asciiTheme="minorHAnsi" w:hAnsiTheme="minorHAnsi" w:cstheme="minorHAnsi"/>
          <w:b/>
          <w:bCs/>
          <w:iCs/>
          <w:snapToGrid w:val="0"/>
          <w:sz w:val="32"/>
          <w:szCs w:val="32"/>
        </w:rPr>
        <w:t xml:space="preserve"> </w:t>
      </w:r>
    </w:p>
    <w:p w14:paraId="09BC7BEF" w14:textId="77777777" w:rsidR="008955E4" w:rsidRPr="008955E4" w:rsidRDefault="008955E4" w:rsidP="008955E4">
      <w:pPr>
        <w:pStyle w:val="Sangradetextonormal"/>
        <w:pBdr>
          <w:top w:val="single" w:sz="4" w:space="1" w:color="auto"/>
          <w:left w:val="single" w:sz="4" w:space="4" w:color="auto"/>
          <w:bottom w:val="single" w:sz="4" w:space="1" w:color="auto"/>
          <w:right w:val="single" w:sz="4" w:space="4" w:color="auto"/>
        </w:pBdr>
        <w:spacing w:after="0" w:line="240" w:lineRule="atLeast"/>
        <w:ind w:left="142" w:right="45" w:hanging="142"/>
        <w:jc w:val="both"/>
        <w:rPr>
          <w:rFonts w:asciiTheme="minorHAnsi" w:hAnsiTheme="minorHAnsi" w:cstheme="minorHAnsi"/>
          <w:bCs/>
          <w:iCs/>
          <w:snapToGrid w:val="0"/>
          <w:sz w:val="32"/>
          <w:szCs w:val="32"/>
        </w:rPr>
      </w:pPr>
      <w:r w:rsidRPr="008955E4">
        <w:rPr>
          <w:rFonts w:asciiTheme="minorHAnsi" w:hAnsiTheme="minorHAnsi" w:cstheme="minorHAnsi"/>
          <w:b/>
          <w:bCs/>
          <w:iCs/>
          <w:snapToGrid w:val="0"/>
          <w:sz w:val="32"/>
          <w:szCs w:val="32"/>
        </w:rPr>
        <w:t xml:space="preserve">Bartimeo: </w:t>
      </w:r>
      <w:r w:rsidRPr="008955E4">
        <w:rPr>
          <w:rFonts w:asciiTheme="minorHAnsi" w:hAnsiTheme="minorHAnsi" w:cstheme="minorHAnsi"/>
          <w:b/>
          <w:bCs/>
          <w:i/>
          <w:iCs/>
          <w:snapToGrid w:val="0"/>
          <w:sz w:val="32"/>
          <w:szCs w:val="32"/>
        </w:rPr>
        <w:t>-«Hijo de David, Jesús, ten compasión de mí».</w:t>
      </w:r>
      <w:r w:rsidRPr="008955E4">
        <w:rPr>
          <w:rFonts w:asciiTheme="minorHAnsi" w:hAnsiTheme="minorHAnsi" w:cstheme="minorHAnsi"/>
          <w:b/>
          <w:bCs/>
          <w:iCs/>
          <w:snapToGrid w:val="0"/>
          <w:sz w:val="32"/>
          <w:szCs w:val="32"/>
        </w:rPr>
        <w:t xml:space="preserve"> </w:t>
      </w:r>
    </w:p>
    <w:p w14:paraId="1EEB4343" w14:textId="77777777" w:rsidR="008955E4" w:rsidRPr="008955E4" w:rsidRDefault="008955E4" w:rsidP="008955E4">
      <w:pPr>
        <w:pStyle w:val="Sangradetextonormal"/>
        <w:pBdr>
          <w:top w:val="single" w:sz="4" w:space="1" w:color="auto"/>
          <w:left w:val="single" w:sz="4" w:space="4" w:color="auto"/>
          <w:bottom w:val="single" w:sz="4" w:space="1" w:color="auto"/>
          <w:right w:val="single" w:sz="4" w:space="4" w:color="auto"/>
        </w:pBdr>
        <w:spacing w:after="0" w:line="240" w:lineRule="atLeast"/>
        <w:ind w:left="142" w:right="45" w:hanging="142"/>
        <w:jc w:val="both"/>
        <w:rPr>
          <w:rFonts w:asciiTheme="minorHAnsi" w:hAnsiTheme="minorHAnsi" w:cstheme="minorHAnsi"/>
          <w:b/>
          <w:bCs/>
          <w:iCs/>
          <w:snapToGrid w:val="0"/>
          <w:sz w:val="32"/>
          <w:szCs w:val="32"/>
        </w:rPr>
      </w:pPr>
      <w:r w:rsidRPr="008955E4">
        <w:rPr>
          <w:rFonts w:asciiTheme="minorHAnsi" w:hAnsiTheme="minorHAnsi" w:cstheme="minorHAnsi"/>
          <w:b/>
          <w:bCs/>
          <w:iCs/>
          <w:snapToGrid w:val="0"/>
          <w:sz w:val="32"/>
          <w:szCs w:val="32"/>
        </w:rPr>
        <w:t>Narrador:</w:t>
      </w:r>
      <w:r w:rsidRPr="008955E4">
        <w:rPr>
          <w:rFonts w:asciiTheme="minorHAnsi" w:hAnsiTheme="minorHAnsi" w:cstheme="minorHAnsi"/>
          <w:bCs/>
          <w:iCs/>
          <w:snapToGrid w:val="0"/>
          <w:sz w:val="32"/>
          <w:szCs w:val="32"/>
        </w:rPr>
        <w:t xml:space="preserve"> Muchos lo increpaban para que se callara. Pero él gritaba más:</w:t>
      </w:r>
      <w:r w:rsidRPr="008955E4">
        <w:rPr>
          <w:rFonts w:asciiTheme="minorHAnsi" w:hAnsiTheme="minorHAnsi" w:cstheme="minorHAnsi"/>
          <w:b/>
          <w:bCs/>
          <w:iCs/>
          <w:snapToGrid w:val="0"/>
          <w:sz w:val="32"/>
          <w:szCs w:val="32"/>
        </w:rPr>
        <w:t xml:space="preserve"> </w:t>
      </w:r>
    </w:p>
    <w:p w14:paraId="42802719" w14:textId="77777777" w:rsidR="008955E4" w:rsidRPr="008955E4" w:rsidRDefault="008955E4" w:rsidP="008955E4">
      <w:pPr>
        <w:pStyle w:val="Sangradetextonormal"/>
        <w:pBdr>
          <w:top w:val="single" w:sz="4" w:space="1" w:color="auto"/>
          <w:left w:val="single" w:sz="4" w:space="4" w:color="auto"/>
          <w:bottom w:val="single" w:sz="4" w:space="1" w:color="auto"/>
          <w:right w:val="single" w:sz="4" w:space="4" w:color="auto"/>
        </w:pBdr>
        <w:spacing w:after="0" w:line="240" w:lineRule="atLeast"/>
        <w:ind w:left="142" w:right="45" w:hanging="142"/>
        <w:jc w:val="both"/>
        <w:rPr>
          <w:rFonts w:asciiTheme="minorHAnsi" w:hAnsiTheme="minorHAnsi" w:cstheme="minorHAnsi"/>
          <w:b/>
          <w:bCs/>
          <w:iCs/>
          <w:snapToGrid w:val="0"/>
          <w:sz w:val="32"/>
          <w:szCs w:val="32"/>
        </w:rPr>
      </w:pPr>
      <w:r w:rsidRPr="008955E4">
        <w:rPr>
          <w:rFonts w:asciiTheme="minorHAnsi" w:hAnsiTheme="minorHAnsi" w:cstheme="minorHAnsi"/>
          <w:b/>
          <w:bCs/>
          <w:iCs/>
          <w:snapToGrid w:val="0"/>
          <w:sz w:val="32"/>
          <w:szCs w:val="32"/>
        </w:rPr>
        <w:t xml:space="preserve">Bartimeo: </w:t>
      </w:r>
      <w:r w:rsidRPr="008955E4">
        <w:rPr>
          <w:rFonts w:asciiTheme="minorHAnsi" w:hAnsiTheme="minorHAnsi" w:cstheme="minorHAnsi"/>
          <w:bCs/>
          <w:i/>
          <w:iCs/>
          <w:snapToGrid w:val="0"/>
          <w:sz w:val="32"/>
          <w:szCs w:val="32"/>
        </w:rPr>
        <w:t>-«Hijo de David, ten compasión de mí».</w:t>
      </w:r>
      <w:r w:rsidRPr="008955E4">
        <w:rPr>
          <w:rFonts w:asciiTheme="minorHAnsi" w:hAnsiTheme="minorHAnsi" w:cstheme="minorHAnsi"/>
          <w:b/>
          <w:bCs/>
          <w:iCs/>
          <w:snapToGrid w:val="0"/>
          <w:sz w:val="32"/>
          <w:szCs w:val="32"/>
        </w:rPr>
        <w:t xml:space="preserve"> </w:t>
      </w:r>
    </w:p>
    <w:p w14:paraId="4968C80B" w14:textId="77777777" w:rsidR="008955E4" w:rsidRPr="008955E4" w:rsidRDefault="008955E4" w:rsidP="008955E4">
      <w:pPr>
        <w:pStyle w:val="Sangradetextonormal"/>
        <w:pBdr>
          <w:top w:val="single" w:sz="4" w:space="1" w:color="auto"/>
          <w:left w:val="single" w:sz="4" w:space="4" w:color="auto"/>
          <w:bottom w:val="single" w:sz="4" w:space="1" w:color="auto"/>
          <w:right w:val="single" w:sz="4" w:space="4" w:color="auto"/>
        </w:pBdr>
        <w:spacing w:after="0" w:line="240" w:lineRule="atLeast"/>
        <w:ind w:left="142" w:right="45" w:hanging="142"/>
        <w:jc w:val="both"/>
        <w:rPr>
          <w:rFonts w:asciiTheme="minorHAnsi" w:hAnsiTheme="minorHAnsi" w:cstheme="minorHAnsi"/>
          <w:b/>
          <w:bCs/>
          <w:iCs/>
          <w:snapToGrid w:val="0"/>
          <w:sz w:val="32"/>
          <w:szCs w:val="32"/>
        </w:rPr>
      </w:pPr>
      <w:r w:rsidRPr="008955E4">
        <w:rPr>
          <w:rFonts w:asciiTheme="minorHAnsi" w:hAnsiTheme="minorHAnsi" w:cstheme="minorHAnsi"/>
          <w:b/>
          <w:bCs/>
          <w:iCs/>
          <w:snapToGrid w:val="0"/>
          <w:sz w:val="32"/>
          <w:szCs w:val="32"/>
        </w:rPr>
        <w:t>Narrador:</w:t>
      </w:r>
      <w:r w:rsidRPr="008955E4">
        <w:rPr>
          <w:rFonts w:asciiTheme="minorHAnsi" w:hAnsiTheme="minorHAnsi" w:cstheme="minorHAnsi"/>
          <w:bCs/>
          <w:iCs/>
          <w:snapToGrid w:val="0"/>
          <w:sz w:val="32"/>
          <w:szCs w:val="32"/>
        </w:rPr>
        <w:t xml:space="preserve"> Jesús se detuvo y dijo:</w:t>
      </w:r>
      <w:r w:rsidRPr="008955E4">
        <w:rPr>
          <w:rFonts w:asciiTheme="minorHAnsi" w:hAnsiTheme="minorHAnsi" w:cstheme="minorHAnsi"/>
          <w:b/>
          <w:bCs/>
          <w:iCs/>
          <w:snapToGrid w:val="0"/>
          <w:sz w:val="32"/>
          <w:szCs w:val="32"/>
        </w:rPr>
        <w:t xml:space="preserve"> </w:t>
      </w:r>
    </w:p>
    <w:p w14:paraId="53CF1F4B" w14:textId="77777777" w:rsidR="008955E4" w:rsidRPr="008955E4" w:rsidRDefault="008955E4" w:rsidP="008955E4">
      <w:pPr>
        <w:pStyle w:val="Sangradetextonormal"/>
        <w:pBdr>
          <w:top w:val="single" w:sz="4" w:space="1" w:color="auto"/>
          <w:left w:val="single" w:sz="4" w:space="4" w:color="auto"/>
          <w:bottom w:val="single" w:sz="4" w:space="1" w:color="auto"/>
          <w:right w:val="single" w:sz="4" w:space="4" w:color="auto"/>
        </w:pBdr>
        <w:spacing w:after="0" w:line="240" w:lineRule="atLeast"/>
        <w:ind w:left="142" w:right="45" w:hanging="142"/>
        <w:jc w:val="both"/>
        <w:rPr>
          <w:rFonts w:asciiTheme="minorHAnsi" w:hAnsiTheme="minorHAnsi" w:cstheme="minorHAnsi"/>
          <w:b/>
          <w:bCs/>
          <w:iCs/>
          <w:snapToGrid w:val="0"/>
          <w:sz w:val="32"/>
          <w:szCs w:val="32"/>
        </w:rPr>
      </w:pPr>
      <w:r w:rsidRPr="008955E4">
        <w:rPr>
          <w:rFonts w:asciiTheme="minorHAnsi" w:hAnsiTheme="minorHAnsi" w:cstheme="minorHAnsi"/>
          <w:b/>
          <w:bCs/>
          <w:iCs/>
          <w:snapToGrid w:val="0"/>
          <w:sz w:val="32"/>
          <w:szCs w:val="32"/>
        </w:rPr>
        <w:t xml:space="preserve">Jesús: </w:t>
      </w:r>
      <w:r w:rsidRPr="008955E4">
        <w:rPr>
          <w:rFonts w:asciiTheme="minorHAnsi" w:hAnsiTheme="minorHAnsi" w:cstheme="minorHAnsi"/>
          <w:bCs/>
          <w:i/>
          <w:iCs/>
          <w:snapToGrid w:val="0"/>
          <w:sz w:val="32"/>
          <w:szCs w:val="32"/>
        </w:rPr>
        <w:t>-«Llamadlo».</w:t>
      </w:r>
      <w:r w:rsidRPr="008955E4">
        <w:rPr>
          <w:rFonts w:asciiTheme="minorHAnsi" w:hAnsiTheme="minorHAnsi" w:cstheme="minorHAnsi"/>
          <w:b/>
          <w:bCs/>
          <w:iCs/>
          <w:snapToGrid w:val="0"/>
          <w:sz w:val="32"/>
          <w:szCs w:val="32"/>
        </w:rPr>
        <w:t xml:space="preserve"> </w:t>
      </w:r>
    </w:p>
    <w:p w14:paraId="4BF05D28" w14:textId="77777777" w:rsidR="008955E4" w:rsidRPr="008955E4" w:rsidRDefault="008955E4" w:rsidP="008955E4">
      <w:pPr>
        <w:pStyle w:val="Sangradetextonormal"/>
        <w:pBdr>
          <w:top w:val="single" w:sz="4" w:space="1" w:color="auto"/>
          <w:left w:val="single" w:sz="4" w:space="4" w:color="auto"/>
          <w:bottom w:val="single" w:sz="4" w:space="1" w:color="auto"/>
          <w:right w:val="single" w:sz="4" w:space="4" w:color="auto"/>
        </w:pBdr>
        <w:spacing w:after="0" w:line="240" w:lineRule="atLeast"/>
        <w:ind w:left="142" w:right="45" w:hanging="142"/>
        <w:jc w:val="both"/>
        <w:rPr>
          <w:rFonts w:asciiTheme="minorHAnsi" w:hAnsiTheme="minorHAnsi" w:cstheme="minorHAnsi"/>
          <w:b/>
          <w:bCs/>
          <w:iCs/>
          <w:snapToGrid w:val="0"/>
          <w:sz w:val="32"/>
          <w:szCs w:val="32"/>
        </w:rPr>
      </w:pPr>
      <w:r w:rsidRPr="008955E4">
        <w:rPr>
          <w:rFonts w:asciiTheme="minorHAnsi" w:hAnsiTheme="minorHAnsi" w:cstheme="minorHAnsi"/>
          <w:b/>
          <w:bCs/>
          <w:iCs/>
          <w:snapToGrid w:val="0"/>
          <w:sz w:val="32"/>
          <w:szCs w:val="32"/>
        </w:rPr>
        <w:t>Narrador:</w:t>
      </w:r>
      <w:r w:rsidRPr="008955E4">
        <w:rPr>
          <w:rFonts w:asciiTheme="minorHAnsi" w:hAnsiTheme="minorHAnsi" w:cstheme="minorHAnsi"/>
          <w:bCs/>
          <w:iCs/>
          <w:snapToGrid w:val="0"/>
          <w:sz w:val="32"/>
          <w:szCs w:val="32"/>
        </w:rPr>
        <w:t xml:space="preserve"> Llamaron al ciego, diciéndole:</w:t>
      </w:r>
      <w:r w:rsidRPr="008955E4">
        <w:rPr>
          <w:rFonts w:asciiTheme="minorHAnsi" w:hAnsiTheme="minorHAnsi" w:cstheme="minorHAnsi"/>
          <w:b/>
          <w:bCs/>
          <w:iCs/>
          <w:snapToGrid w:val="0"/>
          <w:sz w:val="32"/>
          <w:szCs w:val="32"/>
        </w:rPr>
        <w:t xml:space="preserve"> </w:t>
      </w:r>
    </w:p>
    <w:p w14:paraId="5F32AA5C" w14:textId="77777777" w:rsidR="008955E4" w:rsidRPr="008955E4" w:rsidRDefault="008955E4" w:rsidP="008955E4">
      <w:pPr>
        <w:pStyle w:val="Sangradetextonormal"/>
        <w:pBdr>
          <w:top w:val="single" w:sz="4" w:space="1" w:color="auto"/>
          <w:left w:val="single" w:sz="4" w:space="4" w:color="auto"/>
          <w:bottom w:val="single" w:sz="4" w:space="1" w:color="auto"/>
          <w:right w:val="single" w:sz="4" w:space="4" w:color="auto"/>
        </w:pBdr>
        <w:spacing w:after="0" w:line="240" w:lineRule="atLeast"/>
        <w:ind w:left="142" w:right="45" w:hanging="142"/>
        <w:jc w:val="both"/>
        <w:rPr>
          <w:rFonts w:asciiTheme="minorHAnsi" w:hAnsiTheme="minorHAnsi" w:cstheme="minorHAnsi"/>
          <w:b/>
          <w:bCs/>
          <w:iCs/>
          <w:snapToGrid w:val="0"/>
          <w:sz w:val="32"/>
          <w:szCs w:val="32"/>
        </w:rPr>
      </w:pPr>
      <w:r w:rsidRPr="008955E4">
        <w:rPr>
          <w:rFonts w:asciiTheme="minorHAnsi" w:hAnsiTheme="minorHAnsi" w:cstheme="minorHAnsi"/>
          <w:b/>
          <w:bCs/>
          <w:iCs/>
          <w:snapToGrid w:val="0"/>
          <w:sz w:val="32"/>
          <w:szCs w:val="32"/>
        </w:rPr>
        <w:t xml:space="preserve">Apóstoles: </w:t>
      </w:r>
      <w:r w:rsidRPr="008955E4">
        <w:rPr>
          <w:rFonts w:asciiTheme="minorHAnsi" w:hAnsiTheme="minorHAnsi" w:cstheme="minorHAnsi"/>
          <w:bCs/>
          <w:i/>
          <w:iCs/>
          <w:snapToGrid w:val="0"/>
          <w:sz w:val="32"/>
          <w:szCs w:val="32"/>
        </w:rPr>
        <w:t>-«Ánimo, levántate, que te llama».</w:t>
      </w:r>
      <w:r w:rsidRPr="008955E4">
        <w:rPr>
          <w:rFonts w:asciiTheme="minorHAnsi" w:hAnsiTheme="minorHAnsi" w:cstheme="minorHAnsi"/>
          <w:b/>
          <w:bCs/>
          <w:iCs/>
          <w:snapToGrid w:val="0"/>
          <w:sz w:val="32"/>
          <w:szCs w:val="32"/>
        </w:rPr>
        <w:t xml:space="preserve"> </w:t>
      </w:r>
    </w:p>
    <w:p w14:paraId="35BE7BAA" w14:textId="77777777" w:rsidR="008955E4" w:rsidRPr="008955E4" w:rsidRDefault="008955E4" w:rsidP="008955E4">
      <w:pPr>
        <w:pStyle w:val="Sangradetextonormal"/>
        <w:pBdr>
          <w:top w:val="single" w:sz="4" w:space="1" w:color="auto"/>
          <w:left w:val="single" w:sz="4" w:space="4" w:color="auto"/>
          <w:bottom w:val="single" w:sz="4" w:space="1" w:color="auto"/>
          <w:right w:val="single" w:sz="4" w:space="4" w:color="auto"/>
        </w:pBdr>
        <w:spacing w:after="0" w:line="240" w:lineRule="atLeast"/>
        <w:ind w:left="142" w:right="45" w:hanging="142"/>
        <w:jc w:val="both"/>
        <w:rPr>
          <w:rFonts w:asciiTheme="minorHAnsi" w:hAnsiTheme="minorHAnsi" w:cstheme="minorHAnsi"/>
          <w:b/>
          <w:bCs/>
          <w:iCs/>
          <w:snapToGrid w:val="0"/>
          <w:sz w:val="32"/>
          <w:szCs w:val="32"/>
        </w:rPr>
      </w:pPr>
      <w:r w:rsidRPr="008955E4">
        <w:rPr>
          <w:rFonts w:asciiTheme="minorHAnsi" w:hAnsiTheme="minorHAnsi" w:cstheme="minorHAnsi"/>
          <w:b/>
          <w:bCs/>
          <w:iCs/>
          <w:snapToGrid w:val="0"/>
          <w:sz w:val="32"/>
          <w:szCs w:val="32"/>
        </w:rPr>
        <w:t>Narrador:</w:t>
      </w:r>
      <w:r w:rsidRPr="008955E4">
        <w:rPr>
          <w:rFonts w:asciiTheme="minorHAnsi" w:hAnsiTheme="minorHAnsi" w:cstheme="minorHAnsi"/>
          <w:bCs/>
          <w:iCs/>
          <w:snapToGrid w:val="0"/>
          <w:sz w:val="32"/>
          <w:szCs w:val="32"/>
        </w:rPr>
        <w:t xml:space="preserve"> Soltó el manto, dio un salto y se acercó a Jesús. Jesús le dijo:</w:t>
      </w:r>
      <w:r w:rsidRPr="008955E4">
        <w:rPr>
          <w:rFonts w:asciiTheme="minorHAnsi" w:hAnsiTheme="minorHAnsi" w:cstheme="minorHAnsi"/>
          <w:b/>
          <w:bCs/>
          <w:iCs/>
          <w:snapToGrid w:val="0"/>
          <w:sz w:val="32"/>
          <w:szCs w:val="32"/>
        </w:rPr>
        <w:t xml:space="preserve"> </w:t>
      </w:r>
    </w:p>
    <w:p w14:paraId="679B0657" w14:textId="77777777" w:rsidR="008955E4" w:rsidRPr="008955E4" w:rsidRDefault="008955E4" w:rsidP="008955E4">
      <w:pPr>
        <w:pStyle w:val="Sangradetextonormal"/>
        <w:pBdr>
          <w:top w:val="single" w:sz="4" w:space="1" w:color="auto"/>
          <w:left w:val="single" w:sz="4" w:space="4" w:color="auto"/>
          <w:bottom w:val="single" w:sz="4" w:space="1" w:color="auto"/>
          <w:right w:val="single" w:sz="4" w:space="4" w:color="auto"/>
        </w:pBdr>
        <w:spacing w:after="0" w:line="240" w:lineRule="atLeast"/>
        <w:ind w:left="142" w:right="45" w:hanging="142"/>
        <w:jc w:val="both"/>
        <w:rPr>
          <w:rFonts w:asciiTheme="minorHAnsi" w:hAnsiTheme="minorHAnsi" w:cstheme="minorHAnsi"/>
          <w:b/>
          <w:bCs/>
          <w:iCs/>
          <w:snapToGrid w:val="0"/>
          <w:sz w:val="32"/>
          <w:szCs w:val="32"/>
        </w:rPr>
      </w:pPr>
      <w:r w:rsidRPr="008955E4">
        <w:rPr>
          <w:rFonts w:asciiTheme="minorHAnsi" w:hAnsiTheme="minorHAnsi" w:cstheme="minorHAnsi"/>
          <w:b/>
          <w:bCs/>
          <w:iCs/>
          <w:snapToGrid w:val="0"/>
          <w:sz w:val="32"/>
          <w:szCs w:val="32"/>
        </w:rPr>
        <w:t xml:space="preserve">Jesús: </w:t>
      </w:r>
      <w:r w:rsidRPr="008955E4">
        <w:rPr>
          <w:rFonts w:asciiTheme="minorHAnsi" w:hAnsiTheme="minorHAnsi" w:cstheme="minorHAnsi"/>
          <w:bCs/>
          <w:iCs/>
          <w:snapToGrid w:val="0"/>
          <w:sz w:val="32"/>
          <w:szCs w:val="32"/>
        </w:rPr>
        <w:t>-</w:t>
      </w:r>
      <w:r w:rsidRPr="008955E4">
        <w:rPr>
          <w:rFonts w:asciiTheme="minorHAnsi" w:hAnsiTheme="minorHAnsi" w:cstheme="minorHAnsi"/>
          <w:b/>
          <w:bCs/>
          <w:i/>
          <w:iCs/>
          <w:snapToGrid w:val="0"/>
          <w:sz w:val="32"/>
          <w:szCs w:val="32"/>
        </w:rPr>
        <w:t xml:space="preserve">«Qué quieres que te haga?». </w:t>
      </w:r>
    </w:p>
    <w:p w14:paraId="414F32CA" w14:textId="77777777" w:rsidR="008955E4" w:rsidRPr="008955E4" w:rsidRDefault="008955E4" w:rsidP="008955E4">
      <w:pPr>
        <w:pStyle w:val="Sangradetextonormal"/>
        <w:pBdr>
          <w:top w:val="single" w:sz="4" w:space="1" w:color="auto"/>
          <w:left w:val="single" w:sz="4" w:space="4" w:color="auto"/>
          <w:bottom w:val="single" w:sz="4" w:space="1" w:color="auto"/>
          <w:right w:val="single" w:sz="4" w:space="4" w:color="auto"/>
        </w:pBdr>
        <w:spacing w:after="0" w:line="240" w:lineRule="atLeast"/>
        <w:ind w:left="142" w:right="45" w:hanging="142"/>
        <w:jc w:val="both"/>
        <w:rPr>
          <w:rFonts w:asciiTheme="minorHAnsi" w:hAnsiTheme="minorHAnsi" w:cstheme="minorHAnsi"/>
          <w:b/>
          <w:bCs/>
          <w:iCs/>
          <w:snapToGrid w:val="0"/>
          <w:sz w:val="32"/>
          <w:szCs w:val="32"/>
        </w:rPr>
      </w:pPr>
      <w:r w:rsidRPr="008955E4">
        <w:rPr>
          <w:rFonts w:asciiTheme="minorHAnsi" w:hAnsiTheme="minorHAnsi" w:cstheme="minorHAnsi"/>
          <w:b/>
          <w:bCs/>
          <w:iCs/>
          <w:snapToGrid w:val="0"/>
          <w:sz w:val="32"/>
          <w:szCs w:val="32"/>
        </w:rPr>
        <w:t>Narrador:</w:t>
      </w:r>
      <w:r w:rsidRPr="008955E4">
        <w:rPr>
          <w:rFonts w:asciiTheme="minorHAnsi" w:hAnsiTheme="minorHAnsi" w:cstheme="minorHAnsi"/>
          <w:bCs/>
          <w:iCs/>
          <w:snapToGrid w:val="0"/>
          <w:sz w:val="32"/>
          <w:szCs w:val="32"/>
        </w:rPr>
        <w:t xml:space="preserve"> El ciego le contestó:</w:t>
      </w:r>
      <w:r w:rsidRPr="008955E4">
        <w:rPr>
          <w:rFonts w:asciiTheme="minorHAnsi" w:hAnsiTheme="minorHAnsi" w:cstheme="minorHAnsi"/>
          <w:b/>
          <w:bCs/>
          <w:iCs/>
          <w:snapToGrid w:val="0"/>
          <w:sz w:val="32"/>
          <w:szCs w:val="32"/>
        </w:rPr>
        <w:t xml:space="preserve"> </w:t>
      </w:r>
    </w:p>
    <w:p w14:paraId="165C3A8A" w14:textId="77777777" w:rsidR="008955E4" w:rsidRPr="008955E4" w:rsidRDefault="008955E4" w:rsidP="008955E4">
      <w:pPr>
        <w:pStyle w:val="Sangradetextonormal"/>
        <w:pBdr>
          <w:top w:val="single" w:sz="4" w:space="1" w:color="auto"/>
          <w:left w:val="single" w:sz="4" w:space="4" w:color="auto"/>
          <w:bottom w:val="single" w:sz="4" w:space="1" w:color="auto"/>
          <w:right w:val="single" w:sz="4" w:space="4" w:color="auto"/>
        </w:pBdr>
        <w:spacing w:after="0" w:line="240" w:lineRule="atLeast"/>
        <w:ind w:left="142" w:right="45" w:hanging="142"/>
        <w:jc w:val="both"/>
        <w:rPr>
          <w:rFonts w:asciiTheme="minorHAnsi" w:hAnsiTheme="minorHAnsi" w:cstheme="minorHAnsi"/>
          <w:b/>
          <w:bCs/>
          <w:iCs/>
          <w:snapToGrid w:val="0"/>
          <w:sz w:val="32"/>
          <w:szCs w:val="32"/>
        </w:rPr>
      </w:pPr>
      <w:r w:rsidRPr="008955E4">
        <w:rPr>
          <w:rFonts w:asciiTheme="minorHAnsi" w:hAnsiTheme="minorHAnsi" w:cstheme="minorHAnsi"/>
          <w:b/>
          <w:bCs/>
          <w:iCs/>
          <w:snapToGrid w:val="0"/>
          <w:sz w:val="32"/>
          <w:szCs w:val="32"/>
        </w:rPr>
        <w:t>Bartimeo: -</w:t>
      </w:r>
      <w:r w:rsidRPr="008955E4">
        <w:rPr>
          <w:rFonts w:asciiTheme="minorHAnsi" w:hAnsiTheme="minorHAnsi" w:cstheme="minorHAnsi"/>
          <w:b/>
          <w:bCs/>
          <w:i/>
          <w:iCs/>
          <w:snapToGrid w:val="0"/>
          <w:sz w:val="32"/>
          <w:szCs w:val="32"/>
        </w:rPr>
        <w:t xml:space="preserve">«“Rabbuní”,  que recobre la vista». </w:t>
      </w:r>
    </w:p>
    <w:p w14:paraId="6B3E7AB9" w14:textId="77777777" w:rsidR="008955E4" w:rsidRPr="008955E4" w:rsidRDefault="008955E4" w:rsidP="008955E4">
      <w:pPr>
        <w:pStyle w:val="Sangradetextonormal"/>
        <w:pBdr>
          <w:top w:val="single" w:sz="4" w:space="1" w:color="auto"/>
          <w:left w:val="single" w:sz="4" w:space="4" w:color="auto"/>
          <w:bottom w:val="single" w:sz="4" w:space="1" w:color="auto"/>
          <w:right w:val="single" w:sz="4" w:space="4" w:color="auto"/>
        </w:pBdr>
        <w:spacing w:after="0" w:line="240" w:lineRule="atLeast"/>
        <w:ind w:left="142" w:right="45" w:hanging="142"/>
        <w:jc w:val="both"/>
        <w:rPr>
          <w:rFonts w:asciiTheme="minorHAnsi" w:hAnsiTheme="minorHAnsi" w:cstheme="minorHAnsi"/>
          <w:bCs/>
          <w:iCs/>
          <w:snapToGrid w:val="0"/>
          <w:sz w:val="32"/>
          <w:szCs w:val="32"/>
        </w:rPr>
      </w:pPr>
      <w:r w:rsidRPr="008955E4">
        <w:rPr>
          <w:rFonts w:asciiTheme="minorHAnsi" w:hAnsiTheme="minorHAnsi" w:cstheme="minorHAnsi"/>
          <w:b/>
          <w:bCs/>
          <w:iCs/>
          <w:snapToGrid w:val="0"/>
          <w:sz w:val="32"/>
          <w:szCs w:val="32"/>
        </w:rPr>
        <w:t>Narrador:</w:t>
      </w:r>
      <w:r w:rsidRPr="008955E4">
        <w:rPr>
          <w:rFonts w:asciiTheme="minorHAnsi" w:hAnsiTheme="minorHAnsi" w:cstheme="minorHAnsi"/>
          <w:bCs/>
          <w:iCs/>
          <w:snapToGrid w:val="0"/>
          <w:sz w:val="32"/>
          <w:szCs w:val="32"/>
        </w:rPr>
        <w:t xml:space="preserve"> Jesús le dijo:  </w:t>
      </w:r>
    </w:p>
    <w:p w14:paraId="56F70D0F" w14:textId="77777777" w:rsidR="008955E4" w:rsidRPr="008955E4" w:rsidRDefault="008955E4" w:rsidP="008955E4">
      <w:pPr>
        <w:pStyle w:val="Sangradetextonormal"/>
        <w:pBdr>
          <w:top w:val="single" w:sz="4" w:space="1" w:color="auto"/>
          <w:left w:val="single" w:sz="4" w:space="4" w:color="auto"/>
          <w:bottom w:val="single" w:sz="4" w:space="1" w:color="auto"/>
          <w:right w:val="single" w:sz="4" w:space="4" w:color="auto"/>
        </w:pBdr>
        <w:spacing w:after="0" w:line="240" w:lineRule="atLeast"/>
        <w:ind w:left="142" w:right="45" w:hanging="142"/>
        <w:jc w:val="both"/>
        <w:rPr>
          <w:rFonts w:asciiTheme="minorHAnsi" w:hAnsiTheme="minorHAnsi" w:cstheme="minorHAnsi"/>
          <w:b/>
          <w:bCs/>
          <w:iCs/>
          <w:snapToGrid w:val="0"/>
          <w:sz w:val="32"/>
          <w:szCs w:val="32"/>
        </w:rPr>
      </w:pPr>
      <w:r w:rsidRPr="008955E4">
        <w:rPr>
          <w:rFonts w:asciiTheme="minorHAnsi" w:hAnsiTheme="minorHAnsi" w:cstheme="minorHAnsi"/>
          <w:b/>
          <w:bCs/>
          <w:iCs/>
          <w:snapToGrid w:val="0"/>
          <w:sz w:val="32"/>
          <w:szCs w:val="32"/>
        </w:rPr>
        <w:t xml:space="preserve">Jesús: </w:t>
      </w:r>
      <w:r w:rsidRPr="008955E4">
        <w:rPr>
          <w:rFonts w:asciiTheme="minorHAnsi" w:hAnsiTheme="minorHAnsi" w:cstheme="minorHAnsi"/>
          <w:bCs/>
          <w:i/>
          <w:iCs/>
          <w:snapToGrid w:val="0"/>
          <w:sz w:val="32"/>
          <w:szCs w:val="32"/>
        </w:rPr>
        <w:t>-</w:t>
      </w:r>
      <w:r w:rsidRPr="008955E4">
        <w:rPr>
          <w:rFonts w:asciiTheme="minorHAnsi" w:hAnsiTheme="minorHAnsi" w:cstheme="minorHAnsi"/>
          <w:b/>
          <w:bCs/>
          <w:i/>
          <w:iCs/>
          <w:snapToGrid w:val="0"/>
          <w:sz w:val="32"/>
          <w:szCs w:val="32"/>
        </w:rPr>
        <w:t xml:space="preserve">«Anda, tu fe te ha salvado». </w:t>
      </w:r>
    </w:p>
    <w:p w14:paraId="77E70474" w14:textId="77777777" w:rsidR="008955E4" w:rsidRDefault="008955E4" w:rsidP="008955E4">
      <w:pPr>
        <w:pStyle w:val="Sangradetextonormal"/>
        <w:pBdr>
          <w:top w:val="single" w:sz="4" w:space="1" w:color="auto"/>
          <w:left w:val="single" w:sz="4" w:space="4" w:color="auto"/>
          <w:bottom w:val="single" w:sz="4" w:space="1" w:color="auto"/>
          <w:right w:val="single" w:sz="4" w:space="4" w:color="auto"/>
        </w:pBdr>
        <w:spacing w:after="0" w:line="240" w:lineRule="atLeast"/>
        <w:ind w:left="142" w:right="45" w:hanging="142"/>
        <w:jc w:val="both"/>
        <w:rPr>
          <w:rFonts w:asciiTheme="minorHAnsi" w:hAnsiTheme="minorHAnsi" w:cstheme="minorHAnsi"/>
          <w:b/>
          <w:bCs/>
          <w:iCs/>
          <w:snapToGrid w:val="0"/>
          <w:sz w:val="32"/>
          <w:szCs w:val="32"/>
        </w:rPr>
      </w:pPr>
      <w:r w:rsidRPr="008955E4">
        <w:rPr>
          <w:rFonts w:asciiTheme="minorHAnsi" w:hAnsiTheme="minorHAnsi" w:cstheme="minorHAnsi"/>
          <w:b/>
          <w:bCs/>
          <w:iCs/>
          <w:snapToGrid w:val="0"/>
          <w:sz w:val="32"/>
          <w:szCs w:val="32"/>
        </w:rPr>
        <w:t>Narrador:</w:t>
      </w:r>
      <w:r w:rsidRPr="008955E4">
        <w:rPr>
          <w:rFonts w:asciiTheme="minorHAnsi" w:hAnsiTheme="minorHAnsi" w:cstheme="minorHAnsi"/>
          <w:bCs/>
          <w:iCs/>
          <w:snapToGrid w:val="0"/>
          <w:sz w:val="32"/>
          <w:szCs w:val="32"/>
        </w:rPr>
        <w:t xml:space="preserve"> Y al momento recobró la vista </w:t>
      </w:r>
      <w:r w:rsidRPr="008955E4">
        <w:rPr>
          <w:rFonts w:asciiTheme="minorHAnsi" w:hAnsiTheme="minorHAnsi" w:cstheme="minorHAnsi"/>
          <w:b/>
          <w:bCs/>
          <w:iCs/>
          <w:snapToGrid w:val="0"/>
          <w:sz w:val="32"/>
          <w:szCs w:val="32"/>
        </w:rPr>
        <w:t xml:space="preserve">y lo seguía </w:t>
      </w:r>
      <w:r w:rsidRPr="008955E4">
        <w:rPr>
          <w:rFonts w:asciiTheme="minorHAnsi" w:hAnsiTheme="minorHAnsi" w:cstheme="minorHAnsi"/>
          <w:bCs/>
          <w:iCs/>
          <w:snapToGrid w:val="0"/>
          <w:sz w:val="32"/>
          <w:szCs w:val="32"/>
        </w:rPr>
        <w:t>por el camino.</w:t>
      </w:r>
      <w:r w:rsidRPr="008955E4">
        <w:rPr>
          <w:rFonts w:asciiTheme="minorHAnsi" w:hAnsiTheme="minorHAnsi" w:cstheme="minorHAnsi"/>
          <w:b/>
          <w:bCs/>
          <w:iCs/>
          <w:snapToGrid w:val="0"/>
          <w:sz w:val="32"/>
          <w:szCs w:val="32"/>
        </w:rPr>
        <w:t xml:space="preserve"> </w:t>
      </w:r>
    </w:p>
    <w:p w14:paraId="2675DA99" w14:textId="77777777" w:rsidR="008955E4" w:rsidRDefault="008955E4" w:rsidP="008955E4">
      <w:pPr>
        <w:pStyle w:val="Sangradetextonormal"/>
        <w:pBdr>
          <w:top w:val="single" w:sz="4" w:space="1" w:color="auto"/>
          <w:left w:val="single" w:sz="4" w:space="4" w:color="auto"/>
          <w:bottom w:val="single" w:sz="4" w:space="1" w:color="auto"/>
          <w:right w:val="single" w:sz="4" w:space="4" w:color="auto"/>
        </w:pBdr>
        <w:spacing w:after="0" w:line="240" w:lineRule="atLeast"/>
        <w:ind w:left="142" w:right="45" w:hanging="142"/>
        <w:jc w:val="both"/>
        <w:rPr>
          <w:rFonts w:asciiTheme="minorHAnsi" w:hAnsiTheme="minorHAnsi" w:cstheme="minorHAnsi"/>
          <w:b/>
          <w:bCs/>
          <w:iCs/>
          <w:snapToGrid w:val="0"/>
          <w:sz w:val="32"/>
          <w:szCs w:val="32"/>
        </w:rPr>
      </w:pPr>
    </w:p>
    <w:p w14:paraId="5EBCCA0B" w14:textId="74A2D943" w:rsidR="008955E4" w:rsidRDefault="008955E4" w:rsidP="008955E4">
      <w:pPr>
        <w:pStyle w:val="Sangradetextonormal"/>
        <w:pBdr>
          <w:top w:val="single" w:sz="4" w:space="1" w:color="auto"/>
          <w:left w:val="single" w:sz="4" w:space="4" w:color="auto"/>
          <w:bottom w:val="single" w:sz="4" w:space="1" w:color="auto"/>
          <w:right w:val="single" w:sz="4" w:space="4" w:color="auto"/>
        </w:pBdr>
        <w:spacing w:after="0" w:line="240" w:lineRule="atLeast"/>
        <w:ind w:left="142" w:right="45" w:hanging="142"/>
        <w:jc w:val="both"/>
        <w:rPr>
          <w:rFonts w:asciiTheme="minorHAnsi" w:hAnsiTheme="minorHAnsi" w:cstheme="minorHAnsi"/>
          <w:b/>
          <w:bCs/>
          <w:iCs/>
          <w:snapToGrid w:val="0"/>
          <w:sz w:val="32"/>
          <w:szCs w:val="32"/>
        </w:rPr>
      </w:pPr>
      <w:r w:rsidRPr="008955E4">
        <w:rPr>
          <w:rFonts w:asciiTheme="minorHAnsi" w:hAnsiTheme="minorHAnsi" w:cstheme="minorHAnsi"/>
          <w:b/>
          <w:bCs/>
          <w:iCs/>
          <w:snapToGrid w:val="0"/>
          <w:sz w:val="32"/>
          <w:szCs w:val="32"/>
        </w:rPr>
        <w:t>Palabra del Señor.</w:t>
      </w:r>
    </w:p>
    <w:p w14:paraId="124FF1C8" w14:textId="77777777" w:rsidR="008955E4" w:rsidRDefault="008955E4" w:rsidP="008955E4">
      <w:pPr>
        <w:pStyle w:val="Sangradetextonormal"/>
        <w:pBdr>
          <w:top w:val="single" w:sz="4" w:space="1" w:color="auto"/>
          <w:left w:val="single" w:sz="4" w:space="4" w:color="auto"/>
          <w:bottom w:val="single" w:sz="4" w:space="1" w:color="auto"/>
          <w:right w:val="single" w:sz="4" w:space="4" w:color="auto"/>
        </w:pBdr>
        <w:spacing w:after="0" w:line="240" w:lineRule="atLeast"/>
        <w:ind w:left="142" w:right="45" w:hanging="142"/>
        <w:jc w:val="both"/>
        <w:rPr>
          <w:rFonts w:asciiTheme="minorHAnsi" w:hAnsiTheme="minorHAnsi" w:cstheme="minorHAnsi"/>
          <w:b/>
          <w:bCs/>
          <w:iCs/>
          <w:snapToGrid w:val="0"/>
          <w:sz w:val="32"/>
          <w:szCs w:val="32"/>
        </w:rPr>
      </w:pPr>
    </w:p>
    <w:p w14:paraId="36B2795F" w14:textId="77777777" w:rsidR="008955E4" w:rsidRPr="008955E4" w:rsidRDefault="008955E4" w:rsidP="008955E4">
      <w:pPr>
        <w:pStyle w:val="Sangradetextonormal"/>
        <w:spacing w:after="0" w:line="240" w:lineRule="atLeast"/>
        <w:ind w:left="142" w:right="45" w:hanging="142"/>
        <w:jc w:val="both"/>
        <w:rPr>
          <w:rFonts w:asciiTheme="minorHAnsi" w:hAnsiTheme="minorHAnsi" w:cstheme="minorHAnsi"/>
          <w:b/>
          <w:bCs/>
          <w:iCs/>
          <w:snapToGrid w:val="0"/>
          <w:sz w:val="32"/>
          <w:szCs w:val="32"/>
        </w:rPr>
      </w:pPr>
    </w:p>
    <w:p w14:paraId="0BA000C9" w14:textId="77777777" w:rsidR="008955E4" w:rsidRPr="008955E4" w:rsidRDefault="008955E4" w:rsidP="008955E4">
      <w:pPr>
        <w:pStyle w:val="Sangradetextonormal"/>
        <w:spacing w:after="0" w:line="240" w:lineRule="atLeast"/>
        <w:ind w:left="142" w:right="45" w:hanging="142"/>
        <w:jc w:val="center"/>
        <w:rPr>
          <w:rFonts w:asciiTheme="minorHAnsi" w:hAnsiTheme="minorHAnsi" w:cstheme="minorHAnsi"/>
          <w:bCs/>
          <w:i/>
          <w:iCs/>
          <w:snapToGrid w:val="0"/>
          <w:sz w:val="32"/>
          <w:szCs w:val="32"/>
        </w:rPr>
      </w:pPr>
      <w:r w:rsidRPr="008955E4">
        <w:rPr>
          <w:rFonts w:asciiTheme="minorHAnsi" w:hAnsiTheme="minorHAnsi" w:cstheme="minorHAnsi"/>
          <w:b/>
          <w:bCs/>
          <w:i/>
          <w:iCs/>
          <w:snapToGrid w:val="0"/>
          <w:sz w:val="32"/>
          <w:szCs w:val="32"/>
        </w:rPr>
        <w:t>(Narrador- Bartimeo</w:t>
      </w:r>
      <w:r w:rsidRPr="008955E4">
        <w:rPr>
          <w:rFonts w:asciiTheme="minorHAnsi" w:hAnsiTheme="minorHAnsi" w:cstheme="minorHAnsi"/>
          <w:bCs/>
          <w:i/>
          <w:iCs/>
          <w:snapToGrid w:val="0"/>
          <w:sz w:val="32"/>
          <w:szCs w:val="32"/>
        </w:rPr>
        <w:t xml:space="preserve"> –</w:t>
      </w:r>
      <w:r w:rsidRPr="008955E4">
        <w:rPr>
          <w:rFonts w:asciiTheme="minorHAnsi" w:hAnsiTheme="minorHAnsi" w:cstheme="minorHAnsi"/>
          <w:b/>
          <w:bCs/>
          <w:i/>
          <w:iCs/>
          <w:snapToGrid w:val="0"/>
          <w:sz w:val="32"/>
          <w:szCs w:val="32"/>
        </w:rPr>
        <w:t xml:space="preserve"> Apóstoles- Jesús - Juan)</w:t>
      </w:r>
    </w:p>
    <w:p w14:paraId="211B4B3D" w14:textId="77777777" w:rsidR="000D5A3B" w:rsidRPr="008955E4" w:rsidRDefault="000D5A3B" w:rsidP="000D5A3B">
      <w:pPr>
        <w:ind w:firstLine="283"/>
        <w:jc w:val="center"/>
        <w:rPr>
          <w:rFonts w:ascii="Calibri" w:hAnsi="Calibri"/>
          <w:snapToGrid w:val="0"/>
          <w:color w:val="FF0000"/>
          <w:sz w:val="32"/>
          <w:szCs w:val="32"/>
        </w:rPr>
      </w:pPr>
    </w:p>
    <w:sectPr w:rsidR="000D5A3B" w:rsidRPr="008955E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CAE324" w14:textId="77777777" w:rsidR="00D91E33" w:rsidRDefault="00D91E33" w:rsidP="00FD1D0D">
      <w:r>
        <w:separator/>
      </w:r>
    </w:p>
  </w:endnote>
  <w:endnote w:type="continuationSeparator" w:id="0">
    <w:p w14:paraId="1D581083" w14:textId="77777777" w:rsidR="00D91E33" w:rsidRDefault="00D91E33"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5DFD13" w14:textId="77777777" w:rsidR="00D91E33" w:rsidRDefault="00D91E33" w:rsidP="00FD1D0D">
      <w:r>
        <w:separator/>
      </w:r>
    </w:p>
  </w:footnote>
  <w:footnote w:type="continuationSeparator" w:id="0">
    <w:p w14:paraId="17B27BA3" w14:textId="77777777" w:rsidR="00D91E33" w:rsidRDefault="00D91E33"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976362D"/>
    <w:multiLevelType w:val="hybridMultilevel"/>
    <w:tmpl w:val="72D6DF5C"/>
    <w:lvl w:ilvl="0" w:tplc="671863A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E521137"/>
    <w:multiLevelType w:val="hybridMultilevel"/>
    <w:tmpl w:val="510823CE"/>
    <w:lvl w:ilvl="0" w:tplc="114C041E">
      <w:start w:val="1"/>
      <w:numFmt w:val="decimal"/>
      <w:lvlText w:val="%1."/>
      <w:lvlJc w:val="left"/>
      <w:pPr>
        <w:ind w:left="720" w:hanging="360"/>
      </w:pPr>
      <w:rPr>
        <w:rFonts w:ascii="Comic Sans MS" w:hAnsi="Comic Sans M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
    <w:nsid w:val="12FA3FF3"/>
    <w:multiLevelType w:val="hybridMultilevel"/>
    <w:tmpl w:val="0414E204"/>
    <w:lvl w:ilvl="0" w:tplc="96EC7D0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88E373E"/>
    <w:multiLevelType w:val="hybridMultilevel"/>
    <w:tmpl w:val="34BECA54"/>
    <w:lvl w:ilvl="0" w:tplc="760045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A416598"/>
    <w:multiLevelType w:val="hybridMultilevel"/>
    <w:tmpl w:val="A176C43E"/>
    <w:lvl w:ilvl="0" w:tplc="04AA51EE">
      <w:start w:val="2"/>
      <w:numFmt w:val="bullet"/>
      <w:lvlText w:val="-"/>
      <w:lvlJc w:val="left"/>
      <w:pPr>
        <w:ind w:left="502" w:hanging="360"/>
      </w:pPr>
      <w:rPr>
        <w:rFonts w:ascii="Calibri" w:eastAsia="Times New Roman" w:hAnsi="Calibri" w:cs="Calibri" w:hint="default"/>
        <w:b/>
      </w:rPr>
    </w:lvl>
    <w:lvl w:ilvl="1" w:tplc="0C0A0003">
      <w:start w:val="1"/>
      <w:numFmt w:val="bullet"/>
      <w:lvlText w:val="o"/>
      <w:lvlJc w:val="left"/>
      <w:pPr>
        <w:ind w:left="1222" w:hanging="360"/>
      </w:pPr>
      <w:rPr>
        <w:rFonts w:ascii="Courier New" w:hAnsi="Courier New" w:cs="Courier New" w:hint="default"/>
      </w:rPr>
    </w:lvl>
    <w:lvl w:ilvl="2" w:tplc="0C0A0005">
      <w:start w:val="1"/>
      <w:numFmt w:val="bullet"/>
      <w:lvlText w:val=""/>
      <w:lvlJc w:val="left"/>
      <w:pPr>
        <w:ind w:left="1942" w:hanging="360"/>
      </w:pPr>
      <w:rPr>
        <w:rFonts w:ascii="Wingdings" w:hAnsi="Wingdings" w:hint="default"/>
      </w:rPr>
    </w:lvl>
    <w:lvl w:ilvl="3" w:tplc="0C0A0001">
      <w:start w:val="1"/>
      <w:numFmt w:val="bullet"/>
      <w:lvlText w:val=""/>
      <w:lvlJc w:val="left"/>
      <w:pPr>
        <w:ind w:left="2662" w:hanging="360"/>
      </w:pPr>
      <w:rPr>
        <w:rFonts w:ascii="Symbol" w:hAnsi="Symbol" w:hint="default"/>
      </w:rPr>
    </w:lvl>
    <w:lvl w:ilvl="4" w:tplc="0C0A0003">
      <w:start w:val="1"/>
      <w:numFmt w:val="bullet"/>
      <w:lvlText w:val="o"/>
      <w:lvlJc w:val="left"/>
      <w:pPr>
        <w:ind w:left="3382" w:hanging="360"/>
      </w:pPr>
      <w:rPr>
        <w:rFonts w:ascii="Courier New" w:hAnsi="Courier New" w:cs="Courier New" w:hint="default"/>
      </w:rPr>
    </w:lvl>
    <w:lvl w:ilvl="5" w:tplc="0C0A0005">
      <w:start w:val="1"/>
      <w:numFmt w:val="bullet"/>
      <w:lvlText w:val=""/>
      <w:lvlJc w:val="left"/>
      <w:pPr>
        <w:ind w:left="4102" w:hanging="360"/>
      </w:pPr>
      <w:rPr>
        <w:rFonts w:ascii="Wingdings" w:hAnsi="Wingdings" w:hint="default"/>
      </w:rPr>
    </w:lvl>
    <w:lvl w:ilvl="6" w:tplc="0C0A0001">
      <w:start w:val="1"/>
      <w:numFmt w:val="bullet"/>
      <w:lvlText w:val=""/>
      <w:lvlJc w:val="left"/>
      <w:pPr>
        <w:ind w:left="4822" w:hanging="360"/>
      </w:pPr>
      <w:rPr>
        <w:rFonts w:ascii="Symbol" w:hAnsi="Symbol" w:hint="default"/>
      </w:rPr>
    </w:lvl>
    <w:lvl w:ilvl="7" w:tplc="0C0A0003">
      <w:start w:val="1"/>
      <w:numFmt w:val="bullet"/>
      <w:lvlText w:val="o"/>
      <w:lvlJc w:val="left"/>
      <w:pPr>
        <w:ind w:left="5542" w:hanging="360"/>
      </w:pPr>
      <w:rPr>
        <w:rFonts w:ascii="Courier New" w:hAnsi="Courier New" w:cs="Courier New" w:hint="default"/>
      </w:rPr>
    </w:lvl>
    <w:lvl w:ilvl="8" w:tplc="0C0A0005">
      <w:start w:val="1"/>
      <w:numFmt w:val="bullet"/>
      <w:lvlText w:val=""/>
      <w:lvlJc w:val="left"/>
      <w:pPr>
        <w:ind w:left="6262" w:hanging="360"/>
      </w:pPr>
      <w:rPr>
        <w:rFonts w:ascii="Wingdings" w:hAnsi="Wingdings" w:hint="default"/>
      </w:rPr>
    </w:lvl>
  </w:abstractNum>
  <w:abstractNum w:abstractNumId="6">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1A90D99"/>
    <w:multiLevelType w:val="hybridMultilevel"/>
    <w:tmpl w:val="45043ECC"/>
    <w:lvl w:ilvl="0" w:tplc="4630F37A">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B55045B"/>
    <w:multiLevelType w:val="hybridMultilevel"/>
    <w:tmpl w:val="36A234A2"/>
    <w:lvl w:ilvl="0" w:tplc="F210ED3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DEE34ED"/>
    <w:multiLevelType w:val="hybridMultilevel"/>
    <w:tmpl w:val="8A7E88B2"/>
    <w:lvl w:ilvl="0" w:tplc="35763F36">
      <w:numFmt w:val="bullet"/>
      <w:lvlText w:val="-"/>
      <w:lvlJc w:val="left"/>
      <w:pPr>
        <w:ind w:left="502" w:hanging="360"/>
      </w:pPr>
      <w:rPr>
        <w:rFonts w:ascii="Calibri" w:eastAsia="Times New Roman" w:hAnsi="Calibri" w:cs="Calibri" w:hint="default"/>
        <w:b w:val="0"/>
        <w:i w:val="0"/>
        <w:sz w:val="18"/>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0">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1">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2">
    <w:nsid w:val="403318CF"/>
    <w:multiLevelType w:val="hybridMultilevel"/>
    <w:tmpl w:val="B5E23188"/>
    <w:lvl w:ilvl="0" w:tplc="BA920930">
      <w:start w:val="3"/>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13">
    <w:nsid w:val="443E395B"/>
    <w:multiLevelType w:val="hybridMultilevel"/>
    <w:tmpl w:val="A5ECECC8"/>
    <w:lvl w:ilvl="0" w:tplc="EC8EA50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4B7767A4"/>
    <w:multiLevelType w:val="hybridMultilevel"/>
    <w:tmpl w:val="108885A2"/>
    <w:lvl w:ilvl="0" w:tplc="B1F69F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342460B"/>
    <w:multiLevelType w:val="hybridMultilevel"/>
    <w:tmpl w:val="0C766C22"/>
    <w:lvl w:ilvl="0" w:tplc="6C4C152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C660D01"/>
    <w:multiLevelType w:val="hybridMultilevel"/>
    <w:tmpl w:val="9FA86552"/>
    <w:lvl w:ilvl="0" w:tplc="649A01E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5CB7140A"/>
    <w:multiLevelType w:val="hybridMultilevel"/>
    <w:tmpl w:val="330CB01C"/>
    <w:lvl w:ilvl="0" w:tplc="0D863D1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DC92A03"/>
    <w:multiLevelType w:val="hybridMultilevel"/>
    <w:tmpl w:val="22603CF2"/>
    <w:lvl w:ilvl="0" w:tplc="96F4B2B4">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DCF2037"/>
    <w:multiLevelType w:val="hybridMultilevel"/>
    <w:tmpl w:val="E856C628"/>
    <w:lvl w:ilvl="0" w:tplc="077220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3">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4">
    <w:nsid w:val="6DC61D87"/>
    <w:multiLevelType w:val="hybridMultilevel"/>
    <w:tmpl w:val="3F2A83FC"/>
    <w:lvl w:ilvl="0" w:tplc="FDD6B50C">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3893107"/>
    <w:multiLevelType w:val="hybridMultilevel"/>
    <w:tmpl w:val="ECAC274C"/>
    <w:lvl w:ilvl="0" w:tplc="C9FC4088">
      <w:start w:val="1"/>
      <w:numFmt w:val="bullet"/>
      <w:lvlText w:val="-"/>
      <w:lvlJc w:val="left"/>
      <w:pPr>
        <w:ind w:left="644" w:hanging="360"/>
      </w:pPr>
      <w:rPr>
        <w:rFonts w:ascii="Calibri" w:eastAsia="Times New Roman" w:hAnsi="Calibri" w:cs="Calibri" w:hint="default"/>
        <w:b/>
        <w:sz w:val="18"/>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num w:numId="1">
    <w:abstractNumId w:val="6"/>
  </w:num>
  <w:num w:numId="2">
    <w:abstractNumId w:val="21"/>
  </w:num>
  <w:num w:numId="3">
    <w:abstractNumId w:val="11"/>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2"/>
  </w:num>
  <w:num w:numId="9">
    <w:abstractNumId w:val="3"/>
  </w:num>
  <w:num w:numId="10">
    <w:abstractNumId w:val="17"/>
  </w:num>
  <w:num w:numId="11">
    <w:abstractNumId w:val="8"/>
  </w:num>
  <w:num w:numId="12">
    <w:abstractNumId w:val="4"/>
  </w:num>
  <w:num w:numId="13">
    <w:abstractNumId w:val="20"/>
  </w:num>
  <w:num w:numId="14">
    <w:abstractNumId w:val="23"/>
  </w:num>
  <w:num w:numId="15">
    <w:abstractNumId w:val="14"/>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22"/>
  </w:num>
  <w:num w:numId="19">
    <w:abstractNumId w:val="1"/>
  </w:num>
  <w:num w:numId="20">
    <w:abstractNumId w:val="10"/>
  </w:num>
  <w:num w:numId="21">
    <w:abstractNumId w:val="9"/>
  </w:num>
  <w:num w:numId="22">
    <w:abstractNumId w:val="18"/>
  </w:num>
  <w:num w:numId="23">
    <w:abstractNumId w:val="0"/>
  </w:num>
  <w:num w:numId="24">
    <w:abstractNumId w:val="16"/>
  </w:num>
  <w:num w:numId="25">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24"/>
  </w:num>
  <w:num w:numId="28">
    <w:abstractNumId w:val="9"/>
  </w:num>
  <w:num w:numId="29">
    <w:abstractNumId w:val="19"/>
  </w:num>
  <w:num w:numId="30">
    <w:abstractNumId w:val="7"/>
  </w:num>
  <w:num w:numId="31">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00273"/>
    <w:rsid w:val="0000380F"/>
    <w:rsid w:val="00022A1F"/>
    <w:rsid w:val="00025994"/>
    <w:rsid w:val="0002640B"/>
    <w:rsid w:val="000306D6"/>
    <w:rsid w:val="0004537B"/>
    <w:rsid w:val="00053B33"/>
    <w:rsid w:val="000600BB"/>
    <w:rsid w:val="00061F7C"/>
    <w:rsid w:val="00067651"/>
    <w:rsid w:val="000737DB"/>
    <w:rsid w:val="00075516"/>
    <w:rsid w:val="00080457"/>
    <w:rsid w:val="00081E0E"/>
    <w:rsid w:val="00083CB4"/>
    <w:rsid w:val="00090212"/>
    <w:rsid w:val="000A1B17"/>
    <w:rsid w:val="000A1B7B"/>
    <w:rsid w:val="000B1362"/>
    <w:rsid w:val="000B3F38"/>
    <w:rsid w:val="000C6927"/>
    <w:rsid w:val="000D5A3B"/>
    <w:rsid w:val="000E1B42"/>
    <w:rsid w:val="000E3438"/>
    <w:rsid w:val="000E6891"/>
    <w:rsid w:val="000F003D"/>
    <w:rsid w:val="000F26CE"/>
    <w:rsid w:val="000F2CF4"/>
    <w:rsid w:val="001055E7"/>
    <w:rsid w:val="0011562E"/>
    <w:rsid w:val="00122ED6"/>
    <w:rsid w:val="00127BBB"/>
    <w:rsid w:val="00130484"/>
    <w:rsid w:val="00130CBC"/>
    <w:rsid w:val="00135B0D"/>
    <w:rsid w:val="00137288"/>
    <w:rsid w:val="0014202F"/>
    <w:rsid w:val="001477CC"/>
    <w:rsid w:val="0014781A"/>
    <w:rsid w:val="00147991"/>
    <w:rsid w:val="00155BE7"/>
    <w:rsid w:val="00157A70"/>
    <w:rsid w:val="00163110"/>
    <w:rsid w:val="001709EB"/>
    <w:rsid w:val="00170CCB"/>
    <w:rsid w:val="001810F7"/>
    <w:rsid w:val="00184689"/>
    <w:rsid w:val="00191890"/>
    <w:rsid w:val="00192B4B"/>
    <w:rsid w:val="00196AFA"/>
    <w:rsid w:val="001A0FF6"/>
    <w:rsid w:val="001A4259"/>
    <w:rsid w:val="001C013D"/>
    <w:rsid w:val="001C639C"/>
    <w:rsid w:val="001C79DA"/>
    <w:rsid w:val="001E03E5"/>
    <w:rsid w:val="001E3DEF"/>
    <w:rsid w:val="001F03DC"/>
    <w:rsid w:val="001F5998"/>
    <w:rsid w:val="001F64A9"/>
    <w:rsid w:val="00202A24"/>
    <w:rsid w:val="00202C4D"/>
    <w:rsid w:val="0020304F"/>
    <w:rsid w:val="00205C76"/>
    <w:rsid w:val="00232B5D"/>
    <w:rsid w:val="002330E5"/>
    <w:rsid w:val="00233678"/>
    <w:rsid w:val="00233B9D"/>
    <w:rsid w:val="00237F31"/>
    <w:rsid w:val="002455FA"/>
    <w:rsid w:val="002564BD"/>
    <w:rsid w:val="002613AB"/>
    <w:rsid w:val="00262776"/>
    <w:rsid w:val="00262F19"/>
    <w:rsid w:val="0026686A"/>
    <w:rsid w:val="0027018E"/>
    <w:rsid w:val="002835F2"/>
    <w:rsid w:val="002B4215"/>
    <w:rsid w:val="002C7AC4"/>
    <w:rsid w:val="002D057F"/>
    <w:rsid w:val="002D43A5"/>
    <w:rsid w:val="002D4F1F"/>
    <w:rsid w:val="002D6BCB"/>
    <w:rsid w:val="002F02BC"/>
    <w:rsid w:val="00307936"/>
    <w:rsid w:val="00314254"/>
    <w:rsid w:val="00316487"/>
    <w:rsid w:val="00321827"/>
    <w:rsid w:val="00321A68"/>
    <w:rsid w:val="003364C2"/>
    <w:rsid w:val="003450F7"/>
    <w:rsid w:val="00345F51"/>
    <w:rsid w:val="00357EFF"/>
    <w:rsid w:val="00361272"/>
    <w:rsid w:val="00363061"/>
    <w:rsid w:val="00373257"/>
    <w:rsid w:val="00387E55"/>
    <w:rsid w:val="003925B7"/>
    <w:rsid w:val="003974CA"/>
    <w:rsid w:val="003A0B21"/>
    <w:rsid w:val="003A1351"/>
    <w:rsid w:val="003A5CBF"/>
    <w:rsid w:val="003C4C46"/>
    <w:rsid w:val="003C556C"/>
    <w:rsid w:val="003D6BD5"/>
    <w:rsid w:val="003F7D3D"/>
    <w:rsid w:val="00413F58"/>
    <w:rsid w:val="004171A7"/>
    <w:rsid w:val="00421690"/>
    <w:rsid w:val="00423644"/>
    <w:rsid w:val="00426057"/>
    <w:rsid w:val="00433EEB"/>
    <w:rsid w:val="00437F1E"/>
    <w:rsid w:val="00440788"/>
    <w:rsid w:val="00446D29"/>
    <w:rsid w:val="004546A2"/>
    <w:rsid w:val="00454E57"/>
    <w:rsid w:val="004577DC"/>
    <w:rsid w:val="00460585"/>
    <w:rsid w:val="00462008"/>
    <w:rsid w:val="004626EB"/>
    <w:rsid w:val="00463AA0"/>
    <w:rsid w:val="004642A7"/>
    <w:rsid w:val="00474100"/>
    <w:rsid w:val="00474F63"/>
    <w:rsid w:val="00483F98"/>
    <w:rsid w:val="004935B7"/>
    <w:rsid w:val="0049437B"/>
    <w:rsid w:val="00494FD5"/>
    <w:rsid w:val="004957FA"/>
    <w:rsid w:val="004C2CAC"/>
    <w:rsid w:val="004C43CB"/>
    <w:rsid w:val="004C4B23"/>
    <w:rsid w:val="004C7F7B"/>
    <w:rsid w:val="004D268D"/>
    <w:rsid w:val="004D2A71"/>
    <w:rsid w:val="004D4C1C"/>
    <w:rsid w:val="004D6CC3"/>
    <w:rsid w:val="004D7B4A"/>
    <w:rsid w:val="004E5CB2"/>
    <w:rsid w:val="004F04C1"/>
    <w:rsid w:val="004F1C56"/>
    <w:rsid w:val="004F3EE2"/>
    <w:rsid w:val="004F6C61"/>
    <w:rsid w:val="00501390"/>
    <w:rsid w:val="0050289D"/>
    <w:rsid w:val="00512BFB"/>
    <w:rsid w:val="00514C6A"/>
    <w:rsid w:val="00517C0B"/>
    <w:rsid w:val="00522E37"/>
    <w:rsid w:val="00524524"/>
    <w:rsid w:val="00527B45"/>
    <w:rsid w:val="005366CC"/>
    <w:rsid w:val="00550202"/>
    <w:rsid w:val="00552B5F"/>
    <w:rsid w:val="00574573"/>
    <w:rsid w:val="00591667"/>
    <w:rsid w:val="00594842"/>
    <w:rsid w:val="005A1EC3"/>
    <w:rsid w:val="005A4C14"/>
    <w:rsid w:val="005B11C5"/>
    <w:rsid w:val="005B2EA6"/>
    <w:rsid w:val="005D1F6B"/>
    <w:rsid w:val="005D56EF"/>
    <w:rsid w:val="005D6EF4"/>
    <w:rsid w:val="005F1470"/>
    <w:rsid w:val="005F45A0"/>
    <w:rsid w:val="006021FA"/>
    <w:rsid w:val="00602E58"/>
    <w:rsid w:val="00613FE1"/>
    <w:rsid w:val="0061628A"/>
    <w:rsid w:val="00627F6B"/>
    <w:rsid w:val="00640952"/>
    <w:rsid w:val="00656EEC"/>
    <w:rsid w:val="00662F0D"/>
    <w:rsid w:val="006722FC"/>
    <w:rsid w:val="00695C3D"/>
    <w:rsid w:val="0069756A"/>
    <w:rsid w:val="006A2614"/>
    <w:rsid w:val="006C7D71"/>
    <w:rsid w:val="006D16F9"/>
    <w:rsid w:val="006D20C3"/>
    <w:rsid w:val="006D3E84"/>
    <w:rsid w:val="006D4FE9"/>
    <w:rsid w:val="006E14E8"/>
    <w:rsid w:val="006F0B81"/>
    <w:rsid w:val="006F6377"/>
    <w:rsid w:val="0070278D"/>
    <w:rsid w:val="00716FAD"/>
    <w:rsid w:val="007200E0"/>
    <w:rsid w:val="00722DA9"/>
    <w:rsid w:val="00730398"/>
    <w:rsid w:val="0074150A"/>
    <w:rsid w:val="0074210D"/>
    <w:rsid w:val="00742C73"/>
    <w:rsid w:val="007441CC"/>
    <w:rsid w:val="007471C8"/>
    <w:rsid w:val="00751F95"/>
    <w:rsid w:val="007555C9"/>
    <w:rsid w:val="00760A91"/>
    <w:rsid w:val="00760F76"/>
    <w:rsid w:val="007643B9"/>
    <w:rsid w:val="00766387"/>
    <w:rsid w:val="00772AEA"/>
    <w:rsid w:val="007732BF"/>
    <w:rsid w:val="00790600"/>
    <w:rsid w:val="00797148"/>
    <w:rsid w:val="007A5854"/>
    <w:rsid w:val="007B53FB"/>
    <w:rsid w:val="007B7479"/>
    <w:rsid w:val="007C635D"/>
    <w:rsid w:val="007D443A"/>
    <w:rsid w:val="007E3452"/>
    <w:rsid w:val="007E3982"/>
    <w:rsid w:val="007E4478"/>
    <w:rsid w:val="007F5231"/>
    <w:rsid w:val="007F5D57"/>
    <w:rsid w:val="008048D9"/>
    <w:rsid w:val="00810989"/>
    <w:rsid w:val="0081325E"/>
    <w:rsid w:val="00822632"/>
    <w:rsid w:val="00823517"/>
    <w:rsid w:val="008263EC"/>
    <w:rsid w:val="00833166"/>
    <w:rsid w:val="0084559A"/>
    <w:rsid w:val="00850BCE"/>
    <w:rsid w:val="00854898"/>
    <w:rsid w:val="00861D21"/>
    <w:rsid w:val="0088045C"/>
    <w:rsid w:val="00882233"/>
    <w:rsid w:val="00882716"/>
    <w:rsid w:val="00885E57"/>
    <w:rsid w:val="00886120"/>
    <w:rsid w:val="008955E4"/>
    <w:rsid w:val="00897BBC"/>
    <w:rsid w:val="008A1463"/>
    <w:rsid w:val="008A1893"/>
    <w:rsid w:val="008B7492"/>
    <w:rsid w:val="008C09B3"/>
    <w:rsid w:val="008C7577"/>
    <w:rsid w:val="008C7E54"/>
    <w:rsid w:val="008D3238"/>
    <w:rsid w:val="0091607E"/>
    <w:rsid w:val="009164B9"/>
    <w:rsid w:val="00923CED"/>
    <w:rsid w:val="00932BB6"/>
    <w:rsid w:val="0094066C"/>
    <w:rsid w:val="00946DDF"/>
    <w:rsid w:val="00946F35"/>
    <w:rsid w:val="00950A6B"/>
    <w:rsid w:val="009527E9"/>
    <w:rsid w:val="00976C12"/>
    <w:rsid w:val="00977697"/>
    <w:rsid w:val="00983259"/>
    <w:rsid w:val="00983907"/>
    <w:rsid w:val="00984A22"/>
    <w:rsid w:val="00985947"/>
    <w:rsid w:val="009945BC"/>
    <w:rsid w:val="009B5952"/>
    <w:rsid w:val="009B5DF7"/>
    <w:rsid w:val="009B7E69"/>
    <w:rsid w:val="009C3DB2"/>
    <w:rsid w:val="009D6FAF"/>
    <w:rsid w:val="009D799E"/>
    <w:rsid w:val="009E1AB0"/>
    <w:rsid w:val="009E4566"/>
    <w:rsid w:val="009E5372"/>
    <w:rsid w:val="009E58FE"/>
    <w:rsid w:val="009E65C2"/>
    <w:rsid w:val="009F05AD"/>
    <w:rsid w:val="009F3509"/>
    <w:rsid w:val="009F3C20"/>
    <w:rsid w:val="009F4FEA"/>
    <w:rsid w:val="00A01570"/>
    <w:rsid w:val="00A018CF"/>
    <w:rsid w:val="00A12FE6"/>
    <w:rsid w:val="00A135B8"/>
    <w:rsid w:val="00A23283"/>
    <w:rsid w:val="00A31352"/>
    <w:rsid w:val="00A35982"/>
    <w:rsid w:val="00A36040"/>
    <w:rsid w:val="00A4021D"/>
    <w:rsid w:val="00A44DFF"/>
    <w:rsid w:val="00A45A9D"/>
    <w:rsid w:val="00A552EE"/>
    <w:rsid w:val="00A61DFB"/>
    <w:rsid w:val="00A65BF5"/>
    <w:rsid w:val="00A702E0"/>
    <w:rsid w:val="00A770E4"/>
    <w:rsid w:val="00A8376F"/>
    <w:rsid w:val="00A934D7"/>
    <w:rsid w:val="00A93E4D"/>
    <w:rsid w:val="00AA19EA"/>
    <w:rsid w:val="00AA2F77"/>
    <w:rsid w:val="00AA3FC1"/>
    <w:rsid w:val="00AA5819"/>
    <w:rsid w:val="00AA771A"/>
    <w:rsid w:val="00AB0E5A"/>
    <w:rsid w:val="00AC27E6"/>
    <w:rsid w:val="00AC296E"/>
    <w:rsid w:val="00AE41E2"/>
    <w:rsid w:val="00AE5269"/>
    <w:rsid w:val="00AF49AC"/>
    <w:rsid w:val="00AF5511"/>
    <w:rsid w:val="00B00518"/>
    <w:rsid w:val="00B1279C"/>
    <w:rsid w:val="00B34895"/>
    <w:rsid w:val="00B41108"/>
    <w:rsid w:val="00B450A6"/>
    <w:rsid w:val="00B53559"/>
    <w:rsid w:val="00B65A10"/>
    <w:rsid w:val="00B919E5"/>
    <w:rsid w:val="00B92AD4"/>
    <w:rsid w:val="00BA229A"/>
    <w:rsid w:val="00BA3F8B"/>
    <w:rsid w:val="00BA47CB"/>
    <w:rsid w:val="00BA783E"/>
    <w:rsid w:val="00BB045A"/>
    <w:rsid w:val="00BB6FE1"/>
    <w:rsid w:val="00BC0761"/>
    <w:rsid w:val="00BC1C19"/>
    <w:rsid w:val="00BC57AD"/>
    <w:rsid w:val="00BC6980"/>
    <w:rsid w:val="00BD67D4"/>
    <w:rsid w:val="00BD6ADB"/>
    <w:rsid w:val="00BE1C1F"/>
    <w:rsid w:val="00BF292F"/>
    <w:rsid w:val="00BF37C8"/>
    <w:rsid w:val="00C0689A"/>
    <w:rsid w:val="00C06ABE"/>
    <w:rsid w:val="00C115AD"/>
    <w:rsid w:val="00C152C0"/>
    <w:rsid w:val="00C2190F"/>
    <w:rsid w:val="00C31A1B"/>
    <w:rsid w:val="00C37050"/>
    <w:rsid w:val="00C45A16"/>
    <w:rsid w:val="00C46665"/>
    <w:rsid w:val="00C5127C"/>
    <w:rsid w:val="00C61ADB"/>
    <w:rsid w:val="00C62505"/>
    <w:rsid w:val="00C66185"/>
    <w:rsid w:val="00C74322"/>
    <w:rsid w:val="00C7589D"/>
    <w:rsid w:val="00C81E05"/>
    <w:rsid w:val="00C860EC"/>
    <w:rsid w:val="00CA7CCB"/>
    <w:rsid w:val="00CB0397"/>
    <w:rsid w:val="00CC1237"/>
    <w:rsid w:val="00CC4C35"/>
    <w:rsid w:val="00CE4250"/>
    <w:rsid w:val="00CE4F9E"/>
    <w:rsid w:val="00CE7167"/>
    <w:rsid w:val="00D13B81"/>
    <w:rsid w:val="00D13E57"/>
    <w:rsid w:val="00D173C9"/>
    <w:rsid w:val="00D20104"/>
    <w:rsid w:val="00D206EA"/>
    <w:rsid w:val="00D27D43"/>
    <w:rsid w:val="00D4653E"/>
    <w:rsid w:val="00D50C1B"/>
    <w:rsid w:val="00D6689E"/>
    <w:rsid w:val="00D801DB"/>
    <w:rsid w:val="00D81A53"/>
    <w:rsid w:val="00D834C9"/>
    <w:rsid w:val="00D91E33"/>
    <w:rsid w:val="00D97D7F"/>
    <w:rsid w:val="00D97F54"/>
    <w:rsid w:val="00DA0F94"/>
    <w:rsid w:val="00DA6C3C"/>
    <w:rsid w:val="00DD43F9"/>
    <w:rsid w:val="00DD48D3"/>
    <w:rsid w:val="00DE24CD"/>
    <w:rsid w:val="00DE6B6C"/>
    <w:rsid w:val="00DE7AB0"/>
    <w:rsid w:val="00DF030B"/>
    <w:rsid w:val="00E023FD"/>
    <w:rsid w:val="00E1679D"/>
    <w:rsid w:val="00E16DB6"/>
    <w:rsid w:val="00E218A5"/>
    <w:rsid w:val="00E2462C"/>
    <w:rsid w:val="00E25BBB"/>
    <w:rsid w:val="00E2616F"/>
    <w:rsid w:val="00E27CD6"/>
    <w:rsid w:val="00E32D14"/>
    <w:rsid w:val="00E42FD5"/>
    <w:rsid w:val="00E73E03"/>
    <w:rsid w:val="00E774AF"/>
    <w:rsid w:val="00E84649"/>
    <w:rsid w:val="00EA14B5"/>
    <w:rsid w:val="00EB6ED6"/>
    <w:rsid w:val="00ED0CD1"/>
    <w:rsid w:val="00ED7373"/>
    <w:rsid w:val="00EE5C06"/>
    <w:rsid w:val="00EF7C72"/>
    <w:rsid w:val="00F04091"/>
    <w:rsid w:val="00F04EB6"/>
    <w:rsid w:val="00F13971"/>
    <w:rsid w:val="00F21EAD"/>
    <w:rsid w:val="00F22D14"/>
    <w:rsid w:val="00F2570C"/>
    <w:rsid w:val="00F273D6"/>
    <w:rsid w:val="00F2768E"/>
    <w:rsid w:val="00F34F41"/>
    <w:rsid w:val="00F40968"/>
    <w:rsid w:val="00F40E81"/>
    <w:rsid w:val="00F4557E"/>
    <w:rsid w:val="00F459B0"/>
    <w:rsid w:val="00F52D98"/>
    <w:rsid w:val="00F542EA"/>
    <w:rsid w:val="00F56A88"/>
    <w:rsid w:val="00F6280E"/>
    <w:rsid w:val="00F77F68"/>
    <w:rsid w:val="00F80EA7"/>
    <w:rsid w:val="00F822BA"/>
    <w:rsid w:val="00F8682A"/>
    <w:rsid w:val="00FA15D6"/>
    <w:rsid w:val="00FA70A3"/>
    <w:rsid w:val="00FB065C"/>
    <w:rsid w:val="00FB1F6A"/>
    <w:rsid w:val="00FB5195"/>
    <w:rsid w:val="00FB6255"/>
    <w:rsid w:val="00FB76A4"/>
    <w:rsid w:val="00FD08B0"/>
    <w:rsid w:val="00FD1D0D"/>
    <w:rsid w:val="00FD7263"/>
    <w:rsid w:val="00FE05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BC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328066">
      <w:bodyDiv w:val="1"/>
      <w:marLeft w:val="0"/>
      <w:marRight w:val="0"/>
      <w:marTop w:val="0"/>
      <w:marBottom w:val="0"/>
      <w:divBdr>
        <w:top w:val="none" w:sz="0" w:space="0" w:color="auto"/>
        <w:left w:val="none" w:sz="0" w:space="0" w:color="auto"/>
        <w:bottom w:val="none" w:sz="0" w:space="0" w:color="auto"/>
        <w:right w:val="none" w:sz="0" w:space="0" w:color="auto"/>
      </w:divBdr>
    </w:div>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346836356">
      <w:bodyDiv w:val="1"/>
      <w:marLeft w:val="0"/>
      <w:marRight w:val="0"/>
      <w:marTop w:val="0"/>
      <w:marBottom w:val="0"/>
      <w:divBdr>
        <w:top w:val="none" w:sz="0" w:space="0" w:color="auto"/>
        <w:left w:val="none" w:sz="0" w:space="0" w:color="auto"/>
        <w:bottom w:val="none" w:sz="0" w:space="0" w:color="auto"/>
        <w:right w:val="none" w:sz="0" w:space="0" w:color="auto"/>
      </w:divBdr>
    </w:div>
    <w:div w:id="622537422">
      <w:bodyDiv w:val="1"/>
      <w:marLeft w:val="0"/>
      <w:marRight w:val="0"/>
      <w:marTop w:val="0"/>
      <w:marBottom w:val="0"/>
      <w:divBdr>
        <w:top w:val="none" w:sz="0" w:space="0" w:color="auto"/>
        <w:left w:val="none" w:sz="0" w:space="0" w:color="auto"/>
        <w:bottom w:val="none" w:sz="0" w:space="0" w:color="auto"/>
        <w:right w:val="none" w:sz="0" w:space="0" w:color="auto"/>
      </w:divBdr>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715347891">
      <w:bodyDiv w:val="1"/>
      <w:marLeft w:val="0"/>
      <w:marRight w:val="0"/>
      <w:marTop w:val="0"/>
      <w:marBottom w:val="0"/>
      <w:divBdr>
        <w:top w:val="none" w:sz="0" w:space="0" w:color="auto"/>
        <w:left w:val="none" w:sz="0" w:space="0" w:color="auto"/>
        <w:bottom w:val="none" w:sz="0" w:space="0" w:color="auto"/>
        <w:right w:val="none" w:sz="0" w:space="0" w:color="auto"/>
      </w:divBdr>
    </w:div>
    <w:div w:id="779644260">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258563482">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610893270">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642491172">
      <w:bodyDiv w:val="1"/>
      <w:marLeft w:val="0"/>
      <w:marRight w:val="0"/>
      <w:marTop w:val="0"/>
      <w:marBottom w:val="0"/>
      <w:divBdr>
        <w:top w:val="none" w:sz="0" w:space="0" w:color="auto"/>
        <w:left w:val="none" w:sz="0" w:space="0" w:color="auto"/>
        <w:bottom w:val="none" w:sz="0" w:space="0" w:color="auto"/>
        <w:right w:val="none" w:sz="0" w:space="0" w:color="auto"/>
      </w:divBdr>
    </w:div>
    <w:div w:id="1758096520">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7E582-9993-46B1-8928-86809C495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641</Words>
  <Characters>3527</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2</cp:revision>
  <cp:lastPrinted>2024-10-23T11:12:00Z</cp:lastPrinted>
  <dcterms:created xsi:type="dcterms:W3CDTF">2024-10-24T08:15:00Z</dcterms:created>
  <dcterms:modified xsi:type="dcterms:W3CDTF">2024-10-24T08:15:00Z</dcterms:modified>
</cp:coreProperties>
</file>