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CD62EC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5009FB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5009FB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D90AD5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3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MARZO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E8114B" w:rsidRDefault="005009FB" w:rsidP="00E8114B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56"/>
          <w:szCs w:val="56"/>
        </w:rPr>
      </w:pPr>
      <w:r w:rsidRPr="00E8114B">
        <w:rPr>
          <w:rFonts w:asciiTheme="majorHAnsi" w:hAnsiTheme="majorHAnsi" w:cstheme="minorHAnsi"/>
          <w:b/>
          <w:color w:val="7030A0"/>
          <w:sz w:val="56"/>
          <w:szCs w:val="56"/>
        </w:rPr>
        <w:t>O</w:t>
      </w:r>
      <w:r w:rsidR="00737A68" w:rsidRPr="00E8114B">
        <w:rPr>
          <w:rFonts w:asciiTheme="majorHAnsi" w:hAnsiTheme="majorHAnsi" w:cstheme="minorHAnsi"/>
          <w:b/>
          <w:color w:val="7030A0"/>
          <w:sz w:val="56"/>
          <w:szCs w:val="56"/>
        </w:rPr>
        <w:t xml:space="preserve"> Mestr</w:t>
      </w:r>
      <w:r w:rsidRPr="00E8114B">
        <w:rPr>
          <w:rFonts w:asciiTheme="majorHAnsi" w:hAnsiTheme="majorHAnsi" w:cstheme="minorHAnsi"/>
          <w:b/>
          <w:color w:val="7030A0"/>
          <w:sz w:val="56"/>
          <w:szCs w:val="56"/>
        </w:rPr>
        <w:t>e</w:t>
      </w:r>
      <w:r w:rsidR="00737A68" w:rsidRPr="00E8114B">
        <w:rPr>
          <w:rFonts w:asciiTheme="majorHAnsi" w:hAnsiTheme="majorHAnsi" w:cstheme="minorHAnsi"/>
          <w:b/>
          <w:color w:val="7030A0"/>
          <w:sz w:val="56"/>
          <w:szCs w:val="56"/>
        </w:rPr>
        <w:t xml:space="preserve"> </w:t>
      </w:r>
      <w:r w:rsidRPr="00E8114B">
        <w:rPr>
          <w:rFonts w:asciiTheme="majorHAnsi" w:hAnsiTheme="majorHAnsi" w:cstheme="minorHAnsi"/>
          <w:b/>
          <w:color w:val="7030A0"/>
          <w:sz w:val="56"/>
          <w:szCs w:val="56"/>
        </w:rPr>
        <w:t>X</w:t>
      </w:r>
      <w:r w:rsidR="00737A68" w:rsidRPr="00E8114B">
        <w:rPr>
          <w:rFonts w:asciiTheme="majorHAnsi" w:hAnsiTheme="majorHAnsi" w:cstheme="minorHAnsi"/>
          <w:b/>
          <w:color w:val="7030A0"/>
          <w:sz w:val="56"/>
          <w:szCs w:val="56"/>
        </w:rPr>
        <w:t>esús ens</w:t>
      </w:r>
      <w:r w:rsidRPr="00E8114B">
        <w:rPr>
          <w:rFonts w:asciiTheme="majorHAnsi" w:hAnsiTheme="majorHAnsi" w:cstheme="minorHAnsi"/>
          <w:b/>
          <w:color w:val="7030A0"/>
          <w:sz w:val="56"/>
          <w:szCs w:val="56"/>
        </w:rPr>
        <w:t>íname</w:t>
      </w:r>
      <w:r w:rsidR="00737A68" w:rsidRPr="00E8114B">
        <w:rPr>
          <w:rFonts w:asciiTheme="majorHAnsi" w:hAnsiTheme="majorHAnsi" w:cstheme="minorHAnsi"/>
          <w:b/>
          <w:color w:val="7030A0"/>
          <w:sz w:val="56"/>
          <w:szCs w:val="56"/>
        </w:rPr>
        <w:t xml:space="preserve"> </w:t>
      </w:r>
      <w:r w:rsidRPr="00E8114B">
        <w:rPr>
          <w:rFonts w:asciiTheme="majorHAnsi" w:hAnsiTheme="majorHAnsi" w:cstheme="minorHAnsi"/>
          <w:b/>
          <w:color w:val="7030A0"/>
          <w:sz w:val="56"/>
          <w:szCs w:val="56"/>
        </w:rPr>
        <w:t>o</w:t>
      </w:r>
      <w:r w:rsidR="00737A68" w:rsidRPr="00E8114B">
        <w:rPr>
          <w:rFonts w:asciiTheme="majorHAnsi" w:hAnsiTheme="majorHAnsi" w:cstheme="minorHAnsi"/>
          <w:b/>
          <w:color w:val="7030A0"/>
          <w:sz w:val="56"/>
          <w:szCs w:val="56"/>
        </w:rPr>
        <w:t xml:space="preserve"> oficio de árbitro</w:t>
      </w:r>
      <w:r w:rsidR="00E8114B">
        <w:rPr>
          <w:rFonts w:asciiTheme="majorHAnsi" w:hAnsiTheme="majorHAnsi" w:cstheme="minorHAnsi"/>
          <w:b/>
          <w:color w:val="7030A0"/>
          <w:sz w:val="56"/>
          <w:szCs w:val="56"/>
        </w:rPr>
        <w:t xml:space="preserve"> </w:t>
      </w:r>
    </w:p>
    <w:p w:rsidR="00E8114B" w:rsidRPr="00E8114B" w:rsidRDefault="00E8114B" w:rsidP="00E8114B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center"/>
        <w:rPr>
          <w:rFonts w:asciiTheme="majorHAnsi" w:hAnsiTheme="majorHAnsi" w:cstheme="minorHAnsi"/>
          <w:b/>
          <w:color w:val="7030A0"/>
          <w:sz w:val="56"/>
          <w:szCs w:val="56"/>
        </w:rPr>
      </w:pPr>
    </w:p>
    <w:p w:rsidR="00737A68" w:rsidRPr="00E8114B" w:rsidRDefault="00737A68" w:rsidP="00737A6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rPr>
          <w:rFonts w:asciiTheme="majorHAnsi" w:hAnsiTheme="majorHAnsi" w:cstheme="minorHAnsi"/>
          <w:b/>
          <w:color w:val="7030A0"/>
          <w:sz w:val="16"/>
          <w:szCs w:val="16"/>
        </w:rPr>
      </w:pPr>
    </w:p>
    <w:p w:rsidR="00E8114B" w:rsidRPr="00E8114B" w:rsidRDefault="00737A68" w:rsidP="00E8114B">
      <w:pPr>
        <w:pStyle w:val="Textodebloque"/>
        <w:numPr>
          <w:ilvl w:val="0"/>
          <w:numId w:val="3"/>
        </w:numPr>
        <w:tabs>
          <w:tab w:val="left" w:pos="284"/>
        </w:tabs>
        <w:ind w:left="709" w:hanging="709"/>
        <w:rPr>
          <w:rFonts w:asciiTheme="majorHAnsi" w:hAnsiTheme="majorHAnsi" w:cstheme="minorHAnsi"/>
          <w:b/>
          <w:noProof/>
          <w:color w:val="7030A0"/>
          <w:lang w:val="gl-ES"/>
        </w:rPr>
      </w:pPr>
      <w:r w:rsidRPr="00E8114B"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  <w:t xml:space="preserve">VER: </w:t>
      </w:r>
      <w:r w:rsidR="00E8114B" w:rsidRPr="00E8114B"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  <w:t xml:space="preserve">O </w:t>
      </w:r>
      <w:r w:rsidRPr="00E8114B">
        <w:rPr>
          <w:rFonts w:asciiTheme="majorHAnsi" w:hAnsiTheme="majorHAnsi" w:cstheme="minorHAnsi"/>
          <w:b/>
          <w:noProof/>
          <w:color w:val="7030A0"/>
          <w:sz w:val="32"/>
          <w:szCs w:val="32"/>
          <w:lang w:val="gl-ES"/>
        </w:rPr>
        <w:t>oficio de árbitro</w:t>
      </w:r>
    </w:p>
    <w:p w:rsidR="00E8114B" w:rsidRPr="00E8114B" w:rsidRDefault="00E8114B" w:rsidP="00E8114B">
      <w:pPr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</w:p>
    <w:p w:rsidR="00E8114B" w:rsidRPr="00E8114B" w:rsidRDefault="00E8114B" w:rsidP="00E8114B">
      <w:pPr>
        <w:ind w:left="284" w:hanging="142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E8114B">
        <w:rPr>
          <w:rFonts w:asciiTheme="minorHAnsi" w:hAnsiTheme="minorHAnsi" w:cstheme="minorHAnsi"/>
          <w:color w:val="7030A0"/>
          <w:sz w:val="32"/>
          <w:szCs w:val="32"/>
        </w:rPr>
        <w:t xml:space="preserve">- </w:t>
      </w:r>
      <w:r w:rsidRPr="00E8114B">
        <w:rPr>
          <w:rFonts w:asciiTheme="minorHAnsi" w:hAnsiTheme="minorHAnsi" w:cstheme="minorHAnsi"/>
          <w:b/>
          <w:color w:val="7030A0"/>
          <w:sz w:val="32"/>
          <w:szCs w:val="32"/>
        </w:rPr>
        <w:t>Continuamos a Coresma achegándonos</w:t>
      </w:r>
      <w:r w:rsidRPr="00E8114B">
        <w:rPr>
          <w:rFonts w:asciiTheme="minorHAnsi" w:hAnsiTheme="minorHAnsi" w:cstheme="minorHAnsi"/>
          <w:color w:val="7030A0"/>
          <w:sz w:val="32"/>
          <w:szCs w:val="32"/>
        </w:rPr>
        <w:t xml:space="preserve"> a Xesús, o Bo Mestre, o fillo do carpinteiro que nos ensina a VIVIR. Da man de Fano seguimos unha dinámica de </w:t>
      </w:r>
      <w:r w:rsidRPr="00E8114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“oficios”, </w:t>
      </w:r>
      <w:r w:rsidRPr="00E8114B">
        <w:rPr>
          <w:rFonts w:asciiTheme="minorHAnsi" w:hAnsiTheme="minorHAnsi" w:cstheme="minorHAnsi"/>
          <w:color w:val="7030A0"/>
          <w:sz w:val="32"/>
          <w:szCs w:val="32"/>
        </w:rPr>
        <w:t xml:space="preserve">tratándoos de aprender e tamén de practicar para ser bos cristiáns. Tras os oficio de mensaxeiro e de montañeiro, Xesús exerce agora o </w:t>
      </w:r>
      <w:r w:rsidRPr="00E8114B">
        <w:rPr>
          <w:rFonts w:asciiTheme="minorHAnsi" w:hAnsiTheme="minorHAnsi" w:cstheme="minorHAnsi"/>
          <w:b/>
          <w:color w:val="7030A0"/>
          <w:sz w:val="32"/>
          <w:szCs w:val="32"/>
        </w:rPr>
        <w:t>oficio de “árbitro”.</w:t>
      </w:r>
      <w:r w:rsidRPr="00E8114B">
        <w:rPr>
          <w:rFonts w:asciiTheme="minorHAnsi" w:hAnsiTheme="minorHAnsi" w:cstheme="minorHAnsi"/>
          <w:color w:val="7030A0"/>
          <w:sz w:val="32"/>
          <w:szCs w:val="32"/>
        </w:rPr>
        <w:t xml:space="preserve"> Que fai un árbitro? Nas competicións deportivas coida a aplicación do regulamento e sanciona as infraccións, sacando “tarxeta vermella”. Ás veces as súas decisións son moi cuestionadas.                         </w:t>
      </w:r>
    </w:p>
    <w:p w:rsidR="00E8114B" w:rsidRPr="00E8114B" w:rsidRDefault="00E8114B" w:rsidP="00E8114B">
      <w:pPr>
        <w:ind w:left="284" w:hanging="142"/>
        <w:jc w:val="right"/>
        <w:rPr>
          <w:rFonts w:ascii="Arial" w:hAnsi="Arial" w:cs="Arial"/>
          <w:b/>
          <w:i/>
          <w:color w:val="7030A0"/>
          <w:sz w:val="32"/>
          <w:szCs w:val="32"/>
        </w:rPr>
      </w:pPr>
      <w:r w:rsidRPr="00E8114B">
        <w:rPr>
          <w:rFonts w:ascii="Arial" w:hAnsi="Arial" w:cs="Arial"/>
          <w:b/>
          <w:i/>
          <w:color w:val="7030A0"/>
          <w:sz w:val="32"/>
          <w:szCs w:val="32"/>
        </w:rPr>
        <w:t xml:space="preserve">Que é un árbitro? </w:t>
      </w:r>
    </w:p>
    <w:p w:rsidR="00E8114B" w:rsidRPr="00E8114B" w:rsidRDefault="00E8114B" w:rsidP="00E8114B">
      <w:pPr>
        <w:ind w:left="284" w:hanging="142"/>
        <w:jc w:val="right"/>
        <w:rPr>
          <w:rFonts w:ascii="Arial" w:hAnsi="Arial" w:cs="Arial"/>
          <w:b/>
          <w:i/>
          <w:color w:val="7030A0"/>
          <w:sz w:val="32"/>
          <w:szCs w:val="32"/>
        </w:rPr>
      </w:pPr>
      <w:r w:rsidRPr="00E8114B">
        <w:rPr>
          <w:rFonts w:ascii="Arial" w:hAnsi="Arial" w:cs="Arial"/>
          <w:b/>
          <w:i/>
          <w:color w:val="7030A0"/>
          <w:sz w:val="32"/>
          <w:szCs w:val="32"/>
        </w:rPr>
        <w:t>Que se lle pide?</w:t>
      </w:r>
    </w:p>
    <w:p w:rsidR="00E8114B" w:rsidRPr="00E8114B" w:rsidRDefault="00E8114B" w:rsidP="00E8114B">
      <w:pPr>
        <w:ind w:left="284" w:hanging="142"/>
        <w:jc w:val="right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E8114B" w:rsidRPr="00E8114B" w:rsidRDefault="00E8114B" w:rsidP="00E8114B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E8114B">
        <w:rPr>
          <w:rFonts w:asciiTheme="majorHAnsi" w:hAnsiTheme="majorHAnsi"/>
          <w:bCs/>
          <w:color w:val="7030A0"/>
          <w:sz w:val="32"/>
          <w:szCs w:val="32"/>
        </w:rPr>
        <w:t>2.</w:t>
      </w:r>
      <w:r w:rsidRPr="00E8114B">
        <w:rPr>
          <w:rFonts w:asciiTheme="majorHAnsi" w:hAnsiTheme="majorHAnsi"/>
          <w:bCs/>
          <w:i/>
          <w:color w:val="7030A0"/>
          <w:sz w:val="32"/>
          <w:szCs w:val="32"/>
        </w:rPr>
        <w:t xml:space="preserve"> </w:t>
      </w:r>
      <w:r w:rsidRPr="00E8114B">
        <w:rPr>
          <w:rFonts w:asciiTheme="majorHAnsi" w:hAnsiTheme="majorHAnsi"/>
          <w:b/>
          <w:color w:val="7030A0"/>
          <w:sz w:val="32"/>
          <w:szCs w:val="32"/>
        </w:rPr>
        <w:t>XULGAR: Xesús ensínanos o oficio de árbitro</w:t>
      </w:r>
    </w:p>
    <w:p w:rsidR="00E8114B" w:rsidRPr="00E8114B" w:rsidRDefault="00E8114B" w:rsidP="00E8114B">
      <w:pPr>
        <w:pStyle w:val="Prrafodelista"/>
        <w:spacing w:after="0" w:line="240" w:lineRule="atLeast"/>
        <w:ind w:left="142" w:right="13" w:hanging="142"/>
        <w:jc w:val="both"/>
        <w:rPr>
          <w:bCs/>
          <w:color w:val="7030A0"/>
          <w:sz w:val="32"/>
          <w:szCs w:val="32"/>
          <w:lang w:val="gl-ES"/>
        </w:rPr>
      </w:pPr>
    </w:p>
    <w:p w:rsidR="00E8114B" w:rsidRPr="00E8114B" w:rsidRDefault="00E8114B" w:rsidP="00E8114B">
      <w:pPr>
        <w:pStyle w:val="Prrafodelista"/>
        <w:spacing w:after="0" w:line="240" w:lineRule="atLeast"/>
        <w:ind w:left="142" w:right="13" w:hanging="142"/>
        <w:jc w:val="both"/>
        <w:rPr>
          <w:rFonts w:asciiTheme="minorHAnsi" w:hAnsiTheme="minorHAnsi" w:cstheme="minorHAnsi"/>
          <w:i/>
          <w:color w:val="7030A0"/>
          <w:sz w:val="32"/>
          <w:szCs w:val="32"/>
          <w:lang w:val="gl-ES"/>
        </w:rPr>
      </w:pPr>
      <w:r w:rsidRPr="00E8114B">
        <w:rPr>
          <w:bCs/>
          <w:color w:val="7030A0"/>
          <w:sz w:val="32"/>
          <w:szCs w:val="32"/>
          <w:lang w:val="gl-ES"/>
        </w:rPr>
        <w:t xml:space="preserve">- No 3º domingo de Coresma, Xesús Árbitro entra no templo e bota fóra os vendedores de animais e aos que cambiaban diñeiro dicíndolles: </w:t>
      </w:r>
      <w:r w:rsidRPr="00E8114B">
        <w:rPr>
          <w:rFonts w:asciiTheme="minorHAnsi" w:hAnsiTheme="minorHAnsi" w:cstheme="minorHAnsi"/>
          <w:i/>
          <w:color w:val="7030A0"/>
          <w:sz w:val="32"/>
          <w:szCs w:val="32"/>
          <w:lang w:val="gl-ES"/>
        </w:rPr>
        <w:t xml:space="preserve">«Quitade isto de aquí: </w:t>
      </w:r>
      <w:r w:rsidRPr="00E8114B">
        <w:rPr>
          <w:rFonts w:asciiTheme="minorHAnsi" w:hAnsiTheme="minorHAnsi" w:cstheme="minorHAnsi"/>
          <w:b/>
          <w:i/>
          <w:color w:val="7030A0"/>
          <w:sz w:val="32"/>
          <w:szCs w:val="32"/>
          <w:lang w:val="gl-ES"/>
        </w:rPr>
        <w:t>non convertades nun mercado a casa de meu Pai»</w:t>
      </w:r>
      <w:r w:rsidRPr="00E8114B">
        <w:rPr>
          <w:rFonts w:asciiTheme="minorHAnsi" w:hAnsiTheme="minorHAnsi" w:cstheme="minorHAnsi"/>
          <w:i/>
          <w:color w:val="7030A0"/>
          <w:sz w:val="32"/>
          <w:szCs w:val="32"/>
          <w:lang w:val="gl-ES"/>
        </w:rPr>
        <w:t xml:space="preserve">. </w:t>
      </w:r>
    </w:p>
    <w:p w:rsidR="00E8114B" w:rsidRPr="00E8114B" w:rsidRDefault="00E8114B" w:rsidP="00E8114B">
      <w:pPr>
        <w:pStyle w:val="Prrafodelista"/>
        <w:spacing w:after="0" w:line="240" w:lineRule="atLeast"/>
        <w:ind w:left="142" w:right="13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E8114B" w:rsidRPr="00E8114B" w:rsidRDefault="00E8114B" w:rsidP="00E8114B">
      <w:pPr>
        <w:spacing w:line="240" w:lineRule="atLeast"/>
        <w:ind w:left="142" w:right="567"/>
        <w:rPr>
          <w:rFonts w:ascii="Calibri" w:hAnsi="Calibri" w:cs="Calibri"/>
          <w:bCs/>
          <w:color w:val="7030A0"/>
          <w:sz w:val="32"/>
          <w:szCs w:val="32"/>
        </w:rPr>
      </w:pPr>
      <w:r w:rsidRPr="00E8114B">
        <w:rPr>
          <w:rFonts w:ascii="Calibri" w:hAnsi="Calibri"/>
          <w:b/>
          <w:bCs/>
          <w:color w:val="7030A0"/>
          <w:sz w:val="32"/>
          <w:szCs w:val="32"/>
          <w:u w:val="single"/>
        </w:rPr>
        <w:t>QUE NOS QUERE DICIR XESÚS?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- Xesús ten claro que o templo é a Casa de Deus. A el imos atoparnos con Deus, a rezar, a escoitalo, a cambiar a nosa vida, a participar nas celebracións. 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E8114B">
        <w:rPr>
          <w:rFonts w:ascii="Calibri" w:hAnsi="Calibri" w:cs="Calibri"/>
          <w:bCs/>
          <w:color w:val="7030A0"/>
          <w:sz w:val="32"/>
          <w:szCs w:val="32"/>
        </w:rPr>
        <w:lastRenderedPageBreak/>
        <w:t xml:space="preserve">- Pero Xesús, ao entrar no templo, descobre que os que están nel non cumpren ese regulamento, converteron o templo nun mercado e a oración faise de calquera modo. Por iso, Xesús-Árbitro sácalles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 xml:space="preserve">“tarxeta vermella” 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e bótaos a todos á rúa. 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-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>Como aprendices de Xesús-Árbitro, temos que descubrir varias cousas: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br/>
        <w:t xml:space="preserve">Ter claro que a parroquia,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>e o templo máis,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>é a Casa de Deus.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 Non é un supermercado onde negociamos con Deus comprando o seu perdón. Á nosa nai non lle compramos o perdón dándolle dous euros senón pedíndolle perdón. Pensa se te preparas para ir o domingo ao templo, como te comportas dentro, se gardas silencio ou charlas, se tratas de comunicarte con Xesús ou te aburres mentres “din misa”…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br/>
        <w:t xml:space="preserve">Ter claro tamén que o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>templo do noso espírito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 estea tamén limpo de toda corrupción: de pecado, de envexas, de mal xenio, de poñer malas caras, de malas contestacións… Baléirate de todo o que hai de lixo no teu corazón. 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7030A0"/>
          <w:sz w:val="32"/>
          <w:szCs w:val="32"/>
        </w:rPr>
      </w:pP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- </w:t>
      </w:r>
      <w:r w:rsidRPr="00E8114B">
        <w:rPr>
          <w:rFonts w:ascii="Calibri" w:hAnsi="Calibri" w:cs="Calibri"/>
          <w:b/>
          <w:bCs/>
          <w:color w:val="7030A0"/>
          <w:sz w:val="32"/>
          <w:szCs w:val="32"/>
        </w:rPr>
        <w:t>Como aprendices de Xesús-Árbitro, temos que “practicar” o que sabemos,</w:t>
      </w:r>
      <w:r w:rsidRPr="00E8114B">
        <w:rPr>
          <w:rFonts w:ascii="Calibri" w:hAnsi="Calibri" w:cs="Calibri"/>
          <w:bCs/>
          <w:color w:val="7030A0"/>
          <w:sz w:val="32"/>
          <w:szCs w:val="32"/>
        </w:rPr>
        <w:t xml:space="preserve"> porque El tamén espera que nós sexamos “árbitros”: axudar a outros a vivir o regulamento da casa de Dios, o que se debe facer e non, e ser os primeiros en ser respectuosos, gardar silencio… E se fai falta saquemos “tarxeta vermella” con agarimo e humildade aos que non nos deixen orar ou convertan a casa de Dios en mercado ou un teatro que só busca nosa vangloria ou un espectáculo que non agrada a Deus.  </w:t>
      </w:r>
    </w:p>
    <w:p w:rsidR="00E8114B" w:rsidRPr="00E8114B" w:rsidRDefault="00E8114B" w:rsidP="00E8114B">
      <w:pPr>
        <w:spacing w:line="240" w:lineRule="atLeast"/>
        <w:ind w:left="284" w:right="-51" w:hanging="142"/>
        <w:jc w:val="right"/>
        <w:rPr>
          <w:rFonts w:ascii="Arial" w:hAnsi="Arial" w:cs="Arial"/>
          <w:b/>
          <w:bCs/>
          <w:i/>
          <w:color w:val="7030A0"/>
          <w:sz w:val="32"/>
          <w:szCs w:val="32"/>
        </w:rPr>
      </w:pPr>
      <w:r w:rsidRPr="00E8114B">
        <w:rPr>
          <w:rFonts w:ascii="Arial" w:hAnsi="Arial" w:cs="Arial"/>
          <w:b/>
          <w:bCs/>
          <w:i/>
          <w:color w:val="7030A0"/>
          <w:sz w:val="32"/>
          <w:szCs w:val="32"/>
        </w:rPr>
        <w:t xml:space="preserve">A que te está chamando </w:t>
      </w:r>
    </w:p>
    <w:p w:rsidR="00E8114B" w:rsidRPr="00E8114B" w:rsidRDefault="00E8114B" w:rsidP="00E8114B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7030A0"/>
          <w:sz w:val="32"/>
          <w:szCs w:val="32"/>
        </w:rPr>
      </w:pPr>
      <w:r w:rsidRPr="00E8114B">
        <w:rPr>
          <w:rFonts w:ascii="Arial" w:hAnsi="Arial" w:cs="Arial"/>
          <w:b/>
          <w:bCs/>
          <w:i/>
          <w:color w:val="7030A0"/>
          <w:sz w:val="32"/>
          <w:szCs w:val="32"/>
        </w:rPr>
        <w:t>o oficio de árbitro nesta Coresma?</w:t>
      </w:r>
      <w:r w:rsidRPr="00E8114B">
        <w:rPr>
          <w:rFonts w:ascii="Arial Narrow" w:hAnsi="Arial Narrow" w:cs="Calibri"/>
          <w:b/>
          <w:bCs/>
          <w:i/>
          <w:color w:val="7030A0"/>
          <w:sz w:val="32"/>
          <w:szCs w:val="32"/>
        </w:rPr>
        <w:t xml:space="preserve"> </w:t>
      </w:r>
    </w:p>
    <w:p w:rsidR="00E8114B" w:rsidRPr="00E8114B" w:rsidRDefault="00E8114B" w:rsidP="00E8114B">
      <w:pPr>
        <w:spacing w:line="240" w:lineRule="atLeast"/>
        <w:ind w:left="284" w:right="-51" w:hanging="142"/>
        <w:jc w:val="right"/>
        <w:rPr>
          <w:rFonts w:ascii="Arial Narrow" w:hAnsi="Arial Narrow" w:cs="Calibri"/>
          <w:b/>
          <w:bCs/>
          <w:i/>
          <w:color w:val="7030A0"/>
          <w:sz w:val="32"/>
          <w:szCs w:val="32"/>
        </w:rPr>
      </w:pPr>
    </w:p>
    <w:p w:rsidR="00E8114B" w:rsidRPr="00E8114B" w:rsidRDefault="00E8114B" w:rsidP="00E8114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Theme="majorHAnsi" w:hAnsiTheme="majorHAnsi"/>
          <w:b/>
          <w:color w:val="7030A0"/>
          <w:sz w:val="32"/>
          <w:szCs w:val="32"/>
          <w:lang w:val="gl-ES"/>
        </w:rPr>
      </w:pPr>
      <w:r w:rsidRPr="00E8114B">
        <w:rPr>
          <w:rFonts w:asciiTheme="majorHAnsi" w:hAnsiTheme="majorHAnsi"/>
          <w:b/>
          <w:bCs/>
          <w:color w:val="7030A0"/>
          <w:sz w:val="32"/>
          <w:szCs w:val="32"/>
          <w:lang w:val="gl-ES"/>
        </w:rPr>
        <w:t>3.</w:t>
      </w:r>
      <w:r w:rsidRPr="00E8114B">
        <w:rPr>
          <w:rFonts w:asciiTheme="majorHAnsi" w:hAnsiTheme="majorHAnsi"/>
          <w:b/>
          <w:bCs/>
          <w:i/>
          <w:color w:val="7030A0"/>
          <w:sz w:val="32"/>
          <w:szCs w:val="32"/>
          <w:lang w:val="gl-ES"/>
        </w:rPr>
        <w:t xml:space="preserve"> </w:t>
      </w:r>
      <w:r w:rsidRPr="00E8114B">
        <w:rPr>
          <w:rFonts w:asciiTheme="majorHAnsi" w:hAnsiTheme="majorHAnsi"/>
          <w:b/>
          <w:color w:val="7030A0"/>
          <w:sz w:val="32"/>
          <w:szCs w:val="32"/>
          <w:lang w:val="gl-ES"/>
        </w:rPr>
        <w:t>ACTUAR: Comeza o oficio de árbitro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="Calibri" w:hAnsi="Calibri"/>
          <w:bCs/>
          <w:color w:val="7030A0"/>
          <w:sz w:val="32"/>
          <w:szCs w:val="32"/>
        </w:rPr>
      </w:pP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7030A0"/>
          <w:sz w:val="32"/>
          <w:szCs w:val="32"/>
        </w:rPr>
      </w:pPr>
      <w:r w:rsidRPr="00E8114B">
        <w:rPr>
          <w:rFonts w:ascii="Calibri" w:hAnsi="Calibri"/>
          <w:bCs/>
          <w:color w:val="7030A0"/>
          <w:sz w:val="32"/>
          <w:szCs w:val="32"/>
        </w:rPr>
        <w:t xml:space="preserve">- Continúa aprendendo este oficio de ser árbitro que respecta e fai respectar a Casa de </w:t>
      </w:r>
      <w:r w:rsidRPr="00E8114B">
        <w:rPr>
          <w:rFonts w:asciiTheme="minorHAnsi" w:hAnsiTheme="minorHAnsi" w:cstheme="minorHAnsi"/>
          <w:bCs/>
          <w:color w:val="7030A0"/>
          <w:sz w:val="32"/>
          <w:szCs w:val="32"/>
        </w:rPr>
        <w:t xml:space="preserve">Deus para desfrutar mellor do encontro con Deus. Mira </w:t>
      </w:r>
      <w:r w:rsidR="00720E6B">
        <w:rPr>
          <w:rFonts w:asciiTheme="minorHAnsi" w:hAnsiTheme="minorHAnsi" w:cstheme="minorHAnsi"/>
          <w:bCs/>
          <w:color w:val="7030A0"/>
          <w:sz w:val="32"/>
          <w:szCs w:val="32"/>
        </w:rPr>
        <w:t>que cousas ba</w:t>
      </w:r>
      <w:r w:rsidRPr="00E8114B">
        <w:rPr>
          <w:rFonts w:asciiTheme="minorHAnsi" w:hAnsiTheme="minorHAnsi" w:cstheme="minorHAnsi"/>
          <w:bCs/>
          <w:color w:val="7030A0"/>
          <w:sz w:val="32"/>
          <w:szCs w:val="32"/>
        </w:rPr>
        <w:t>leirar d</w:t>
      </w:r>
      <w:r w:rsidR="00720E6B">
        <w:rPr>
          <w:rFonts w:asciiTheme="minorHAnsi" w:hAnsiTheme="minorHAnsi" w:cstheme="minorHAnsi"/>
          <w:bCs/>
          <w:color w:val="7030A0"/>
          <w:sz w:val="32"/>
          <w:szCs w:val="32"/>
        </w:rPr>
        <w:t>o</w:t>
      </w:r>
      <w:r w:rsidRPr="00E8114B">
        <w:rPr>
          <w:rFonts w:asciiTheme="minorHAnsi" w:hAnsiTheme="minorHAnsi" w:cstheme="minorHAnsi"/>
          <w:bCs/>
          <w:color w:val="7030A0"/>
          <w:sz w:val="32"/>
          <w:szCs w:val="32"/>
        </w:rPr>
        <w:t xml:space="preserve"> tu corazón.</w:t>
      </w:r>
    </w:p>
    <w:p w:rsidR="00E8114B" w:rsidRPr="00E8114B" w:rsidRDefault="00E8114B" w:rsidP="00E8114B">
      <w:pPr>
        <w:spacing w:line="240" w:lineRule="atLeast"/>
        <w:ind w:left="284" w:right="-51" w:hanging="142"/>
        <w:jc w:val="both"/>
        <w:rPr>
          <w:sz w:val="32"/>
          <w:szCs w:val="32"/>
        </w:rPr>
      </w:pPr>
      <w:r w:rsidRPr="00E8114B">
        <w:rPr>
          <w:sz w:val="32"/>
          <w:szCs w:val="32"/>
        </w:rPr>
        <w:t xml:space="preserve"> </w:t>
      </w:r>
    </w:p>
    <w:p w:rsidR="00D90AD5" w:rsidRPr="00E8114B" w:rsidRDefault="00E8114B" w:rsidP="00E8114B">
      <w:pPr>
        <w:pStyle w:val="Prrafodelista"/>
        <w:spacing w:line="200" w:lineRule="atLeast"/>
        <w:ind w:left="284" w:right="-83"/>
        <w:jc w:val="right"/>
        <w:rPr>
          <w:rFonts w:ascii="Arial" w:hAnsi="Arial" w:cs="Arial"/>
          <w:b/>
          <w:bCs/>
          <w:i/>
          <w:color w:val="000000" w:themeColor="text1"/>
          <w:sz w:val="32"/>
          <w:szCs w:val="32"/>
          <w:lang w:val="gl-ES"/>
        </w:rPr>
      </w:pPr>
      <w:r w:rsidRPr="00E8114B">
        <w:rPr>
          <w:rFonts w:ascii="Arial Narrow" w:hAnsi="Arial Narrow"/>
          <w:b/>
          <w:bCs/>
          <w:i/>
          <w:color w:val="7030A0"/>
          <w:sz w:val="32"/>
          <w:szCs w:val="32"/>
          <w:lang w:val="gl-ES"/>
        </w:rPr>
        <w:t xml:space="preserve">Que vas facer esta semana? </w:t>
      </w:r>
    </w:p>
    <w:p w:rsidR="00B919E5" w:rsidRPr="00720E6B" w:rsidRDefault="00B919E5" w:rsidP="00B919E5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00" w:lineRule="atLeast"/>
        <w:ind w:left="142" w:right="-49"/>
        <w:jc w:val="both"/>
        <w:rPr>
          <w:rFonts w:ascii="Calibri" w:hAnsi="Calibri"/>
          <w:b/>
          <w:bCs/>
          <w:caps/>
          <w:color w:val="7030A0"/>
          <w:sz w:val="32"/>
          <w:szCs w:val="32"/>
        </w:rPr>
      </w:pPr>
      <w:r w:rsidRPr="00E8114B">
        <w:rPr>
          <w:rFonts w:ascii="Bradley Hand ITC" w:hAnsi="Bradley Hand ITC"/>
          <w:b/>
          <w:color w:val="FF0000"/>
          <w:sz w:val="72"/>
          <w:szCs w:val="72"/>
        </w:rPr>
        <w:tab/>
      </w:r>
      <w:r w:rsidRPr="00E8114B">
        <w:rPr>
          <w:rFonts w:ascii="Bradley Hand ITC" w:hAnsi="Bradley Hand ITC"/>
          <w:b/>
          <w:color w:val="FF0000"/>
          <w:sz w:val="72"/>
          <w:szCs w:val="72"/>
        </w:rPr>
        <w:tab/>
      </w:r>
      <w:r w:rsidRPr="00E8114B"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720E6B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720E6B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737A68" w:rsidRPr="00720E6B" w:rsidRDefault="00737A68" w:rsidP="00737A68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rPr>
          <w:b/>
          <w:bCs/>
          <w:iCs/>
          <w:snapToGrid w:val="0"/>
          <w:color w:val="7030A0"/>
          <w:sz w:val="36"/>
          <w:szCs w:val="36"/>
          <w:lang w:val="gl-ES"/>
        </w:rPr>
      </w:pPr>
      <w:r w:rsidRPr="00720E6B">
        <w:rPr>
          <w:b/>
          <w:bCs/>
          <w:iCs/>
          <w:snapToGrid w:val="0"/>
          <w:color w:val="7030A0"/>
          <w:sz w:val="36"/>
          <w:szCs w:val="36"/>
          <w:lang w:val="gl-ES"/>
        </w:rPr>
        <w:t xml:space="preserve">ÉXODO (breve) 20, 1-3. 7-8. 12-17: 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A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 Le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i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 d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euse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 por medio de Moisés.</w:t>
      </w:r>
    </w:p>
    <w:p w:rsidR="00737A68" w:rsidRPr="00720E6B" w:rsidRDefault="00737A68" w:rsidP="00737A68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</w:p>
    <w:p w:rsidR="00E8114B" w:rsidRPr="00720E6B" w:rsidRDefault="00737A68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  </w:t>
      </w:r>
      <w:r w:rsidR="00E8114B"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Naqueles días, o Señor pronunciou estas palabras: «Eu son o Señor, o teu Deus, que te saquei da terra de Exipto, da casa de escravitude.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Non terás outros deuses fronte a min.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Non pronunciarás o nome do Señor, o teu Deus, en falso.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Porque non deixará o Señor impune a quen pronuncie o seu nome en falso.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Lembra o día do sábado para santificalo.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Honra a teu pai e á túa nai, para que se prolonguen os teus días na terra, que o Señor, teu Deus, vai darche.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Non matarás. Non cometerás adulterio.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Non roubarás. Non darás falso testemuño contra o teu próximo. </w:t>
      </w:r>
    </w:p>
    <w:p w:rsidR="00E8114B" w:rsidRPr="00720E6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Non cobizarás os bens do teu próximo. </w:t>
      </w:r>
    </w:p>
    <w:p w:rsidR="00E8114B" w:rsidRDefault="00E8114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Non cobizarás a muller do teu próximo, nin o seu escravo, nin a súa escrava, nin o seu boi, nin o seu asno, nin nada que sexa do teu próximo.</w:t>
      </w:r>
      <w:r w:rsidR="00737A68"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 </w:t>
      </w:r>
    </w:p>
    <w:p w:rsidR="00720E6B" w:rsidRPr="00720E6B" w:rsidRDefault="00720E6B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</w:p>
    <w:p w:rsidR="00737A68" w:rsidRPr="00720E6B" w:rsidRDefault="00737A68" w:rsidP="00E8114B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Palabra d</w:t>
      </w:r>
      <w:r w:rsidR="00E8114B"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o</w:t>
      </w: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 xml:space="preserve"> </w:t>
      </w:r>
      <w:r w:rsidR="00E8114B"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Señor</w:t>
      </w:r>
      <w:r w:rsidRPr="00720E6B"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  <w:t>.</w:t>
      </w:r>
    </w:p>
    <w:p w:rsidR="00737A68" w:rsidRPr="00720E6B" w:rsidRDefault="00737A68" w:rsidP="00737A68">
      <w:pPr>
        <w:pStyle w:val="Prrafodelista"/>
        <w:tabs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bCs/>
          <w:color w:val="000000"/>
          <w:sz w:val="36"/>
          <w:szCs w:val="36"/>
          <w:lang w:val="gl-ES"/>
        </w:rPr>
      </w:pPr>
    </w:p>
    <w:p w:rsidR="00737A68" w:rsidRPr="00720E6B" w:rsidRDefault="00737A68" w:rsidP="00737A6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b/>
          <w:bCs/>
          <w:i/>
          <w:snapToGrid w:val="0"/>
          <w:color w:val="7030A0"/>
          <w:sz w:val="36"/>
          <w:szCs w:val="36"/>
          <w:lang w:val="gl-ES"/>
        </w:rPr>
      </w:pPr>
      <w:r w:rsidRPr="00720E6B">
        <w:rPr>
          <w:b/>
          <w:bCs/>
          <w:snapToGrid w:val="0"/>
          <w:color w:val="7030A0"/>
          <w:sz w:val="36"/>
          <w:szCs w:val="36"/>
          <w:lang w:val="gl-ES"/>
        </w:rPr>
        <w:t>SALMO 18: R/.-</w:t>
      </w:r>
      <w:r w:rsidRPr="00720E6B">
        <w:rPr>
          <w:rFonts w:asciiTheme="minorHAnsi" w:eastAsia="Times New Roman" w:hAnsiTheme="minorHAnsi" w:cstheme="minorHAnsi"/>
          <w:b/>
          <w:color w:val="7030A0"/>
          <w:sz w:val="36"/>
          <w:szCs w:val="36"/>
          <w:lang w:val="gl-ES" w:eastAsia="es-ES"/>
        </w:rPr>
        <w:t xml:space="preserve"> </w:t>
      </w:r>
      <w:r w:rsidRPr="00720E6B">
        <w:rPr>
          <w:b/>
          <w:bCs/>
          <w:i/>
          <w:snapToGrid w:val="0"/>
          <w:color w:val="7030A0"/>
          <w:sz w:val="36"/>
          <w:szCs w:val="36"/>
          <w:lang w:val="gl-ES"/>
        </w:rPr>
        <w:t>Señor, t</w:t>
      </w:r>
      <w:r w:rsidR="00E8114B" w:rsidRPr="00720E6B">
        <w:rPr>
          <w:b/>
          <w:bCs/>
          <w:i/>
          <w:snapToGrid w:val="0"/>
          <w:color w:val="7030A0"/>
          <w:sz w:val="36"/>
          <w:szCs w:val="36"/>
          <w:lang w:val="gl-ES"/>
        </w:rPr>
        <w:t>i</w:t>
      </w:r>
      <w:r w:rsidRPr="00720E6B">
        <w:rPr>
          <w:b/>
          <w:bCs/>
          <w:i/>
          <w:snapToGrid w:val="0"/>
          <w:color w:val="7030A0"/>
          <w:sz w:val="36"/>
          <w:szCs w:val="36"/>
          <w:lang w:val="gl-ES"/>
        </w:rPr>
        <w:t xml:space="preserve"> tes palabras de vida eterna.</w:t>
      </w:r>
    </w:p>
    <w:p w:rsidR="00737A68" w:rsidRPr="00720E6B" w:rsidRDefault="00737A68" w:rsidP="00737A6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b/>
          <w:bCs/>
          <w:i/>
          <w:snapToGrid w:val="0"/>
          <w:color w:val="7030A0"/>
          <w:sz w:val="36"/>
          <w:szCs w:val="36"/>
          <w:lang w:val="gl-ES"/>
        </w:rPr>
      </w:pPr>
    </w:p>
    <w:p w:rsidR="00737A68" w:rsidRPr="00720E6B" w:rsidRDefault="00737A68" w:rsidP="00737A6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b/>
          <w:bCs/>
          <w:i/>
          <w:iCs/>
          <w:snapToGrid w:val="0"/>
          <w:color w:val="C0504D" w:themeColor="accent2"/>
          <w:sz w:val="36"/>
          <w:szCs w:val="36"/>
          <w:lang w:val="gl-ES"/>
        </w:rPr>
      </w:pPr>
      <w:r w:rsidRPr="00720E6B">
        <w:rPr>
          <w:b/>
          <w:bCs/>
          <w:snapToGrid w:val="0"/>
          <w:color w:val="7030A0"/>
          <w:sz w:val="36"/>
          <w:szCs w:val="36"/>
          <w:lang w:val="gl-ES"/>
        </w:rPr>
        <w:t xml:space="preserve">1ª CORINTIOS 1, 22-25: 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Predicamos a Cristo crucificado, escándalo para os homes; pero para os 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ch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amados 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é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 xml:space="preserve"> sab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e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d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o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ría de D</w:t>
      </w:r>
      <w:r w:rsidR="00E8114B"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eu</w:t>
      </w:r>
      <w:r w:rsidRPr="00720E6B">
        <w:rPr>
          <w:b/>
          <w:bCs/>
          <w:i/>
          <w:iCs/>
          <w:snapToGrid w:val="0"/>
          <w:color w:val="7030A0"/>
          <w:sz w:val="36"/>
          <w:szCs w:val="36"/>
          <w:lang w:val="gl-ES"/>
        </w:rPr>
        <w:t>s</w:t>
      </w:r>
      <w:r w:rsidRPr="00720E6B">
        <w:rPr>
          <w:b/>
          <w:bCs/>
          <w:i/>
          <w:iCs/>
          <w:snapToGrid w:val="0"/>
          <w:color w:val="C0504D" w:themeColor="accent2"/>
          <w:sz w:val="36"/>
          <w:szCs w:val="36"/>
          <w:lang w:val="gl-ES"/>
        </w:rPr>
        <w:t>.</w:t>
      </w:r>
    </w:p>
    <w:p w:rsidR="00737A68" w:rsidRPr="00720E6B" w:rsidRDefault="00737A68">
      <w:pPr>
        <w:spacing w:after="200" w:line="276" w:lineRule="auto"/>
        <w:rPr>
          <w:rFonts w:ascii="Calibri" w:eastAsia="Calibri" w:hAnsi="Calibri"/>
          <w:b/>
          <w:bCs/>
          <w:snapToGrid w:val="0"/>
          <w:color w:val="C0504D" w:themeColor="accent2"/>
          <w:sz w:val="32"/>
          <w:szCs w:val="32"/>
          <w:lang w:eastAsia="en-US"/>
        </w:rPr>
      </w:pPr>
      <w:r w:rsidRPr="00720E6B">
        <w:rPr>
          <w:b/>
          <w:bCs/>
          <w:snapToGrid w:val="0"/>
          <w:color w:val="C0504D" w:themeColor="accent2"/>
          <w:sz w:val="32"/>
          <w:szCs w:val="32"/>
        </w:rPr>
        <w:br w:type="page"/>
      </w:r>
    </w:p>
    <w:p w:rsidR="00737A68" w:rsidRPr="00720E6B" w:rsidRDefault="00737A68" w:rsidP="00737A68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30" w:hanging="142"/>
        <w:jc w:val="both"/>
        <w:rPr>
          <w:b/>
          <w:bCs/>
          <w:snapToGrid w:val="0"/>
          <w:color w:val="C0504D" w:themeColor="accent2"/>
          <w:sz w:val="32"/>
          <w:szCs w:val="32"/>
          <w:lang w:val="gl-ES"/>
        </w:rPr>
      </w:pPr>
    </w:p>
    <w:p w:rsidR="00E8114B" w:rsidRPr="00720E6B" w:rsidRDefault="00E8114B" w:rsidP="00737A68">
      <w:pPr>
        <w:pStyle w:val="Prrafodelista"/>
        <w:spacing w:line="240" w:lineRule="atLeast"/>
        <w:ind w:left="0" w:right="13"/>
        <w:jc w:val="both"/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</w:pPr>
      <w:r w:rsidRPr="00720E6B">
        <w:rPr>
          <w:rFonts w:asciiTheme="minorHAnsi" w:hAnsiTheme="minorHAnsi" w:cstheme="minorHAnsi"/>
          <w:b/>
          <w:bCs/>
          <w:color w:val="7030A0"/>
          <w:sz w:val="32"/>
          <w:szCs w:val="32"/>
          <w:lang w:val="gl-ES"/>
        </w:rPr>
        <w:t>XOÁ</w:t>
      </w:r>
      <w:r w:rsidR="00737A68" w:rsidRPr="00720E6B">
        <w:rPr>
          <w:rFonts w:asciiTheme="minorHAnsi" w:hAnsiTheme="minorHAnsi" w:cstheme="minorHAnsi"/>
          <w:b/>
          <w:bCs/>
          <w:color w:val="7030A0"/>
          <w:sz w:val="32"/>
          <w:szCs w:val="32"/>
          <w:lang w:val="gl-ES"/>
        </w:rPr>
        <w:t>N</w:t>
      </w:r>
      <w:r w:rsidR="00737A68" w:rsidRPr="00720E6B">
        <w:rPr>
          <w:rFonts w:asciiTheme="minorHAnsi" w:hAnsiTheme="minorHAnsi" w:cstheme="minorHAnsi"/>
          <w:b/>
          <w:bCs/>
          <w:color w:val="C0504D" w:themeColor="accent2"/>
          <w:sz w:val="32"/>
          <w:szCs w:val="32"/>
          <w:lang w:val="gl-ES"/>
        </w:rPr>
        <w:t xml:space="preserve"> </w:t>
      </w:r>
      <w:r w:rsidR="00737A68" w:rsidRPr="00720E6B">
        <w:rPr>
          <w:rFonts w:asciiTheme="minorHAnsi" w:hAnsiTheme="minorHAnsi" w:cstheme="minorHAnsi"/>
          <w:b/>
          <w:bCs/>
          <w:caps/>
          <w:color w:val="7030A0"/>
          <w:sz w:val="32"/>
          <w:szCs w:val="32"/>
          <w:lang w:val="gl-ES"/>
        </w:rPr>
        <w:t xml:space="preserve">2, 13-25: </w:t>
      </w:r>
      <w:r w:rsidR="00737A68" w:rsidRPr="00720E6B">
        <w:rPr>
          <w:rFonts w:asciiTheme="minorHAnsi" w:hAnsiTheme="minorHAnsi" w:cstheme="minorHAnsi"/>
          <w:b/>
          <w:bCs/>
          <w:i/>
          <w:iCs/>
          <w:caps/>
          <w:color w:val="7030A0"/>
          <w:sz w:val="32"/>
          <w:szCs w:val="32"/>
          <w:lang w:val="gl-ES"/>
        </w:rPr>
        <w:t>D</w:t>
      </w:r>
      <w:r w:rsidR="00737A68"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estru</w:t>
      </w:r>
      <w:r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í</w:t>
      </w:r>
      <w:r w:rsidR="00737A68"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d</w:t>
      </w:r>
      <w:r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e</w:t>
      </w:r>
      <w:r w:rsidR="00737A68"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 xml:space="preserve"> este templo, </w:t>
      </w:r>
      <w:r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e</w:t>
      </w:r>
      <w:r w:rsidR="00737A68"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 xml:space="preserve"> en tres días  levantar</w:t>
      </w:r>
      <w:r w:rsidRPr="00720E6B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  <w:t>eino.</w:t>
      </w:r>
    </w:p>
    <w:p w:rsidR="00E8114B" w:rsidRPr="00720E6B" w:rsidRDefault="00E8114B" w:rsidP="00737A68">
      <w:pPr>
        <w:pStyle w:val="Prrafodelista"/>
        <w:spacing w:line="240" w:lineRule="atLeast"/>
        <w:ind w:left="0" w:right="13"/>
        <w:jc w:val="both"/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</w:pPr>
    </w:p>
    <w:p w:rsidR="00E8114B" w:rsidRPr="00720E6B" w:rsidRDefault="00E8114B" w:rsidP="00737A68">
      <w:pPr>
        <w:pStyle w:val="Prrafodelista"/>
        <w:spacing w:line="240" w:lineRule="atLeast"/>
        <w:ind w:left="0" w:right="13"/>
        <w:jc w:val="both"/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8114B" w:rsidRPr="00720E6B" w:rsidTr="00E8114B">
        <w:tc>
          <w:tcPr>
            <w:tcW w:w="8644" w:type="dxa"/>
          </w:tcPr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gl-ES"/>
              </w:rPr>
            </w:pP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720E6B">
              <w:rPr>
                <w:rFonts w:asciiTheme="minorHAnsi" w:hAnsiTheme="minorHAnsi" w:cstheme="minorHAnsi"/>
                <w:bCs/>
                <w:color w:val="1F497D" w:themeColor="text2"/>
                <w:sz w:val="32"/>
                <w:szCs w:val="32"/>
                <w:lang w:val="gl-ES"/>
              </w:rPr>
              <w:t xml:space="preserve"> 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Achegábase a Pascua dos xudeus e Xesús subiu a Xerusalén. E atopou no templo os vendedores de bois, ovellas e pombas, e os cambiadores sentados; e, facendo un azoute de cordeis, botounos a todos do templo, ovellas e bois; e aos cambiadores esparexeulles as moedas e envorcoulles as mesas; e aos que vendían pombas díxolles: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Xesús: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720E6B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-«Quitade isto de aquí: </w:t>
            </w:r>
            <w:r w:rsidRPr="00720E6B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>non convertades nun mercado a casa do meu Pai».</w:t>
            </w: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 xml:space="preserve">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Os seus discípulos acordáronse do que está escrito: «O celo da túa casa devórame». Entón interviñeron os xudeus e preguntáronlle: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Xudeus: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720E6B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-«Que signos nos mostras para obrar así?».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Xesús contestou: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Xesús: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720E6B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-«Destruíde este templo, e en tres días levantareino».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Os xudeus replicaron: </w:t>
            </w:r>
          </w:p>
          <w:p w:rsidR="00720E6B" w:rsidRPr="00720E6B" w:rsidRDefault="00720E6B" w:rsidP="00720E6B">
            <w:pPr>
              <w:pStyle w:val="Prrafodelista"/>
              <w:spacing w:after="0" w:line="24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Xudeus: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720E6B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-«Corenta e seis anos custou construír este templo, e ti valo  levantar en tres días?»</w:t>
            </w:r>
          </w:p>
          <w:p w:rsidR="00E8114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720E6B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Pero el falaba do templo do seu corpo. E cando resucitou de entre os mortos, os discípulos acordáronse de que o tiña dito, e creron á Escritura e á palabra que Xesús dixera. Mentres estaba en Xerusalén polas festas de Pascua, moitos creron no seu nome, vendo os signos que facía; pero Xesús non se confiaba a eles, porque os coñecía a todos e non necesitaba o testemuño de ninguén sobre un home, porque el sabía o que hai dentro de cada home.</w:t>
            </w:r>
          </w:p>
          <w:p w:rsidR="00720E6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720E6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Palabra do Señor.</w:t>
            </w:r>
          </w:p>
          <w:p w:rsidR="00720E6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</w:pPr>
          </w:p>
          <w:p w:rsidR="00720E6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</w:pPr>
            <w:r w:rsidRPr="00720E6B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  <w:t xml:space="preserve">                           (Narrador – Xesús – Xudeus)</w:t>
            </w:r>
          </w:p>
          <w:p w:rsidR="00720E6B" w:rsidRPr="00720E6B" w:rsidRDefault="00720E6B" w:rsidP="00720E6B">
            <w:pPr>
              <w:pStyle w:val="Prrafodelista"/>
              <w:spacing w:line="240" w:lineRule="atLeast"/>
              <w:ind w:left="0" w:right="1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  <w:lang w:val="gl-ES"/>
              </w:rPr>
            </w:pPr>
          </w:p>
        </w:tc>
      </w:tr>
    </w:tbl>
    <w:p w:rsidR="006D20C3" w:rsidRPr="00720E6B" w:rsidRDefault="006D20C3" w:rsidP="00737A68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16" w:hanging="142"/>
        <w:jc w:val="center"/>
        <w:rPr>
          <w:rFonts w:asciiTheme="minorHAnsi" w:eastAsia="Arial Unicode MS" w:hAnsiTheme="minorHAnsi" w:cstheme="minorHAnsi"/>
          <w:bCs/>
          <w:sz w:val="32"/>
          <w:szCs w:val="32"/>
          <w:lang w:val="gl-ES"/>
        </w:rPr>
      </w:pPr>
    </w:p>
    <w:sectPr w:rsidR="006D20C3" w:rsidRPr="00720E6B" w:rsidSect="00E8114B">
      <w:pgSz w:w="11906" w:h="16838"/>
      <w:pgMar w:top="1021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FF" w:rsidRDefault="006E45FF" w:rsidP="00FD1D0D">
      <w:r>
        <w:separator/>
      </w:r>
    </w:p>
  </w:endnote>
  <w:endnote w:type="continuationSeparator" w:id="0">
    <w:p w:rsidR="006E45FF" w:rsidRDefault="006E45FF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FF" w:rsidRDefault="006E45FF" w:rsidP="00FD1D0D">
      <w:r>
        <w:separator/>
      </w:r>
    </w:p>
  </w:footnote>
  <w:footnote w:type="continuationSeparator" w:id="0">
    <w:p w:rsidR="006E45FF" w:rsidRDefault="006E45FF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"/>
  </w:num>
  <w:num w:numId="20">
    <w:abstractNumId w:val="10"/>
  </w:num>
  <w:num w:numId="21">
    <w:abstractNumId w:val="9"/>
  </w:num>
  <w:num w:numId="22">
    <w:abstractNumId w:val="17"/>
  </w:num>
  <w:num w:numId="23">
    <w:abstractNumId w:val="0"/>
  </w:num>
  <w:num w:numId="24">
    <w:abstractNumId w:val="15"/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9"/>
  </w:num>
  <w:num w:numId="29">
    <w:abstractNumId w:val="18"/>
  </w:num>
  <w:num w:numId="3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4689"/>
    <w:rsid w:val="00191890"/>
    <w:rsid w:val="00192B4B"/>
    <w:rsid w:val="00196AFA"/>
    <w:rsid w:val="001A0FF6"/>
    <w:rsid w:val="001A4259"/>
    <w:rsid w:val="001C639C"/>
    <w:rsid w:val="001C79DA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09FB"/>
    <w:rsid w:val="0050289D"/>
    <w:rsid w:val="00512BFB"/>
    <w:rsid w:val="00514C6A"/>
    <w:rsid w:val="00517C0B"/>
    <w:rsid w:val="00522E37"/>
    <w:rsid w:val="00524524"/>
    <w:rsid w:val="00527B45"/>
    <w:rsid w:val="005366CC"/>
    <w:rsid w:val="00550202"/>
    <w:rsid w:val="00552B5F"/>
    <w:rsid w:val="00574573"/>
    <w:rsid w:val="00591667"/>
    <w:rsid w:val="00594842"/>
    <w:rsid w:val="005A1EC3"/>
    <w:rsid w:val="005A4C14"/>
    <w:rsid w:val="005B11C5"/>
    <w:rsid w:val="005B2EA6"/>
    <w:rsid w:val="005D1F6B"/>
    <w:rsid w:val="005D56EF"/>
    <w:rsid w:val="005D6EF4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E45FF"/>
    <w:rsid w:val="006F0B81"/>
    <w:rsid w:val="006F6377"/>
    <w:rsid w:val="0070278D"/>
    <w:rsid w:val="007200E0"/>
    <w:rsid w:val="00720E6B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65A10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D62EC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114B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8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CBAF-65E3-4D5E-83A2-C38E0EF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2024-02-28T11:52:00Z</cp:lastPrinted>
  <dcterms:created xsi:type="dcterms:W3CDTF">2024-02-28T21:00:00Z</dcterms:created>
  <dcterms:modified xsi:type="dcterms:W3CDTF">2024-02-28T21:20:00Z</dcterms:modified>
</cp:coreProperties>
</file>