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681F823D" w:rsidR="00C62505" w:rsidRDefault="00D01C15" w:rsidP="00837B8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64243C22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534150" cy="1452245"/>
                <wp:effectExtent l="57150" t="38100" r="76200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0C8E3" w14:textId="0CA591B9" w:rsidR="00D01C15" w:rsidRP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 DÍAS HACIA LA FIESTA DE PASCUA.</w:t>
                            </w:r>
                          </w:p>
                          <w:p w14:paraId="059A546D" w14:textId="6AA91CFA" w:rsid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PASCUA: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DOMINGO </w:t>
                            </w: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 2024</w:t>
                            </w:r>
                          </w:p>
                          <w:p w14:paraId="74C9820D" w14:textId="511C8CB3" w:rsidR="00D01C15" w:rsidRPr="00D01C15" w:rsidRDefault="00D01C15" w:rsidP="00D01C15">
                            <w:pPr>
                              <w:pStyle w:val="Ttulo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t>“</w:t>
                            </w:r>
                            <w:r w:rsidRPr="00D01C15">
                              <w:t>CONVERTÍOS Y CREED EN EL EVANGELIO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62.6pt;margin-top:381.45pt;width:514.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XadAIAADcFAAAOAAAAZHJzL2Uyb0RvYy54bWysVN9v0zAQfkfif7D8TtOEdEC1dCqdhpCm&#10;baJDe3Ydu42wfcZ2m5S/fmcnzaYxgYR4Sey77359d+fzi04rchDON2Aqmk+mlAjDoW7MtqLf76/e&#10;faTEB2ZqpsCIih6FpxeLt2/OWzsXBexA1cIRdGL8vLUV3YVg51nm+U5o5idghUGlBKdZwKvbZrVj&#10;LXrXKium07OsBVdbB1x4j9LLXkkXyb+UgodbKb0IRFUUcwvp69J3E7/Z4pzNt47ZXcOHNNg/ZKFZ&#10;YzDo6OqSBUb2rvnNlW64Aw8yTDjoDKRsuEg1YDX59EU16x2zItWC5Hg70uT/n1t+c7hzpKkrWlBi&#10;mMYWFWS1Z7UDUgsSRBcgktRaP0fs2iI6dJ+hw2af5B6FsfZOOh3/WBVBPdJ9HClGP4Sj8Gz2vsxn&#10;qOKoy8tZUZSz6Cd7MrfOhy8CNImHijrsYaKWHa596KEnSIymTJTF/Po80ikcleiV34TE8lK6UZAG&#10;S6yUIweGI8E4FyaUQwbKIDqiZKPUaFik6H80HPDRVKShG43zvxuPFikymDAa68aAe81B/SORj6TJ&#10;Hn9ioK87UhC6TTf0bQP1EdvmoJ9+b/lVg9ReMx/umMNxx3bgCodb/EgFbUVhOFGyA/frNXnE4xSi&#10;lpIW16ei/ueeOUGJ+mpwPj/lZRn3LV3K2YcCL+65ZvNcY/Z6BdiOHB8Ly9Mx4oM6HaUD/YCbvoxR&#10;UcUMx9gVDafjKvRLjS8FF8tlAuGGWRauzdry6DrSGwfnvntgzg7TFQf8Bk6LxuYvhqzHRksDy30A&#10;2aQJjAT3rA7E43amGR5ekrj+z+8J9fTeLR4BAAD//wMAUEsDBBQABgAIAAAAIQCKHoU33wAAAAwB&#10;AAAPAAAAZHJzL2Rvd25yZXYueG1sTI9BTsMwEEX3SNzBmkrsWjuuGkgap0KVwo4FLQdwY5NEje3I&#10;nqbh9gwr2M1onv68Xx0WN7LZxjQEryDbCGDWt8EMvlPweW7WL8ASam/0GLxV8G0THOrHh0qXJtz9&#10;h51P2DEK8anUCnrEqeQ8tb11Om3CZD3dvkJ0GmmNHTdR3yncjVwKkXOnB08fej3ZY2/b6+nmFITd&#10;tgk4X2OXHQts8P1NTCiVelotr3tgaBf8g+FXn9ShJqdLuHmT2KhgncmdJFbBcy4LYIQUYkttLjQU&#10;WQ68rvj/EvUPAAAA//8DAFBLAQItABQABgAIAAAAIQC2gziS/gAAAOEBAAATAAAAAAAAAAAAAAAA&#10;AAAAAABbQ29udGVudF9UeXBlc10ueG1sUEsBAi0AFAAGAAgAAAAhADj9If/WAAAAlAEAAAsAAAAA&#10;AAAAAAAAAAAALwEAAF9yZWxzLy5yZWxzUEsBAi0AFAAGAAgAAAAhAAD5Fdp0AgAANwUAAA4AAAAA&#10;AAAAAAAAAAAALgIAAGRycy9lMm9Eb2MueG1sUEsBAi0AFAAGAAgAAAAhAIoehTffAAAADA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D30C8E3" w14:textId="0CA591B9" w:rsidR="00D01C15" w:rsidRP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 DÍAS HACIA LA FIESTA DE PASCUA.</w:t>
                      </w:r>
                    </w:p>
                    <w:p w14:paraId="059A546D" w14:textId="6AA91CFA" w:rsid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PASCUA: 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DOMINGO </w:t>
                      </w: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 2024</w:t>
                      </w:r>
                    </w:p>
                    <w:p w14:paraId="74C9820D" w14:textId="511C8CB3" w:rsidR="00D01C15" w:rsidRPr="00D01C15" w:rsidRDefault="00D01C15" w:rsidP="00D01C15">
                      <w:pPr>
                        <w:pStyle w:val="Ttulo"/>
                        <w:jc w:val="center"/>
                        <w:rPr>
                          <w:spacing w:val="0"/>
                        </w:rPr>
                      </w:pPr>
                      <w:r>
                        <w:t>“</w:t>
                      </w:r>
                      <w:r w:rsidRPr="00D01C15">
                        <w:t>CONVERTÍOS Y CREED EN EL EVANGELIO</w:t>
                      </w:r>
                      <w: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719D1826" wp14:editId="1BD44111">
            <wp:simplePos x="0" y="0"/>
            <wp:positionH relativeFrom="margin">
              <wp:posOffset>-852170</wp:posOffset>
            </wp:positionH>
            <wp:positionV relativeFrom="margin">
              <wp:posOffset>-956945</wp:posOffset>
            </wp:positionV>
            <wp:extent cx="10581640" cy="5648325"/>
            <wp:effectExtent l="0" t="0" r="0" b="9525"/>
            <wp:wrapSquare wrapText="bothSides"/>
            <wp:docPr id="1" name="Imagen 1" descr="Las tentaciones de Jesús en el desierto, protagonistas en este primer  domingo de Cuaresma - Chateando con Dios - 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tentaciones de Jesús en el desierto, protagonistas en este primer  domingo de Cuaresma - Chateando con Dios - C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4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5CA1FA79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22518" w14:textId="1FB49B57"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1C1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  <w:p w14:paraId="0C4D9CD3" w14:textId="265DEBAC" w:rsidR="00837B8E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B11E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26F1FC" w14:textId="7D1E3BD7" w:rsidR="00D01C15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CUARESMA</w:t>
                            </w:r>
                          </w:p>
                          <w:p w14:paraId="2F48033D" w14:textId="674ACB7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ciclo</w:t>
                            </w:r>
                            <w:proofErr w:type="gramEnd"/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604.05pt;margin-top:381.25pt;width:160.8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222518" w14:textId="1FB49B57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01C1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>º</w:t>
                      </w:r>
                    </w:p>
                    <w:p w14:paraId="0C4D9CD3" w14:textId="265DEBAC" w:rsidR="00837B8E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B11E5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26F1FC" w14:textId="7D1E3BD7" w:rsidR="00D01C15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CUARESMA</w:t>
                      </w:r>
                    </w:p>
                    <w:p w14:paraId="2F48033D" w14:textId="674ACB7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ciclo</w:t>
                      </w:r>
                      <w:proofErr w:type="gramEnd"/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CFAC26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0D6FDE9D" w:rsidR="00747BFB" w:rsidRDefault="00D01C15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  <w:p w14:paraId="3CC74F70" w14:textId="5BE0611E" w:rsidR="00E20721" w:rsidRPr="003F4223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FEBRERO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471.5pt;margin-top:381.25pt;width:125.1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0D6FDE9D" w:rsidR="00747BFB" w:rsidRDefault="00D01C15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18</w:t>
                      </w:r>
                    </w:p>
                    <w:p w14:paraId="3CC74F70" w14:textId="5BE0611E" w:rsidR="00E20721" w:rsidRPr="003F4223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FEBRERO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2B5F-1C68-4983-9980-FBA2EC65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37</cp:revision>
  <cp:lastPrinted>2024-02-14T15:20:00Z</cp:lastPrinted>
  <dcterms:created xsi:type="dcterms:W3CDTF">2023-12-12T14:44:00Z</dcterms:created>
  <dcterms:modified xsi:type="dcterms:W3CDTF">2024-02-14T15:20:00Z</dcterms:modified>
</cp:coreProperties>
</file>