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74F5C" w14:textId="77777777" w:rsidR="00F459B0" w:rsidRPr="00861D21" w:rsidRDefault="00F459B0">
      <w:pPr>
        <w:rPr>
          <w:sz w:val="32"/>
          <w:szCs w:val="32"/>
          <w:lang w:val="es-ES"/>
        </w:rPr>
      </w:pPr>
      <w:r w:rsidRPr="00861D21">
        <w:rPr>
          <w:noProof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EE6A8A" wp14:editId="4F7A1A3B">
                <wp:simplePos x="0" y="0"/>
                <wp:positionH relativeFrom="column">
                  <wp:posOffset>255905</wp:posOffset>
                </wp:positionH>
                <wp:positionV relativeFrom="paragraph">
                  <wp:posOffset>157480</wp:posOffset>
                </wp:positionV>
                <wp:extent cx="5166995" cy="1569720"/>
                <wp:effectExtent l="57150" t="38100" r="71755" b="87630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6995" cy="15697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FCFB3" w14:textId="77777777" w:rsidR="00AE41E2" w:rsidRPr="00B512DA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B512DA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IDEAS </w:t>
                            </w:r>
                          </w:p>
                          <w:p w14:paraId="54700BEC" w14:textId="77777777" w:rsidR="00AE41E2" w:rsidRPr="0065543D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65543D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PARA UNA HOMILÍA CON NIÑOS</w:t>
                            </w:r>
                          </w:p>
                          <w:p w14:paraId="69864D59" w14:textId="031A193B" w:rsidR="00AE41E2" w:rsidRDefault="004F6C61" w:rsidP="00F21EAD">
                            <w:pPr>
                              <w:spacing w:after="240"/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2</w:t>
                            </w:r>
                            <w:r w:rsidR="00184689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8</w:t>
                            </w:r>
                            <w:r w:rsidR="00AA5819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 ENERO 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EE6A8A"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20.15pt;margin-top:12.4pt;width:406.85pt;height:12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hEpXAIAAAsFAAAOAAAAZHJzL2Uyb0RvYy54bWysVN9v0zAQfkfif7D8ztKUttBq6VQ6DSFN&#10;28SG9uw69hrh+Ix9bVL+es5OmlVjAgnx4jj3+777zucXbW3YXvlQgS14fjbiTFkJZWWfCv7t4erd&#10;R84CClsKA1YV/KACv1i+fXPeuIUawxZMqTyjIDYsGlfwLaJbZFmQW1WLcAZOWVJq8LVA+vVPWelF&#10;Q9Frk41Ho1nWgC+dB6lCIOllp+TLFF9rJfFW66CQmYJTbZhOn85NPLPluVg8eeG2lezLEP9QRS0q&#10;S0mHUJcCBdv56rdQdSU9BNB4JqHOQOtKqtQDdZOPXnRzvxVOpV4InOAGmML/Cytv9vfuzjNsP0FL&#10;A4yANC4sAgljP632dfxSpYz0BOFhgE21yCQJp/lsNp9POZOky6ez+YdxAjZ7dnc+4GcFNYuXgnua&#10;S4JL7K8DUkoyPZrEbMZG2XMd6YYHozrlV6VZVaZyoyCRRa2NZ3tBYxZSKovvYycU1liyjla6MmZw&#10;HKfsf3Ts7aOrSkQanPO/Ow8eKTNYHJzryoJ/LUD5PYFPJevO/ohA13eEANtN289nA+WBxuahY3Rw&#10;8qoiaK9FwDvhicI0KVpLvKVDG2gKDv2Nsy34n6/Joz0xi7ScNbQSBQ8/dsIrzswXS5yb55NJ3KH0&#10;M5nGKTN/qtmcauyuXgONI6cHwMl0jfZojlftoX6k7V3FrKQSVlLuguPxusZuUWn7pVqtkhFtjRN4&#10;be+djKEjvJE4D+2j8K5nFxIxb+C4PGLxgmSdbfS0sNoh6CoxMALcodoDTxuXGNS/DnGlT/+T1fMb&#10;tvwFAAD//wMAUEsDBBQABgAIAAAAIQAgYV5z3gAAAAkBAAAPAAAAZHJzL2Rvd25yZXYueG1sTI/B&#10;TsMwEETvSP0Haytxo3ZDaKsQp6racuDAgZIPcOIliYjXUey2KV/PcoLjzoxm5+XbyfXigmPoPGlY&#10;LhQIpNrbjhoN5cfLwwZEiIas6T2hhhsG2Bazu9xk1l/pHS+n2AguoZAZDW2MQyZlqFt0Jiz8gMTe&#10;px+diXyOjbSjuXK562Wi1Eo60xF/aM2A+xbrr9PZaXhdlcv4/VYle1rLW3M4Hl2Jpdb382n3DCLi&#10;FP/C8Dufp0PBmyp/JhtEryFVj5zUkKRMwP7mKWW2ioV1okAWufxPUPwAAAD//wMAUEsBAi0AFAAG&#10;AAgAAAAhALaDOJL+AAAA4QEAABMAAAAAAAAAAAAAAAAAAAAAAFtDb250ZW50X1R5cGVzXS54bWxQ&#10;SwECLQAUAAYACAAAACEAOP0h/9YAAACUAQAACwAAAAAAAAAAAAAAAAAvAQAAX3JlbHMvLnJlbHNQ&#10;SwECLQAUAAYACAAAACEAslYRKVwCAAALBQAADgAAAAAAAAAAAAAAAAAuAgAAZHJzL2Uyb0RvYy54&#10;bWxQSwECLQAUAAYACAAAACEAIGFec94AAAAJAQAADwAAAAAAAAAAAAAAAAC2BAAAZHJzL2Rvd25y&#10;ZXYueG1sUEsFBgAAAAAEAAQA8wAAAME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791FCFB3" w14:textId="77777777" w:rsidR="00AE41E2" w:rsidRPr="00B512DA" w:rsidRDefault="00AE41E2" w:rsidP="00AE41E2">
                      <w:pPr>
                        <w:jc w:val="center"/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 w:rsidRPr="00B512DA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IDEAS </w:t>
                      </w:r>
                    </w:p>
                    <w:p w14:paraId="54700BEC" w14:textId="77777777" w:rsidR="00AE41E2" w:rsidRPr="0065543D" w:rsidRDefault="00AE41E2" w:rsidP="00AE41E2">
                      <w:pPr>
                        <w:jc w:val="center"/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 w:rsidRPr="0065543D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  <w:t>PARA UNA HOMILÍA CON NIÑOS</w:t>
                      </w:r>
                    </w:p>
                    <w:p w14:paraId="69864D59" w14:textId="031A193B" w:rsidR="00AE41E2" w:rsidRDefault="004F6C61" w:rsidP="00F21EAD">
                      <w:pPr>
                        <w:spacing w:after="240"/>
                        <w:jc w:val="center"/>
                      </w:pPr>
                      <w:r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2</w:t>
                      </w:r>
                      <w:r w:rsidR="00184689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8</w:t>
                      </w:r>
                      <w:r w:rsidR="00AA5819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 ENERO 2024</w:t>
                      </w:r>
                    </w:p>
                  </w:txbxContent>
                </v:textbox>
              </v:shape>
            </w:pict>
          </mc:Fallback>
        </mc:AlternateContent>
      </w:r>
    </w:p>
    <w:p w14:paraId="6DAC4ADF" w14:textId="77777777" w:rsidR="00F459B0" w:rsidRPr="00861D21" w:rsidRDefault="00F459B0">
      <w:pPr>
        <w:rPr>
          <w:sz w:val="32"/>
          <w:szCs w:val="32"/>
          <w:lang w:val="es-ES"/>
        </w:rPr>
      </w:pPr>
    </w:p>
    <w:p w14:paraId="05C12DAC" w14:textId="77777777" w:rsidR="00F459B0" w:rsidRPr="00861D21" w:rsidRDefault="00F459B0">
      <w:pPr>
        <w:rPr>
          <w:sz w:val="32"/>
          <w:szCs w:val="32"/>
          <w:lang w:val="es-ES"/>
        </w:rPr>
      </w:pPr>
    </w:p>
    <w:p w14:paraId="5F01DF3F" w14:textId="77777777" w:rsidR="00F459B0" w:rsidRPr="00861D21" w:rsidRDefault="00F459B0">
      <w:pPr>
        <w:rPr>
          <w:sz w:val="32"/>
          <w:szCs w:val="32"/>
          <w:lang w:val="es-ES"/>
        </w:rPr>
      </w:pPr>
    </w:p>
    <w:p w14:paraId="65DE63D4" w14:textId="77777777" w:rsidR="00F459B0" w:rsidRPr="00861D21" w:rsidRDefault="00F459B0">
      <w:pPr>
        <w:rPr>
          <w:sz w:val="32"/>
          <w:szCs w:val="32"/>
          <w:lang w:val="es-ES"/>
        </w:rPr>
      </w:pPr>
    </w:p>
    <w:p w14:paraId="1FA8A418" w14:textId="77777777" w:rsidR="00F459B0" w:rsidRPr="00861D21" w:rsidRDefault="00F459B0">
      <w:pPr>
        <w:rPr>
          <w:sz w:val="32"/>
          <w:szCs w:val="32"/>
          <w:lang w:val="es-ES"/>
        </w:rPr>
      </w:pPr>
    </w:p>
    <w:p w14:paraId="23ABEBA9" w14:textId="77777777" w:rsidR="00F459B0" w:rsidRPr="00861D21" w:rsidRDefault="00F459B0">
      <w:pPr>
        <w:rPr>
          <w:sz w:val="32"/>
          <w:szCs w:val="32"/>
          <w:lang w:val="es-ES"/>
        </w:rPr>
      </w:pPr>
    </w:p>
    <w:p w14:paraId="157C7C0D" w14:textId="77777777" w:rsidR="00AE41E2" w:rsidRPr="00861D21" w:rsidRDefault="00AE41E2">
      <w:pPr>
        <w:rPr>
          <w:sz w:val="32"/>
          <w:szCs w:val="32"/>
          <w:lang w:val="es-ES"/>
        </w:rPr>
      </w:pPr>
    </w:p>
    <w:p w14:paraId="6724F66A" w14:textId="77777777" w:rsidR="00135B0D" w:rsidRDefault="00135B0D" w:rsidP="00135B0D">
      <w:pPr>
        <w:pStyle w:val="Prrafodelista"/>
        <w:spacing w:line="240" w:lineRule="atLeast"/>
        <w:ind w:left="360"/>
        <w:jc w:val="center"/>
        <w:rPr>
          <w:rFonts w:ascii="Impact" w:hAnsi="Impact"/>
          <w:color w:val="00B050"/>
          <w:sz w:val="32"/>
          <w:szCs w:val="32"/>
        </w:rPr>
      </w:pPr>
    </w:p>
    <w:p w14:paraId="2A5D3F42" w14:textId="54B2B70B" w:rsidR="00135B0D" w:rsidRPr="00135B0D" w:rsidRDefault="00135B0D" w:rsidP="00135B0D">
      <w:pPr>
        <w:pStyle w:val="Prrafodelista"/>
        <w:spacing w:line="240" w:lineRule="atLeast"/>
        <w:ind w:left="360"/>
        <w:jc w:val="center"/>
        <w:rPr>
          <w:rFonts w:ascii="Impact" w:hAnsi="Impact"/>
          <w:color w:val="00B050"/>
          <w:sz w:val="56"/>
          <w:szCs w:val="56"/>
        </w:rPr>
      </w:pPr>
      <w:r w:rsidRPr="00135B0D">
        <w:rPr>
          <w:rFonts w:ascii="Impact" w:hAnsi="Impact"/>
          <w:color w:val="00B050"/>
          <w:sz w:val="56"/>
          <w:szCs w:val="56"/>
        </w:rPr>
        <w:t>sus palabras curan y sanan</w:t>
      </w:r>
    </w:p>
    <w:p w14:paraId="0097A572" w14:textId="77777777" w:rsidR="00135B0D" w:rsidRPr="00135B0D" w:rsidRDefault="00135B0D" w:rsidP="00135B0D">
      <w:pPr>
        <w:pStyle w:val="Prrafodelista"/>
        <w:spacing w:line="240" w:lineRule="atLeast"/>
        <w:ind w:left="360"/>
        <w:jc w:val="center"/>
        <w:rPr>
          <w:rFonts w:ascii="Impact" w:hAnsi="Impact"/>
          <w:color w:val="00B050"/>
          <w:sz w:val="32"/>
          <w:szCs w:val="32"/>
        </w:rPr>
      </w:pPr>
    </w:p>
    <w:p w14:paraId="56507ECC" w14:textId="16A07927" w:rsidR="00135B0D" w:rsidRDefault="00135B0D" w:rsidP="00135B0D">
      <w:pPr>
        <w:pStyle w:val="Prrafodelista"/>
        <w:numPr>
          <w:ilvl w:val="0"/>
          <w:numId w:val="27"/>
        </w:numPr>
        <w:spacing w:after="0" w:line="240" w:lineRule="atLeast"/>
        <w:jc w:val="both"/>
        <w:rPr>
          <w:rFonts w:ascii="Lucida Sans" w:hAnsi="Lucida Sans"/>
          <w:b/>
          <w:color w:val="00B050"/>
          <w:sz w:val="32"/>
          <w:szCs w:val="32"/>
        </w:rPr>
      </w:pPr>
      <w:r w:rsidRPr="00135B0D">
        <w:rPr>
          <w:rFonts w:ascii="Lucida Sans" w:hAnsi="Lucida Sans"/>
          <w:b/>
          <w:color w:val="00B050"/>
          <w:sz w:val="32"/>
          <w:szCs w:val="32"/>
        </w:rPr>
        <w:t>VER: El contador de historias</w:t>
      </w:r>
    </w:p>
    <w:p w14:paraId="2BD7F360" w14:textId="77777777" w:rsidR="00135B0D" w:rsidRPr="00135B0D" w:rsidRDefault="00135B0D" w:rsidP="00135B0D">
      <w:pPr>
        <w:pStyle w:val="Prrafodelista"/>
        <w:spacing w:after="0" w:line="240" w:lineRule="atLeast"/>
        <w:ind w:left="750"/>
        <w:jc w:val="both"/>
        <w:rPr>
          <w:rFonts w:ascii="Lucida Sans" w:hAnsi="Lucida Sans"/>
          <w:b/>
          <w:color w:val="00B050"/>
          <w:sz w:val="32"/>
          <w:szCs w:val="32"/>
        </w:rPr>
      </w:pPr>
    </w:p>
    <w:p w14:paraId="1FD7FEA9" w14:textId="54164DFB" w:rsidR="00135B0D" w:rsidRDefault="00135B0D" w:rsidP="00135B0D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i/>
          <w:sz w:val="32"/>
          <w:szCs w:val="32"/>
        </w:rPr>
      </w:pPr>
      <w:r w:rsidRPr="00135B0D">
        <w:rPr>
          <w:rFonts w:ascii="Calibri" w:hAnsi="Calibri"/>
          <w:bCs/>
          <w:sz w:val="32"/>
          <w:szCs w:val="32"/>
        </w:rPr>
        <w:t xml:space="preserve">- </w:t>
      </w:r>
      <w:r w:rsidRPr="00135B0D">
        <w:rPr>
          <w:rFonts w:ascii="Calibri" w:hAnsi="Calibri"/>
          <w:b/>
          <w:bCs/>
          <w:sz w:val="32"/>
          <w:szCs w:val="32"/>
        </w:rPr>
        <w:t xml:space="preserve">Hay un periodista que viaja habitualmente a un pueblo de África </w:t>
      </w:r>
      <w:r w:rsidRPr="00135B0D">
        <w:rPr>
          <w:rFonts w:ascii="Calibri" w:hAnsi="Calibri"/>
          <w:bCs/>
          <w:sz w:val="32"/>
          <w:szCs w:val="32"/>
        </w:rPr>
        <w:t>y disfruta enterándose de lo que sucede a las gentes del poblado. En una de sus visitas descubrió un montón de televisores</w:t>
      </w:r>
      <w:r w:rsidRPr="00135B0D">
        <w:rPr>
          <w:rFonts w:ascii="Calibri" w:hAnsi="Calibri"/>
          <w:b/>
          <w:bCs/>
          <w:sz w:val="32"/>
          <w:szCs w:val="32"/>
        </w:rPr>
        <w:t xml:space="preserve"> </w:t>
      </w:r>
      <w:r w:rsidRPr="00135B0D">
        <w:rPr>
          <w:rFonts w:ascii="Calibri" w:hAnsi="Calibri"/>
          <w:bCs/>
          <w:sz w:val="32"/>
          <w:szCs w:val="32"/>
        </w:rPr>
        <w:t xml:space="preserve">aún sin estrenar almacenados en una choza a las afueras del pueblo. Desconcertado, se fue a conversar con el jefe del pueblo. </w:t>
      </w:r>
      <w:r w:rsidRPr="00135B0D">
        <w:rPr>
          <w:rFonts w:ascii="Calibri" w:hAnsi="Calibri"/>
          <w:bCs/>
          <w:i/>
          <w:sz w:val="32"/>
          <w:szCs w:val="32"/>
        </w:rPr>
        <w:t xml:space="preserve">“¿Por qué la gente del pueblo no ve la </w:t>
      </w:r>
      <w:proofErr w:type="gramStart"/>
      <w:r w:rsidRPr="00135B0D">
        <w:rPr>
          <w:rFonts w:ascii="Calibri" w:hAnsi="Calibri"/>
          <w:bCs/>
          <w:i/>
          <w:sz w:val="32"/>
          <w:szCs w:val="32"/>
        </w:rPr>
        <w:t>televisión”?,</w:t>
      </w:r>
      <w:proofErr w:type="gramEnd"/>
      <w:r w:rsidRPr="00135B0D">
        <w:rPr>
          <w:rFonts w:ascii="Calibri" w:hAnsi="Calibri"/>
          <w:b/>
          <w:bCs/>
          <w:sz w:val="32"/>
          <w:szCs w:val="32"/>
        </w:rPr>
        <w:t xml:space="preserve"> </w:t>
      </w:r>
      <w:r w:rsidRPr="00135B0D">
        <w:rPr>
          <w:rFonts w:ascii="Calibri" w:hAnsi="Calibri"/>
          <w:bCs/>
          <w:sz w:val="32"/>
          <w:szCs w:val="32"/>
        </w:rPr>
        <w:t xml:space="preserve">le preguntó. Y el jefe del pueblo le contestó: </w:t>
      </w:r>
      <w:r w:rsidRPr="00135B0D">
        <w:rPr>
          <w:rFonts w:ascii="Calibri" w:hAnsi="Calibri"/>
          <w:b/>
          <w:bCs/>
          <w:i/>
          <w:sz w:val="32"/>
          <w:szCs w:val="32"/>
        </w:rPr>
        <w:t xml:space="preserve">"Nosotros tenemos nuestro propio contador de historias". </w:t>
      </w:r>
      <w:r w:rsidRPr="00135B0D">
        <w:rPr>
          <w:rFonts w:ascii="Calibri" w:hAnsi="Calibri"/>
          <w:bCs/>
          <w:i/>
          <w:sz w:val="32"/>
          <w:szCs w:val="32"/>
        </w:rPr>
        <w:t>“Eso está muy bien, pero la televisión puede contarles miles de historias”,</w:t>
      </w:r>
      <w:r w:rsidRPr="00135B0D">
        <w:rPr>
          <w:rFonts w:ascii="Calibri" w:hAnsi="Calibri"/>
          <w:bCs/>
          <w:sz w:val="32"/>
          <w:szCs w:val="32"/>
        </w:rPr>
        <w:t xml:space="preserve"> le dijo el periodista. </w:t>
      </w:r>
      <w:r w:rsidRPr="00135B0D">
        <w:rPr>
          <w:rFonts w:ascii="Calibri" w:hAnsi="Calibri"/>
          <w:bCs/>
          <w:i/>
          <w:sz w:val="32"/>
          <w:szCs w:val="32"/>
        </w:rPr>
        <w:t>"Es verdad</w:t>
      </w:r>
      <w:r w:rsidRPr="00135B0D">
        <w:rPr>
          <w:rFonts w:ascii="Calibri" w:hAnsi="Calibri"/>
          <w:bCs/>
          <w:sz w:val="32"/>
          <w:szCs w:val="32"/>
        </w:rPr>
        <w:t xml:space="preserve">, le dijo el jefe, </w:t>
      </w:r>
      <w:r w:rsidRPr="00135B0D">
        <w:rPr>
          <w:rFonts w:ascii="Calibri" w:hAnsi="Calibri"/>
          <w:bCs/>
          <w:i/>
          <w:sz w:val="32"/>
          <w:szCs w:val="32"/>
        </w:rPr>
        <w:t>pero nuestro contador de historias nos conoce a cada uno de nosotros".</w:t>
      </w:r>
    </w:p>
    <w:p w14:paraId="158069E1" w14:textId="33F9C478" w:rsidR="00135B0D" w:rsidRDefault="00135B0D" w:rsidP="00135B0D">
      <w:pPr>
        <w:pStyle w:val="NormalWeb"/>
        <w:spacing w:before="0" w:beforeAutospacing="0" w:after="0" w:afterAutospacing="0" w:line="240" w:lineRule="atLeast"/>
        <w:ind w:left="284" w:right="-45" w:hanging="142"/>
        <w:jc w:val="right"/>
        <w:rPr>
          <w:rFonts w:ascii="Arial" w:hAnsi="Arial" w:cs="Arial"/>
          <w:b/>
          <w:bCs/>
          <w:i/>
          <w:sz w:val="32"/>
          <w:szCs w:val="32"/>
        </w:rPr>
      </w:pPr>
      <w:r w:rsidRPr="00135B0D">
        <w:rPr>
          <w:rFonts w:ascii="Calibri" w:hAnsi="Calibri"/>
          <w:bCs/>
          <w:i/>
          <w:sz w:val="32"/>
          <w:szCs w:val="32"/>
        </w:rPr>
        <w:t xml:space="preserve"> </w:t>
      </w:r>
      <w:r w:rsidRPr="00135B0D">
        <w:rPr>
          <w:sz w:val="32"/>
          <w:szCs w:val="32"/>
        </w:rPr>
        <w:t xml:space="preserve"> </w:t>
      </w:r>
      <w:r>
        <w:rPr>
          <w:sz w:val="32"/>
          <w:szCs w:val="32"/>
        </w:rPr>
        <w:t>¿</w:t>
      </w:r>
      <w:r w:rsidRPr="00135B0D">
        <w:rPr>
          <w:rFonts w:ascii="Arial" w:hAnsi="Arial" w:cs="Arial"/>
          <w:b/>
          <w:bCs/>
          <w:i/>
          <w:sz w:val="32"/>
          <w:szCs w:val="32"/>
        </w:rPr>
        <w:t xml:space="preserve">Qué te parece? </w:t>
      </w:r>
    </w:p>
    <w:p w14:paraId="65B83950" w14:textId="77777777" w:rsidR="00135B0D" w:rsidRDefault="00135B0D" w:rsidP="00135B0D">
      <w:pPr>
        <w:pStyle w:val="NormalWeb"/>
        <w:spacing w:before="0" w:beforeAutospacing="0" w:after="0" w:afterAutospacing="0" w:line="240" w:lineRule="atLeast"/>
        <w:ind w:left="284" w:right="-45" w:hanging="142"/>
        <w:jc w:val="right"/>
        <w:rPr>
          <w:rFonts w:ascii="Arial" w:hAnsi="Arial" w:cs="Arial"/>
          <w:b/>
          <w:bCs/>
          <w:i/>
          <w:sz w:val="32"/>
          <w:szCs w:val="32"/>
        </w:rPr>
      </w:pPr>
      <w:r w:rsidRPr="00135B0D">
        <w:rPr>
          <w:rFonts w:ascii="Arial" w:hAnsi="Arial" w:cs="Arial"/>
          <w:b/>
          <w:bCs/>
          <w:i/>
          <w:sz w:val="32"/>
          <w:szCs w:val="32"/>
        </w:rPr>
        <w:t>¿Y las respuestas del jefe?</w:t>
      </w:r>
    </w:p>
    <w:p w14:paraId="23FEABCA" w14:textId="677BA7C6" w:rsidR="00135B0D" w:rsidRDefault="00135B0D" w:rsidP="00135B0D">
      <w:pPr>
        <w:pStyle w:val="NormalWeb"/>
        <w:spacing w:before="0" w:beforeAutospacing="0" w:after="0" w:afterAutospacing="0" w:line="240" w:lineRule="atLeast"/>
        <w:ind w:left="284" w:right="-45" w:hanging="142"/>
        <w:jc w:val="right"/>
        <w:rPr>
          <w:rFonts w:ascii="Arial" w:hAnsi="Arial" w:cs="Arial"/>
          <w:b/>
          <w:bCs/>
          <w:i/>
          <w:sz w:val="32"/>
          <w:szCs w:val="32"/>
        </w:rPr>
      </w:pPr>
      <w:r w:rsidRPr="00135B0D">
        <w:rPr>
          <w:rFonts w:ascii="Arial" w:hAnsi="Arial" w:cs="Arial"/>
          <w:b/>
          <w:bCs/>
          <w:i/>
          <w:sz w:val="32"/>
          <w:szCs w:val="32"/>
        </w:rPr>
        <w:t xml:space="preserve"> ¿Es la tele nuestro único contador de historias? ¿Conoces a otros contadores?</w:t>
      </w:r>
    </w:p>
    <w:p w14:paraId="76F4D911" w14:textId="77777777" w:rsidR="00135B0D" w:rsidRPr="00135B0D" w:rsidRDefault="00135B0D" w:rsidP="00135B0D">
      <w:pPr>
        <w:pStyle w:val="NormalWeb"/>
        <w:spacing w:before="0" w:beforeAutospacing="0" w:after="0" w:afterAutospacing="0" w:line="240" w:lineRule="atLeast"/>
        <w:ind w:left="284" w:right="-45" w:hanging="142"/>
        <w:jc w:val="right"/>
        <w:rPr>
          <w:rFonts w:ascii="Arial" w:hAnsi="Arial" w:cs="Arial"/>
          <w:b/>
          <w:bCs/>
          <w:i/>
          <w:sz w:val="32"/>
          <w:szCs w:val="32"/>
        </w:rPr>
      </w:pPr>
    </w:p>
    <w:p w14:paraId="7C112C63" w14:textId="77777777" w:rsidR="00135B0D" w:rsidRPr="00135B0D" w:rsidRDefault="00135B0D" w:rsidP="00135B0D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644" w:right="11" w:hanging="644"/>
        <w:jc w:val="both"/>
        <w:rPr>
          <w:rFonts w:ascii="Lucida Sans" w:hAnsi="Lucida Sans"/>
          <w:b/>
          <w:color w:val="00B050"/>
          <w:sz w:val="32"/>
          <w:szCs w:val="32"/>
        </w:rPr>
      </w:pPr>
      <w:r w:rsidRPr="00135B0D">
        <w:rPr>
          <w:rFonts w:ascii="Lucida Sans" w:hAnsi="Lucida Sans"/>
          <w:b/>
          <w:bCs/>
          <w:color w:val="00B050"/>
          <w:sz w:val="32"/>
          <w:szCs w:val="32"/>
        </w:rPr>
        <w:t>2</w:t>
      </w:r>
      <w:r w:rsidRPr="00135B0D">
        <w:rPr>
          <w:rFonts w:ascii="Lucida Sans" w:hAnsi="Lucida Sans"/>
          <w:bCs/>
          <w:color w:val="00B050"/>
          <w:sz w:val="32"/>
          <w:szCs w:val="32"/>
        </w:rPr>
        <w:t xml:space="preserve">. </w:t>
      </w:r>
      <w:r w:rsidRPr="00135B0D">
        <w:rPr>
          <w:rFonts w:ascii="Lucida Sans" w:hAnsi="Lucida Sans"/>
          <w:b/>
          <w:color w:val="00B050"/>
          <w:sz w:val="32"/>
          <w:szCs w:val="32"/>
        </w:rPr>
        <w:t>JUZGAR: Jesús enseña con autoridad</w:t>
      </w:r>
    </w:p>
    <w:p w14:paraId="39E0C129" w14:textId="5D4FAB20" w:rsidR="00135B0D" w:rsidRPr="00135B0D" w:rsidRDefault="00135B0D" w:rsidP="00135B0D">
      <w:pPr>
        <w:tabs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284" w:right="-45" w:hanging="142"/>
        <w:jc w:val="both"/>
        <w:rPr>
          <w:rFonts w:ascii="Calibri" w:hAnsi="Calibri" w:cs="Calibri"/>
          <w:bCs/>
          <w:color w:val="000000" w:themeColor="text1"/>
          <w:sz w:val="32"/>
          <w:szCs w:val="32"/>
        </w:rPr>
      </w:pPr>
      <w:r w:rsidRPr="00135B0D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- </w:t>
      </w:r>
      <w:r w:rsidRPr="00135B0D">
        <w:rPr>
          <w:rFonts w:ascii="Calibri" w:hAnsi="Calibri"/>
          <w:bCs/>
          <w:sz w:val="32"/>
          <w:szCs w:val="32"/>
        </w:rPr>
        <w:t xml:space="preserve">En el evangelio de hoy, Jesús entra un sábado en la sinagoga. Los que le oyeron </w:t>
      </w:r>
      <w:r w:rsidRPr="00135B0D">
        <w:rPr>
          <w:rFonts w:ascii="Calibri" w:hAnsi="Calibri"/>
          <w:b/>
          <w:bCs/>
          <w:i/>
          <w:sz w:val="32"/>
          <w:szCs w:val="32"/>
        </w:rPr>
        <w:t>“se quedaron asombrados de su enseñanza, porque no enseñaba como los letrados, sino con autoridad”</w:t>
      </w:r>
      <w:r w:rsidRPr="00135B0D">
        <w:rPr>
          <w:rFonts w:ascii="Calibri" w:hAnsi="Calibri"/>
          <w:bCs/>
          <w:i/>
          <w:sz w:val="32"/>
          <w:szCs w:val="32"/>
        </w:rPr>
        <w:t>.</w:t>
      </w:r>
      <w:r w:rsidRPr="00135B0D">
        <w:rPr>
          <w:rFonts w:ascii="Calibri" w:hAnsi="Calibri"/>
          <w:bCs/>
          <w:sz w:val="32"/>
          <w:szCs w:val="32"/>
        </w:rPr>
        <w:t xml:space="preserve"> Y </w:t>
      </w:r>
      <w:r w:rsidRPr="00135B0D">
        <w:rPr>
          <w:rFonts w:ascii="Calibri" w:hAnsi="Calibri"/>
          <w:bCs/>
          <w:sz w:val="32"/>
          <w:szCs w:val="32"/>
        </w:rPr>
        <w:lastRenderedPageBreak/>
        <w:t xml:space="preserve">curó a uno que estaba poseído por el </w:t>
      </w:r>
      <w:r w:rsidRPr="00135B0D">
        <w:rPr>
          <w:rFonts w:ascii="Calibri" w:hAnsi="Calibri"/>
          <w:bCs/>
          <w:sz w:val="32"/>
          <w:szCs w:val="32"/>
        </w:rPr>
        <w:t>mal,</w:t>
      </w:r>
      <w:r w:rsidRPr="00135B0D">
        <w:rPr>
          <w:rFonts w:ascii="Calibri" w:hAnsi="Calibri"/>
          <w:bCs/>
          <w:sz w:val="32"/>
          <w:szCs w:val="32"/>
        </w:rPr>
        <w:t xml:space="preserve"> aunque él se quejaba de su presencia.</w:t>
      </w:r>
    </w:p>
    <w:p w14:paraId="1083CEE9" w14:textId="77777777" w:rsidR="00135B0D" w:rsidRDefault="00135B0D" w:rsidP="00135B0D">
      <w:pPr>
        <w:tabs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84" w:right="-45" w:hanging="142"/>
        <w:jc w:val="both"/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</w:p>
    <w:p w14:paraId="1F286A75" w14:textId="7F198156" w:rsidR="00135B0D" w:rsidRDefault="00135B0D" w:rsidP="00135B0D">
      <w:pPr>
        <w:tabs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84" w:right="-45" w:hanging="142"/>
        <w:jc w:val="both"/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  <w:r w:rsidRPr="00135B0D">
        <w:rPr>
          <w:rFonts w:ascii="Calibri" w:hAnsi="Calibri" w:cs="Calibri"/>
          <w:b/>
          <w:bCs/>
          <w:color w:val="000000" w:themeColor="text1"/>
          <w:sz w:val="32"/>
          <w:szCs w:val="32"/>
        </w:rPr>
        <w:t>¿</w:t>
      </w:r>
      <w:r w:rsidRPr="00135B0D">
        <w:rPr>
          <w:rFonts w:ascii="Calibri" w:hAnsi="Calibri" w:cs="Calibri"/>
          <w:b/>
          <w:bCs/>
          <w:color w:val="000000" w:themeColor="text1"/>
          <w:sz w:val="32"/>
          <w:szCs w:val="32"/>
          <w:u w:val="single"/>
        </w:rPr>
        <w:t>QUÉ NOS QUIERE DECIR JESÚS?</w:t>
      </w:r>
      <w:r w:rsidRPr="00135B0D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 </w:t>
      </w:r>
    </w:p>
    <w:p w14:paraId="047EA549" w14:textId="77777777" w:rsidR="00135B0D" w:rsidRPr="00135B0D" w:rsidRDefault="00135B0D" w:rsidP="00135B0D">
      <w:pPr>
        <w:tabs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84" w:right="-45" w:hanging="142"/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562BE2C3" w14:textId="77777777" w:rsidR="00135B0D" w:rsidRDefault="00135B0D" w:rsidP="00135B0D">
      <w:pPr>
        <w:tabs>
          <w:tab w:val="left" w:pos="284"/>
          <w:tab w:val="left" w:pos="426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/>
          <w:bCs/>
          <w:sz w:val="32"/>
          <w:szCs w:val="32"/>
        </w:rPr>
      </w:pPr>
      <w:r w:rsidRPr="00135B0D">
        <w:rPr>
          <w:rFonts w:asciiTheme="minorHAnsi" w:hAnsiTheme="minorHAnsi" w:cstheme="minorHAnsi"/>
          <w:bCs/>
          <w:sz w:val="32"/>
          <w:szCs w:val="32"/>
        </w:rPr>
        <w:t>-</w:t>
      </w:r>
      <w:r w:rsidRPr="00135B0D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135B0D">
        <w:rPr>
          <w:rFonts w:ascii="Calibri" w:hAnsi="Calibri"/>
          <w:b/>
          <w:bCs/>
          <w:sz w:val="32"/>
          <w:szCs w:val="32"/>
        </w:rPr>
        <w:t xml:space="preserve">Jesús es nuestro “cuentacuentos”, nuestro contador de historias. </w:t>
      </w:r>
      <w:r w:rsidRPr="00135B0D">
        <w:rPr>
          <w:rFonts w:ascii="Calibri" w:hAnsi="Calibri"/>
          <w:bCs/>
          <w:sz w:val="32"/>
          <w:szCs w:val="32"/>
        </w:rPr>
        <w:t>Cada domingo nos visita, nos enseña con autoridad y cura el mal de nuestros corazones.</w:t>
      </w:r>
    </w:p>
    <w:p w14:paraId="6C88D08F" w14:textId="3C2E4578" w:rsidR="00135B0D" w:rsidRPr="00135B0D" w:rsidRDefault="00135B0D" w:rsidP="00135B0D">
      <w:pPr>
        <w:tabs>
          <w:tab w:val="left" w:pos="284"/>
          <w:tab w:val="left" w:pos="426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/>
          <w:b/>
          <w:bCs/>
          <w:color w:val="1F497D"/>
          <w:sz w:val="16"/>
          <w:szCs w:val="16"/>
        </w:rPr>
      </w:pPr>
      <w:r w:rsidRPr="00135B0D">
        <w:rPr>
          <w:rFonts w:ascii="Calibri" w:hAnsi="Calibri"/>
          <w:b/>
          <w:bCs/>
          <w:color w:val="1F497D"/>
          <w:sz w:val="16"/>
          <w:szCs w:val="16"/>
        </w:rPr>
        <w:t xml:space="preserve"> </w:t>
      </w:r>
    </w:p>
    <w:p w14:paraId="57B5F7C8" w14:textId="77777777" w:rsidR="00135B0D" w:rsidRDefault="00135B0D" w:rsidP="00135B0D">
      <w:pPr>
        <w:pStyle w:val="NormalWeb"/>
        <w:spacing w:before="0" w:beforeAutospacing="0" w:after="0" w:afterAutospacing="0" w:line="240" w:lineRule="atLeast"/>
        <w:ind w:left="284" w:right="-28" w:hanging="142"/>
        <w:jc w:val="both"/>
        <w:rPr>
          <w:rFonts w:ascii="Calibri" w:hAnsi="Calibri"/>
          <w:bCs/>
          <w:sz w:val="32"/>
          <w:szCs w:val="32"/>
        </w:rPr>
      </w:pPr>
      <w:r w:rsidRPr="00135B0D">
        <w:rPr>
          <w:rFonts w:asciiTheme="minorHAnsi" w:hAnsiTheme="minorHAnsi" w:cstheme="minorHAnsi"/>
          <w:bCs/>
          <w:sz w:val="32"/>
          <w:szCs w:val="32"/>
        </w:rPr>
        <w:t>-</w:t>
      </w:r>
      <w:r w:rsidRPr="00135B0D">
        <w:rPr>
          <w:rFonts w:asciiTheme="minorHAnsi" w:hAnsiTheme="minorHAnsi" w:cstheme="minorHAnsi"/>
          <w:b/>
          <w:bCs/>
          <w:sz w:val="32"/>
          <w:szCs w:val="32"/>
        </w:rPr>
        <w:t xml:space="preserve"> Jesús habla con autoridad</w:t>
      </w:r>
      <w:r w:rsidRPr="00135B0D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Pr="00135B0D">
        <w:rPr>
          <w:rFonts w:asciiTheme="minorHAnsi" w:hAnsiTheme="minorHAnsi" w:cstheme="minorHAnsi"/>
          <w:b/>
          <w:bCs/>
          <w:sz w:val="32"/>
          <w:szCs w:val="32"/>
        </w:rPr>
        <w:t>porque</w:t>
      </w:r>
      <w:r w:rsidRPr="00135B0D">
        <w:rPr>
          <w:rFonts w:asciiTheme="minorHAnsi" w:hAnsiTheme="minorHAnsi" w:cstheme="minorHAnsi"/>
          <w:bCs/>
          <w:sz w:val="32"/>
          <w:szCs w:val="32"/>
        </w:rPr>
        <w:t xml:space="preserve">: nos aporta luz a lo que estamos viviendo, tiene las palabras y consejos adecuados a nuestros problemas; </w:t>
      </w:r>
      <w:r w:rsidRPr="00135B0D">
        <w:rPr>
          <w:rFonts w:ascii="Calibri" w:hAnsi="Calibri"/>
          <w:bCs/>
          <w:sz w:val="32"/>
          <w:szCs w:val="32"/>
        </w:rPr>
        <w:t xml:space="preserve">su mensaje es claro, se le entiende bien; </w:t>
      </w:r>
      <w:r w:rsidRPr="00135B0D">
        <w:rPr>
          <w:rFonts w:asciiTheme="minorHAnsi" w:hAnsiTheme="minorHAnsi" w:cstheme="minorHAnsi"/>
          <w:bCs/>
          <w:sz w:val="32"/>
          <w:szCs w:val="32"/>
        </w:rPr>
        <w:t xml:space="preserve">no habla de cabeza, de sus conocimientos, sino desde el corazón; </w:t>
      </w:r>
      <w:r w:rsidRPr="00135B0D">
        <w:rPr>
          <w:rFonts w:ascii="Calibri" w:hAnsi="Calibri"/>
          <w:bCs/>
          <w:sz w:val="32"/>
          <w:szCs w:val="32"/>
        </w:rPr>
        <w:t>enseña con gestos, con la vida, más que con las palabras; vive lo que enseña, es coherente, las palabras las traduce en obras, tiene el don de la autenticidad.</w:t>
      </w:r>
    </w:p>
    <w:p w14:paraId="7801D0E6" w14:textId="77777777" w:rsidR="00135B0D" w:rsidRPr="00135B0D" w:rsidRDefault="00135B0D" w:rsidP="00135B0D">
      <w:pPr>
        <w:pStyle w:val="NormalWeb"/>
        <w:spacing w:before="0" w:beforeAutospacing="0" w:after="0" w:afterAutospacing="0" w:line="240" w:lineRule="atLeast"/>
        <w:ind w:left="284" w:right="-28" w:hanging="142"/>
        <w:jc w:val="both"/>
        <w:rPr>
          <w:rFonts w:ascii="Calibri" w:hAnsi="Calibri"/>
          <w:bCs/>
          <w:sz w:val="16"/>
          <w:szCs w:val="16"/>
        </w:rPr>
      </w:pPr>
    </w:p>
    <w:p w14:paraId="7AEF9AFB" w14:textId="77777777" w:rsidR="00135B0D" w:rsidRPr="00135B0D" w:rsidRDefault="00135B0D" w:rsidP="00135B0D">
      <w:pPr>
        <w:tabs>
          <w:tab w:val="left" w:pos="284"/>
          <w:tab w:val="left" w:pos="426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Theme="minorHAnsi" w:hAnsiTheme="minorHAnsi" w:cstheme="minorHAnsi"/>
          <w:bCs/>
          <w:color w:val="000000" w:themeColor="text1"/>
          <w:sz w:val="32"/>
          <w:szCs w:val="32"/>
        </w:rPr>
      </w:pPr>
      <w:r w:rsidRPr="00135B0D">
        <w:rPr>
          <w:rFonts w:asciiTheme="minorHAnsi" w:hAnsiTheme="minorHAnsi" w:cstheme="minorHAnsi"/>
          <w:bCs/>
          <w:sz w:val="32"/>
          <w:szCs w:val="32"/>
        </w:rPr>
        <w:t>-</w:t>
      </w:r>
      <w:r w:rsidRPr="00135B0D">
        <w:rPr>
          <w:rFonts w:ascii="Calibri" w:hAnsi="Calibri"/>
          <w:b/>
          <w:bCs/>
          <w:sz w:val="32"/>
          <w:szCs w:val="32"/>
        </w:rPr>
        <w:t xml:space="preserve"> La Palabra de Jesús cura,</w:t>
      </w:r>
      <w:r w:rsidRPr="00135B0D">
        <w:rPr>
          <w:rFonts w:ascii="Calibri" w:hAnsi="Calibri"/>
          <w:bCs/>
          <w:sz w:val="32"/>
          <w:szCs w:val="32"/>
        </w:rPr>
        <w:t xml:space="preserve"> sana corazones, limpia y cambia; nos enseña a vivir, a encontrar sentido, respuestas a las preguntas de la vida.</w:t>
      </w:r>
      <w:r w:rsidRPr="00135B0D">
        <w:rPr>
          <w:rFonts w:asciiTheme="minorHAnsi" w:hAnsiTheme="minorHAnsi" w:cstheme="minorHAnsi"/>
          <w:bCs/>
          <w:color w:val="000000" w:themeColor="text1"/>
          <w:sz w:val="32"/>
          <w:szCs w:val="32"/>
        </w:rPr>
        <w:t xml:space="preserve"> Nos ayuda a descubrir que en nosotros hay mal, hacemos mal incluso sin darnos cuenta… Pero a través de la oración, preguntándonos ¿esto lo haría Jesús?, echa de nosotros el mal.</w:t>
      </w:r>
    </w:p>
    <w:p w14:paraId="6C359C09" w14:textId="77777777" w:rsidR="00135B0D" w:rsidRDefault="00135B0D" w:rsidP="00135B0D">
      <w:pPr>
        <w:tabs>
          <w:tab w:val="left" w:pos="284"/>
          <w:tab w:val="left" w:pos="426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right"/>
        <w:rPr>
          <w:rFonts w:ascii="Arial" w:hAnsi="Arial" w:cs="Arial"/>
          <w:b/>
          <w:bCs/>
          <w:i/>
          <w:color w:val="000000" w:themeColor="text1"/>
          <w:sz w:val="32"/>
          <w:szCs w:val="32"/>
        </w:rPr>
      </w:pPr>
      <w:r w:rsidRPr="00135B0D">
        <w:rPr>
          <w:rFonts w:ascii="Arial" w:hAnsi="Arial" w:cs="Arial"/>
          <w:b/>
          <w:bCs/>
          <w:i/>
          <w:color w:val="000000" w:themeColor="text1"/>
          <w:sz w:val="32"/>
          <w:szCs w:val="32"/>
        </w:rPr>
        <w:t>¿Por qué actúa Jesús con autoridad?</w:t>
      </w:r>
    </w:p>
    <w:p w14:paraId="4DA4DD0F" w14:textId="7B6EFEE5" w:rsidR="00135B0D" w:rsidRDefault="00135B0D" w:rsidP="00135B0D">
      <w:pPr>
        <w:tabs>
          <w:tab w:val="left" w:pos="284"/>
          <w:tab w:val="left" w:pos="426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right"/>
        <w:rPr>
          <w:rFonts w:ascii="Arial" w:hAnsi="Arial" w:cs="Arial"/>
          <w:b/>
          <w:bCs/>
          <w:i/>
          <w:color w:val="000000" w:themeColor="text1"/>
          <w:sz w:val="32"/>
          <w:szCs w:val="32"/>
        </w:rPr>
      </w:pPr>
      <w:r w:rsidRPr="00135B0D">
        <w:rPr>
          <w:rFonts w:ascii="Arial" w:hAnsi="Arial" w:cs="Arial"/>
          <w:b/>
          <w:bCs/>
          <w:i/>
          <w:color w:val="000000" w:themeColor="text1"/>
          <w:sz w:val="32"/>
          <w:szCs w:val="32"/>
        </w:rPr>
        <w:t xml:space="preserve"> ¿Te dejas curar por Él?</w:t>
      </w:r>
    </w:p>
    <w:p w14:paraId="641E59FC" w14:textId="77777777" w:rsidR="00135B0D" w:rsidRPr="00135B0D" w:rsidRDefault="00135B0D" w:rsidP="00135B0D">
      <w:pPr>
        <w:tabs>
          <w:tab w:val="left" w:pos="284"/>
          <w:tab w:val="left" w:pos="426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right"/>
        <w:rPr>
          <w:rFonts w:ascii="Arial" w:hAnsi="Arial" w:cs="Arial"/>
          <w:b/>
          <w:bCs/>
          <w:i/>
          <w:color w:val="000000" w:themeColor="text1"/>
          <w:sz w:val="32"/>
          <w:szCs w:val="32"/>
        </w:rPr>
      </w:pPr>
    </w:p>
    <w:p w14:paraId="48C15B52" w14:textId="77777777" w:rsidR="00135B0D" w:rsidRPr="00135B0D" w:rsidRDefault="00135B0D" w:rsidP="00135B0D">
      <w:pPr>
        <w:pStyle w:val="Prrafodelista"/>
        <w:numPr>
          <w:ilvl w:val="0"/>
          <w:numId w:val="25"/>
        </w:numPr>
        <w:tabs>
          <w:tab w:val="left" w:pos="426"/>
        </w:tabs>
        <w:spacing w:after="0" w:line="240" w:lineRule="atLeast"/>
        <w:ind w:hanging="862"/>
        <w:jc w:val="both"/>
        <w:rPr>
          <w:rFonts w:ascii="Lucida Sans" w:hAnsi="Lucida Sans"/>
          <w:b/>
          <w:color w:val="00B050"/>
          <w:sz w:val="32"/>
          <w:szCs w:val="32"/>
        </w:rPr>
      </w:pPr>
      <w:r w:rsidRPr="00135B0D">
        <w:rPr>
          <w:rFonts w:ascii="Lucida Sans" w:hAnsi="Lucida Sans"/>
          <w:b/>
          <w:color w:val="00B050"/>
          <w:sz w:val="32"/>
          <w:szCs w:val="32"/>
        </w:rPr>
        <w:t>ACTUAR: Síguele, lleva la luz de Jesús</w:t>
      </w:r>
    </w:p>
    <w:p w14:paraId="6CDDC004" w14:textId="77777777" w:rsidR="00135B0D" w:rsidRPr="00135B0D" w:rsidRDefault="00135B0D" w:rsidP="00135B0D">
      <w:pPr>
        <w:pStyle w:val="NormalWeb"/>
        <w:numPr>
          <w:ilvl w:val="0"/>
          <w:numId w:val="26"/>
        </w:numPr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Arial" w:hAnsi="Arial" w:cs="Arial"/>
          <w:b/>
          <w:bCs/>
          <w:i/>
          <w:color w:val="000000" w:themeColor="text1"/>
          <w:sz w:val="32"/>
          <w:szCs w:val="32"/>
        </w:rPr>
      </w:pPr>
      <w:r w:rsidRPr="00135B0D">
        <w:rPr>
          <w:rFonts w:ascii="Calibri" w:hAnsi="Calibri"/>
          <w:bCs/>
          <w:sz w:val="32"/>
          <w:szCs w:val="32"/>
        </w:rPr>
        <w:t>Deja que Jesús sea tu “cuentacuentos”, el que te conoce y te guía. Lee su Palabra, mira lo que hay de mal en tu vida y haz lo que Él te diga. Aplica las “medicinas” que Él te sugiera. Pedimos por los educadores o contadores de historias de vida: catequistas, profesores, padres, sacerdotes, etc. para que se parezcan al gran “Maestro”, Jesús.</w:t>
      </w:r>
    </w:p>
    <w:p w14:paraId="3CD92E95" w14:textId="76BA8719" w:rsidR="00135B0D" w:rsidRPr="00135B0D" w:rsidRDefault="00135B0D" w:rsidP="00135B0D">
      <w:pPr>
        <w:pStyle w:val="NormalWeb"/>
        <w:numPr>
          <w:ilvl w:val="0"/>
          <w:numId w:val="26"/>
        </w:numPr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Arial" w:hAnsi="Arial" w:cs="Arial"/>
          <w:b/>
          <w:bCs/>
          <w:i/>
          <w:color w:val="000000" w:themeColor="text1"/>
          <w:sz w:val="32"/>
          <w:szCs w:val="32"/>
        </w:rPr>
      </w:pPr>
      <w:r w:rsidRPr="00135B0D">
        <w:rPr>
          <w:rFonts w:ascii="Calibri" w:hAnsi="Calibri"/>
          <w:bCs/>
          <w:sz w:val="32"/>
          <w:szCs w:val="32"/>
        </w:rPr>
        <w:t xml:space="preserve">                                               </w:t>
      </w:r>
      <w:r w:rsidRPr="00135B0D">
        <w:rPr>
          <w:rFonts w:ascii="Arial" w:hAnsi="Arial" w:cs="Arial"/>
          <w:b/>
          <w:i/>
          <w:color w:val="000000" w:themeColor="text1"/>
          <w:sz w:val="32"/>
          <w:szCs w:val="32"/>
        </w:rPr>
        <w:t xml:space="preserve">¿Qué estás dispuesto a hacer? </w:t>
      </w:r>
    </w:p>
    <w:p w14:paraId="01C4848D" w14:textId="77777777" w:rsidR="00184689" w:rsidRDefault="00184689">
      <w:pPr>
        <w:spacing w:after="200" w:line="276" w:lineRule="auto"/>
        <w:rPr>
          <w:rFonts w:ascii="Bradley Hand ITC" w:hAnsi="Bradley Hand ITC"/>
          <w:b/>
          <w:color w:val="FF0000"/>
          <w:sz w:val="72"/>
          <w:szCs w:val="72"/>
        </w:rPr>
      </w:pPr>
      <w:r>
        <w:rPr>
          <w:rFonts w:ascii="Bradley Hand ITC" w:hAnsi="Bradley Hand ITC"/>
          <w:b/>
          <w:color w:val="FF0000"/>
          <w:sz w:val="72"/>
          <w:szCs w:val="72"/>
        </w:rPr>
        <w:br w:type="page"/>
      </w:r>
    </w:p>
    <w:p w14:paraId="5CE8E929" w14:textId="1B46AF6C" w:rsidR="006D20C3" w:rsidRDefault="006D20C3" w:rsidP="006D20C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F56A88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14:paraId="2FA0AC79" w14:textId="77777777" w:rsidR="00E27CD6" w:rsidRDefault="00E27CD6" w:rsidP="00E27CD6">
      <w:pPr>
        <w:pStyle w:val="Prrafodelista"/>
        <w:tabs>
          <w:tab w:val="left" w:pos="142"/>
          <w:tab w:val="left" w:pos="284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142" w:right="34" w:hanging="142"/>
        <w:jc w:val="both"/>
        <w:rPr>
          <w:bCs/>
          <w:i/>
          <w:iCs/>
          <w:snapToGrid w:val="0"/>
          <w:color w:val="00B050"/>
          <w:sz w:val="32"/>
          <w:szCs w:val="32"/>
        </w:rPr>
      </w:pPr>
      <w:r w:rsidRPr="00E27CD6">
        <w:rPr>
          <w:b/>
          <w:bCs/>
          <w:iCs/>
          <w:snapToGrid w:val="0"/>
          <w:color w:val="00B050"/>
          <w:sz w:val="32"/>
          <w:szCs w:val="32"/>
        </w:rPr>
        <w:t xml:space="preserve">DEUTERONOMIO 18, 15-20: </w:t>
      </w:r>
      <w:r w:rsidRPr="00E27CD6">
        <w:rPr>
          <w:bCs/>
          <w:i/>
          <w:iCs/>
          <w:snapToGrid w:val="0"/>
          <w:color w:val="00B050"/>
          <w:sz w:val="32"/>
          <w:szCs w:val="32"/>
        </w:rPr>
        <w:t>Suscitaré un profeta y pondré mis palabras en su boca.</w:t>
      </w:r>
    </w:p>
    <w:p w14:paraId="7065347B" w14:textId="77777777" w:rsidR="00E27CD6" w:rsidRPr="00E27CD6" w:rsidRDefault="00E27CD6" w:rsidP="00E27CD6">
      <w:pPr>
        <w:pStyle w:val="Prrafodelista"/>
        <w:tabs>
          <w:tab w:val="left" w:pos="142"/>
          <w:tab w:val="left" w:pos="284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142" w:right="34" w:hanging="142"/>
        <w:jc w:val="both"/>
        <w:rPr>
          <w:rFonts w:asciiTheme="minorHAnsi" w:hAnsiTheme="minorHAnsi" w:cstheme="minorHAnsi"/>
          <w:color w:val="00B050"/>
          <w:sz w:val="32"/>
          <w:szCs w:val="32"/>
        </w:rPr>
      </w:pPr>
    </w:p>
    <w:p w14:paraId="4205733A" w14:textId="77777777" w:rsidR="00E27CD6" w:rsidRDefault="00E27CD6" w:rsidP="00E27CD6">
      <w:pPr>
        <w:pStyle w:val="Prrafodelista"/>
        <w:tabs>
          <w:tab w:val="left" w:pos="0"/>
          <w:tab w:val="left" w:pos="142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0" w:right="34"/>
        <w:jc w:val="both"/>
        <w:rPr>
          <w:rFonts w:asciiTheme="minorHAnsi" w:hAnsiTheme="minorHAnsi" w:cstheme="minorHAnsi"/>
          <w:color w:val="000000"/>
          <w:sz w:val="32"/>
          <w:szCs w:val="32"/>
        </w:rPr>
      </w:pPr>
      <w:r w:rsidRPr="00E27CD6">
        <w:rPr>
          <w:rFonts w:asciiTheme="minorHAnsi" w:hAnsiTheme="minorHAnsi" w:cstheme="minorHAnsi"/>
          <w:bCs/>
          <w:color w:val="000000"/>
          <w:sz w:val="32"/>
          <w:szCs w:val="32"/>
        </w:rPr>
        <w:t xml:space="preserve">   </w:t>
      </w:r>
      <w:r w:rsidRPr="00E27CD6">
        <w:rPr>
          <w:rFonts w:asciiTheme="minorHAnsi" w:hAnsiTheme="minorHAnsi" w:cstheme="minorHAnsi"/>
          <w:color w:val="000000"/>
          <w:sz w:val="32"/>
          <w:szCs w:val="32"/>
        </w:rPr>
        <w:t xml:space="preserve">El </w:t>
      </w:r>
      <w:r w:rsidRPr="00E27CD6">
        <w:rPr>
          <w:rFonts w:asciiTheme="minorHAnsi" w:hAnsiTheme="minorHAnsi" w:cstheme="minorHAnsi"/>
          <w:bCs/>
          <w:color w:val="000000"/>
          <w:sz w:val="32"/>
          <w:szCs w:val="32"/>
        </w:rPr>
        <w:t>M</w:t>
      </w:r>
      <w:r w:rsidRPr="00E27CD6">
        <w:rPr>
          <w:rFonts w:asciiTheme="minorHAnsi" w:hAnsiTheme="minorHAnsi" w:cstheme="minorHAnsi"/>
          <w:color w:val="000000"/>
          <w:sz w:val="32"/>
          <w:szCs w:val="32"/>
        </w:rPr>
        <w:t xml:space="preserve">oisés habló al pueblo diciendo: «El Señor, tu Dios, te suscitará de entre los tuyos, de entre tus hermanos, un profeta como yo. A él lo escucharéis. Es lo que pediste al Señor, tu Dios, en el Horeb el día de la asamblea: </w:t>
      </w:r>
      <w:r w:rsidRPr="00E27CD6">
        <w:rPr>
          <w:rFonts w:asciiTheme="minorHAnsi" w:hAnsiTheme="minorHAnsi" w:cstheme="minorHAnsi"/>
          <w:i/>
          <w:color w:val="000000"/>
          <w:sz w:val="32"/>
          <w:szCs w:val="32"/>
        </w:rPr>
        <w:t>“No quiero volver a escuchar la voz del Señor mi Dios, ni quiero ver más ese gran fuego, para no morir”.</w:t>
      </w:r>
      <w:r w:rsidRPr="00E27CD6">
        <w:rPr>
          <w:rFonts w:asciiTheme="minorHAnsi" w:hAnsiTheme="minorHAnsi" w:cstheme="minorHAnsi"/>
          <w:color w:val="000000"/>
          <w:sz w:val="32"/>
          <w:szCs w:val="32"/>
        </w:rPr>
        <w:t xml:space="preserve"> El Señor me respondió: </w:t>
      </w:r>
      <w:r w:rsidRPr="00E27CD6">
        <w:rPr>
          <w:rFonts w:asciiTheme="minorHAnsi" w:hAnsiTheme="minorHAnsi" w:cstheme="minorHAnsi"/>
          <w:i/>
          <w:color w:val="000000"/>
          <w:sz w:val="32"/>
          <w:szCs w:val="32"/>
        </w:rPr>
        <w:t xml:space="preserve">“Está bien lo que han dicho.  </w:t>
      </w:r>
      <w:r w:rsidRPr="00E27CD6">
        <w:rPr>
          <w:rFonts w:asciiTheme="minorHAnsi" w:hAnsiTheme="minorHAnsi" w:cstheme="minorHAnsi"/>
          <w:b/>
          <w:i/>
          <w:color w:val="000000"/>
          <w:sz w:val="32"/>
          <w:szCs w:val="32"/>
        </w:rPr>
        <w:t>Suscitaré un profeta</w:t>
      </w:r>
      <w:r w:rsidRPr="00E27CD6">
        <w:rPr>
          <w:rFonts w:asciiTheme="minorHAnsi" w:hAnsiTheme="minorHAnsi" w:cstheme="minorHAnsi"/>
          <w:i/>
          <w:color w:val="000000"/>
          <w:sz w:val="32"/>
          <w:szCs w:val="32"/>
        </w:rPr>
        <w:t xml:space="preserve"> de entre sus hermanos, como tú. </w:t>
      </w:r>
      <w:r w:rsidRPr="00E27CD6">
        <w:rPr>
          <w:rFonts w:asciiTheme="minorHAnsi" w:hAnsiTheme="minorHAnsi" w:cstheme="minorHAnsi"/>
          <w:b/>
          <w:i/>
          <w:color w:val="000000"/>
          <w:sz w:val="32"/>
          <w:szCs w:val="32"/>
        </w:rPr>
        <w:t>Pondré mis palabras en su boca</w:t>
      </w:r>
      <w:r w:rsidRPr="00E27CD6">
        <w:rPr>
          <w:rFonts w:asciiTheme="minorHAnsi" w:hAnsiTheme="minorHAnsi" w:cstheme="minorHAnsi"/>
          <w:i/>
          <w:color w:val="000000"/>
          <w:sz w:val="32"/>
          <w:szCs w:val="32"/>
        </w:rPr>
        <w:t xml:space="preserve">, y les dirá todo lo que yo le mande. Yo mismo pediré cuentas a quien no escuche las palabras que pronuncie en mi nombre. Y el profeta que tenga la arrogancia de decir en mi nombre lo que yo no le haya mandado, o hable en nombre de dioses extranjeros, ese profeta morirá”». </w:t>
      </w:r>
      <w:r w:rsidRPr="00E27CD6">
        <w:rPr>
          <w:rFonts w:asciiTheme="minorHAnsi" w:hAnsiTheme="minorHAnsi" w:cstheme="minorHAnsi"/>
          <w:color w:val="000000"/>
          <w:sz w:val="32"/>
          <w:szCs w:val="32"/>
        </w:rPr>
        <w:t>Palabra de Dios.</w:t>
      </w:r>
    </w:p>
    <w:p w14:paraId="607D3A98" w14:textId="77777777" w:rsidR="00E27CD6" w:rsidRPr="00E27CD6" w:rsidRDefault="00E27CD6" w:rsidP="00E27CD6">
      <w:pPr>
        <w:pStyle w:val="Prrafodelista"/>
        <w:tabs>
          <w:tab w:val="left" w:pos="0"/>
          <w:tab w:val="left" w:pos="142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0" w:right="34"/>
        <w:jc w:val="both"/>
        <w:rPr>
          <w:rFonts w:asciiTheme="minorHAnsi" w:hAnsiTheme="minorHAnsi" w:cstheme="minorHAnsi"/>
          <w:color w:val="000000"/>
          <w:sz w:val="32"/>
          <w:szCs w:val="32"/>
        </w:rPr>
      </w:pPr>
    </w:p>
    <w:p w14:paraId="2DBF3DC7" w14:textId="77777777" w:rsidR="00E27CD6" w:rsidRDefault="00E27CD6" w:rsidP="00E27CD6">
      <w:pPr>
        <w:pStyle w:val="Prrafodelista"/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142" w:right="34" w:hanging="142"/>
        <w:jc w:val="both"/>
        <w:rPr>
          <w:b/>
          <w:snapToGrid w:val="0"/>
          <w:color w:val="00B050"/>
          <w:sz w:val="32"/>
          <w:szCs w:val="32"/>
        </w:rPr>
      </w:pPr>
      <w:r w:rsidRPr="00E27CD6">
        <w:rPr>
          <w:b/>
          <w:snapToGrid w:val="0"/>
          <w:color w:val="00B050"/>
          <w:sz w:val="32"/>
          <w:szCs w:val="32"/>
        </w:rPr>
        <w:t xml:space="preserve">SALMO 94: </w:t>
      </w:r>
    </w:p>
    <w:p w14:paraId="69733740" w14:textId="77777777" w:rsidR="00E27CD6" w:rsidRDefault="00E27CD6" w:rsidP="00E27CD6">
      <w:pPr>
        <w:pStyle w:val="Prrafodelista"/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142" w:right="34" w:hanging="142"/>
        <w:jc w:val="both"/>
        <w:rPr>
          <w:b/>
          <w:snapToGrid w:val="0"/>
          <w:color w:val="00B050"/>
          <w:sz w:val="32"/>
          <w:szCs w:val="32"/>
        </w:rPr>
      </w:pPr>
    </w:p>
    <w:p w14:paraId="662246AB" w14:textId="1CB1BB82" w:rsidR="00E27CD6" w:rsidRDefault="00E27CD6" w:rsidP="00E27CD6">
      <w:pPr>
        <w:pStyle w:val="Prrafodelista"/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142" w:right="34" w:hanging="142"/>
        <w:jc w:val="both"/>
        <w:rPr>
          <w:b/>
          <w:bCs/>
          <w:snapToGrid w:val="0"/>
          <w:color w:val="00B050"/>
          <w:sz w:val="32"/>
          <w:szCs w:val="32"/>
        </w:rPr>
      </w:pPr>
      <w:r w:rsidRPr="00E27CD6">
        <w:rPr>
          <w:b/>
          <w:bCs/>
          <w:snapToGrid w:val="0"/>
          <w:color w:val="00B050"/>
          <w:sz w:val="32"/>
          <w:szCs w:val="32"/>
        </w:rPr>
        <w:t xml:space="preserve"> R/.  </w:t>
      </w:r>
      <w:r w:rsidRPr="00E27CD6">
        <w:rPr>
          <w:b/>
          <w:bCs/>
          <w:snapToGrid w:val="0"/>
          <w:sz w:val="32"/>
          <w:szCs w:val="32"/>
        </w:rPr>
        <w:t>Ojalá escuchéis hoy la voz del Señor: «No endurezcáis vuestro corazón».</w:t>
      </w:r>
    </w:p>
    <w:p w14:paraId="3D89926E" w14:textId="77777777" w:rsidR="00E27CD6" w:rsidRPr="00E27CD6" w:rsidRDefault="00E27CD6" w:rsidP="00E27CD6">
      <w:pPr>
        <w:pStyle w:val="Prrafodelista"/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142" w:right="34" w:hanging="142"/>
        <w:jc w:val="both"/>
        <w:rPr>
          <w:b/>
          <w:bCs/>
          <w:snapToGrid w:val="0"/>
          <w:sz w:val="32"/>
          <w:szCs w:val="32"/>
        </w:rPr>
      </w:pPr>
    </w:p>
    <w:p w14:paraId="2F3BCFEB" w14:textId="77777777" w:rsidR="00E27CD6" w:rsidRPr="00E27CD6" w:rsidRDefault="00E27CD6" w:rsidP="00E27CD6">
      <w:pPr>
        <w:pStyle w:val="Prrafodelista"/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142" w:right="34" w:hanging="142"/>
        <w:jc w:val="both"/>
        <w:rPr>
          <w:b/>
          <w:bCs/>
          <w:snapToGrid w:val="0"/>
          <w:color w:val="00B050"/>
          <w:sz w:val="32"/>
          <w:szCs w:val="32"/>
        </w:rPr>
      </w:pPr>
    </w:p>
    <w:p w14:paraId="4BFDFCB7" w14:textId="77777777" w:rsidR="00E27CD6" w:rsidRPr="00E27CD6" w:rsidRDefault="00E27CD6" w:rsidP="00E27CD6">
      <w:pPr>
        <w:tabs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-30" w:hanging="142"/>
        <w:jc w:val="both"/>
        <w:rPr>
          <w:rFonts w:asciiTheme="minorHAnsi" w:hAnsiTheme="minorHAnsi" w:cstheme="minorHAnsi"/>
          <w:i/>
          <w:color w:val="00B050"/>
          <w:sz w:val="32"/>
          <w:szCs w:val="32"/>
        </w:rPr>
      </w:pPr>
      <w:r w:rsidRPr="00E27CD6">
        <w:rPr>
          <w:rFonts w:asciiTheme="minorHAnsi" w:hAnsiTheme="minorHAnsi" w:cstheme="minorHAnsi"/>
          <w:b/>
          <w:bCs/>
          <w:snapToGrid w:val="0"/>
          <w:color w:val="00B050"/>
          <w:sz w:val="32"/>
          <w:szCs w:val="32"/>
        </w:rPr>
        <w:t xml:space="preserve">I CORINTIOS 7, 32-35: </w:t>
      </w:r>
      <w:r w:rsidRPr="00E27CD6">
        <w:rPr>
          <w:rFonts w:asciiTheme="minorHAnsi" w:hAnsiTheme="minorHAnsi" w:cstheme="minorHAnsi"/>
          <w:bCs/>
          <w:i/>
          <w:snapToGrid w:val="0"/>
          <w:color w:val="00B050"/>
          <w:sz w:val="32"/>
          <w:szCs w:val="32"/>
        </w:rPr>
        <w:t>La soltera se preocupa de los asuntos del Señor, de ser santa.</w:t>
      </w:r>
    </w:p>
    <w:p w14:paraId="69D4D637" w14:textId="77777777" w:rsidR="00E27CD6" w:rsidRDefault="00E27CD6" w:rsidP="00E27CD6">
      <w:pPr>
        <w:pStyle w:val="Prrafodelista"/>
        <w:tabs>
          <w:tab w:val="left" w:pos="0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0" w:right="-30"/>
        <w:jc w:val="both"/>
        <w:rPr>
          <w:rFonts w:asciiTheme="minorHAnsi" w:hAnsiTheme="minorHAnsi" w:cstheme="minorHAnsi"/>
          <w:i/>
          <w:color w:val="000000"/>
          <w:sz w:val="32"/>
          <w:szCs w:val="32"/>
        </w:rPr>
      </w:pPr>
      <w:r w:rsidRPr="00E27CD6">
        <w:rPr>
          <w:rFonts w:asciiTheme="minorHAnsi" w:hAnsiTheme="minorHAnsi" w:cstheme="minorHAnsi"/>
          <w:color w:val="000000"/>
          <w:sz w:val="32"/>
          <w:szCs w:val="32"/>
        </w:rPr>
        <w:t xml:space="preserve">    Digo esto, hermanos, que el momento es apremiante. Queda como solución que los que tienen mujer vivan como si no la tuvieran; los que lloran, como si no lloraran; los que están alegres, como si no se alegraran; los que compran, como si no poseyeran; los que negocian en el mundo, como si no disfrutaran de él: porque la representación de este mundo se termina. </w:t>
      </w:r>
      <w:r w:rsidRPr="00E27CD6">
        <w:rPr>
          <w:rFonts w:asciiTheme="minorHAnsi" w:hAnsiTheme="minorHAnsi" w:cstheme="minorHAnsi"/>
          <w:i/>
          <w:color w:val="000000"/>
          <w:sz w:val="32"/>
          <w:szCs w:val="32"/>
        </w:rPr>
        <w:t>Palabra de Dios.</w:t>
      </w:r>
    </w:p>
    <w:p w14:paraId="20C03BD1" w14:textId="77777777" w:rsidR="00E27CD6" w:rsidRPr="00E27CD6" w:rsidRDefault="00E27CD6" w:rsidP="00E27CD6">
      <w:pPr>
        <w:pStyle w:val="Prrafodelista"/>
        <w:tabs>
          <w:tab w:val="left" w:pos="0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after="0" w:line="240" w:lineRule="atLeast"/>
        <w:ind w:left="0" w:right="-30"/>
        <w:jc w:val="both"/>
        <w:rPr>
          <w:rFonts w:asciiTheme="minorHAnsi" w:hAnsiTheme="minorHAnsi" w:cstheme="minorHAnsi"/>
          <w:color w:val="000000"/>
          <w:sz w:val="32"/>
          <w:szCs w:val="32"/>
        </w:rPr>
      </w:pPr>
    </w:p>
    <w:p w14:paraId="252ADEBD" w14:textId="77777777" w:rsidR="00E27CD6" w:rsidRDefault="00E27CD6" w:rsidP="00E27CD6">
      <w:pPr>
        <w:tabs>
          <w:tab w:val="left" w:pos="0"/>
          <w:tab w:val="left" w:pos="142"/>
          <w:tab w:val="left" w:pos="284"/>
          <w:tab w:val="left" w:pos="567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right="-30"/>
        <w:jc w:val="both"/>
        <w:rPr>
          <w:rFonts w:asciiTheme="minorHAnsi" w:hAnsiTheme="minorHAnsi" w:cstheme="minorHAnsi"/>
          <w:bCs/>
          <w:i/>
          <w:iCs/>
          <w:color w:val="00B050"/>
          <w:sz w:val="32"/>
          <w:szCs w:val="32"/>
        </w:rPr>
      </w:pPr>
      <w:r w:rsidRPr="00E27CD6">
        <w:rPr>
          <w:rFonts w:asciiTheme="minorHAnsi" w:hAnsiTheme="minorHAnsi" w:cstheme="minorHAnsi"/>
          <w:b/>
          <w:bCs/>
          <w:caps/>
          <w:color w:val="00B050"/>
          <w:sz w:val="32"/>
          <w:szCs w:val="32"/>
        </w:rPr>
        <w:lastRenderedPageBreak/>
        <w:t xml:space="preserve">marcos 1, 21b-28: </w:t>
      </w:r>
      <w:r w:rsidRPr="00E27CD6">
        <w:rPr>
          <w:rFonts w:asciiTheme="minorHAnsi" w:hAnsiTheme="minorHAnsi" w:cstheme="minorHAnsi"/>
          <w:bCs/>
          <w:i/>
          <w:iCs/>
          <w:caps/>
          <w:color w:val="00B050"/>
          <w:sz w:val="32"/>
          <w:szCs w:val="32"/>
        </w:rPr>
        <w:t>L</w:t>
      </w:r>
      <w:r w:rsidRPr="00E27CD6">
        <w:rPr>
          <w:rFonts w:asciiTheme="minorHAnsi" w:hAnsiTheme="minorHAnsi" w:cstheme="minorHAnsi"/>
          <w:bCs/>
          <w:i/>
          <w:iCs/>
          <w:color w:val="00B050"/>
          <w:sz w:val="32"/>
          <w:szCs w:val="32"/>
        </w:rPr>
        <w:t>es enseñaba con autoridad.</w:t>
      </w:r>
    </w:p>
    <w:p w14:paraId="3AE28C97" w14:textId="77777777" w:rsidR="00E27CD6" w:rsidRPr="00E27CD6" w:rsidRDefault="00E27CD6" w:rsidP="00E27CD6">
      <w:pPr>
        <w:tabs>
          <w:tab w:val="left" w:pos="0"/>
          <w:tab w:val="left" w:pos="142"/>
          <w:tab w:val="left" w:pos="284"/>
          <w:tab w:val="left" w:pos="567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right="-30"/>
        <w:jc w:val="both"/>
        <w:rPr>
          <w:rFonts w:asciiTheme="minorHAnsi" w:hAnsiTheme="minorHAnsi" w:cstheme="minorHAnsi"/>
          <w:b/>
          <w:bCs/>
          <w:caps/>
          <w:color w:val="00B050"/>
          <w:sz w:val="32"/>
          <w:szCs w:val="32"/>
        </w:rPr>
      </w:pPr>
    </w:p>
    <w:p w14:paraId="170F3D7D" w14:textId="77777777" w:rsidR="00E27CD6" w:rsidRDefault="00E27CD6" w:rsidP="00E27CD6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42" w:right="-16" w:hanging="142"/>
        <w:jc w:val="both"/>
        <w:rPr>
          <w:rFonts w:asciiTheme="minorHAnsi" w:eastAsia="Arial Unicode MS" w:hAnsiTheme="minorHAnsi" w:cstheme="minorHAnsi"/>
          <w:b/>
          <w:bCs/>
          <w:sz w:val="32"/>
          <w:szCs w:val="32"/>
        </w:rPr>
      </w:pPr>
    </w:p>
    <w:p w14:paraId="78AFBB91" w14:textId="53DB1707" w:rsidR="00E27CD6" w:rsidRDefault="00E27CD6" w:rsidP="00E27CD6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42" w:right="-16" w:hanging="142"/>
        <w:jc w:val="both"/>
        <w:rPr>
          <w:rFonts w:asciiTheme="minorHAnsi" w:eastAsia="Arial Unicode MS" w:hAnsiTheme="minorHAnsi" w:cstheme="minorHAnsi"/>
          <w:bCs/>
          <w:sz w:val="32"/>
          <w:szCs w:val="32"/>
        </w:rPr>
      </w:pPr>
      <w:r w:rsidRPr="00E27CD6">
        <w:rPr>
          <w:rFonts w:asciiTheme="minorHAnsi" w:eastAsia="Arial Unicode MS" w:hAnsiTheme="minorHAnsi" w:cstheme="minorHAnsi"/>
          <w:b/>
          <w:bCs/>
          <w:sz w:val="32"/>
          <w:szCs w:val="32"/>
        </w:rPr>
        <w:t>Narrador:</w:t>
      </w:r>
      <w:r w:rsidRPr="00E27CD6">
        <w:rPr>
          <w:rFonts w:asciiTheme="minorHAnsi" w:eastAsia="Arial Unicode MS" w:hAnsiTheme="minorHAnsi" w:cstheme="minorHAnsi"/>
          <w:bCs/>
          <w:sz w:val="32"/>
          <w:szCs w:val="32"/>
        </w:rPr>
        <w:t xml:space="preserve"> En la ciudad de </w:t>
      </w:r>
      <w:proofErr w:type="spellStart"/>
      <w:r w:rsidRPr="00E27CD6">
        <w:rPr>
          <w:rFonts w:asciiTheme="minorHAnsi" w:eastAsia="Arial Unicode MS" w:hAnsiTheme="minorHAnsi" w:cstheme="minorHAnsi"/>
          <w:bCs/>
          <w:sz w:val="32"/>
          <w:szCs w:val="32"/>
        </w:rPr>
        <w:t>Cafarnaún</w:t>
      </w:r>
      <w:proofErr w:type="spellEnd"/>
      <w:r w:rsidRPr="00E27CD6">
        <w:rPr>
          <w:rFonts w:asciiTheme="minorHAnsi" w:eastAsia="Arial Unicode MS" w:hAnsiTheme="minorHAnsi" w:cstheme="minorHAnsi"/>
          <w:bCs/>
          <w:sz w:val="32"/>
          <w:szCs w:val="32"/>
        </w:rPr>
        <w:t xml:space="preserve">, el sábado entró Jesús en la sinagoga a enseñar; estaban asombrados de su enseñanza, porque </w:t>
      </w:r>
      <w:r w:rsidRPr="00E27CD6">
        <w:rPr>
          <w:rFonts w:asciiTheme="minorHAnsi" w:eastAsia="Arial Unicode MS" w:hAnsiTheme="minorHAnsi" w:cstheme="minorHAnsi"/>
          <w:b/>
          <w:bCs/>
          <w:sz w:val="32"/>
          <w:szCs w:val="32"/>
        </w:rPr>
        <w:t>les enseñaba con autoridad</w:t>
      </w:r>
      <w:r w:rsidRPr="00E27CD6">
        <w:rPr>
          <w:rFonts w:asciiTheme="minorHAnsi" w:eastAsia="Arial Unicode MS" w:hAnsiTheme="minorHAnsi" w:cstheme="minorHAnsi"/>
          <w:bCs/>
          <w:sz w:val="32"/>
          <w:szCs w:val="32"/>
        </w:rPr>
        <w:t xml:space="preserve"> y no como los escribas. Había precisamente en su sinagoga un hombre que tenía un espíritu inmundo y se puso a gritar:</w:t>
      </w:r>
    </w:p>
    <w:p w14:paraId="7FE4BA80" w14:textId="77777777" w:rsidR="00E27CD6" w:rsidRPr="00E27CD6" w:rsidRDefault="00E27CD6" w:rsidP="00E27CD6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42" w:right="-16" w:hanging="142"/>
        <w:jc w:val="both"/>
        <w:rPr>
          <w:rFonts w:asciiTheme="minorHAnsi" w:eastAsia="Arial Unicode MS" w:hAnsiTheme="minorHAnsi" w:cstheme="minorHAnsi"/>
          <w:bCs/>
          <w:sz w:val="32"/>
          <w:szCs w:val="32"/>
        </w:rPr>
      </w:pPr>
    </w:p>
    <w:p w14:paraId="08BBB1C0" w14:textId="77777777" w:rsidR="00E27CD6" w:rsidRDefault="00E27CD6" w:rsidP="00E27CD6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42" w:right="-16" w:hanging="142"/>
        <w:jc w:val="both"/>
        <w:rPr>
          <w:rFonts w:asciiTheme="minorHAnsi" w:eastAsia="Arial Unicode MS" w:hAnsiTheme="minorHAnsi" w:cstheme="minorHAnsi"/>
          <w:bCs/>
          <w:sz w:val="32"/>
          <w:szCs w:val="32"/>
        </w:rPr>
      </w:pPr>
      <w:r w:rsidRPr="00E27CD6">
        <w:rPr>
          <w:rFonts w:asciiTheme="minorHAnsi" w:eastAsia="Arial Unicode MS" w:hAnsiTheme="minorHAnsi" w:cstheme="minorHAnsi"/>
          <w:b/>
          <w:bCs/>
          <w:sz w:val="32"/>
          <w:szCs w:val="32"/>
        </w:rPr>
        <w:t>Hombre: -</w:t>
      </w:r>
      <w:r w:rsidRPr="00E27CD6">
        <w:rPr>
          <w:rFonts w:asciiTheme="minorHAnsi" w:eastAsia="Arial Unicode MS" w:hAnsiTheme="minorHAnsi" w:cstheme="minorHAnsi"/>
          <w:bCs/>
          <w:sz w:val="32"/>
          <w:szCs w:val="32"/>
        </w:rPr>
        <w:t xml:space="preserve"> </w:t>
      </w:r>
      <w:r w:rsidRPr="00E27CD6">
        <w:rPr>
          <w:rFonts w:asciiTheme="minorHAnsi" w:eastAsia="Arial Unicode MS" w:hAnsiTheme="minorHAnsi" w:cstheme="minorHAnsi"/>
          <w:bCs/>
          <w:i/>
          <w:sz w:val="32"/>
          <w:szCs w:val="32"/>
        </w:rPr>
        <w:t>«¿Qué tenemos que ver nosotros contigo, Jesús Nazareno? ¿Has venido a acabar con nosotros? Sé quién eres: el Santo de Dios».</w:t>
      </w:r>
      <w:r w:rsidRPr="00E27CD6">
        <w:rPr>
          <w:rFonts w:asciiTheme="minorHAnsi" w:eastAsia="Arial Unicode MS" w:hAnsiTheme="minorHAnsi" w:cstheme="minorHAnsi"/>
          <w:bCs/>
          <w:sz w:val="32"/>
          <w:szCs w:val="32"/>
        </w:rPr>
        <w:t xml:space="preserve"> </w:t>
      </w:r>
    </w:p>
    <w:p w14:paraId="4BAB5E84" w14:textId="77777777" w:rsidR="00E27CD6" w:rsidRPr="00E27CD6" w:rsidRDefault="00E27CD6" w:rsidP="00E27CD6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42" w:right="-16" w:hanging="142"/>
        <w:jc w:val="both"/>
        <w:rPr>
          <w:rFonts w:asciiTheme="minorHAnsi" w:eastAsia="Arial Unicode MS" w:hAnsiTheme="minorHAnsi" w:cstheme="minorHAnsi"/>
          <w:bCs/>
          <w:sz w:val="32"/>
          <w:szCs w:val="32"/>
        </w:rPr>
      </w:pPr>
    </w:p>
    <w:p w14:paraId="239EC0D5" w14:textId="77777777" w:rsidR="00E27CD6" w:rsidRDefault="00E27CD6" w:rsidP="00E27CD6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42" w:right="-16" w:hanging="142"/>
        <w:jc w:val="both"/>
        <w:rPr>
          <w:rFonts w:asciiTheme="minorHAnsi" w:eastAsia="Arial Unicode MS" w:hAnsiTheme="minorHAnsi" w:cstheme="minorHAnsi"/>
          <w:bCs/>
          <w:sz w:val="32"/>
          <w:szCs w:val="32"/>
        </w:rPr>
      </w:pPr>
      <w:r w:rsidRPr="00E27CD6">
        <w:rPr>
          <w:rFonts w:asciiTheme="minorHAnsi" w:eastAsia="Arial Unicode MS" w:hAnsiTheme="minorHAnsi" w:cstheme="minorHAnsi"/>
          <w:b/>
          <w:bCs/>
          <w:sz w:val="32"/>
          <w:szCs w:val="32"/>
        </w:rPr>
        <w:t>Narrador:</w:t>
      </w:r>
      <w:r w:rsidRPr="00E27CD6">
        <w:rPr>
          <w:rFonts w:asciiTheme="minorHAnsi" w:eastAsia="Arial Unicode MS" w:hAnsiTheme="minorHAnsi" w:cstheme="minorHAnsi"/>
          <w:bCs/>
          <w:sz w:val="32"/>
          <w:szCs w:val="32"/>
        </w:rPr>
        <w:t xml:space="preserve"> Jesús lo increpó: </w:t>
      </w:r>
    </w:p>
    <w:p w14:paraId="612302C8" w14:textId="77777777" w:rsidR="00E27CD6" w:rsidRPr="00E27CD6" w:rsidRDefault="00E27CD6" w:rsidP="00E27CD6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42" w:right="-16" w:hanging="142"/>
        <w:jc w:val="both"/>
        <w:rPr>
          <w:rFonts w:asciiTheme="minorHAnsi" w:eastAsia="Arial Unicode MS" w:hAnsiTheme="minorHAnsi" w:cstheme="minorHAnsi"/>
          <w:bCs/>
          <w:sz w:val="32"/>
          <w:szCs w:val="32"/>
        </w:rPr>
      </w:pPr>
    </w:p>
    <w:p w14:paraId="1C587A0E" w14:textId="77777777" w:rsidR="00E27CD6" w:rsidRDefault="00E27CD6" w:rsidP="00E27CD6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42" w:right="-16" w:hanging="142"/>
        <w:jc w:val="both"/>
        <w:rPr>
          <w:rFonts w:asciiTheme="minorHAnsi" w:eastAsia="Arial Unicode MS" w:hAnsiTheme="minorHAnsi" w:cstheme="minorHAnsi"/>
          <w:bCs/>
          <w:i/>
          <w:sz w:val="32"/>
          <w:szCs w:val="32"/>
        </w:rPr>
      </w:pPr>
      <w:r w:rsidRPr="00E27CD6">
        <w:rPr>
          <w:rFonts w:asciiTheme="minorHAnsi" w:eastAsia="Arial Unicode MS" w:hAnsiTheme="minorHAnsi" w:cstheme="minorHAnsi"/>
          <w:b/>
          <w:bCs/>
          <w:sz w:val="32"/>
          <w:szCs w:val="32"/>
        </w:rPr>
        <w:t xml:space="preserve">Jesús: </w:t>
      </w:r>
      <w:proofErr w:type="gramStart"/>
      <w:r w:rsidRPr="00E27CD6">
        <w:rPr>
          <w:rFonts w:asciiTheme="minorHAnsi" w:eastAsia="Arial Unicode MS" w:hAnsiTheme="minorHAnsi" w:cstheme="minorHAnsi"/>
          <w:b/>
          <w:bCs/>
          <w:i/>
          <w:sz w:val="32"/>
          <w:szCs w:val="32"/>
        </w:rPr>
        <w:t>-«</w:t>
      </w:r>
      <w:proofErr w:type="gramEnd"/>
      <w:r w:rsidRPr="00E27CD6">
        <w:rPr>
          <w:rFonts w:asciiTheme="minorHAnsi" w:eastAsia="Arial Unicode MS" w:hAnsiTheme="minorHAnsi" w:cstheme="minorHAnsi"/>
          <w:b/>
          <w:bCs/>
          <w:i/>
          <w:sz w:val="32"/>
          <w:szCs w:val="32"/>
        </w:rPr>
        <w:t>¡Cállate y sal de él!».</w:t>
      </w:r>
      <w:r w:rsidRPr="00E27CD6">
        <w:rPr>
          <w:rFonts w:asciiTheme="minorHAnsi" w:eastAsia="Arial Unicode MS" w:hAnsiTheme="minorHAnsi" w:cstheme="minorHAnsi"/>
          <w:bCs/>
          <w:i/>
          <w:sz w:val="32"/>
          <w:szCs w:val="32"/>
        </w:rPr>
        <w:t xml:space="preserve"> </w:t>
      </w:r>
    </w:p>
    <w:p w14:paraId="7400E591" w14:textId="77777777" w:rsidR="00E27CD6" w:rsidRPr="00E27CD6" w:rsidRDefault="00E27CD6" w:rsidP="00E27CD6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42" w:right="-16" w:hanging="142"/>
        <w:jc w:val="both"/>
        <w:rPr>
          <w:rFonts w:asciiTheme="minorHAnsi" w:eastAsia="Arial Unicode MS" w:hAnsiTheme="minorHAnsi" w:cstheme="minorHAnsi"/>
          <w:bCs/>
          <w:i/>
          <w:sz w:val="32"/>
          <w:szCs w:val="32"/>
        </w:rPr>
      </w:pPr>
    </w:p>
    <w:p w14:paraId="094F3A4A" w14:textId="77777777" w:rsidR="00E27CD6" w:rsidRDefault="00E27CD6" w:rsidP="00E27CD6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42" w:right="-16" w:hanging="142"/>
        <w:jc w:val="both"/>
        <w:rPr>
          <w:rFonts w:asciiTheme="minorHAnsi" w:eastAsia="Arial Unicode MS" w:hAnsiTheme="minorHAnsi" w:cstheme="minorHAnsi"/>
          <w:bCs/>
          <w:sz w:val="32"/>
          <w:szCs w:val="32"/>
        </w:rPr>
      </w:pPr>
      <w:r w:rsidRPr="00E27CD6">
        <w:rPr>
          <w:rFonts w:asciiTheme="minorHAnsi" w:eastAsia="Arial Unicode MS" w:hAnsiTheme="minorHAnsi" w:cstheme="minorHAnsi"/>
          <w:b/>
          <w:bCs/>
          <w:sz w:val="32"/>
          <w:szCs w:val="32"/>
        </w:rPr>
        <w:t xml:space="preserve">Narrador: </w:t>
      </w:r>
      <w:r w:rsidRPr="00E27CD6">
        <w:rPr>
          <w:rFonts w:asciiTheme="minorHAnsi" w:eastAsia="Arial Unicode MS" w:hAnsiTheme="minorHAnsi" w:cstheme="minorHAnsi"/>
          <w:bCs/>
          <w:sz w:val="32"/>
          <w:szCs w:val="32"/>
        </w:rPr>
        <w:t xml:space="preserve">El espíritu inmundo lo retorció violentamente y, dando un grito muy fuerte, salió de él. Todos se preguntaron estupefactos: </w:t>
      </w:r>
    </w:p>
    <w:p w14:paraId="36B70DDD" w14:textId="77777777" w:rsidR="00E27CD6" w:rsidRPr="00E27CD6" w:rsidRDefault="00E27CD6" w:rsidP="00E27CD6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42" w:right="-16" w:hanging="142"/>
        <w:jc w:val="both"/>
        <w:rPr>
          <w:rFonts w:asciiTheme="minorHAnsi" w:eastAsia="Arial Unicode MS" w:hAnsiTheme="minorHAnsi" w:cstheme="minorHAnsi"/>
          <w:bCs/>
          <w:sz w:val="32"/>
          <w:szCs w:val="32"/>
        </w:rPr>
      </w:pPr>
    </w:p>
    <w:p w14:paraId="3F7BDC22" w14:textId="77777777" w:rsidR="00E27CD6" w:rsidRDefault="00E27CD6" w:rsidP="00E27CD6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42" w:right="-16" w:hanging="142"/>
        <w:jc w:val="both"/>
        <w:rPr>
          <w:rFonts w:asciiTheme="minorHAnsi" w:eastAsia="Arial Unicode MS" w:hAnsiTheme="minorHAnsi" w:cstheme="minorHAnsi"/>
          <w:bCs/>
          <w:i/>
          <w:sz w:val="32"/>
          <w:szCs w:val="32"/>
        </w:rPr>
      </w:pPr>
      <w:r w:rsidRPr="00E27CD6">
        <w:rPr>
          <w:rFonts w:asciiTheme="minorHAnsi" w:eastAsia="Arial Unicode MS" w:hAnsiTheme="minorHAnsi" w:cstheme="minorHAnsi"/>
          <w:b/>
          <w:bCs/>
          <w:sz w:val="32"/>
          <w:szCs w:val="32"/>
        </w:rPr>
        <w:t xml:space="preserve">Gente: </w:t>
      </w:r>
      <w:proofErr w:type="gramStart"/>
      <w:r w:rsidRPr="00E27CD6">
        <w:rPr>
          <w:rFonts w:asciiTheme="minorHAnsi" w:eastAsia="Arial Unicode MS" w:hAnsiTheme="minorHAnsi" w:cstheme="minorHAnsi"/>
          <w:b/>
          <w:bCs/>
          <w:i/>
          <w:sz w:val="32"/>
          <w:szCs w:val="32"/>
        </w:rPr>
        <w:t>-</w:t>
      </w:r>
      <w:r w:rsidRPr="00E27CD6">
        <w:rPr>
          <w:rFonts w:asciiTheme="minorHAnsi" w:eastAsia="Arial Unicode MS" w:hAnsiTheme="minorHAnsi" w:cstheme="minorHAnsi"/>
          <w:bCs/>
          <w:i/>
          <w:sz w:val="32"/>
          <w:szCs w:val="32"/>
        </w:rPr>
        <w:t>«</w:t>
      </w:r>
      <w:proofErr w:type="gramEnd"/>
      <w:r w:rsidRPr="00E27CD6">
        <w:rPr>
          <w:rFonts w:asciiTheme="minorHAnsi" w:eastAsia="Arial Unicode MS" w:hAnsiTheme="minorHAnsi" w:cstheme="minorHAnsi"/>
          <w:bCs/>
          <w:i/>
          <w:sz w:val="32"/>
          <w:szCs w:val="32"/>
        </w:rPr>
        <w:t>¿Qué es esto? Una enseñanza nueva expuesta con autoridad. Incluso manda a los espíritus inmundos y lo obedecen».</w:t>
      </w:r>
    </w:p>
    <w:p w14:paraId="197F9A77" w14:textId="77777777" w:rsidR="00E27CD6" w:rsidRPr="00E27CD6" w:rsidRDefault="00E27CD6" w:rsidP="00E27CD6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42" w:right="-16" w:hanging="142"/>
        <w:jc w:val="both"/>
        <w:rPr>
          <w:rFonts w:asciiTheme="minorHAnsi" w:eastAsia="Arial Unicode MS" w:hAnsiTheme="minorHAnsi" w:cstheme="minorHAnsi"/>
          <w:bCs/>
          <w:i/>
          <w:sz w:val="32"/>
          <w:szCs w:val="32"/>
        </w:rPr>
      </w:pPr>
    </w:p>
    <w:p w14:paraId="1FB587E2" w14:textId="77777777" w:rsidR="00E27CD6" w:rsidRDefault="00E27CD6" w:rsidP="00E27CD6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42" w:right="-16" w:hanging="142"/>
        <w:jc w:val="both"/>
        <w:rPr>
          <w:rFonts w:asciiTheme="minorHAnsi" w:eastAsia="Arial Unicode MS" w:hAnsiTheme="minorHAnsi" w:cstheme="minorHAnsi"/>
          <w:bCs/>
          <w:sz w:val="32"/>
          <w:szCs w:val="32"/>
        </w:rPr>
      </w:pPr>
      <w:r w:rsidRPr="00E27CD6">
        <w:rPr>
          <w:rFonts w:asciiTheme="minorHAnsi" w:eastAsia="Arial Unicode MS" w:hAnsiTheme="minorHAnsi" w:cstheme="minorHAnsi"/>
          <w:b/>
          <w:bCs/>
          <w:sz w:val="32"/>
          <w:szCs w:val="32"/>
        </w:rPr>
        <w:t xml:space="preserve">Narrador: </w:t>
      </w:r>
      <w:r w:rsidRPr="00E27CD6">
        <w:rPr>
          <w:rFonts w:asciiTheme="minorHAnsi" w:eastAsia="Arial Unicode MS" w:hAnsiTheme="minorHAnsi" w:cstheme="minorHAnsi"/>
          <w:bCs/>
          <w:sz w:val="32"/>
          <w:szCs w:val="32"/>
        </w:rPr>
        <w:t>Su fama se extendió enseguida por todas partes, alcanzando la comarca entera de Galilea.</w:t>
      </w:r>
    </w:p>
    <w:p w14:paraId="0DB8E77C" w14:textId="4F558AAA" w:rsidR="00E27CD6" w:rsidRPr="00E27CD6" w:rsidRDefault="00E27CD6" w:rsidP="00E27CD6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42" w:right="-16" w:hanging="142"/>
        <w:jc w:val="both"/>
        <w:rPr>
          <w:rFonts w:asciiTheme="minorHAnsi" w:eastAsia="Arial Unicode MS" w:hAnsiTheme="minorHAnsi" w:cstheme="minorHAnsi"/>
          <w:bCs/>
          <w:sz w:val="32"/>
          <w:szCs w:val="32"/>
        </w:rPr>
      </w:pPr>
      <w:r w:rsidRPr="00E27CD6">
        <w:rPr>
          <w:rFonts w:asciiTheme="minorHAnsi" w:eastAsia="Arial Unicode MS" w:hAnsiTheme="minorHAnsi" w:cstheme="minorHAnsi"/>
          <w:bCs/>
          <w:sz w:val="32"/>
          <w:szCs w:val="32"/>
        </w:rPr>
        <w:t xml:space="preserve"> </w:t>
      </w:r>
    </w:p>
    <w:p w14:paraId="09953F71" w14:textId="77777777" w:rsidR="00E27CD6" w:rsidRDefault="00E27CD6" w:rsidP="00E27CD6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42" w:right="-16" w:hanging="142"/>
        <w:jc w:val="both"/>
        <w:rPr>
          <w:rFonts w:asciiTheme="minorHAnsi" w:eastAsia="Arial Unicode MS" w:hAnsiTheme="minorHAnsi" w:cstheme="minorHAnsi"/>
          <w:b/>
          <w:bCs/>
          <w:i/>
          <w:iCs/>
          <w:sz w:val="32"/>
          <w:szCs w:val="32"/>
        </w:rPr>
      </w:pPr>
      <w:r w:rsidRPr="00E27CD6">
        <w:rPr>
          <w:rFonts w:asciiTheme="minorHAnsi" w:eastAsia="Arial Unicode MS" w:hAnsiTheme="minorHAnsi" w:cstheme="minorHAnsi"/>
          <w:bCs/>
          <w:i/>
          <w:sz w:val="32"/>
          <w:szCs w:val="32"/>
        </w:rPr>
        <w:t>Palabra del Señor.</w:t>
      </w:r>
      <w:r w:rsidRPr="00E27CD6">
        <w:rPr>
          <w:rFonts w:asciiTheme="minorHAnsi" w:eastAsia="Arial Unicode MS" w:hAnsiTheme="minorHAnsi" w:cstheme="minorHAnsi"/>
          <w:b/>
          <w:bCs/>
          <w:i/>
          <w:iCs/>
          <w:sz w:val="32"/>
          <w:szCs w:val="32"/>
        </w:rPr>
        <w:t xml:space="preserve"> </w:t>
      </w:r>
    </w:p>
    <w:p w14:paraId="0863C454" w14:textId="77777777" w:rsidR="00E27CD6" w:rsidRDefault="00E27CD6" w:rsidP="00E27CD6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tLeast"/>
        <w:ind w:left="142" w:right="-16" w:hanging="142"/>
        <w:jc w:val="both"/>
        <w:rPr>
          <w:rFonts w:asciiTheme="minorHAnsi" w:eastAsia="Arial Unicode MS" w:hAnsiTheme="minorHAnsi" w:cstheme="minorHAnsi"/>
          <w:b/>
          <w:bCs/>
          <w:i/>
          <w:iCs/>
          <w:sz w:val="32"/>
          <w:szCs w:val="32"/>
        </w:rPr>
      </w:pPr>
    </w:p>
    <w:p w14:paraId="2B65C7B8" w14:textId="77777777" w:rsidR="00E27CD6" w:rsidRDefault="00E27CD6" w:rsidP="00E27CD6">
      <w:pPr>
        <w:pStyle w:val="Prrafodelista"/>
        <w:spacing w:after="0" w:line="240" w:lineRule="atLeast"/>
        <w:ind w:left="142" w:right="-16" w:hanging="142"/>
        <w:jc w:val="both"/>
        <w:rPr>
          <w:rFonts w:asciiTheme="minorHAnsi" w:eastAsia="Arial Unicode MS" w:hAnsiTheme="minorHAnsi" w:cstheme="minorHAnsi"/>
          <w:b/>
          <w:bCs/>
          <w:i/>
          <w:iCs/>
          <w:sz w:val="32"/>
          <w:szCs w:val="32"/>
        </w:rPr>
      </w:pPr>
    </w:p>
    <w:p w14:paraId="257C6B3C" w14:textId="77777777" w:rsidR="00E27CD6" w:rsidRPr="00E27CD6" w:rsidRDefault="00E27CD6" w:rsidP="00E27CD6">
      <w:pPr>
        <w:pStyle w:val="Prrafodelista"/>
        <w:spacing w:after="0" w:line="240" w:lineRule="atLeast"/>
        <w:ind w:left="142" w:right="-16" w:hanging="142"/>
        <w:jc w:val="both"/>
        <w:rPr>
          <w:rFonts w:asciiTheme="minorHAnsi" w:eastAsia="Arial Unicode MS" w:hAnsiTheme="minorHAnsi" w:cstheme="minorHAnsi"/>
          <w:b/>
          <w:bCs/>
          <w:i/>
          <w:iCs/>
          <w:sz w:val="32"/>
          <w:szCs w:val="32"/>
        </w:rPr>
      </w:pPr>
    </w:p>
    <w:p w14:paraId="679A3224" w14:textId="766F810F" w:rsidR="00E27CD6" w:rsidRPr="00E27CD6" w:rsidRDefault="00E27CD6" w:rsidP="00E27CD6">
      <w:pPr>
        <w:pStyle w:val="Prrafodelista"/>
        <w:spacing w:after="0" w:line="240" w:lineRule="atLeast"/>
        <w:ind w:left="142" w:right="-16" w:hanging="142"/>
        <w:jc w:val="center"/>
        <w:rPr>
          <w:rFonts w:cs="Calibri"/>
          <w:b/>
          <w:i/>
          <w:iCs/>
          <w:sz w:val="32"/>
          <w:szCs w:val="32"/>
        </w:rPr>
      </w:pPr>
      <w:r w:rsidRPr="00E27CD6">
        <w:rPr>
          <w:rFonts w:cs="Calibri"/>
          <w:b/>
          <w:i/>
          <w:iCs/>
          <w:sz w:val="32"/>
          <w:szCs w:val="32"/>
        </w:rPr>
        <w:t>(Narrador-Hombre-Jesús-Gente).</w:t>
      </w:r>
    </w:p>
    <w:sectPr w:rsidR="00E27CD6" w:rsidRPr="00E27C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A40EE" w14:textId="77777777" w:rsidR="00BB045A" w:rsidRDefault="00BB045A" w:rsidP="00FD1D0D">
      <w:r>
        <w:separator/>
      </w:r>
    </w:p>
  </w:endnote>
  <w:endnote w:type="continuationSeparator" w:id="0">
    <w:p w14:paraId="5225F841" w14:textId="77777777" w:rsidR="00BB045A" w:rsidRDefault="00BB045A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0976A" w14:textId="77777777" w:rsidR="00BB045A" w:rsidRDefault="00BB045A" w:rsidP="00FD1D0D">
      <w:r>
        <w:separator/>
      </w:r>
    </w:p>
  </w:footnote>
  <w:footnote w:type="continuationSeparator" w:id="0">
    <w:p w14:paraId="4B06262E" w14:textId="77777777" w:rsidR="00BB045A" w:rsidRDefault="00BB045A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119226040">
    <w:abstractNumId w:val="6"/>
  </w:num>
  <w:num w:numId="2" w16cid:durableId="1218976061">
    <w:abstractNumId w:val="18"/>
  </w:num>
  <w:num w:numId="3" w16cid:durableId="782387971">
    <w:abstractNumId w:val="10"/>
  </w:num>
  <w:num w:numId="4" w16cid:durableId="686205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6454192">
    <w:abstractNumId w:val="12"/>
  </w:num>
  <w:num w:numId="6" w16cid:durableId="555162338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6246202">
    <w:abstractNumId w:val="5"/>
  </w:num>
  <w:num w:numId="8" w16cid:durableId="634022225">
    <w:abstractNumId w:val="11"/>
  </w:num>
  <w:num w:numId="9" w16cid:durableId="1490368094">
    <w:abstractNumId w:val="3"/>
  </w:num>
  <w:num w:numId="10" w16cid:durableId="1235312561">
    <w:abstractNumId w:val="15"/>
  </w:num>
  <w:num w:numId="11" w16cid:durableId="1160806318">
    <w:abstractNumId w:val="7"/>
  </w:num>
  <w:num w:numId="12" w16cid:durableId="818957494">
    <w:abstractNumId w:val="4"/>
  </w:num>
  <w:num w:numId="13" w16cid:durableId="648707320">
    <w:abstractNumId w:val="17"/>
  </w:num>
  <w:num w:numId="14" w16cid:durableId="62141435">
    <w:abstractNumId w:val="20"/>
  </w:num>
  <w:num w:numId="15" w16cid:durableId="1507984436">
    <w:abstractNumId w:val="13"/>
  </w:num>
  <w:num w:numId="16" w16cid:durableId="4493260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33768962">
    <w:abstractNumId w:val="22"/>
  </w:num>
  <w:num w:numId="18" w16cid:durableId="628128785">
    <w:abstractNumId w:val="19"/>
  </w:num>
  <w:num w:numId="19" w16cid:durableId="1662154392">
    <w:abstractNumId w:val="1"/>
  </w:num>
  <w:num w:numId="20" w16cid:durableId="506558944">
    <w:abstractNumId w:val="9"/>
  </w:num>
  <w:num w:numId="21" w16cid:durableId="1147209392">
    <w:abstractNumId w:val="8"/>
  </w:num>
  <w:num w:numId="22" w16cid:durableId="1147867180">
    <w:abstractNumId w:val="16"/>
  </w:num>
  <w:num w:numId="23" w16cid:durableId="500049386">
    <w:abstractNumId w:val="0"/>
  </w:num>
  <w:num w:numId="24" w16cid:durableId="1580023309">
    <w:abstractNumId w:val="14"/>
  </w:num>
  <w:num w:numId="25" w16cid:durableId="1481846691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77319671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 w16cid:durableId="1079601111">
    <w:abstractNumId w:val="2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1F7C"/>
    <w:rsid w:val="00067651"/>
    <w:rsid w:val="000737DB"/>
    <w:rsid w:val="00080457"/>
    <w:rsid w:val="00081E0E"/>
    <w:rsid w:val="00083CB4"/>
    <w:rsid w:val="000A1B17"/>
    <w:rsid w:val="000A1B7B"/>
    <w:rsid w:val="000B1362"/>
    <w:rsid w:val="000B3F38"/>
    <w:rsid w:val="000C6927"/>
    <w:rsid w:val="000E1B42"/>
    <w:rsid w:val="000E3438"/>
    <w:rsid w:val="000E6891"/>
    <w:rsid w:val="000F003D"/>
    <w:rsid w:val="000F26CE"/>
    <w:rsid w:val="000F2CF4"/>
    <w:rsid w:val="001055E7"/>
    <w:rsid w:val="0011562E"/>
    <w:rsid w:val="00122ED6"/>
    <w:rsid w:val="00127BBB"/>
    <w:rsid w:val="00130484"/>
    <w:rsid w:val="00130CBC"/>
    <w:rsid w:val="00135B0D"/>
    <w:rsid w:val="00137288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4689"/>
    <w:rsid w:val="00191890"/>
    <w:rsid w:val="00192B4B"/>
    <w:rsid w:val="00196AFA"/>
    <w:rsid w:val="001A0FF6"/>
    <w:rsid w:val="001A4259"/>
    <w:rsid w:val="001C639C"/>
    <w:rsid w:val="001C79DA"/>
    <w:rsid w:val="001E03E5"/>
    <w:rsid w:val="001E3DEF"/>
    <w:rsid w:val="001F03DC"/>
    <w:rsid w:val="001F5998"/>
    <w:rsid w:val="001F64A9"/>
    <w:rsid w:val="00202A24"/>
    <w:rsid w:val="00202C4D"/>
    <w:rsid w:val="0020304F"/>
    <w:rsid w:val="00205C76"/>
    <w:rsid w:val="00232B5D"/>
    <w:rsid w:val="002330E5"/>
    <w:rsid w:val="00233678"/>
    <w:rsid w:val="00233B9D"/>
    <w:rsid w:val="002455FA"/>
    <w:rsid w:val="002564BD"/>
    <w:rsid w:val="002613AB"/>
    <w:rsid w:val="00262776"/>
    <w:rsid w:val="00262F19"/>
    <w:rsid w:val="0026686A"/>
    <w:rsid w:val="0027018E"/>
    <w:rsid w:val="002B4215"/>
    <w:rsid w:val="002C7AC4"/>
    <w:rsid w:val="002D057F"/>
    <w:rsid w:val="002D43A5"/>
    <w:rsid w:val="002D4F1F"/>
    <w:rsid w:val="002D6BCB"/>
    <w:rsid w:val="002F02BC"/>
    <w:rsid w:val="00314254"/>
    <w:rsid w:val="00316487"/>
    <w:rsid w:val="00321827"/>
    <w:rsid w:val="00321A68"/>
    <w:rsid w:val="003450F7"/>
    <w:rsid w:val="00345F51"/>
    <w:rsid w:val="00357EFF"/>
    <w:rsid w:val="00361272"/>
    <w:rsid w:val="00363061"/>
    <w:rsid w:val="00373257"/>
    <w:rsid w:val="00387E55"/>
    <w:rsid w:val="003925B7"/>
    <w:rsid w:val="003A5CBF"/>
    <w:rsid w:val="003C4C46"/>
    <w:rsid w:val="003C556C"/>
    <w:rsid w:val="003D6BD5"/>
    <w:rsid w:val="003F7D3D"/>
    <w:rsid w:val="004171A7"/>
    <w:rsid w:val="00421690"/>
    <w:rsid w:val="00423644"/>
    <w:rsid w:val="00426057"/>
    <w:rsid w:val="00433EEB"/>
    <w:rsid w:val="00440788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4F63"/>
    <w:rsid w:val="00483F98"/>
    <w:rsid w:val="004935B7"/>
    <w:rsid w:val="0049437B"/>
    <w:rsid w:val="00494FD5"/>
    <w:rsid w:val="004957FA"/>
    <w:rsid w:val="004C2CAC"/>
    <w:rsid w:val="004C43CB"/>
    <w:rsid w:val="004C4B23"/>
    <w:rsid w:val="004C7F7B"/>
    <w:rsid w:val="004D268D"/>
    <w:rsid w:val="004D2A71"/>
    <w:rsid w:val="004D6CC3"/>
    <w:rsid w:val="004D7B4A"/>
    <w:rsid w:val="004E5CB2"/>
    <w:rsid w:val="004F3EE2"/>
    <w:rsid w:val="004F6C61"/>
    <w:rsid w:val="0050289D"/>
    <w:rsid w:val="00512BFB"/>
    <w:rsid w:val="00514C6A"/>
    <w:rsid w:val="00517C0B"/>
    <w:rsid w:val="00522E37"/>
    <w:rsid w:val="00527B45"/>
    <w:rsid w:val="005366CC"/>
    <w:rsid w:val="00550202"/>
    <w:rsid w:val="00552B5F"/>
    <w:rsid w:val="00574573"/>
    <w:rsid w:val="00591667"/>
    <w:rsid w:val="005A1EC3"/>
    <w:rsid w:val="005A4C14"/>
    <w:rsid w:val="005B11C5"/>
    <w:rsid w:val="005B2EA6"/>
    <w:rsid w:val="005D1F6B"/>
    <w:rsid w:val="005D56EF"/>
    <w:rsid w:val="005F1470"/>
    <w:rsid w:val="005F45A0"/>
    <w:rsid w:val="006021FA"/>
    <w:rsid w:val="00602E58"/>
    <w:rsid w:val="00613FE1"/>
    <w:rsid w:val="0061628A"/>
    <w:rsid w:val="00640952"/>
    <w:rsid w:val="00656EEC"/>
    <w:rsid w:val="00662F0D"/>
    <w:rsid w:val="006722FC"/>
    <w:rsid w:val="00695C3D"/>
    <w:rsid w:val="0069756A"/>
    <w:rsid w:val="006A2614"/>
    <w:rsid w:val="006C7D71"/>
    <w:rsid w:val="006D20C3"/>
    <w:rsid w:val="006D3E84"/>
    <w:rsid w:val="006D4FE9"/>
    <w:rsid w:val="006F0B81"/>
    <w:rsid w:val="006F6377"/>
    <w:rsid w:val="0070278D"/>
    <w:rsid w:val="007200E0"/>
    <w:rsid w:val="00722DA9"/>
    <w:rsid w:val="0074150A"/>
    <w:rsid w:val="0074210D"/>
    <w:rsid w:val="00742C73"/>
    <w:rsid w:val="007471C8"/>
    <w:rsid w:val="00751F95"/>
    <w:rsid w:val="00760A91"/>
    <w:rsid w:val="00760F76"/>
    <w:rsid w:val="007643B9"/>
    <w:rsid w:val="00766387"/>
    <w:rsid w:val="00772AEA"/>
    <w:rsid w:val="007732BF"/>
    <w:rsid w:val="00790600"/>
    <w:rsid w:val="00797148"/>
    <w:rsid w:val="007A5854"/>
    <w:rsid w:val="007B53FB"/>
    <w:rsid w:val="007B7479"/>
    <w:rsid w:val="007C635D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3517"/>
    <w:rsid w:val="008263EC"/>
    <w:rsid w:val="00833166"/>
    <w:rsid w:val="0084559A"/>
    <w:rsid w:val="00850BCE"/>
    <w:rsid w:val="00854898"/>
    <w:rsid w:val="00861D21"/>
    <w:rsid w:val="0088045C"/>
    <w:rsid w:val="00882233"/>
    <w:rsid w:val="00882716"/>
    <w:rsid w:val="00885E57"/>
    <w:rsid w:val="00886120"/>
    <w:rsid w:val="00897BBC"/>
    <w:rsid w:val="008A1463"/>
    <w:rsid w:val="008A1893"/>
    <w:rsid w:val="008C09B3"/>
    <w:rsid w:val="008C7E54"/>
    <w:rsid w:val="008D3238"/>
    <w:rsid w:val="0091607E"/>
    <w:rsid w:val="009164B9"/>
    <w:rsid w:val="00923CED"/>
    <w:rsid w:val="00932BB6"/>
    <w:rsid w:val="0094066C"/>
    <w:rsid w:val="00946DDF"/>
    <w:rsid w:val="009527E9"/>
    <w:rsid w:val="00977697"/>
    <w:rsid w:val="00983259"/>
    <w:rsid w:val="00983907"/>
    <w:rsid w:val="00984A22"/>
    <w:rsid w:val="00985947"/>
    <w:rsid w:val="009945BC"/>
    <w:rsid w:val="009B5952"/>
    <w:rsid w:val="009B5DF7"/>
    <w:rsid w:val="009B7E69"/>
    <w:rsid w:val="009C3DB2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A01570"/>
    <w:rsid w:val="00A018CF"/>
    <w:rsid w:val="00A12FE6"/>
    <w:rsid w:val="00A135B8"/>
    <w:rsid w:val="00A23283"/>
    <w:rsid w:val="00A31352"/>
    <w:rsid w:val="00A35982"/>
    <w:rsid w:val="00A36040"/>
    <w:rsid w:val="00A4021D"/>
    <w:rsid w:val="00A45A9D"/>
    <w:rsid w:val="00A552EE"/>
    <w:rsid w:val="00A61DFB"/>
    <w:rsid w:val="00A65BF5"/>
    <w:rsid w:val="00A702E0"/>
    <w:rsid w:val="00A770E4"/>
    <w:rsid w:val="00A934D7"/>
    <w:rsid w:val="00A93E4D"/>
    <w:rsid w:val="00AA19EA"/>
    <w:rsid w:val="00AA2F77"/>
    <w:rsid w:val="00AA3FC1"/>
    <w:rsid w:val="00AA5819"/>
    <w:rsid w:val="00AB0E5A"/>
    <w:rsid w:val="00AC27E6"/>
    <w:rsid w:val="00AC296E"/>
    <w:rsid w:val="00AE41E2"/>
    <w:rsid w:val="00AE5269"/>
    <w:rsid w:val="00AF49AC"/>
    <w:rsid w:val="00AF5511"/>
    <w:rsid w:val="00B00518"/>
    <w:rsid w:val="00B1279C"/>
    <w:rsid w:val="00B41108"/>
    <w:rsid w:val="00B450A6"/>
    <w:rsid w:val="00B53559"/>
    <w:rsid w:val="00B65A10"/>
    <w:rsid w:val="00B92AD4"/>
    <w:rsid w:val="00BA229A"/>
    <w:rsid w:val="00BA3F8B"/>
    <w:rsid w:val="00BA47CB"/>
    <w:rsid w:val="00BA783E"/>
    <w:rsid w:val="00BB045A"/>
    <w:rsid w:val="00BB6FE1"/>
    <w:rsid w:val="00BC0761"/>
    <w:rsid w:val="00BC1C19"/>
    <w:rsid w:val="00BC6980"/>
    <w:rsid w:val="00BD67D4"/>
    <w:rsid w:val="00BE1C1F"/>
    <w:rsid w:val="00BF292F"/>
    <w:rsid w:val="00BF37C8"/>
    <w:rsid w:val="00C0689A"/>
    <w:rsid w:val="00C06ABE"/>
    <w:rsid w:val="00C115AD"/>
    <w:rsid w:val="00C152C0"/>
    <w:rsid w:val="00C2190F"/>
    <w:rsid w:val="00C31A1B"/>
    <w:rsid w:val="00C37050"/>
    <w:rsid w:val="00C45A16"/>
    <w:rsid w:val="00C5127C"/>
    <w:rsid w:val="00C62505"/>
    <w:rsid w:val="00C66185"/>
    <w:rsid w:val="00C74322"/>
    <w:rsid w:val="00C7589D"/>
    <w:rsid w:val="00C81E05"/>
    <w:rsid w:val="00C860EC"/>
    <w:rsid w:val="00CA7CCB"/>
    <w:rsid w:val="00CB0397"/>
    <w:rsid w:val="00CC1237"/>
    <w:rsid w:val="00CC4C35"/>
    <w:rsid w:val="00CE4250"/>
    <w:rsid w:val="00CE4F9E"/>
    <w:rsid w:val="00CE7167"/>
    <w:rsid w:val="00D13B81"/>
    <w:rsid w:val="00D13E57"/>
    <w:rsid w:val="00D173C9"/>
    <w:rsid w:val="00D20104"/>
    <w:rsid w:val="00D206EA"/>
    <w:rsid w:val="00D27D43"/>
    <w:rsid w:val="00D4653E"/>
    <w:rsid w:val="00D50C1B"/>
    <w:rsid w:val="00D6689E"/>
    <w:rsid w:val="00D801DB"/>
    <w:rsid w:val="00D81A53"/>
    <w:rsid w:val="00D834C9"/>
    <w:rsid w:val="00D97D7F"/>
    <w:rsid w:val="00D97F54"/>
    <w:rsid w:val="00DA0F94"/>
    <w:rsid w:val="00DA6C3C"/>
    <w:rsid w:val="00DD43F9"/>
    <w:rsid w:val="00DD48D3"/>
    <w:rsid w:val="00DE24CD"/>
    <w:rsid w:val="00DE6B6C"/>
    <w:rsid w:val="00DE7AB0"/>
    <w:rsid w:val="00DF030B"/>
    <w:rsid w:val="00E023FD"/>
    <w:rsid w:val="00E1679D"/>
    <w:rsid w:val="00E16DB6"/>
    <w:rsid w:val="00E218A5"/>
    <w:rsid w:val="00E2462C"/>
    <w:rsid w:val="00E25BBB"/>
    <w:rsid w:val="00E2616F"/>
    <w:rsid w:val="00E27CD6"/>
    <w:rsid w:val="00E32D14"/>
    <w:rsid w:val="00E42FD5"/>
    <w:rsid w:val="00E73E03"/>
    <w:rsid w:val="00E774AF"/>
    <w:rsid w:val="00E84649"/>
    <w:rsid w:val="00EA14B5"/>
    <w:rsid w:val="00ED0CD1"/>
    <w:rsid w:val="00ED7373"/>
    <w:rsid w:val="00EE5C06"/>
    <w:rsid w:val="00EF7C72"/>
    <w:rsid w:val="00F04091"/>
    <w:rsid w:val="00F04EB6"/>
    <w:rsid w:val="00F13971"/>
    <w:rsid w:val="00F21EAD"/>
    <w:rsid w:val="00F22D14"/>
    <w:rsid w:val="00F2570C"/>
    <w:rsid w:val="00F273D6"/>
    <w:rsid w:val="00F34F41"/>
    <w:rsid w:val="00F40968"/>
    <w:rsid w:val="00F40E81"/>
    <w:rsid w:val="00F459B0"/>
    <w:rsid w:val="00F52D98"/>
    <w:rsid w:val="00F542EA"/>
    <w:rsid w:val="00F56A88"/>
    <w:rsid w:val="00F6280E"/>
    <w:rsid w:val="00F77F68"/>
    <w:rsid w:val="00F80EA7"/>
    <w:rsid w:val="00F822BA"/>
    <w:rsid w:val="00F8682A"/>
    <w:rsid w:val="00FA15D6"/>
    <w:rsid w:val="00FA70A3"/>
    <w:rsid w:val="00FB065C"/>
    <w:rsid w:val="00FB1F6A"/>
    <w:rsid w:val="00FB5195"/>
    <w:rsid w:val="00FB6255"/>
    <w:rsid w:val="00FB76A4"/>
    <w:rsid w:val="00FD08B0"/>
    <w:rsid w:val="00FD1D0D"/>
    <w:rsid w:val="00FD7263"/>
    <w:rsid w:val="00FE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BC1E3"/>
  <w15:docId w15:val="{46D1058A-CF53-4D79-879E-3AAF2C6CE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8A23C-C7EA-43E2-B82C-D3D08AB4A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4</Pages>
  <Words>762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Joaquin Nieto Isidro</cp:lastModifiedBy>
  <cp:revision>137</cp:revision>
  <cp:lastPrinted>2024-01-11T12:27:00Z</cp:lastPrinted>
  <dcterms:created xsi:type="dcterms:W3CDTF">2022-11-03T11:34:00Z</dcterms:created>
  <dcterms:modified xsi:type="dcterms:W3CDTF">2024-01-24T16:21:00Z</dcterms:modified>
</cp:coreProperties>
</file>