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459B0" w:rsidRPr="00093511" w:rsidRDefault="00604863">
      <w:pPr>
        <w:rPr>
          <w:sz w:val="32"/>
          <w:szCs w:val="32"/>
        </w:rPr>
      </w:pPr>
      <w:r w:rsidRPr="00093511">
        <w:rPr>
          <w:noProof/>
          <w:sz w:val="32"/>
          <w:szCs w:val="32"/>
        </w:rPr>
        <w:pict>
          <v:shapetype id="_x0000_t202" coordsize="21600,21600" o:spt="202" path="m,l,21600r21600,l21600,xe">
            <v:stroke joinstyle="miter"/>
            <v:path gradientshapeok="t" o:connecttype="rect"/>
          </v:shapetype>
          <v:shape id="2 Cuadro de texto" o:spid="_x0000_s1026" type="#_x0000_t202" style="position:absolute;margin-left:20.15pt;margin-top:12.4pt;width:406.85pt;height:123.6pt;z-index:2516602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" fillcolor="#cdddac [1622]" strokecolor="#94b64e [3046]">
            <v:fill color2="#f0f4e6 [502]" rotate="t" angle="180" colors="0 #dafda7;22938f #e4fdc2;1 #f5ffe6" focus="100%" type="gradient"/>
            <v:shadow on="t" color="black" opacity="24903f" origin=",.5" offset="0,.55556mm"/>
            <v:textbox>
              <w:txbxContent>
                <w:p w:rsidR="00AE41E2" w:rsidRPr="00B512DA" w:rsidRDefault="00AE41E2" w:rsidP="00AE41E2">
                  <w:pPr>
                    <w:jc w:val="center"/>
                    <w:rPr>
                      <w:rFonts w:ascii="Arial Narrow" w:hAnsi="Arial Narrow"/>
                      <w:color w:val="FF0000"/>
                      <w:sz w:val="52"/>
                      <w:szCs w:val="52"/>
                      <w:lang w:val="es-ES"/>
                    </w:rPr>
                  </w:pPr>
                  <w:r w:rsidRPr="00B512DA">
                    <w:rPr>
                      <w:rFonts w:ascii="Arial Narrow" w:hAnsi="Arial Narrow"/>
                      <w:color w:val="FF0000"/>
                      <w:sz w:val="52"/>
                      <w:szCs w:val="52"/>
                      <w:lang w:val="es-ES"/>
                    </w:rPr>
                    <w:t xml:space="preserve">IDEAS </w:t>
                  </w:r>
                </w:p>
                <w:p w:rsidR="00AE41E2" w:rsidRPr="0065543D" w:rsidRDefault="00AE41E2" w:rsidP="00AE41E2">
                  <w:pPr>
                    <w:jc w:val="center"/>
                    <w:rPr>
                      <w:rFonts w:ascii="Arial Narrow" w:hAnsi="Arial Narrow"/>
                      <w:b/>
                      <w:color w:val="FF0000"/>
                      <w:sz w:val="52"/>
                      <w:szCs w:val="52"/>
                      <w:lang w:val="es-ES"/>
                    </w:rPr>
                  </w:pPr>
                  <w:r w:rsidRPr="0065543D">
                    <w:rPr>
                      <w:rFonts w:ascii="Arial Narrow" w:hAnsi="Arial Narrow"/>
                      <w:b/>
                      <w:color w:val="FF0000"/>
                      <w:sz w:val="52"/>
                      <w:szCs w:val="52"/>
                      <w:lang w:val="es-ES"/>
                    </w:rPr>
                    <w:t>PARA UN</w:t>
                  </w:r>
                  <w:r w:rsidR="00977D08">
                    <w:rPr>
                      <w:rFonts w:ascii="Arial Narrow" w:hAnsi="Arial Narrow"/>
                      <w:b/>
                      <w:color w:val="FF0000"/>
                      <w:sz w:val="52"/>
                      <w:szCs w:val="52"/>
                      <w:lang w:val="es-ES"/>
                    </w:rPr>
                    <w:t>H</w:t>
                  </w:r>
                  <w:r w:rsidRPr="0065543D">
                    <w:rPr>
                      <w:rFonts w:ascii="Arial Narrow" w:hAnsi="Arial Narrow"/>
                      <w:b/>
                      <w:color w:val="FF0000"/>
                      <w:sz w:val="52"/>
                      <w:szCs w:val="52"/>
                      <w:lang w:val="es-ES"/>
                    </w:rPr>
                    <w:t>A HOMILÍA CON N</w:t>
                  </w:r>
                  <w:r w:rsidR="00977D08">
                    <w:rPr>
                      <w:rFonts w:ascii="Arial Narrow" w:hAnsi="Arial Narrow"/>
                      <w:b/>
                      <w:color w:val="FF0000"/>
                      <w:sz w:val="52"/>
                      <w:szCs w:val="52"/>
                      <w:lang w:val="es-ES"/>
                    </w:rPr>
                    <w:t>EN</w:t>
                  </w:r>
                  <w:r w:rsidRPr="0065543D">
                    <w:rPr>
                      <w:rFonts w:ascii="Arial Narrow" w:hAnsi="Arial Narrow"/>
                      <w:b/>
                      <w:color w:val="FF0000"/>
                      <w:sz w:val="52"/>
                      <w:szCs w:val="52"/>
                      <w:lang w:val="es-ES"/>
                    </w:rPr>
                    <w:t>OS</w:t>
                  </w:r>
                </w:p>
                <w:p w:rsidR="00AE41E2" w:rsidRDefault="006D4FE9" w:rsidP="00F21EAD">
                  <w:pPr>
                    <w:spacing w:after="240"/>
                    <w:jc w:val="center"/>
                  </w:pPr>
                  <w:r>
                    <w:rPr>
                      <w:rFonts w:ascii="Arial Narrow" w:hAnsi="Arial Narrow"/>
                      <w:color w:val="FF0000"/>
                      <w:sz w:val="52"/>
                      <w:szCs w:val="52"/>
                      <w:lang w:val="es-ES"/>
                    </w:rPr>
                    <w:t>03</w:t>
                  </w:r>
                  <w:r w:rsidR="005D56EF">
                    <w:rPr>
                      <w:rFonts w:ascii="Arial Narrow" w:hAnsi="Arial Narrow"/>
                      <w:color w:val="FF0000"/>
                      <w:sz w:val="52"/>
                      <w:szCs w:val="52"/>
                      <w:lang w:val="es-ES"/>
                    </w:rPr>
                    <w:t xml:space="preserve"> </w:t>
                  </w:r>
                  <w:r>
                    <w:rPr>
                      <w:rFonts w:ascii="Arial Narrow" w:hAnsi="Arial Narrow"/>
                      <w:color w:val="FF0000"/>
                      <w:sz w:val="52"/>
                      <w:szCs w:val="52"/>
                      <w:lang w:val="es-ES"/>
                    </w:rPr>
                    <w:t>D</w:t>
                  </w:r>
                  <w:r w:rsidR="00977D08">
                    <w:rPr>
                      <w:rFonts w:ascii="Arial Narrow" w:hAnsi="Arial Narrow"/>
                      <w:color w:val="FF0000"/>
                      <w:sz w:val="52"/>
                      <w:szCs w:val="52"/>
                      <w:lang w:val="es-ES"/>
                    </w:rPr>
                    <w:t>E</w:t>
                  </w:r>
                  <w:r>
                    <w:rPr>
                      <w:rFonts w:ascii="Arial Narrow" w:hAnsi="Arial Narrow"/>
                      <w:color w:val="FF0000"/>
                      <w:sz w:val="52"/>
                      <w:szCs w:val="52"/>
                      <w:lang w:val="es-ES"/>
                    </w:rPr>
                    <w:t>CEMBR</w:t>
                  </w:r>
                  <w:r w:rsidR="00977D08">
                    <w:rPr>
                      <w:rFonts w:ascii="Arial Narrow" w:hAnsi="Arial Narrow"/>
                      <w:color w:val="FF0000"/>
                      <w:sz w:val="52"/>
                      <w:szCs w:val="52"/>
                      <w:lang w:val="es-ES"/>
                    </w:rPr>
                    <w:t>O</w:t>
                  </w:r>
                  <w:r w:rsidR="00BA229A">
                    <w:rPr>
                      <w:rFonts w:ascii="Arial Narrow" w:hAnsi="Arial Narrow"/>
                      <w:color w:val="FF0000"/>
                      <w:sz w:val="52"/>
                      <w:szCs w:val="52"/>
                      <w:lang w:val="es-ES"/>
                    </w:rPr>
                    <w:t xml:space="preserve"> 2023</w:t>
                  </w:r>
                </w:p>
              </w:txbxContent>
            </v:textbox>
          </v:shape>
        </w:pict>
      </w:r>
    </w:p>
    <w:p w:rsidR="00F459B0" w:rsidRPr="00093511" w:rsidRDefault="00F459B0">
      <w:pPr>
        <w:rPr>
          <w:sz w:val="32"/>
          <w:szCs w:val="32"/>
        </w:rPr>
      </w:pPr>
    </w:p>
    <w:p w:rsidR="00F459B0" w:rsidRPr="00093511" w:rsidRDefault="00F459B0">
      <w:pPr>
        <w:rPr>
          <w:sz w:val="32"/>
          <w:szCs w:val="32"/>
        </w:rPr>
      </w:pPr>
    </w:p>
    <w:p w:rsidR="00F459B0" w:rsidRPr="00093511" w:rsidRDefault="00F459B0">
      <w:pPr>
        <w:rPr>
          <w:sz w:val="32"/>
          <w:szCs w:val="32"/>
        </w:rPr>
      </w:pPr>
    </w:p>
    <w:p w:rsidR="00F459B0" w:rsidRPr="00093511" w:rsidRDefault="00F459B0">
      <w:pPr>
        <w:rPr>
          <w:sz w:val="32"/>
          <w:szCs w:val="32"/>
        </w:rPr>
      </w:pPr>
    </w:p>
    <w:p w:rsidR="00F459B0" w:rsidRPr="00093511" w:rsidRDefault="00F459B0">
      <w:pPr>
        <w:rPr>
          <w:sz w:val="32"/>
          <w:szCs w:val="32"/>
        </w:rPr>
      </w:pPr>
    </w:p>
    <w:p w:rsidR="00F459B0" w:rsidRPr="00093511" w:rsidRDefault="00F459B0">
      <w:pPr>
        <w:rPr>
          <w:sz w:val="32"/>
          <w:szCs w:val="32"/>
        </w:rPr>
      </w:pPr>
    </w:p>
    <w:p w:rsidR="00AE41E2" w:rsidRPr="00093511" w:rsidRDefault="00AE41E2">
      <w:pPr>
        <w:rPr>
          <w:sz w:val="32"/>
          <w:szCs w:val="32"/>
        </w:rPr>
      </w:pPr>
    </w:p>
    <w:p w:rsidR="00080E24" w:rsidRPr="00093511" w:rsidRDefault="006D4FE9" w:rsidP="00080E24">
      <w:pPr>
        <w:tabs>
          <w:tab w:val="left" w:pos="426"/>
        </w:tabs>
        <w:spacing w:line="240" w:lineRule="atLeast"/>
        <w:ind w:left="284"/>
        <w:jc w:val="center"/>
        <w:rPr>
          <w:rFonts w:ascii="Comic Sans MS" w:hAnsi="Comic Sans MS"/>
          <w:b/>
          <w:color w:val="1F497D"/>
          <w:sz w:val="44"/>
          <w:szCs w:val="44"/>
        </w:rPr>
      </w:pPr>
      <w:r w:rsidRPr="00093511">
        <w:rPr>
          <w:rFonts w:ascii="Comic Sans MS" w:hAnsi="Comic Sans MS"/>
          <w:b/>
          <w:color w:val="1F497D"/>
          <w:sz w:val="44"/>
          <w:szCs w:val="44"/>
        </w:rPr>
        <w:t>Estate atento, v</w:t>
      </w:r>
      <w:r w:rsidR="00093511">
        <w:rPr>
          <w:rFonts w:ascii="Comic Sans MS" w:hAnsi="Comic Sans MS"/>
          <w:b/>
          <w:color w:val="1F497D"/>
          <w:sz w:val="44"/>
          <w:szCs w:val="44"/>
        </w:rPr>
        <w:t>é</w:t>
      </w:r>
      <w:r w:rsidRPr="00093511">
        <w:rPr>
          <w:rFonts w:ascii="Comic Sans MS" w:hAnsi="Comic Sans MS"/>
          <w:b/>
          <w:color w:val="1F497D"/>
          <w:sz w:val="44"/>
          <w:szCs w:val="44"/>
        </w:rPr>
        <w:t xml:space="preserve">n </w:t>
      </w:r>
      <w:r w:rsidR="00093511">
        <w:rPr>
          <w:rFonts w:ascii="Comic Sans MS" w:hAnsi="Comic Sans MS"/>
          <w:b/>
          <w:color w:val="1F497D"/>
          <w:sz w:val="44"/>
          <w:szCs w:val="44"/>
        </w:rPr>
        <w:t>o</w:t>
      </w:r>
      <w:r w:rsidRPr="00093511">
        <w:rPr>
          <w:rFonts w:ascii="Comic Sans MS" w:hAnsi="Comic Sans MS"/>
          <w:b/>
          <w:color w:val="1F497D"/>
          <w:sz w:val="44"/>
          <w:szCs w:val="44"/>
        </w:rPr>
        <w:t xml:space="preserve"> que te orienta</w:t>
      </w:r>
    </w:p>
    <w:p w:rsidR="008A28C1" w:rsidRPr="00093511" w:rsidRDefault="008A28C1" w:rsidP="00080E24">
      <w:pPr>
        <w:tabs>
          <w:tab w:val="left" w:pos="426"/>
        </w:tabs>
        <w:spacing w:line="240" w:lineRule="atLeast"/>
        <w:ind w:left="284"/>
        <w:jc w:val="center"/>
        <w:rPr>
          <w:rFonts w:ascii="Comic Sans MS" w:hAnsi="Comic Sans MS"/>
          <w:b/>
          <w:color w:val="1F497D"/>
        </w:rPr>
      </w:pPr>
    </w:p>
    <w:p w:rsidR="008A28C1" w:rsidRPr="00093511" w:rsidRDefault="00080E24" w:rsidP="008A28C1">
      <w:pPr>
        <w:pStyle w:val="Prrafodelista"/>
        <w:numPr>
          <w:ilvl w:val="0"/>
          <w:numId w:val="16"/>
        </w:numPr>
        <w:tabs>
          <w:tab w:val="left" w:pos="426"/>
        </w:tabs>
        <w:spacing w:line="240" w:lineRule="atLeast"/>
        <w:jc w:val="both"/>
        <w:rPr>
          <w:rFonts w:ascii="Lucida Sans" w:hAnsi="Lucida Sans"/>
          <w:b/>
          <w:color w:val="7030A0"/>
          <w:sz w:val="32"/>
          <w:szCs w:val="32"/>
          <w:lang w:val="gl-ES"/>
        </w:rPr>
      </w:pPr>
      <w:r w:rsidRPr="00093511">
        <w:rPr>
          <w:rFonts w:ascii="Lucida Sans" w:hAnsi="Lucida Sans"/>
          <w:b/>
          <w:color w:val="7030A0"/>
          <w:sz w:val="32"/>
          <w:szCs w:val="32"/>
          <w:lang w:val="gl-ES"/>
        </w:rPr>
        <w:t>Ver: Un compás para orientarnos</w:t>
      </w:r>
    </w:p>
    <w:p w:rsidR="008A28C1" w:rsidRPr="00093511" w:rsidRDefault="00080E24" w:rsidP="00093511">
      <w:pPr>
        <w:pStyle w:val="NormalWeb"/>
        <w:tabs>
          <w:tab w:val="left" w:pos="284"/>
        </w:tabs>
        <w:spacing w:before="0" w:beforeAutospacing="0" w:after="0" w:afterAutospacing="0" w:line="240" w:lineRule="atLeast"/>
        <w:ind w:left="284" w:right="11" w:hanging="142"/>
        <w:jc w:val="both"/>
        <w:rPr>
          <w:rFonts w:ascii="Calibri" w:hAnsi="Calibri"/>
          <w:bCs/>
          <w:color w:val="1F497D"/>
          <w:sz w:val="32"/>
          <w:szCs w:val="32"/>
          <w:lang w:val="gl-ES"/>
        </w:rPr>
      </w:pPr>
      <w:r w:rsidRPr="00093511">
        <w:rPr>
          <w:rFonts w:ascii="Calibri" w:hAnsi="Calibri"/>
          <w:bCs/>
          <w:color w:val="1F497D"/>
          <w:sz w:val="32"/>
          <w:szCs w:val="32"/>
          <w:lang w:val="gl-ES"/>
        </w:rPr>
        <w:t xml:space="preserve">- Os montañeiros, os mariños e tantos outros, se non queren perderse, guíanse pola estrela Polar, a estrela que nos indica o norte e localízase a partir da Osa Maior. Mirade, convén “non perder o norte”, e ás veces imos en dirección contraria </w:t>
      </w:r>
    </w:p>
    <w:p w:rsidR="008A28C1" w:rsidRPr="00093511" w:rsidRDefault="00080E24" w:rsidP="00080E24">
      <w:pPr>
        <w:pStyle w:val="NormalWeb"/>
        <w:tabs>
          <w:tab w:val="left" w:pos="284"/>
        </w:tabs>
        <w:spacing w:before="0" w:beforeAutospacing="0" w:after="0" w:afterAutospacing="0" w:line="240" w:lineRule="atLeast"/>
        <w:ind w:left="284" w:right="11" w:hanging="284"/>
        <w:jc w:val="right"/>
        <w:rPr>
          <w:rFonts w:ascii="Arial" w:hAnsi="Arial" w:cs="Arial"/>
          <w:b/>
          <w:bCs/>
          <w:i/>
          <w:color w:val="1F497D" w:themeColor="text2"/>
          <w:sz w:val="32"/>
          <w:szCs w:val="32"/>
          <w:lang w:val="gl-ES"/>
        </w:rPr>
      </w:pPr>
      <w:r w:rsidRPr="00093511">
        <w:rPr>
          <w:rFonts w:ascii="Calibri" w:hAnsi="Calibri"/>
          <w:bCs/>
          <w:color w:val="1F497D"/>
          <w:sz w:val="32"/>
          <w:szCs w:val="32"/>
          <w:lang w:val="gl-ES"/>
        </w:rPr>
        <w:t xml:space="preserve"> </w:t>
      </w:r>
      <w:r w:rsidRPr="00093511">
        <w:rPr>
          <w:rFonts w:ascii="Arial" w:hAnsi="Arial" w:cs="Arial"/>
          <w:b/>
          <w:bCs/>
          <w:i/>
          <w:color w:val="1F497D" w:themeColor="text2"/>
          <w:sz w:val="32"/>
          <w:szCs w:val="32"/>
          <w:lang w:val="gl-ES"/>
        </w:rPr>
        <w:t xml:space="preserve">Que é perder o norte? </w:t>
      </w:r>
    </w:p>
    <w:p w:rsidR="00080E24" w:rsidRPr="00093511" w:rsidRDefault="00080E24" w:rsidP="00080E24">
      <w:pPr>
        <w:pStyle w:val="NormalWeb"/>
        <w:tabs>
          <w:tab w:val="left" w:pos="284"/>
        </w:tabs>
        <w:spacing w:before="0" w:beforeAutospacing="0" w:after="0" w:afterAutospacing="0" w:line="240" w:lineRule="atLeast"/>
        <w:ind w:left="284" w:right="11" w:hanging="284"/>
        <w:jc w:val="right"/>
        <w:rPr>
          <w:rFonts w:ascii="Calibri" w:hAnsi="Calibri"/>
          <w:bCs/>
          <w:color w:val="1F497D" w:themeColor="text2"/>
          <w:sz w:val="32"/>
          <w:szCs w:val="32"/>
          <w:lang w:val="gl-ES"/>
        </w:rPr>
      </w:pPr>
      <w:r w:rsidRPr="00093511">
        <w:rPr>
          <w:rFonts w:ascii="Arial" w:hAnsi="Arial" w:cs="Arial"/>
          <w:b/>
          <w:bCs/>
          <w:i/>
          <w:color w:val="1F497D" w:themeColor="text2"/>
          <w:sz w:val="32"/>
          <w:szCs w:val="32"/>
          <w:lang w:val="gl-ES"/>
        </w:rPr>
        <w:t>Que cousas nos orientan ou desorientan?</w:t>
      </w:r>
      <w:r w:rsidRPr="00093511">
        <w:rPr>
          <w:rFonts w:ascii="Calibri" w:hAnsi="Calibri"/>
          <w:bCs/>
          <w:color w:val="1F497D" w:themeColor="text2"/>
          <w:sz w:val="32"/>
          <w:szCs w:val="32"/>
          <w:lang w:val="gl-ES"/>
        </w:rPr>
        <w:t xml:space="preserve"> </w:t>
      </w:r>
    </w:p>
    <w:p w:rsidR="008A28C1" w:rsidRPr="00093511" w:rsidRDefault="008A28C1" w:rsidP="00080E24">
      <w:pPr>
        <w:pStyle w:val="NormalWeb"/>
        <w:tabs>
          <w:tab w:val="left" w:pos="284"/>
        </w:tabs>
        <w:spacing w:before="0" w:beforeAutospacing="0" w:after="0" w:afterAutospacing="0" w:line="240" w:lineRule="atLeast"/>
        <w:ind w:left="284" w:right="11" w:hanging="284"/>
        <w:jc w:val="both"/>
        <w:rPr>
          <w:rFonts w:ascii="Lucida Sans" w:hAnsi="Lucida Sans"/>
          <w:bCs/>
          <w:color w:val="7030A0"/>
          <w:sz w:val="32"/>
          <w:szCs w:val="32"/>
          <w:lang w:val="gl-ES"/>
        </w:rPr>
      </w:pPr>
    </w:p>
    <w:p w:rsidR="00080E24" w:rsidRPr="00093511" w:rsidRDefault="00080E24" w:rsidP="00080E24">
      <w:pPr>
        <w:pStyle w:val="NormalWeb"/>
        <w:tabs>
          <w:tab w:val="left" w:pos="284"/>
        </w:tabs>
        <w:spacing w:before="0" w:beforeAutospacing="0" w:after="0" w:afterAutospacing="0" w:line="240" w:lineRule="atLeast"/>
        <w:ind w:left="284" w:right="11" w:hanging="284"/>
        <w:jc w:val="both"/>
        <w:rPr>
          <w:rFonts w:ascii="Lucida Sans" w:hAnsi="Lucida Sans"/>
          <w:b/>
          <w:color w:val="7030A0"/>
          <w:sz w:val="32"/>
          <w:szCs w:val="32"/>
          <w:lang w:val="gl-ES"/>
        </w:rPr>
      </w:pPr>
      <w:r w:rsidRPr="00093511">
        <w:rPr>
          <w:rFonts w:ascii="Lucida Sans" w:hAnsi="Lucida Sans"/>
          <w:bCs/>
          <w:color w:val="7030A0"/>
          <w:sz w:val="32"/>
          <w:szCs w:val="32"/>
          <w:lang w:val="gl-ES"/>
        </w:rPr>
        <w:t xml:space="preserve">2. </w:t>
      </w:r>
      <w:r w:rsidRPr="00093511">
        <w:rPr>
          <w:rFonts w:ascii="Lucida Sans" w:hAnsi="Lucida Sans"/>
          <w:b/>
          <w:color w:val="7030A0"/>
          <w:sz w:val="32"/>
          <w:szCs w:val="32"/>
          <w:lang w:val="gl-ES"/>
        </w:rPr>
        <w:t>XULGAR: Vixiade, vén o que os orienta.</w:t>
      </w:r>
    </w:p>
    <w:p w:rsidR="008A28C1" w:rsidRPr="00093511" w:rsidRDefault="008A28C1" w:rsidP="008A28C1">
      <w:pPr>
        <w:tabs>
          <w:tab w:val="left" w:pos="284"/>
          <w:tab w:val="left" w:pos="432"/>
          <w:tab w:val="left" w:pos="1440"/>
          <w:tab w:val="left" w:pos="2160"/>
          <w:tab w:val="left" w:pos="2880"/>
          <w:tab w:val="left" w:pos="3600"/>
          <w:tab w:val="left" w:pos="4320"/>
          <w:tab w:val="left" w:pos="5040"/>
          <w:tab w:val="left" w:pos="5760"/>
          <w:tab w:val="left" w:pos="6480"/>
          <w:tab w:val="left" w:pos="7200"/>
        </w:tabs>
        <w:spacing w:line="240" w:lineRule="atLeast"/>
        <w:ind w:left="284" w:right="-45" w:hanging="142"/>
        <w:jc w:val="both"/>
        <w:rPr>
          <w:rFonts w:ascii="Calibri" w:hAnsi="Calibri" w:cs="Calibri"/>
          <w:b/>
          <w:bCs/>
          <w:color w:val="1F497D"/>
          <w:sz w:val="32"/>
          <w:szCs w:val="32"/>
        </w:rPr>
      </w:pPr>
    </w:p>
    <w:p w:rsidR="00080E24" w:rsidRPr="00093511" w:rsidRDefault="00080E24" w:rsidP="008A28C1">
      <w:pPr>
        <w:tabs>
          <w:tab w:val="left" w:pos="284"/>
          <w:tab w:val="left" w:pos="432"/>
          <w:tab w:val="left" w:pos="1440"/>
          <w:tab w:val="left" w:pos="2160"/>
          <w:tab w:val="left" w:pos="2880"/>
          <w:tab w:val="left" w:pos="3600"/>
          <w:tab w:val="left" w:pos="4320"/>
          <w:tab w:val="left" w:pos="5040"/>
          <w:tab w:val="left" w:pos="5760"/>
          <w:tab w:val="left" w:pos="6480"/>
          <w:tab w:val="left" w:pos="7200"/>
        </w:tabs>
        <w:spacing w:line="240" w:lineRule="atLeast"/>
        <w:ind w:left="284" w:right="-45" w:hanging="142"/>
        <w:jc w:val="both"/>
        <w:rPr>
          <w:rFonts w:asciiTheme="minorHAnsi" w:eastAsia="Arial Unicode MS" w:hAnsiTheme="minorHAnsi" w:cstheme="minorHAnsi"/>
          <w:color w:val="1F497D" w:themeColor="text2"/>
          <w:sz w:val="32"/>
          <w:szCs w:val="32"/>
        </w:rPr>
      </w:pPr>
      <w:r w:rsidRPr="00093511">
        <w:rPr>
          <w:rFonts w:ascii="Calibri" w:hAnsi="Calibri" w:cs="Calibri"/>
          <w:b/>
          <w:bCs/>
          <w:color w:val="1F497D"/>
          <w:sz w:val="32"/>
          <w:szCs w:val="32"/>
        </w:rPr>
        <w:t xml:space="preserve">- </w:t>
      </w:r>
      <w:r w:rsidRPr="00093511">
        <w:rPr>
          <w:rFonts w:ascii="Calibri" w:hAnsi="Calibri" w:cs="Calibri"/>
          <w:bCs/>
          <w:color w:val="1F497D"/>
          <w:sz w:val="32"/>
          <w:szCs w:val="32"/>
        </w:rPr>
        <w:t xml:space="preserve">No evanxeo deste domingo, Xesús di: </w:t>
      </w:r>
      <w:r w:rsidRPr="00093511">
        <w:rPr>
          <w:rFonts w:ascii="Calibri" w:hAnsi="Calibri" w:cs="Calibri"/>
          <w:b/>
          <w:bCs/>
          <w:i/>
          <w:color w:val="1F497D"/>
          <w:sz w:val="32"/>
          <w:szCs w:val="32"/>
        </w:rPr>
        <w:t>“estade atentos, estade en vela, porque vén o Señor…”</w:t>
      </w:r>
      <w:r w:rsidRPr="00093511">
        <w:rPr>
          <w:rFonts w:ascii="Calibri" w:hAnsi="Calibri" w:cs="Calibri"/>
          <w:bCs/>
          <w:color w:val="1F497D"/>
          <w:sz w:val="32"/>
          <w:szCs w:val="32"/>
        </w:rPr>
        <w:t xml:space="preserve">. E ponnos o exemplo dun Señor que se vai de viaxe e que os seus criados deben estar atentos para ter todo feito cando o señor volva. </w:t>
      </w:r>
    </w:p>
    <w:p w:rsidR="008A28C1" w:rsidRPr="00093511" w:rsidRDefault="008A28C1" w:rsidP="00080E24">
      <w:pPr>
        <w:pStyle w:val="NormalWeb"/>
        <w:spacing w:before="0" w:beforeAutospacing="0" w:after="0" w:afterAutospacing="0" w:line="240" w:lineRule="atLeast"/>
        <w:ind w:left="284" w:right="-45" w:hanging="142"/>
        <w:jc w:val="both"/>
        <w:rPr>
          <w:rFonts w:ascii="Calibri" w:hAnsi="Calibri" w:cs="Calibri"/>
          <w:b/>
          <w:bCs/>
          <w:color w:val="1F497D"/>
          <w:sz w:val="32"/>
          <w:szCs w:val="32"/>
          <w:u w:val="single"/>
          <w:lang w:val="gl-ES"/>
        </w:rPr>
      </w:pPr>
    </w:p>
    <w:p w:rsidR="00080E24" w:rsidRPr="00093511" w:rsidRDefault="00080E24" w:rsidP="00080E24">
      <w:pPr>
        <w:pStyle w:val="NormalWeb"/>
        <w:spacing w:before="0" w:beforeAutospacing="0" w:after="0" w:afterAutospacing="0" w:line="240" w:lineRule="atLeast"/>
        <w:ind w:left="284" w:right="-45" w:hanging="142"/>
        <w:jc w:val="both"/>
        <w:rPr>
          <w:rFonts w:ascii="Calibri" w:hAnsi="Calibri" w:cs="Calibri"/>
          <w:b/>
          <w:bCs/>
          <w:color w:val="1F497D"/>
          <w:sz w:val="32"/>
          <w:szCs w:val="32"/>
          <w:u w:val="single"/>
          <w:lang w:val="gl-ES"/>
        </w:rPr>
      </w:pPr>
      <w:r w:rsidRPr="00093511">
        <w:rPr>
          <w:rFonts w:ascii="Calibri" w:hAnsi="Calibri" w:cs="Calibri"/>
          <w:b/>
          <w:bCs/>
          <w:color w:val="1F497D"/>
          <w:sz w:val="32"/>
          <w:szCs w:val="32"/>
          <w:u w:val="single"/>
          <w:lang w:val="gl-ES"/>
        </w:rPr>
        <w:t>QUE NOS QUERE DICIR XESÚS?</w:t>
      </w:r>
      <w:r w:rsidRPr="00093511">
        <w:rPr>
          <w:rFonts w:ascii="Calibri" w:hAnsi="Calibri" w:cs="Calibri"/>
          <w:b/>
          <w:bCs/>
          <w:color w:val="1F497D"/>
          <w:sz w:val="32"/>
          <w:szCs w:val="32"/>
          <w:lang w:val="gl-ES"/>
        </w:rPr>
        <w:t xml:space="preserve"> </w:t>
      </w:r>
      <w:r w:rsidRPr="00093511">
        <w:rPr>
          <w:rFonts w:ascii="Calibri" w:hAnsi="Calibri" w:cs="Calibri"/>
          <w:bCs/>
          <w:color w:val="1F497D"/>
          <w:sz w:val="32"/>
          <w:szCs w:val="32"/>
          <w:lang w:val="gl-ES"/>
        </w:rPr>
        <w:t xml:space="preserve"> </w:t>
      </w:r>
    </w:p>
    <w:p w:rsidR="00080E24" w:rsidRPr="00093511" w:rsidRDefault="00080E24" w:rsidP="00080E24">
      <w:pPr>
        <w:pStyle w:val="NormalWeb"/>
        <w:numPr>
          <w:ilvl w:val="0"/>
          <w:numId w:val="15"/>
        </w:numPr>
        <w:tabs>
          <w:tab w:val="left" w:pos="284"/>
        </w:tabs>
        <w:spacing w:before="0" w:beforeAutospacing="0" w:after="0" w:afterAutospacing="0" w:line="240" w:lineRule="atLeast"/>
        <w:jc w:val="both"/>
        <w:rPr>
          <w:rFonts w:ascii="Calibri" w:hAnsi="Calibri"/>
          <w:bCs/>
          <w:color w:val="1F497D"/>
          <w:sz w:val="32"/>
          <w:szCs w:val="32"/>
          <w:lang w:val="gl-ES"/>
        </w:rPr>
      </w:pPr>
      <w:r w:rsidRPr="00093511">
        <w:rPr>
          <w:rFonts w:ascii="Calibri" w:hAnsi="Calibri"/>
          <w:bCs/>
          <w:color w:val="1F497D"/>
          <w:sz w:val="32"/>
          <w:szCs w:val="32"/>
          <w:lang w:val="gl-ES"/>
        </w:rPr>
        <w:t>Esta</w:t>
      </w:r>
      <w:r w:rsidRPr="00093511">
        <w:rPr>
          <w:rFonts w:ascii="robotoregular" w:hAnsi="robotoregular"/>
          <w:color w:val="333333"/>
          <w:sz w:val="32"/>
          <w:szCs w:val="32"/>
          <w:shd w:val="clear" w:color="auto" w:fill="FFFFFF"/>
          <w:lang w:val="gl-ES"/>
        </w:rPr>
        <w:t xml:space="preserve"> </w:t>
      </w:r>
      <w:r w:rsidRPr="00093511">
        <w:rPr>
          <w:rFonts w:ascii="Calibri" w:hAnsi="Calibri"/>
          <w:bCs/>
          <w:color w:val="1F497D"/>
          <w:sz w:val="32"/>
          <w:szCs w:val="32"/>
          <w:lang w:val="gl-ES"/>
        </w:rPr>
        <w:t xml:space="preserve">semana </w:t>
      </w:r>
      <w:r w:rsidRPr="00093511">
        <w:rPr>
          <w:rFonts w:ascii="Calibri" w:hAnsi="Calibri"/>
          <w:b/>
          <w:bCs/>
          <w:color w:val="1F497D"/>
          <w:sz w:val="32"/>
          <w:szCs w:val="32"/>
          <w:lang w:val="gl-ES"/>
        </w:rPr>
        <w:t>comezamos cos</w:t>
      </w:r>
      <w:r w:rsidRPr="00093511">
        <w:rPr>
          <w:rFonts w:ascii="Calibri" w:hAnsi="Calibri"/>
          <w:bCs/>
          <w:color w:val="1F497D"/>
          <w:sz w:val="32"/>
          <w:szCs w:val="32"/>
          <w:lang w:val="gl-ES"/>
        </w:rPr>
        <w:t xml:space="preserve"> </w:t>
      </w:r>
      <w:r w:rsidRPr="00093511">
        <w:rPr>
          <w:rFonts w:ascii="Calibri" w:hAnsi="Calibri"/>
          <w:b/>
          <w:bCs/>
          <w:color w:val="1F497D"/>
          <w:sz w:val="32"/>
          <w:szCs w:val="32"/>
          <w:lang w:val="gl-ES"/>
        </w:rPr>
        <w:t>PREPARATIVOS</w:t>
      </w:r>
      <w:r w:rsidRPr="00093511">
        <w:rPr>
          <w:rFonts w:ascii="Calibri" w:hAnsi="Calibri"/>
          <w:bCs/>
          <w:color w:val="1F497D"/>
          <w:sz w:val="32"/>
          <w:szCs w:val="32"/>
          <w:lang w:val="gl-ES"/>
        </w:rPr>
        <w:t xml:space="preserve"> para a chegada de Xesús, non só folleando as figuriñas do belén, as luces ou a árbore, senón preparándonos por dentro. </w:t>
      </w:r>
    </w:p>
    <w:p w:rsidR="008A28C1" w:rsidRPr="00093511" w:rsidRDefault="008A28C1" w:rsidP="008A28C1">
      <w:pPr>
        <w:pStyle w:val="NormalWeb"/>
        <w:tabs>
          <w:tab w:val="left" w:pos="284"/>
        </w:tabs>
        <w:spacing w:before="0" w:beforeAutospacing="0" w:after="0" w:afterAutospacing="0" w:line="240" w:lineRule="atLeast"/>
        <w:ind w:left="502"/>
        <w:jc w:val="both"/>
        <w:rPr>
          <w:rFonts w:ascii="Calibri" w:hAnsi="Calibri"/>
          <w:bCs/>
          <w:color w:val="1F497D"/>
          <w:sz w:val="32"/>
          <w:szCs w:val="32"/>
          <w:lang w:val="gl-ES"/>
        </w:rPr>
      </w:pPr>
    </w:p>
    <w:p w:rsidR="00080E24" w:rsidRPr="00093511" w:rsidRDefault="00080E24" w:rsidP="00080E24">
      <w:pPr>
        <w:pStyle w:val="NormalWeb"/>
        <w:numPr>
          <w:ilvl w:val="0"/>
          <w:numId w:val="15"/>
        </w:numPr>
        <w:tabs>
          <w:tab w:val="left" w:pos="284"/>
        </w:tabs>
        <w:spacing w:before="0" w:beforeAutospacing="0" w:after="0" w:afterAutospacing="0" w:line="240" w:lineRule="atLeast"/>
        <w:jc w:val="both"/>
        <w:rPr>
          <w:rFonts w:ascii="Calibri" w:hAnsi="Calibri"/>
          <w:bCs/>
          <w:color w:val="1F497D"/>
          <w:sz w:val="32"/>
          <w:szCs w:val="32"/>
          <w:lang w:val="gl-ES"/>
        </w:rPr>
      </w:pPr>
      <w:r w:rsidRPr="00093511">
        <w:rPr>
          <w:rFonts w:ascii="Calibri" w:hAnsi="Calibri"/>
          <w:bCs/>
          <w:color w:val="1F497D"/>
          <w:sz w:val="32"/>
          <w:szCs w:val="32"/>
          <w:lang w:val="gl-ES"/>
        </w:rPr>
        <w:t xml:space="preserve">Fano convídanos a </w:t>
      </w:r>
      <w:r w:rsidRPr="00093511">
        <w:rPr>
          <w:rFonts w:ascii="Calibri" w:hAnsi="Calibri"/>
          <w:b/>
          <w:bCs/>
          <w:color w:val="1F497D"/>
          <w:sz w:val="32"/>
          <w:szCs w:val="32"/>
          <w:lang w:val="gl-ES"/>
        </w:rPr>
        <w:t>iniciar o tempo de Advento</w:t>
      </w:r>
      <w:r w:rsidRPr="00093511">
        <w:rPr>
          <w:rFonts w:ascii="Calibri" w:hAnsi="Calibri"/>
          <w:bCs/>
          <w:color w:val="1F497D"/>
          <w:sz w:val="32"/>
          <w:szCs w:val="32"/>
          <w:lang w:val="gl-ES"/>
        </w:rPr>
        <w:t xml:space="preserve"> preparándonos para celebrar o </w:t>
      </w:r>
      <w:r w:rsidRPr="00093511">
        <w:rPr>
          <w:rFonts w:ascii="Calibri" w:hAnsi="Calibri"/>
          <w:b/>
          <w:bCs/>
          <w:color w:val="1F497D"/>
          <w:sz w:val="32"/>
          <w:szCs w:val="32"/>
          <w:lang w:val="gl-ES"/>
        </w:rPr>
        <w:t>“verdadeiro Nadal”.</w:t>
      </w:r>
      <w:r w:rsidRPr="00093511">
        <w:rPr>
          <w:rFonts w:ascii="Calibri" w:hAnsi="Calibri"/>
          <w:bCs/>
          <w:color w:val="1F497D"/>
          <w:sz w:val="32"/>
          <w:szCs w:val="32"/>
          <w:lang w:val="gl-ES"/>
        </w:rPr>
        <w:t xml:space="preserve"> Para orientarnos ben, cara a el, imos construír un compás. O compás é unha caixiña redonda, en cuxo interior hai unha agulla imantada que xira sobre un eixo e sinala sempre o norte, e por iso oriéntanos. </w:t>
      </w:r>
      <w:r w:rsidRPr="00093511">
        <w:rPr>
          <w:rFonts w:ascii="Calibri" w:hAnsi="Calibri"/>
          <w:bCs/>
          <w:color w:val="1F497D"/>
          <w:sz w:val="32"/>
          <w:szCs w:val="32"/>
          <w:lang w:val="gl-ES"/>
        </w:rPr>
        <w:lastRenderedPageBreak/>
        <w:t xml:space="preserve">Conducidos pola Palabra de Deus, a nosa vida atopará sentido. Este primeiro domingo colocamos “o norte” no compás que construímos, o norte será celebrar o Nacemento de Xesús. </w:t>
      </w:r>
    </w:p>
    <w:p w:rsidR="008A28C1" w:rsidRPr="00093511" w:rsidRDefault="008A28C1" w:rsidP="008A28C1">
      <w:pPr>
        <w:pStyle w:val="NormalWeb"/>
        <w:tabs>
          <w:tab w:val="left" w:pos="284"/>
        </w:tabs>
        <w:spacing w:before="0" w:beforeAutospacing="0" w:after="0" w:afterAutospacing="0" w:line="240" w:lineRule="atLeast"/>
        <w:jc w:val="both"/>
        <w:rPr>
          <w:rFonts w:ascii="Calibri" w:hAnsi="Calibri"/>
          <w:bCs/>
          <w:color w:val="1F497D"/>
          <w:sz w:val="32"/>
          <w:szCs w:val="32"/>
          <w:lang w:val="gl-ES"/>
        </w:rPr>
      </w:pPr>
    </w:p>
    <w:p w:rsidR="00080E24" w:rsidRPr="00093511" w:rsidRDefault="00080E24" w:rsidP="00080E24">
      <w:pPr>
        <w:pStyle w:val="NormalWeb"/>
        <w:numPr>
          <w:ilvl w:val="0"/>
          <w:numId w:val="15"/>
        </w:numPr>
        <w:tabs>
          <w:tab w:val="left" w:pos="284"/>
        </w:tabs>
        <w:spacing w:before="0" w:beforeAutospacing="0" w:after="0" w:afterAutospacing="0" w:line="240" w:lineRule="atLeast"/>
        <w:jc w:val="both"/>
        <w:rPr>
          <w:rFonts w:ascii="Calibri" w:hAnsi="Calibri"/>
          <w:bCs/>
          <w:color w:val="1F497D"/>
          <w:sz w:val="32"/>
          <w:szCs w:val="32"/>
          <w:lang w:val="gl-ES"/>
        </w:rPr>
      </w:pPr>
      <w:r w:rsidRPr="00093511">
        <w:rPr>
          <w:rFonts w:ascii="Calibri" w:hAnsi="Calibri"/>
          <w:b/>
          <w:bCs/>
          <w:color w:val="1F497D"/>
          <w:sz w:val="32"/>
          <w:szCs w:val="32"/>
          <w:lang w:val="gl-ES"/>
        </w:rPr>
        <w:t>Como atopar o norte?</w:t>
      </w:r>
      <w:r w:rsidRPr="00093511">
        <w:rPr>
          <w:rFonts w:ascii="Calibri" w:hAnsi="Calibri"/>
          <w:bCs/>
          <w:color w:val="1F497D"/>
          <w:sz w:val="32"/>
          <w:szCs w:val="32"/>
          <w:lang w:val="gl-ES"/>
        </w:rPr>
        <w:t xml:space="preserve"> Facendo o que o evanxeo nos di: “Espertade, estade en vela”. </w:t>
      </w:r>
      <w:r w:rsidRPr="00093511">
        <w:rPr>
          <w:rFonts w:ascii="Calibri" w:hAnsi="Calibri"/>
          <w:b/>
          <w:bCs/>
          <w:color w:val="1F497D"/>
          <w:sz w:val="32"/>
          <w:szCs w:val="32"/>
          <w:lang w:val="gl-ES"/>
        </w:rPr>
        <w:t>A cousa vai DE PRESTAR ATENCIÓN,</w:t>
      </w:r>
      <w:r w:rsidRPr="00093511">
        <w:rPr>
          <w:rFonts w:ascii="Calibri" w:hAnsi="Calibri"/>
          <w:bCs/>
          <w:color w:val="1F497D"/>
          <w:sz w:val="32"/>
          <w:szCs w:val="32"/>
          <w:lang w:val="gl-ES"/>
        </w:rPr>
        <w:t xml:space="preserve"> de estar en vela, de non durmirnos ante a visita tan importante que vén ás nosas vidas. Que nos impide estar espertos? Que imposibilita que acendamos a candea da acollida, do amor, do compartir, da alegría, da esperanza? Quen pode acender a mecha da nosa alma? </w:t>
      </w:r>
    </w:p>
    <w:p w:rsidR="008A28C1" w:rsidRPr="00093511" w:rsidRDefault="008A28C1" w:rsidP="008A28C1">
      <w:pPr>
        <w:pStyle w:val="NormalWeb"/>
        <w:tabs>
          <w:tab w:val="left" w:pos="284"/>
        </w:tabs>
        <w:spacing w:before="0" w:beforeAutospacing="0" w:after="0" w:afterAutospacing="0" w:line="240" w:lineRule="atLeast"/>
        <w:jc w:val="both"/>
        <w:rPr>
          <w:rFonts w:ascii="Calibri" w:hAnsi="Calibri"/>
          <w:bCs/>
          <w:color w:val="1F497D"/>
          <w:sz w:val="32"/>
          <w:szCs w:val="32"/>
          <w:lang w:val="gl-ES"/>
        </w:rPr>
      </w:pPr>
    </w:p>
    <w:p w:rsidR="008A28C1" w:rsidRPr="00093511" w:rsidRDefault="00080E24" w:rsidP="00093511">
      <w:pPr>
        <w:pStyle w:val="NormalWeb"/>
        <w:numPr>
          <w:ilvl w:val="0"/>
          <w:numId w:val="15"/>
        </w:numPr>
        <w:tabs>
          <w:tab w:val="left" w:pos="284"/>
        </w:tabs>
        <w:spacing w:before="0" w:beforeAutospacing="0" w:after="0" w:afterAutospacing="0" w:line="200" w:lineRule="atLeast"/>
        <w:ind w:left="284" w:hanging="142"/>
        <w:jc w:val="both"/>
        <w:rPr>
          <w:rFonts w:ascii="Calibri" w:hAnsi="Calibri"/>
          <w:bCs/>
          <w:color w:val="1F497D"/>
          <w:sz w:val="32"/>
          <w:szCs w:val="32"/>
          <w:lang w:val="gl-ES"/>
        </w:rPr>
      </w:pPr>
      <w:r w:rsidRPr="00093511">
        <w:rPr>
          <w:rFonts w:ascii="Calibri" w:hAnsi="Calibri"/>
          <w:b/>
          <w:bCs/>
          <w:color w:val="1F497D"/>
          <w:sz w:val="32"/>
          <w:szCs w:val="32"/>
          <w:lang w:val="gl-ES"/>
        </w:rPr>
        <w:t>Neste 1º domingo Xesús pídenos que acendamos A CANDEA DA ORACIÓN</w:t>
      </w:r>
      <w:r w:rsidRPr="00093511">
        <w:rPr>
          <w:rFonts w:ascii="Calibri" w:hAnsi="Calibri"/>
          <w:bCs/>
          <w:color w:val="1F497D"/>
          <w:sz w:val="32"/>
          <w:szCs w:val="32"/>
          <w:lang w:val="gl-ES"/>
        </w:rPr>
        <w:t>. A oración é o mellor medio para atoparnos con Xesús, para descubrir o que me afasta del, para ventilar e purificar o noso interior expulsando os virus do mal. Orar é buscar a Luz que oriente a túa vida, Xesús. Orar é deixar que a súa luz acenda a túa alma. Le cada día o evanxeo e aprende a ler a túa vida desde Deus. Dá grazas, pídelle perdón e dille</w:t>
      </w:r>
    </w:p>
    <w:p w:rsidR="00093511" w:rsidRPr="00093511" w:rsidRDefault="00093511" w:rsidP="00093511">
      <w:pPr>
        <w:pStyle w:val="NormalWeb"/>
        <w:tabs>
          <w:tab w:val="left" w:pos="284"/>
        </w:tabs>
        <w:spacing w:before="0" w:beforeAutospacing="0" w:after="0" w:afterAutospacing="0" w:line="200" w:lineRule="atLeast"/>
        <w:jc w:val="both"/>
        <w:rPr>
          <w:rFonts w:ascii="Calibri" w:hAnsi="Calibri"/>
          <w:bCs/>
          <w:color w:val="1F497D"/>
          <w:sz w:val="32"/>
          <w:szCs w:val="32"/>
          <w:lang w:val="gl-ES"/>
        </w:rPr>
      </w:pPr>
      <w:r w:rsidRPr="00093511">
        <w:rPr>
          <w:rFonts w:ascii="Calibri" w:hAnsi="Calibri"/>
          <w:bCs/>
          <w:color w:val="1F497D"/>
          <w:sz w:val="32"/>
          <w:szCs w:val="32"/>
          <w:lang w:val="gl-ES"/>
        </w:rPr>
        <w:t xml:space="preserve">  </w:t>
      </w:r>
      <w:r w:rsidR="00080E24" w:rsidRPr="00093511">
        <w:rPr>
          <w:rFonts w:ascii="Calibri" w:hAnsi="Calibri"/>
          <w:b/>
          <w:bCs/>
          <w:color w:val="1F497D"/>
          <w:sz w:val="32"/>
          <w:szCs w:val="32"/>
          <w:lang w:val="gl-ES"/>
        </w:rPr>
        <w:t xml:space="preserve">“Ven pronto, Señor”.  </w:t>
      </w:r>
    </w:p>
    <w:p w:rsidR="00080E24" w:rsidRPr="00093511" w:rsidRDefault="00080E24" w:rsidP="008A28C1">
      <w:pPr>
        <w:pStyle w:val="NormalWeb"/>
        <w:numPr>
          <w:ilvl w:val="0"/>
          <w:numId w:val="15"/>
        </w:numPr>
        <w:tabs>
          <w:tab w:val="left" w:pos="284"/>
        </w:tabs>
        <w:spacing w:before="0" w:beforeAutospacing="0" w:after="0" w:afterAutospacing="0" w:line="200" w:lineRule="atLeast"/>
        <w:ind w:left="284" w:hanging="142"/>
        <w:jc w:val="center"/>
        <w:rPr>
          <w:rFonts w:ascii="Calibri" w:hAnsi="Calibri"/>
          <w:bCs/>
          <w:color w:val="1F497D"/>
          <w:sz w:val="32"/>
          <w:szCs w:val="32"/>
          <w:lang w:val="gl-ES"/>
        </w:rPr>
      </w:pPr>
      <w:r w:rsidRPr="00093511">
        <w:rPr>
          <w:rFonts w:ascii="Arial" w:hAnsi="Arial" w:cs="Arial"/>
          <w:b/>
          <w:bCs/>
          <w:i/>
          <w:color w:val="1F497D"/>
          <w:sz w:val="32"/>
          <w:szCs w:val="32"/>
          <w:lang w:val="gl-ES"/>
        </w:rPr>
        <w:t>Como mellorar a nosa oración persoal, familiar?</w:t>
      </w:r>
    </w:p>
    <w:p w:rsidR="008A28C1" w:rsidRPr="00093511" w:rsidRDefault="008A28C1" w:rsidP="008A28C1">
      <w:pPr>
        <w:pStyle w:val="NormalWeb"/>
        <w:tabs>
          <w:tab w:val="left" w:pos="284"/>
        </w:tabs>
        <w:spacing w:before="0" w:beforeAutospacing="0" w:after="0" w:afterAutospacing="0" w:line="200" w:lineRule="atLeast"/>
        <w:ind w:left="284"/>
        <w:rPr>
          <w:rFonts w:ascii="Calibri" w:hAnsi="Calibri"/>
          <w:bCs/>
          <w:color w:val="1F497D"/>
          <w:sz w:val="32"/>
          <w:szCs w:val="32"/>
          <w:lang w:val="gl-ES"/>
        </w:rPr>
      </w:pPr>
    </w:p>
    <w:p w:rsidR="008A28C1" w:rsidRPr="00093511" w:rsidRDefault="00080E24" w:rsidP="00093511">
      <w:pPr>
        <w:tabs>
          <w:tab w:val="left" w:pos="426"/>
        </w:tabs>
        <w:spacing w:line="240" w:lineRule="atLeast"/>
        <w:ind w:left="284" w:hanging="284"/>
        <w:jc w:val="both"/>
        <w:rPr>
          <w:rFonts w:ascii="Calibri" w:hAnsi="Calibri"/>
          <w:b/>
          <w:bCs/>
          <w:color w:val="1F497D"/>
          <w:sz w:val="32"/>
          <w:szCs w:val="32"/>
        </w:rPr>
      </w:pPr>
      <w:r w:rsidRPr="00093511">
        <w:rPr>
          <w:rFonts w:ascii="Lucida Sans" w:hAnsi="Lucida Sans"/>
          <w:b/>
          <w:color w:val="7030A0"/>
          <w:sz w:val="32"/>
          <w:szCs w:val="32"/>
        </w:rPr>
        <w:t>3. ACTUAR: Preparamos a súa vinda</w:t>
      </w:r>
    </w:p>
    <w:p w:rsidR="00080E24" w:rsidRPr="00093511" w:rsidRDefault="00080E24" w:rsidP="00093511">
      <w:pPr>
        <w:tabs>
          <w:tab w:val="left" w:pos="426"/>
        </w:tabs>
        <w:spacing w:line="240" w:lineRule="atLeast"/>
        <w:ind w:left="142"/>
        <w:jc w:val="both"/>
        <w:rPr>
          <w:rFonts w:ascii="Calibri" w:hAnsi="Calibri"/>
          <w:bCs/>
          <w:color w:val="1F497D"/>
          <w:sz w:val="32"/>
          <w:szCs w:val="32"/>
        </w:rPr>
      </w:pPr>
      <w:r w:rsidRPr="00093511">
        <w:rPr>
          <w:rFonts w:ascii="Calibri" w:hAnsi="Calibri"/>
          <w:b/>
          <w:bCs/>
          <w:color w:val="1F497D"/>
          <w:sz w:val="32"/>
          <w:szCs w:val="32"/>
        </w:rPr>
        <w:t xml:space="preserve">- </w:t>
      </w:r>
      <w:r w:rsidRPr="00093511">
        <w:rPr>
          <w:rFonts w:ascii="Calibri" w:hAnsi="Calibri"/>
          <w:bCs/>
          <w:color w:val="1F497D"/>
          <w:sz w:val="32"/>
          <w:szCs w:val="32"/>
        </w:rPr>
        <w:t xml:space="preserve">Facemos </w:t>
      </w:r>
      <w:r w:rsidRPr="00093511">
        <w:rPr>
          <w:rFonts w:ascii="Calibri" w:hAnsi="Calibri"/>
          <w:b/>
          <w:bCs/>
          <w:color w:val="1F497D"/>
          <w:sz w:val="32"/>
          <w:szCs w:val="32"/>
        </w:rPr>
        <w:t>na casa e en grupo algúns preparativos:</w:t>
      </w:r>
      <w:r w:rsidRPr="00093511">
        <w:rPr>
          <w:rFonts w:ascii="Calibri" w:hAnsi="Calibri"/>
          <w:bCs/>
          <w:color w:val="1F497D"/>
          <w:sz w:val="32"/>
          <w:szCs w:val="32"/>
        </w:rPr>
        <w:t xml:space="preserve"> poñemos a Coroa de Advento, imos preparando o belén, facemos un calendario cristián de Advento. Podemos fotocopiar o </w:t>
      </w:r>
      <w:r w:rsidRPr="00093511">
        <w:rPr>
          <w:rFonts w:ascii="Calibri" w:hAnsi="Calibri"/>
          <w:b/>
          <w:bCs/>
          <w:color w:val="1F497D"/>
          <w:sz w:val="32"/>
          <w:szCs w:val="32"/>
        </w:rPr>
        <w:t>compás de Fano de Advento</w:t>
      </w:r>
      <w:r w:rsidRPr="00093511">
        <w:rPr>
          <w:rFonts w:ascii="Calibri" w:hAnsi="Calibri"/>
          <w:bCs/>
          <w:color w:val="1F497D"/>
          <w:sz w:val="32"/>
          <w:szCs w:val="32"/>
        </w:rPr>
        <w:t xml:space="preserve"> e cada domingo imos coloreando, recortando e pegando a xanela correspondente. Esta</w:t>
      </w:r>
      <w:r w:rsidRPr="00093511">
        <w:rPr>
          <w:rFonts w:ascii="Calibri" w:hAnsi="Calibri"/>
          <w:b/>
          <w:bCs/>
          <w:color w:val="1F497D"/>
          <w:sz w:val="32"/>
          <w:szCs w:val="32"/>
        </w:rPr>
        <w:t xml:space="preserve"> primeira semana </w:t>
      </w:r>
      <w:r w:rsidRPr="00093511">
        <w:rPr>
          <w:rFonts w:ascii="Calibri" w:hAnsi="Calibri"/>
          <w:bCs/>
          <w:color w:val="1F497D"/>
          <w:sz w:val="32"/>
          <w:szCs w:val="32"/>
        </w:rPr>
        <w:t xml:space="preserve">coloreamos </w:t>
      </w:r>
      <w:r w:rsidRPr="00093511">
        <w:rPr>
          <w:rFonts w:ascii="Calibri" w:hAnsi="Calibri"/>
          <w:b/>
          <w:bCs/>
          <w:color w:val="1F497D"/>
          <w:sz w:val="32"/>
          <w:szCs w:val="32"/>
        </w:rPr>
        <w:t>o norte</w:t>
      </w:r>
      <w:r w:rsidRPr="00093511">
        <w:rPr>
          <w:rFonts w:ascii="Calibri" w:hAnsi="Calibri"/>
          <w:bCs/>
          <w:color w:val="1F497D"/>
          <w:sz w:val="32"/>
          <w:szCs w:val="32"/>
        </w:rPr>
        <w:t xml:space="preserve">, cada día un dos personaxes + o espertador e o libro.  Acendemos </w:t>
      </w:r>
      <w:r w:rsidRPr="00093511">
        <w:rPr>
          <w:rFonts w:ascii="Calibri" w:hAnsi="Calibri"/>
          <w:b/>
          <w:bCs/>
          <w:color w:val="1F497D"/>
          <w:sz w:val="32"/>
          <w:szCs w:val="32"/>
        </w:rPr>
        <w:t>a 1ª candea</w:t>
      </w:r>
      <w:r w:rsidRPr="00093511">
        <w:rPr>
          <w:rFonts w:ascii="Calibri" w:hAnsi="Calibri"/>
          <w:bCs/>
          <w:color w:val="1F497D"/>
          <w:sz w:val="32"/>
          <w:szCs w:val="32"/>
        </w:rPr>
        <w:t xml:space="preserve"> (a da oración)</w:t>
      </w:r>
      <w:r w:rsidRPr="00093511">
        <w:rPr>
          <w:rFonts w:ascii="Calibri" w:hAnsi="Calibri"/>
          <w:b/>
          <w:bCs/>
          <w:color w:val="1F497D"/>
          <w:sz w:val="32"/>
          <w:szCs w:val="32"/>
        </w:rPr>
        <w:t xml:space="preserve"> </w:t>
      </w:r>
      <w:r w:rsidRPr="00093511">
        <w:rPr>
          <w:rFonts w:ascii="Calibri" w:hAnsi="Calibri"/>
          <w:bCs/>
          <w:color w:val="1F497D"/>
          <w:sz w:val="32"/>
          <w:szCs w:val="32"/>
        </w:rPr>
        <w:t xml:space="preserve">da Coroa de Advento e rezamos: “Xesús, quero estar en vela, orando”. </w:t>
      </w:r>
      <w:r w:rsidRPr="00093511">
        <w:rPr>
          <w:rFonts w:ascii="Arial" w:hAnsi="Arial" w:cs="Arial"/>
          <w:b/>
          <w:bCs/>
          <w:i/>
          <w:color w:val="1F497D"/>
          <w:sz w:val="32"/>
          <w:szCs w:val="32"/>
        </w:rPr>
        <w:t xml:space="preserve">Que imos facer?                                                                                                                              </w:t>
      </w:r>
    </w:p>
    <w:p w:rsidR="006D4FE9" w:rsidRPr="00093511" w:rsidRDefault="006D4FE9" w:rsidP="008A28C1">
      <w:pPr>
        <w:tabs>
          <w:tab w:val="left" w:pos="426"/>
        </w:tabs>
        <w:spacing w:line="240" w:lineRule="atLeast"/>
        <w:jc w:val="both"/>
        <w:rPr>
          <w:rFonts w:ascii="Calibri" w:hAnsi="Calibri"/>
          <w:bCs/>
          <w:color w:val="1F497D"/>
          <w:sz w:val="32"/>
          <w:szCs w:val="32"/>
        </w:rPr>
      </w:pPr>
    </w:p>
    <w:p w:rsidR="00093511" w:rsidRPr="00093511" w:rsidRDefault="00093511" w:rsidP="008A28C1">
      <w:pPr>
        <w:spacing w:before="100" w:beforeAutospacing="1" w:line="276" w:lineRule="auto"/>
        <w:ind w:left="1416" w:firstLine="708"/>
        <w:rPr>
          <w:rFonts w:ascii="Bradley Hand ITC" w:hAnsi="Bradley Hand ITC"/>
          <w:b/>
          <w:color w:val="FF0000"/>
          <w:sz w:val="52"/>
          <w:szCs w:val="52"/>
        </w:rPr>
      </w:pPr>
      <w:bookmarkStart w:id="0" w:name="_GoBack"/>
      <w:bookmarkEnd w:id="0"/>
    </w:p>
    <w:p w:rsidR="006D20C3" w:rsidRPr="00093511" w:rsidRDefault="006D20C3" w:rsidP="008A28C1">
      <w:pPr>
        <w:spacing w:before="100" w:beforeAutospacing="1" w:line="276" w:lineRule="auto"/>
        <w:ind w:left="1416" w:firstLine="708"/>
        <w:rPr>
          <w:rFonts w:ascii="Bradley Hand ITC" w:hAnsi="Bradley Hand ITC"/>
          <w:b/>
          <w:color w:val="FF0000"/>
          <w:sz w:val="52"/>
          <w:szCs w:val="52"/>
        </w:rPr>
      </w:pPr>
      <w:r w:rsidRPr="00093511">
        <w:rPr>
          <w:rFonts w:ascii="Bradley Hand ITC" w:hAnsi="Bradley Hand ITC"/>
          <w:b/>
          <w:color w:val="FF0000"/>
          <w:sz w:val="52"/>
          <w:szCs w:val="52"/>
        </w:rPr>
        <w:t>LECTURAS</w:t>
      </w:r>
    </w:p>
    <w:p w:rsidR="006D4FE9" w:rsidRPr="00093511" w:rsidRDefault="006D4FE9" w:rsidP="006D4FE9">
      <w:pPr>
        <w:spacing w:line="240" w:lineRule="atLeast"/>
        <w:ind w:right="-49"/>
        <w:rPr>
          <w:rFonts w:ascii="Calibri" w:hAnsi="Calibri"/>
          <w:b/>
          <w:snapToGrid w:val="0"/>
          <w:color w:val="1F497D" w:themeColor="text2"/>
          <w:sz w:val="20"/>
          <w:szCs w:val="20"/>
        </w:rPr>
      </w:pPr>
    </w:p>
    <w:p w:rsidR="006D4FE9" w:rsidRPr="00093511" w:rsidRDefault="006D4FE9" w:rsidP="006D4FE9">
      <w:pPr>
        <w:tabs>
          <w:tab w:val="left" w:pos="142"/>
          <w:tab w:val="left" w:pos="288"/>
          <w:tab w:val="left" w:pos="2183"/>
          <w:tab w:val="left" w:pos="2903"/>
          <w:tab w:val="left" w:pos="3623"/>
          <w:tab w:val="left" w:pos="4343"/>
          <w:tab w:val="left" w:pos="5783"/>
          <w:tab w:val="left" w:pos="6503"/>
          <w:tab w:val="left" w:pos="7200"/>
        </w:tabs>
        <w:spacing w:line="240" w:lineRule="atLeast"/>
        <w:ind w:left="284" w:right="-49" w:hanging="284"/>
        <w:rPr>
          <w:rFonts w:ascii="Calibri" w:hAnsi="Calibri"/>
          <w:b/>
          <w:i/>
          <w:iCs/>
          <w:snapToGrid w:val="0"/>
          <w:color w:val="1F497D" w:themeColor="text2"/>
          <w:sz w:val="36"/>
          <w:szCs w:val="36"/>
        </w:rPr>
      </w:pPr>
      <w:r w:rsidRPr="00093511">
        <w:rPr>
          <w:rFonts w:ascii="Calibri" w:hAnsi="Calibri"/>
          <w:b/>
          <w:snapToGrid w:val="0"/>
          <w:color w:val="1F497D" w:themeColor="text2"/>
          <w:sz w:val="36"/>
          <w:szCs w:val="36"/>
        </w:rPr>
        <w:t xml:space="preserve">ISAÍAS 63, </w:t>
      </w:r>
      <w:r w:rsidRPr="00093511">
        <w:rPr>
          <w:rFonts w:ascii="Calibri" w:hAnsi="Calibri"/>
          <w:snapToGrid w:val="0"/>
          <w:color w:val="1F497D" w:themeColor="text2"/>
          <w:sz w:val="36"/>
          <w:szCs w:val="36"/>
        </w:rPr>
        <w:t xml:space="preserve">16c-17. 19c; 64, 2b-7: </w:t>
      </w:r>
      <w:r w:rsidRPr="00093511">
        <w:rPr>
          <w:rFonts w:ascii="Calibri" w:hAnsi="Calibri"/>
          <w:b/>
          <w:i/>
          <w:iCs/>
          <w:snapToGrid w:val="0"/>
          <w:color w:val="1F497D" w:themeColor="text2"/>
          <w:sz w:val="36"/>
          <w:szCs w:val="36"/>
        </w:rPr>
        <w:t>O</w:t>
      </w:r>
      <w:r w:rsidR="008A28C1" w:rsidRPr="00093511">
        <w:rPr>
          <w:rFonts w:ascii="Calibri" w:hAnsi="Calibri"/>
          <w:b/>
          <w:i/>
          <w:iCs/>
          <w:snapToGrid w:val="0"/>
          <w:color w:val="1F497D" w:themeColor="text2"/>
          <w:sz w:val="36"/>
          <w:szCs w:val="36"/>
        </w:rPr>
        <w:t>x</w:t>
      </w:r>
      <w:r w:rsidRPr="00093511">
        <w:rPr>
          <w:rFonts w:ascii="Calibri" w:hAnsi="Calibri"/>
          <w:b/>
          <w:i/>
          <w:iCs/>
          <w:snapToGrid w:val="0"/>
          <w:color w:val="1F497D" w:themeColor="text2"/>
          <w:sz w:val="36"/>
          <w:szCs w:val="36"/>
        </w:rPr>
        <w:t>a</w:t>
      </w:r>
      <w:r w:rsidR="008A28C1" w:rsidRPr="00093511">
        <w:rPr>
          <w:rFonts w:ascii="Calibri" w:hAnsi="Calibri"/>
          <w:b/>
          <w:i/>
          <w:iCs/>
          <w:snapToGrid w:val="0"/>
          <w:color w:val="1F497D" w:themeColor="text2"/>
          <w:sz w:val="36"/>
          <w:szCs w:val="36"/>
        </w:rPr>
        <w:t>l</w:t>
      </w:r>
      <w:r w:rsidRPr="00093511">
        <w:rPr>
          <w:rFonts w:ascii="Calibri" w:hAnsi="Calibri"/>
          <w:b/>
          <w:i/>
          <w:iCs/>
          <w:snapToGrid w:val="0"/>
          <w:color w:val="1F497D" w:themeColor="text2"/>
          <w:sz w:val="36"/>
          <w:szCs w:val="36"/>
        </w:rPr>
        <w:t>á r</w:t>
      </w:r>
      <w:r w:rsidR="008A28C1" w:rsidRPr="00093511">
        <w:rPr>
          <w:rFonts w:ascii="Calibri" w:hAnsi="Calibri"/>
          <w:b/>
          <w:i/>
          <w:iCs/>
          <w:snapToGrid w:val="0"/>
          <w:color w:val="1F497D" w:themeColor="text2"/>
          <w:sz w:val="36"/>
          <w:szCs w:val="36"/>
        </w:rPr>
        <w:t>e</w:t>
      </w:r>
      <w:r w:rsidRPr="00093511">
        <w:rPr>
          <w:rFonts w:ascii="Calibri" w:hAnsi="Calibri"/>
          <w:b/>
          <w:i/>
          <w:iCs/>
          <w:snapToGrid w:val="0"/>
          <w:color w:val="1F497D" w:themeColor="text2"/>
          <w:sz w:val="36"/>
          <w:szCs w:val="36"/>
        </w:rPr>
        <w:t xml:space="preserve">sgases </w:t>
      </w:r>
      <w:r w:rsidR="008A28C1" w:rsidRPr="00093511">
        <w:rPr>
          <w:rFonts w:ascii="Calibri" w:hAnsi="Calibri"/>
          <w:b/>
          <w:i/>
          <w:iCs/>
          <w:snapToGrid w:val="0"/>
          <w:color w:val="1F497D" w:themeColor="text2"/>
          <w:sz w:val="36"/>
          <w:szCs w:val="36"/>
        </w:rPr>
        <w:t>o</w:t>
      </w:r>
      <w:r w:rsidRPr="00093511">
        <w:rPr>
          <w:rFonts w:ascii="Calibri" w:hAnsi="Calibri"/>
          <w:b/>
          <w:i/>
          <w:iCs/>
          <w:snapToGrid w:val="0"/>
          <w:color w:val="1F497D" w:themeColor="text2"/>
          <w:sz w:val="36"/>
          <w:szCs w:val="36"/>
        </w:rPr>
        <w:t xml:space="preserve"> ceo </w:t>
      </w:r>
      <w:r w:rsidR="008A28C1" w:rsidRPr="00093511">
        <w:rPr>
          <w:rFonts w:ascii="Calibri" w:hAnsi="Calibri"/>
          <w:b/>
          <w:i/>
          <w:iCs/>
          <w:snapToGrid w:val="0"/>
          <w:color w:val="1F497D" w:themeColor="text2"/>
          <w:sz w:val="36"/>
          <w:szCs w:val="36"/>
        </w:rPr>
        <w:t>e</w:t>
      </w:r>
      <w:r w:rsidRPr="00093511">
        <w:rPr>
          <w:rFonts w:ascii="Calibri" w:hAnsi="Calibri"/>
          <w:b/>
          <w:i/>
          <w:iCs/>
          <w:snapToGrid w:val="0"/>
          <w:color w:val="1F497D" w:themeColor="text2"/>
          <w:sz w:val="36"/>
          <w:szCs w:val="36"/>
        </w:rPr>
        <w:t xml:space="preserve"> descendeses!</w:t>
      </w:r>
    </w:p>
    <w:p w:rsidR="006D4FE9" w:rsidRPr="00093511" w:rsidRDefault="006D4FE9" w:rsidP="006D4FE9">
      <w:pPr>
        <w:tabs>
          <w:tab w:val="left" w:pos="142"/>
          <w:tab w:val="left" w:pos="288"/>
          <w:tab w:val="left" w:pos="2183"/>
          <w:tab w:val="left" w:pos="2903"/>
          <w:tab w:val="left" w:pos="3623"/>
          <w:tab w:val="left" w:pos="4343"/>
          <w:tab w:val="left" w:pos="5783"/>
          <w:tab w:val="left" w:pos="6503"/>
          <w:tab w:val="left" w:pos="7200"/>
        </w:tabs>
        <w:spacing w:line="240" w:lineRule="atLeast"/>
        <w:ind w:left="284" w:right="-49" w:hanging="284"/>
        <w:rPr>
          <w:rFonts w:ascii="Calibri" w:hAnsi="Calibri"/>
          <w:b/>
          <w:snapToGrid w:val="0"/>
          <w:color w:val="1F497D" w:themeColor="text2"/>
          <w:sz w:val="16"/>
          <w:szCs w:val="16"/>
        </w:rPr>
      </w:pPr>
    </w:p>
    <w:p w:rsidR="00093511" w:rsidRPr="00093511" w:rsidRDefault="008A28C1" w:rsidP="008A28C1">
      <w:pPr>
        <w:tabs>
          <w:tab w:val="left" w:pos="142"/>
          <w:tab w:val="left" w:pos="288"/>
          <w:tab w:val="left" w:pos="2183"/>
          <w:tab w:val="left" w:pos="2903"/>
          <w:tab w:val="left" w:pos="3623"/>
          <w:tab w:val="left" w:pos="4343"/>
          <w:tab w:val="left" w:pos="5040"/>
          <w:tab w:val="left" w:pos="5783"/>
          <w:tab w:val="left" w:pos="6503"/>
          <w:tab w:val="left" w:pos="7200"/>
        </w:tabs>
        <w:spacing w:line="240" w:lineRule="atLeast"/>
        <w:ind w:left="142" w:right="-56" w:hanging="142"/>
        <w:jc w:val="both"/>
        <w:rPr>
          <w:rFonts w:ascii="Calibri" w:hAnsi="Calibri"/>
          <w:snapToGrid w:val="0"/>
          <w:color w:val="1F497D" w:themeColor="text2"/>
          <w:sz w:val="36"/>
          <w:szCs w:val="36"/>
        </w:rPr>
      </w:pPr>
      <w:r w:rsidRPr="00093511">
        <w:rPr>
          <w:rFonts w:ascii="Calibri" w:hAnsi="Calibri"/>
          <w:snapToGrid w:val="0"/>
          <w:color w:val="1F497D" w:themeColor="text2"/>
          <w:sz w:val="36"/>
          <w:szCs w:val="36"/>
        </w:rPr>
        <w:tab/>
        <w:t xml:space="preserve">Ti, Señor, es o noso Pai, o teu nome desde sempre é «o noso Liberador». Por que nos extravías, Señor, dos teus camiños, e endureces o noso corazón para que non che tema? Vólveche, por amor aos teus servos e ás tribos da túa herdade. Oxalá rachases o ceo e descendeses! Na túa presenza estremeceríanse as montañas. «Descendiches, e as montañas estremecéronse». Xamais se oíu nin se escoitou, nin ollo viu un Deus, fóra de ti, que fixese tanto por quen espera nel. Saes ao encontro de quen practica con alegría a xustiza e, andando nos teus camiños, acórdase de ti. Velaquí que ti estabas airado e nós pecamos. Pero nos camiños de antigo seremos salvados. Todos eramos impuros, a nosa xustiza era un vestido manchado; todos nos murchabamos como follas, as nosas culpas arrebatábannos como o vento. Ninguén invocaba o teu nome, ninguén saía do letargo para adherirse a ti; pois nos ocultabas o teu rostro e entregábasnos ao poder da nosa culpa. E, con todo, Señor, ti es o noso Pai, nós a arxila e ti o noso oleiro: todos somos obra da túa ma. </w:t>
      </w:r>
    </w:p>
    <w:p w:rsidR="00093511" w:rsidRPr="00093511" w:rsidRDefault="00093511" w:rsidP="008A28C1">
      <w:pPr>
        <w:tabs>
          <w:tab w:val="left" w:pos="142"/>
          <w:tab w:val="left" w:pos="288"/>
          <w:tab w:val="left" w:pos="2183"/>
          <w:tab w:val="left" w:pos="2903"/>
          <w:tab w:val="left" w:pos="3623"/>
          <w:tab w:val="left" w:pos="4343"/>
          <w:tab w:val="left" w:pos="5040"/>
          <w:tab w:val="left" w:pos="5783"/>
          <w:tab w:val="left" w:pos="6503"/>
          <w:tab w:val="left" w:pos="7200"/>
        </w:tabs>
        <w:spacing w:line="240" w:lineRule="atLeast"/>
        <w:ind w:left="142" w:right="-56" w:hanging="142"/>
        <w:jc w:val="both"/>
        <w:rPr>
          <w:rFonts w:ascii="Calibri" w:hAnsi="Calibri"/>
          <w:snapToGrid w:val="0"/>
          <w:color w:val="1F497D" w:themeColor="text2"/>
          <w:sz w:val="36"/>
          <w:szCs w:val="36"/>
        </w:rPr>
      </w:pPr>
    </w:p>
    <w:p w:rsidR="006D4FE9" w:rsidRPr="00093511" w:rsidRDefault="008A28C1" w:rsidP="008A28C1">
      <w:pPr>
        <w:tabs>
          <w:tab w:val="left" w:pos="142"/>
          <w:tab w:val="left" w:pos="288"/>
          <w:tab w:val="left" w:pos="2183"/>
          <w:tab w:val="left" w:pos="2903"/>
          <w:tab w:val="left" w:pos="3623"/>
          <w:tab w:val="left" w:pos="4343"/>
          <w:tab w:val="left" w:pos="5040"/>
          <w:tab w:val="left" w:pos="5783"/>
          <w:tab w:val="left" w:pos="6503"/>
          <w:tab w:val="left" w:pos="7200"/>
        </w:tabs>
        <w:spacing w:line="240" w:lineRule="atLeast"/>
        <w:ind w:left="142" w:right="-56" w:hanging="142"/>
        <w:jc w:val="both"/>
        <w:rPr>
          <w:rFonts w:ascii="Calibri" w:hAnsi="Calibri"/>
          <w:snapToGrid w:val="0"/>
          <w:color w:val="1F497D" w:themeColor="text2"/>
          <w:sz w:val="36"/>
          <w:szCs w:val="36"/>
        </w:rPr>
      </w:pPr>
      <w:r w:rsidRPr="00093511">
        <w:rPr>
          <w:rFonts w:ascii="Calibri" w:hAnsi="Calibri"/>
          <w:i/>
          <w:snapToGrid w:val="0"/>
          <w:color w:val="1F497D" w:themeColor="text2"/>
          <w:sz w:val="36"/>
          <w:szCs w:val="36"/>
        </w:rPr>
        <w:t>Palabra do Señor</w:t>
      </w:r>
      <w:r w:rsidRPr="00093511">
        <w:rPr>
          <w:rFonts w:ascii="Calibri" w:hAnsi="Calibri"/>
          <w:snapToGrid w:val="0"/>
          <w:color w:val="1F497D" w:themeColor="text2"/>
          <w:sz w:val="36"/>
          <w:szCs w:val="36"/>
        </w:rPr>
        <w:t>.</w:t>
      </w:r>
    </w:p>
    <w:p w:rsidR="008A28C1" w:rsidRPr="00093511" w:rsidRDefault="008A28C1" w:rsidP="008A28C1">
      <w:pPr>
        <w:tabs>
          <w:tab w:val="left" w:pos="142"/>
          <w:tab w:val="left" w:pos="288"/>
          <w:tab w:val="left" w:pos="2183"/>
          <w:tab w:val="left" w:pos="2903"/>
          <w:tab w:val="left" w:pos="3623"/>
          <w:tab w:val="left" w:pos="4343"/>
          <w:tab w:val="left" w:pos="5040"/>
          <w:tab w:val="left" w:pos="5783"/>
          <w:tab w:val="left" w:pos="6503"/>
          <w:tab w:val="left" w:pos="7200"/>
        </w:tabs>
        <w:spacing w:line="240" w:lineRule="atLeast"/>
        <w:ind w:left="142" w:right="-56" w:hanging="142"/>
        <w:jc w:val="both"/>
        <w:rPr>
          <w:rFonts w:ascii="Calibri" w:hAnsi="Calibri"/>
          <w:b/>
          <w:snapToGrid w:val="0"/>
          <w:color w:val="1F497D" w:themeColor="text2"/>
          <w:sz w:val="36"/>
          <w:szCs w:val="36"/>
        </w:rPr>
      </w:pPr>
    </w:p>
    <w:p w:rsidR="008A28C1" w:rsidRPr="00093511" w:rsidRDefault="008A28C1" w:rsidP="008A28C1">
      <w:pPr>
        <w:tabs>
          <w:tab w:val="left" w:pos="142"/>
          <w:tab w:val="left" w:pos="288"/>
          <w:tab w:val="left" w:pos="2183"/>
          <w:tab w:val="left" w:pos="2903"/>
          <w:tab w:val="left" w:pos="3623"/>
          <w:tab w:val="left" w:pos="4343"/>
          <w:tab w:val="left" w:pos="5040"/>
          <w:tab w:val="left" w:pos="5783"/>
          <w:tab w:val="left" w:pos="6503"/>
          <w:tab w:val="left" w:pos="7200"/>
        </w:tabs>
        <w:spacing w:line="240" w:lineRule="atLeast"/>
        <w:ind w:left="142" w:right="-56" w:hanging="142"/>
        <w:jc w:val="both"/>
        <w:rPr>
          <w:rFonts w:ascii="Calibri" w:hAnsi="Calibri"/>
          <w:b/>
          <w:snapToGrid w:val="0"/>
          <w:color w:val="1F497D" w:themeColor="text2"/>
          <w:sz w:val="36"/>
          <w:szCs w:val="36"/>
        </w:rPr>
      </w:pPr>
    </w:p>
    <w:p w:rsidR="008A28C1" w:rsidRPr="00093511" w:rsidRDefault="008A28C1" w:rsidP="008A28C1">
      <w:pPr>
        <w:tabs>
          <w:tab w:val="left" w:pos="142"/>
          <w:tab w:val="left" w:pos="288"/>
          <w:tab w:val="left" w:pos="2183"/>
          <w:tab w:val="left" w:pos="2903"/>
          <w:tab w:val="left" w:pos="3623"/>
          <w:tab w:val="left" w:pos="4343"/>
          <w:tab w:val="left" w:pos="5040"/>
          <w:tab w:val="left" w:pos="5783"/>
          <w:tab w:val="left" w:pos="6503"/>
          <w:tab w:val="left" w:pos="7200"/>
        </w:tabs>
        <w:spacing w:line="240" w:lineRule="atLeast"/>
        <w:ind w:left="142" w:right="-56" w:hanging="142"/>
        <w:jc w:val="both"/>
        <w:rPr>
          <w:rFonts w:ascii="Calibri" w:hAnsi="Calibri"/>
          <w:b/>
          <w:snapToGrid w:val="0"/>
          <w:color w:val="1F497D" w:themeColor="text2"/>
          <w:sz w:val="36"/>
          <w:szCs w:val="36"/>
        </w:rPr>
      </w:pPr>
    </w:p>
    <w:p w:rsidR="008A28C1" w:rsidRPr="00093511" w:rsidRDefault="008A28C1" w:rsidP="008A28C1">
      <w:pPr>
        <w:tabs>
          <w:tab w:val="left" w:pos="142"/>
          <w:tab w:val="left" w:pos="288"/>
          <w:tab w:val="left" w:pos="2183"/>
          <w:tab w:val="left" w:pos="2903"/>
          <w:tab w:val="left" w:pos="3623"/>
          <w:tab w:val="left" w:pos="4343"/>
          <w:tab w:val="left" w:pos="5040"/>
          <w:tab w:val="left" w:pos="5783"/>
          <w:tab w:val="left" w:pos="6503"/>
          <w:tab w:val="left" w:pos="7200"/>
        </w:tabs>
        <w:spacing w:line="240" w:lineRule="atLeast"/>
        <w:ind w:left="142" w:right="-56" w:hanging="142"/>
        <w:jc w:val="both"/>
        <w:rPr>
          <w:rFonts w:ascii="Calibri" w:hAnsi="Calibri"/>
          <w:b/>
          <w:snapToGrid w:val="0"/>
          <w:color w:val="1F497D" w:themeColor="text2"/>
          <w:sz w:val="36"/>
          <w:szCs w:val="36"/>
        </w:rPr>
      </w:pPr>
    </w:p>
    <w:p w:rsidR="006D4FE9" w:rsidRPr="00093511" w:rsidRDefault="006D4FE9" w:rsidP="006D4FE9">
      <w:pPr>
        <w:tabs>
          <w:tab w:val="left" w:pos="142"/>
          <w:tab w:val="left" w:pos="567"/>
          <w:tab w:val="left" w:pos="1463"/>
          <w:tab w:val="left" w:pos="2183"/>
          <w:tab w:val="left" w:pos="3623"/>
          <w:tab w:val="left" w:pos="3686"/>
          <w:tab w:val="left" w:pos="4343"/>
          <w:tab w:val="left" w:pos="5063"/>
          <w:tab w:val="left" w:pos="5783"/>
          <w:tab w:val="left" w:pos="6503"/>
          <w:tab w:val="left" w:pos="7223"/>
        </w:tabs>
        <w:spacing w:line="240" w:lineRule="atLeast"/>
        <w:ind w:left="142" w:right="-49" w:hanging="142"/>
        <w:jc w:val="both"/>
        <w:rPr>
          <w:rFonts w:ascii="Calibri" w:hAnsi="Calibri"/>
          <w:b/>
          <w:snapToGrid w:val="0"/>
          <w:sz w:val="36"/>
          <w:szCs w:val="36"/>
        </w:rPr>
      </w:pPr>
      <w:r w:rsidRPr="00093511">
        <w:rPr>
          <w:rFonts w:ascii="Calibri" w:hAnsi="Calibri"/>
          <w:b/>
          <w:snapToGrid w:val="0"/>
          <w:color w:val="1F497D" w:themeColor="text2"/>
          <w:sz w:val="36"/>
          <w:szCs w:val="36"/>
        </w:rPr>
        <w:t xml:space="preserve">SALMO 79: </w:t>
      </w:r>
      <w:r w:rsidRPr="00093511">
        <w:rPr>
          <w:rFonts w:ascii="Calibri" w:hAnsi="Calibri"/>
          <w:b/>
          <w:i/>
          <w:snapToGrid w:val="0"/>
          <w:color w:val="1F497D" w:themeColor="text2"/>
          <w:sz w:val="36"/>
          <w:szCs w:val="36"/>
        </w:rPr>
        <w:t xml:space="preserve">R/ </w:t>
      </w:r>
      <w:r w:rsidRPr="00093511">
        <w:rPr>
          <w:rFonts w:ascii="Calibri" w:hAnsi="Calibri"/>
          <w:b/>
          <w:snapToGrid w:val="0"/>
          <w:sz w:val="36"/>
          <w:szCs w:val="36"/>
        </w:rPr>
        <w:t>Oh, D</w:t>
      </w:r>
      <w:r w:rsidR="008A28C1" w:rsidRPr="00093511">
        <w:rPr>
          <w:rFonts w:ascii="Calibri" w:hAnsi="Calibri"/>
          <w:b/>
          <w:snapToGrid w:val="0"/>
          <w:sz w:val="36"/>
          <w:szCs w:val="36"/>
        </w:rPr>
        <w:t>eu</w:t>
      </w:r>
      <w:r w:rsidRPr="00093511">
        <w:rPr>
          <w:rFonts w:ascii="Calibri" w:hAnsi="Calibri"/>
          <w:b/>
          <w:snapToGrid w:val="0"/>
          <w:sz w:val="36"/>
          <w:szCs w:val="36"/>
        </w:rPr>
        <w:t xml:space="preserve">s, restáuranos, que brille </w:t>
      </w:r>
      <w:r w:rsidR="008A28C1" w:rsidRPr="00093511">
        <w:rPr>
          <w:rFonts w:ascii="Calibri" w:hAnsi="Calibri"/>
          <w:b/>
          <w:snapToGrid w:val="0"/>
          <w:sz w:val="36"/>
          <w:szCs w:val="36"/>
        </w:rPr>
        <w:t xml:space="preserve">o </w:t>
      </w:r>
      <w:r w:rsidRPr="00093511">
        <w:rPr>
          <w:rFonts w:ascii="Calibri" w:hAnsi="Calibri"/>
          <w:b/>
          <w:snapToGrid w:val="0"/>
          <w:sz w:val="36"/>
          <w:szCs w:val="36"/>
        </w:rPr>
        <w:t>t</w:t>
      </w:r>
      <w:r w:rsidR="008A28C1" w:rsidRPr="00093511">
        <w:rPr>
          <w:rFonts w:ascii="Calibri" w:hAnsi="Calibri"/>
          <w:b/>
          <w:snapToGrid w:val="0"/>
          <w:sz w:val="36"/>
          <w:szCs w:val="36"/>
        </w:rPr>
        <w:t>e</w:t>
      </w:r>
      <w:r w:rsidRPr="00093511">
        <w:rPr>
          <w:rFonts w:ascii="Calibri" w:hAnsi="Calibri"/>
          <w:b/>
          <w:snapToGrid w:val="0"/>
          <w:sz w:val="36"/>
          <w:szCs w:val="36"/>
        </w:rPr>
        <w:t xml:space="preserve">u rostro </w:t>
      </w:r>
      <w:r w:rsidR="008A28C1" w:rsidRPr="00093511">
        <w:rPr>
          <w:rFonts w:ascii="Calibri" w:hAnsi="Calibri"/>
          <w:b/>
          <w:snapToGrid w:val="0"/>
          <w:sz w:val="36"/>
          <w:szCs w:val="36"/>
        </w:rPr>
        <w:t>e</w:t>
      </w:r>
      <w:r w:rsidRPr="00093511">
        <w:rPr>
          <w:rFonts w:ascii="Calibri" w:hAnsi="Calibri"/>
          <w:b/>
          <w:snapToGrid w:val="0"/>
          <w:sz w:val="36"/>
          <w:szCs w:val="36"/>
        </w:rPr>
        <w:t xml:space="preserve"> nos salve.</w:t>
      </w:r>
    </w:p>
    <w:p w:rsidR="008A28C1" w:rsidRPr="00093511" w:rsidRDefault="008A28C1" w:rsidP="006D4FE9">
      <w:pPr>
        <w:tabs>
          <w:tab w:val="left" w:pos="142"/>
          <w:tab w:val="left" w:pos="567"/>
          <w:tab w:val="left" w:pos="1463"/>
          <w:tab w:val="left" w:pos="2183"/>
          <w:tab w:val="left" w:pos="3623"/>
          <w:tab w:val="left" w:pos="3686"/>
          <w:tab w:val="left" w:pos="4343"/>
          <w:tab w:val="left" w:pos="5063"/>
          <w:tab w:val="left" w:pos="5783"/>
          <w:tab w:val="left" w:pos="6503"/>
          <w:tab w:val="left" w:pos="7223"/>
        </w:tabs>
        <w:spacing w:line="240" w:lineRule="atLeast"/>
        <w:ind w:left="142" w:right="-49" w:hanging="142"/>
        <w:jc w:val="both"/>
        <w:rPr>
          <w:rFonts w:ascii="Calibri" w:hAnsi="Calibri"/>
          <w:b/>
          <w:snapToGrid w:val="0"/>
          <w:sz w:val="36"/>
          <w:szCs w:val="36"/>
        </w:rPr>
      </w:pPr>
    </w:p>
    <w:p w:rsidR="006D4FE9" w:rsidRPr="00093511" w:rsidRDefault="006D4FE9" w:rsidP="006D4FE9">
      <w:pPr>
        <w:tabs>
          <w:tab w:val="left" w:pos="142"/>
          <w:tab w:val="left" w:pos="567"/>
          <w:tab w:val="left" w:pos="1463"/>
          <w:tab w:val="left" w:pos="2183"/>
          <w:tab w:val="left" w:pos="3623"/>
          <w:tab w:val="left" w:pos="3686"/>
          <w:tab w:val="left" w:pos="4343"/>
          <w:tab w:val="left" w:pos="5063"/>
          <w:tab w:val="left" w:pos="5783"/>
          <w:tab w:val="left" w:pos="6503"/>
          <w:tab w:val="left" w:pos="7223"/>
        </w:tabs>
        <w:spacing w:line="240" w:lineRule="atLeast"/>
        <w:ind w:left="142" w:right="-49" w:hanging="142"/>
        <w:jc w:val="both"/>
        <w:rPr>
          <w:rFonts w:ascii="Calibri" w:hAnsi="Calibri"/>
          <w:b/>
          <w:i/>
          <w:snapToGrid w:val="0"/>
          <w:sz w:val="16"/>
          <w:szCs w:val="16"/>
        </w:rPr>
      </w:pPr>
    </w:p>
    <w:p w:rsidR="006D4FE9" w:rsidRPr="00093511" w:rsidRDefault="006D4FE9" w:rsidP="008A28C1">
      <w:pPr>
        <w:tabs>
          <w:tab w:val="left" w:pos="142"/>
          <w:tab w:val="left" w:pos="567"/>
          <w:tab w:val="left" w:pos="1440"/>
          <w:tab w:val="left" w:pos="2160"/>
          <w:tab w:val="left" w:pos="3600"/>
          <w:tab w:val="left" w:pos="3686"/>
          <w:tab w:val="left" w:pos="4320"/>
          <w:tab w:val="left" w:pos="5040"/>
          <w:tab w:val="left" w:pos="5760"/>
          <w:tab w:val="left" w:pos="6503"/>
          <w:tab w:val="left" w:pos="7200"/>
        </w:tabs>
        <w:spacing w:line="240" w:lineRule="atLeast"/>
        <w:ind w:left="142" w:right="-49" w:hanging="142"/>
        <w:jc w:val="both"/>
        <w:rPr>
          <w:rFonts w:ascii="Calibri" w:hAnsi="Calibri" w:cs="Calibri"/>
          <w:i/>
          <w:iCs/>
          <w:color w:val="1F497D" w:themeColor="text2"/>
          <w:sz w:val="36"/>
          <w:szCs w:val="36"/>
        </w:rPr>
      </w:pPr>
      <w:r w:rsidRPr="00093511">
        <w:rPr>
          <w:rFonts w:ascii="Calibri" w:hAnsi="Calibri"/>
          <w:b/>
          <w:bCs/>
          <w:snapToGrid w:val="0"/>
          <w:color w:val="1F497D" w:themeColor="text2"/>
          <w:sz w:val="36"/>
          <w:szCs w:val="36"/>
        </w:rPr>
        <w:t>1 CORINTIOS 1,3-9</w:t>
      </w:r>
      <w:r w:rsidRPr="00093511">
        <w:rPr>
          <w:rFonts w:ascii="Calibri" w:hAnsi="Calibri"/>
          <w:b/>
          <w:i/>
          <w:snapToGrid w:val="0"/>
          <w:color w:val="1F497D" w:themeColor="text2"/>
          <w:sz w:val="36"/>
          <w:szCs w:val="36"/>
        </w:rPr>
        <w:t xml:space="preserve">: </w:t>
      </w:r>
      <w:r w:rsidRPr="00093511">
        <w:rPr>
          <w:rFonts w:ascii="Calibri" w:hAnsi="Calibri" w:cs="Calibri"/>
          <w:i/>
          <w:iCs/>
          <w:color w:val="1F497D" w:themeColor="text2"/>
          <w:sz w:val="36"/>
          <w:szCs w:val="36"/>
        </w:rPr>
        <w:t>Agardamos a manifestación d</w:t>
      </w:r>
      <w:r w:rsidR="008A28C1" w:rsidRPr="00093511">
        <w:rPr>
          <w:rFonts w:ascii="Calibri" w:hAnsi="Calibri" w:cs="Calibri"/>
          <w:i/>
          <w:iCs/>
          <w:color w:val="1F497D" w:themeColor="text2"/>
          <w:sz w:val="36"/>
          <w:szCs w:val="36"/>
        </w:rPr>
        <w:t>o</w:t>
      </w:r>
      <w:r w:rsidRPr="00093511">
        <w:rPr>
          <w:rFonts w:ascii="Calibri" w:hAnsi="Calibri" w:cs="Calibri"/>
          <w:i/>
          <w:iCs/>
          <w:color w:val="1F497D" w:themeColor="text2"/>
          <w:sz w:val="36"/>
          <w:szCs w:val="36"/>
        </w:rPr>
        <w:t xml:space="preserve"> n</w:t>
      </w:r>
      <w:r w:rsidR="008A28C1" w:rsidRPr="00093511">
        <w:rPr>
          <w:rFonts w:ascii="Calibri" w:hAnsi="Calibri" w:cs="Calibri"/>
          <w:i/>
          <w:iCs/>
          <w:color w:val="1F497D" w:themeColor="text2"/>
          <w:sz w:val="36"/>
          <w:szCs w:val="36"/>
        </w:rPr>
        <w:t>os</w:t>
      </w:r>
      <w:r w:rsidRPr="00093511">
        <w:rPr>
          <w:rFonts w:ascii="Calibri" w:hAnsi="Calibri" w:cs="Calibri"/>
          <w:i/>
          <w:iCs/>
          <w:color w:val="1F497D" w:themeColor="text2"/>
          <w:sz w:val="36"/>
          <w:szCs w:val="36"/>
        </w:rPr>
        <w:t xml:space="preserve">o Señor </w:t>
      </w:r>
      <w:r w:rsidR="008A28C1" w:rsidRPr="00093511">
        <w:rPr>
          <w:rFonts w:ascii="Calibri" w:hAnsi="Calibri" w:cs="Calibri"/>
          <w:i/>
          <w:iCs/>
          <w:color w:val="1F497D" w:themeColor="text2"/>
          <w:sz w:val="36"/>
          <w:szCs w:val="36"/>
        </w:rPr>
        <w:t>X</w:t>
      </w:r>
      <w:r w:rsidRPr="00093511">
        <w:rPr>
          <w:rFonts w:ascii="Calibri" w:hAnsi="Calibri" w:cs="Calibri"/>
          <w:i/>
          <w:iCs/>
          <w:color w:val="1F497D" w:themeColor="text2"/>
          <w:sz w:val="36"/>
          <w:szCs w:val="36"/>
        </w:rPr>
        <w:t>esucristo.</w:t>
      </w:r>
    </w:p>
    <w:p w:rsidR="006D4FE9" w:rsidRPr="00093511" w:rsidRDefault="006D4FE9" w:rsidP="006D4FE9">
      <w:pPr>
        <w:tabs>
          <w:tab w:val="left" w:pos="142"/>
          <w:tab w:val="left" w:pos="720"/>
          <w:tab w:val="left" w:pos="1440"/>
          <w:tab w:val="left" w:pos="2160"/>
          <w:tab w:val="left" w:pos="2880"/>
          <w:tab w:val="left" w:pos="3600"/>
          <w:tab w:val="left" w:pos="4320"/>
          <w:tab w:val="left" w:pos="5040"/>
          <w:tab w:val="left" w:pos="5760"/>
          <w:tab w:val="left" w:pos="7200"/>
        </w:tabs>
        <w:spacing w:line="240" w:lineRule="atLeast"/>
        <w:ind w:left="142" w:right="-49" w:hanging="142"/>
        <w:jc w:val="both"/>
        <w:rPr>
          <w:rFonts w:ascii="Calibri" w:hAnsi="Calibri"/>
          <w:b/>
          <w:bCs/>
          <w:caps/>
          <w:color w:val="1F497D" w:themeColor="text2"/>
          <w:sz w:val="36"/>
          <w:szCs w:val="36"/>
        </w:rPr>
      </w:pPr>
    </w:p>
    <w:p w:rsidR="006D4FE9" w:rsidRPr="00093511" w:rsidRDefault="006D4FE9" w:rsidP="008A28C1">
      <w:pPr>
        <w:tabs>
          <w:tab w:val="left" w:pos="142"/>
          <w:tab w:val="left" w:pos="720"/>
          <w:tab w:val="left" w:pos="1440"/>
          <w:tab w:val="left" w:pos="2160"/>
          <w:tab w:val="left" w:pos="2880"/>
          <w:tab w:val="left" w:pos="3600"/>
          <w:tab w:val="left" w:pos="4320"/>
          <w:tab w:val="left" w:pos="5040"/>
          <w:tab w:val="left" w:pos="5760"/>
          <w:tab w:val="left" w:pos="7200"/>
        </w:tabs>
        <w:spacing w:line="240" w:lineRule="atLeast"/>
        <w:ind w:left="142" w:right="-49" w:hanging="142"/>
        <w:jc w:val="both"/>
        <w:rPr>
          <w:rFonts w:ascii="Calibri" w:hAnsi="Calibri"/>
          <w:i/>
          <w:snapToGrid w:val="0"/>
          <w:color w:val="1F497D" w:themeColor="text2"/>
          <w:sz w:val="36"/>
          <w:szCs w:val="36"/>
        </w:rPr>
      </w:pPr>
      <w:r w:rsidRPr="00093511">
        <w:rPr>
          <w:rFonts w:ascii="Calibri" w:hAnsi="Calibri"/>
          <w:b/>
          <w:bCs/>
          <w:caps/>
          <w:color w:val="1F497D" w:themeColor="text2"/>
          <w:sz w:val="36"/>
          <w:szCs w:val="36"/>
        </w:rPr>
        <w:t>San marcos 13, 33-37</w:t>
      </w:r>
      <w:r w:rsidRPr="00093511">
        <w:rPr>
          <w:rFonts w:ascii="Calibri" w:hAnsi="Calibri"/>
          <w:snapToGrid w:val="0"/>
          <w:color w:val="1F497D" w:themeColor="text2"/>
          <w:sz w:val="36"/>
          <w:szCs w:val="36"/>
        </w:rPr>
        <w:t xml:space="preserve">: </w:t>
      </w:r>
      <w:r w:rsidRPr="00093511">
        <w:rPr>
          <w:rFonts w:ascii="Calibri" w:hAnsi="Calibri"/>
          <w:i/>
          <w:snapToGrid w:val="0"/>
          <w:color w:val="1F497D" w:themeColor="text2"/>
          <w:sz w:val="36"/>
          <w:szCs w:val="36"/>
        </w:rPr>
        <w:t>Velad</w:t>
      </w:r>
      <w:r w:rsidR="008A28C1" w:rsidRPr="00093511">
        <w:rPr>
          <w:rFonts w:ascii="Calibri" w:hAnsi="Calibri"/>
          <w:i/>
          <w:snapToGrid w:val="0"/>
          <w:color w:val="1F497D" w:themeColor="text2"/>
          <w:sz w:val="36"/>
          <w:szCs w:val="36"/>
        </w:rPr>
        <w:t>e</w:t>
      </w:r>
      <w:r w:rsidRPr="00093511">
        <w:rPr>
          <w:rFonts w:ascii="Calibri" w:hAnsi="Calibri"/>
          <w:i/>
          <w:snapToGrid w:val="0"/>
          <w:color w:val="1F497D" w:themeColor="text2"/>
          <w:sz w:val="36"/>
          <w:szCs w:val="36"/>
        </w:rPr>
        <w:t>, p</w:t>
      </w:r>
      <w:r w:rsidR="008A28C1" w:rsidRPr="00093511">
        <w:rPr>
          <w:rFonts w:ascii="Calibri" w:hAnsi="Calibri"/>
          <w:i/>
          <w:snapToGrid w:val="0"/>
          <w:color w:val="1F497D" w:themeColor="text2"/>
          <w:sz w:val="36"/>
          <w:szCs w:val="36"/>
        </w:rPr>
        <w:t>oi</w:t>
      </w:r>
      <w:r w:rsidRPr="00093511">
        <w:rPr>
          <w:rFonts w:ascii="Calibri" w:hAnsi="Calibri"/>
          <w:i/>
          <w:snapToGrid w:val="0"/>
          <w:color w:val="1F497D" w:themeColor="text2"/>
          <w:sz w:val="36"/>
          <w:szCs w:val="36"/>
        </w:rPr>
        <w:t>s no</w:t>
      </w:r>
      <w:r w:rsidR="008A28C1" w:rsidRPr="00093511">
        <w:rPr>
          <w:rFonts w:ascii="Calibri" w:hAnsi="Calibri"/>
          <w:i/>
          <w:snapToGrid w:val="0"/>
          <w:color w:val="1F497D" w:themeColor="text2"/>
          <w:sz w:val="36"/>
          <w:szCs w:val="36"/>
        </w:rPr>
        <w:t>n</w:t>
      </w:r>
      <w:r w:rsidRPr="00093511">
        <w:rPr>
          <w:rFonts w:ascii="Calibri" w:hAnsi="Calibri"/>
          <w:i/>
          <w:snapToGrid w:val="0"/>
          <w:color w:val="1F497D" w:themeColor="text2"/>
          <w:sz w:val="36"/>
          <w:szCs w:val="36"/>
        </w:rPr>
        <w:t xml:space="preserve"> sab</w:t>
      </w:r>
      <w:r w:rsidR="008A28C1" w:rsidRPr="00093511">
        <w:rPr>
          <w:rFonts w:ascii="Calibri" w:hAnsi="Calibri"/>
          <w:i/>
          <w:snapToGrid w:val="0"/>
          <w:color w:val="1F497D" w:themeColor="text2"/>
          <w:sz w:val="36"/>
          <w:szCs w:val="36"/>
        </w:rPr>
        <w:t xml:space="preserve">edes </w:t>
      </w:r>
      <w:r w:rsidRPr="00093511">
        <w:rPr>
          <w:rFonts w:ascii="Calibri" w:hAnsi="Calibri"/>
          <w:i/>
          <w:snapToGrid w:val="0"/>
          <w:color w:val="1F497D" w:themeColor="text2"/>
          <w:sz w:val="36"/>
          <w:szCs w:val="36"/>
        </w:rPr>
        <w:t>c</w:t>
      </w:r>
      <w:r w:rsidR="008A28C1" w:rsidRPr="00093511">
        <w:rPr>
          <w:rFonts w:ascii="Calibri" w:hAnsi="Calibri"/>
          <w:i/>
          <w:snapToGrid w:val="0"/>
          <w:color w:val="1F497D" w:themeColor="text2"/>
          <w:sz w:val="36"/>
          <w:szCs w:val="36"/>
        </w:rPr>
        <w:t>a</w:t>
      </w:r>
      <w:r w:rsidRPr="00093511">
        <w:rPr>
          <w:rFonts w:ascii="Calibri" w:hAnsi="Calibri"/>
          <w:i/>
          <w:snapToGrid w:val="0"/>
          <w:color w:val="1F497D" w:themeColor="text2"/>
          <w:sz w:val="36"/>
          <w:szCs w:val="36"/>
        </w:rPr>
        <w:t>ndo v</w:t>
      </w:r>
      <w:r w:rsidR="008A28C1" w:rsidRPr="00093511">
        <w:rPr>
          <w:rFonts w:ascii="Calibri" w:hAnsi="Calibri"/>
          <w:i/>
          <w:snapToGrid w:val="0"/>
          <w:color w:val="1F497D" w:themeColor="text2"/>
          <w:sz w:val="36"/>
          <w:szCs w:val="36"/>
        </w:rPr>
        <w:t>i</w:t>
      </w:r>
      <w:r w:rsidRPr="00093511">
        <w:rPr>
          <w:rFonts w:ascii="Calibri" w:hAnsi="Calibri"/>
          <w:i/>
          <w:snapToGrid w:val="0"/>
          <w:color w:val="1F497D" w:themeColor="text2"/>
          <w:sz w:val="36"/>
          <w:szCs w:val="36"/>
        </w:rPr>
        <w:t xml:space="preserve">rá </w:t>
      </w:r>
      <w:r w:rsidR="008A28C1" w:rsidRPr="00093511">
        <w:rPr>
          <w:rFonts w:ascii="Calibri" w:hAnsi="Calibri"/>
          <w:i/>
          <w:snapToGrid w:val="0"/>
          <w:color w:val="1F497D" w:themeColor="text2"/>
          <w:sz w:val="36"/>
          <w:szCs w:val="36"/>
        </w:rPr>
        <w:t>o</w:t>
      </w:r>
      <w:r w:rsidRPr="00093511">
        <w:rPr>
          <w:rFonts w:ascii="Calibri" w:hAnsi="Calibri"/>
          <w:i/>
          <w:snapToGrid w:val="0"/>
          <w:color w:val="1F497D" w:themeColor="text2"/>
          <w:sz w:val="36"/>
          <w:szCs w:val="36"/>
        </w:rPr>
        <w:t xml:space="preserve"> señor da casa.</w:t>
      </w:r>
    </w:p>
    <w:p w:rsidR="008A28C1" w:rsidRPr="00093511" w:rsidRDefault="008A28C1" w:rsidP="006D4FE9">
      <w:pPr>
        <w:tabs>
          <w:tab w:val="left" w:pos="142"/>
          <w:tab w:val="left" w:pos="720"/>
          <w:tab w:val="left" w:pos="1440"/>
          <w:tab w:val="left" w:pos="2160"/>
          <w:tab w:val="left" w:pos="2880"/>
          <w:tab w:val="left" w:pos="3600"/>
          <w:tab w:val="left" w:pos="4320"/>
          <w:tab w:val="left" w:pos="5040"/>
          <w:tab w:val="left" w:pos="5760"/>
          <w:tab w:val="left" w:pos="7200"/>
        </w:tabs>
        <w:spacing w:line="240" w:lineRule="atLeast"/>
        <w:ind w:left="142" w:right="-49" w:hanging="142"/>
        <w:jc w:val="both"/>
        <w:rPr>
          <w:rFonts w:ascii="Calibri" w:hAnsi="Calibri"/>
          <w:snapToGrid w:val="0"/>
          <w:color w:val="1F497D" w:themeColor="text2"/>
          <w:sz w:val="36"/>
          <w:szCs w:val="36"/>
        </w:rPr>
      </w:pPr>
    </w:p>
    <w:tbl>
      <w:tblPr>
        <w:tblStyle w:val="Tablaconcuadrcula"/>
        <w:tblW w:w="0" w:type="auto"/>
        <w:tblInd w:w="142" w:type="dxa"/>
        <w:tblLook w:val="04A0"/>
      </w:tblPr>
      <w:tblGrid>
        <w:gridCol w:w="8578"/>
      </w:tblGrid>
      <w:tr w:rsidR="008A28C1" w:rsidRPr="00093511" w:rsidTr="008A28C1">
        <w:tc>
          <w:tcPr>
            <w:tcW w:w="8644" w:type="dxa"/>
          </w:tcPr>
          <w:p w:rsidR="00093511" w:rsidRPr="00093511" w:rsidRDefault="00093511" w:rsidP="008A28C1">
            <w:pPr>
              <w:tabs>
                <w:tab w:val="left" w:pos="142"/>
                <w:tab w:val="left" w:pos="288"/>
                <w:tab w:val="left" w:pos="2160"/>
                <w:tab w:val="left" w:pos="2880"/>
                <w:tab w:val="left" w:pos="3600"/>
                <w:tab w:val="left" w:pos="4320"/>
                <w:tab w:val="left" w:pos="5040"/>
                <w:tab w:val="left" w:pos="5760"/>
                <w:tab w:val="left" w:pos="6480"/>
                <w:tab w:val="left" w:pos="7200"/>
              </w:tabs>
              <w:spacing w:line="240" w:lineRule="atLeast"/>
              <w:ind w:left="142" w:right="-56" w:hanging="142"/>
              <w:jc w:val="both"/>
              <w:rPr>
                <w:rFonts w:ascii="Calibri" w:hAnsi="Calibri"/>
                <w:b/>
                <w:snapToGrid w:val="0"/>
                <w:color w:val="1F497D" w:themeColor="text2"/>
                <w:sz w:val="36"/>
                <w:szCs w:val="36"/>
              </w:rPr>
            </w:pPr>
          </w:p>
          <w:p w:rsidR="008A28C1" w:rsidRPr="00093511" w:rsidRDefault="008A28C1" w:rsidP="008A28C1">
            <w:pPr>
              <w:tabs>
                <w:tab w:val="left" w:pos="142"/>
                <w:tab w:val="left" w:pos="288"/>
                <w:tab w:val="left" w:pos="2160"/>
                <w:tab w:val="left" w:pos="2880"/>
                <w:tab w:val="left" w:pos="3600"/>
                <w:tab w:val="left" w:pos="4320"/>
                <w:tab w:val="left" w:pos="5040"/>
                <w:tab w:val="left" w:pos="5760"/>
                <w:tab w:val="left" w:pos="6480"/>
                <w:tab w:val="left" w:pos="7200"/>
              </w:tabs>
              <w:spacing w:line="240" w:lineRule="atLeast"/>
              <w:ind w:left="142" w:right="-56" w:hanging="142"/>
              <w:jc w:val="both"/>
              <w:rPr>
                <w:rFonts w:ascii="Calibri" w:hAnsi="Calibri"/>
                <w:snapToGrid w:val="0"/>
                <w:color w:val="1F497D" w:themeColor="text2"/>
                <w:sz w:val="36"/>
                <w:szCs w:val="36"/>
              </w:rPr>
            </w:pPr>
            <w:r w:rsidRPr="00093511">
              <w:rPr>
                <w:rFonts w:ascii="Calibri" w:hAnsi="Calibri"/>
                <w:b/>
                <w:snapToGrid w:val="0"/>
                <w:color w:val="1F497D" w:themeColor="text2"/>
                <w:sz w:val="36"/>
                <w:szCs w:val="36"/>
              </w:rPr>
              <w:t>Narrador:</w:t>
            </w:r>
            <w:r w:rsidRPr="00093511">
              <w:rPr>
                <w:rFonts w:ascii="Calibri" w:hAnsi="Calibri"/>
                <w:snapToGrid w:val="0"/>
                <w:color w:val="1F497D" w:themeColor="text2"/>
                <w:sz w:val="36"/>
                <w:szCs w:val="36"/>
              </w:rPr>
              <w:t xml:space="preserve"> Naquel tempo, díxolles Xesús aos seus discípulos: </w:t>
            </w:r>
          </w:p>
          <w:p w:rsidR="00093511" w:rsidRPr="00093511" w:rsidRDefault="00093511" w:rsidP="008A28C1">
            <w:pPr>
              <w:tabs>
                <w:tab w:val="left" w:pos="142"/>
                <w:tab w:val="left" w:pos="288"/>
                <w:tab w:val="left" w:pos="2160"/>
                <w:tab w:val="left" w:pos="2880"/>
                <w:tab w:val="left" w:pos="3600"/>
                <w:tab w:val="left" w:pos="4320"/>
                <w:tab w:val="left" w:pos="5040"/>
                <w:tab w:val="left" w:pos="5760"/>
                <w:tab w:val="left" w:pos="6480"/>
                <w:tab w:val="left" w:pos="7200"/>
              </w:tabs>
              <w:spacing w:line="240" w:lineRule="atLeast"/>
              <w:ind w:left="142" w:right="-56" w:hanging="142"/>
              <w:jc w:val="both"/>
              <w:rPr>
                <w:rFonts w:ascii="Calibri" w:hAnsi="Calibri"/>
                <w:b/>
                <w:snapToGrid w:val="0"/>
                <w:color w:val="1F497D" w:themeColor="text2"/>
                <w:sz w:val="36"/>
                <w:szCs w:val="36"/>
              </w:rPr>
            </w:pPr>
          </w:p>
          <w:p w:rsidR="008A28C1" w:rsidRPr="00093511" w:rsidRDefault="008A28C1" w:rsidP="008A28C1">
            <w:pPr>
              <w:tabs>
                <w:tab w:val="left" w:pos="142"/>
                <w:tab w:val="left" w:pos="288"/>
                <w:tab w:val="left" w:pos="2160"/>
                <w:tab w:val="left" w:pos="2880"/>
                <w:tab w:val="left" w:pos="3600"/>
                <w:tab w:val="left" w:pos="4320"/>
                <w:tab w:val="left" w:pos="5040"/>
                <w:tab w:val="left" w:pos="5760"/>
                <w:tab w:val="left" w:pos="6480"/>
                <w:tab w:val="left" w:pos="7200"/>
              </w:tabs>
              <w:spacing w:line="240" w:lineRule="atLeast"/>
              <w:ind w:left="142" w:right="-56" w:hanging="142"/>
              <w:jc w:val="both"/>
              <w:rPr>
                <w:rFonts w:ascii="Calibri" w:hAnsi="Calibri"/>
                <w:i/>
                <w:snapToGrid w:val="0"/>
                <w:color w:val="1F497D" w:themeColor="text2"/>
                <w:sz w:val="36"/>
                <w:szCs w:val="36"/>
              </w:rPr>
            </w:pPr>
            <w:r w:rsidRPr="00093511">
              <w:rPr>
                <w:rFonts w:ascii="Calibri" w:hAnsi="Calibri"/>
                <w:b/>
                <w:snapToGrid w:val="0"/>
                <w:color w:val="1F497D" w:themeColor="text2"/>
                <w:sz w:val="36"/>
                <w:szCs w:val="36"/>
              </w:rPr>
              <w:t>Xesús: “</w:t>
            </w:r>
            <w:r w:rsidRPr="00093511">
              <w:rPr>
                <w:rFonts w:ascii="Calibri" w:hAnsi="Calibri"/>
                <w:i/>
                <w:snapToGrid w:val="0"/>
                <w:color w:val="1F497D" w:themeColor="text2"/>
                <w:sz w:val="36"/>
                <w:szCs w:val="36"/>
              </w:rPr>
              <w:t>Estad</w:t>
            </w:r>
            <w:r w:rsidR="00093511">
              <w:rPr>
                <w:rFonts w:ascii="Calibri" w:hAnsi="Calibri"/>
                <w:i/>
                <w:snapToGrid w:val="0"/>
                <w:color w:val="1F497D" w:themeColor="text2"/>
                <w:sz w:val="36"/>
                <w:szCs w:val="36"/>
              </w:rPr>
              <w:t>e</w:t>
            </w:r>
            <w:r w:rsidRPr="00093511">
              <w:rPr>
                <w:rFonts w:ascii="Calibri" w:hAnsi="Calibri"/>
                <w:i/>
                <w:snapToGrid w:val="0"/>
                <w:color w:val="1F497D" w:themeColor="text2"/>
                <w:sz w:val="36"/>
                <w:szCs w:val="36"/>
              </w:rPr>
              <w:t xml:space="preserve"> atentos, vixiade: pois non sabedes cando é o momento. É igual que un home que se foi de viaxe, e deixou a súa casa e deu a cada un dos seus criados a súa tarefa, encargando ao porteiro que velase. </w:t>
            </w:r>
          </w:p>
          <w:p w:rsidR="008A28C1" w:rsidRPr="00093511" w:rsidRDefault="008A28C1" w:rsidP="008A28C1">
            <w:pPr>
              <w:tabs>
                <w:tab w:val="left" w:pos="142"/>
                <w:tab w:val="left" w:pos="288"/>
                <w:tab w:val="left" w:pos="2160"/>
                <w:tab w:val="left" w:pos="2880"/>
                <w:tab w:val="left" w:pos="3600"/>
                <w:tab w:val="left" w:pos="4320"/>
                <w:tab w:val="left" w:pos="5040"/>
                <w:tab w:val="left" w:pos="5760"/>
                <w:tab w:val="left" w:pos="6480"/>
                <w:tab w:val="left" w:pos="7200"/>
              </w:tabs>
              <w:spacing w:line="240" w:lineRule="atLeast"/>
              <w:ind w:left="142" w:right="-56" w:hanging="142"/>
              <w:jc w:val="both"/>
              <w:rPr>
                <w:rFonts w:ascii="Calibri" w:hAnsi="Calibri"/>
                <w:i/>
                <w:snapToGrid w:val="0"/>
                <w:color w:val="1F497D" w:themeColor="text2"/>
                <w:sz w:val="36"/>
                <w:szCs w:val="36"/>
              </w:rPr>
            </w:pPr>
          </w:p>
          <w:p w:rsidR="008A28C1" w:rsidRPr="00093511" w:rsidRDefault="008A28C1" w:rsidP="008A28C1">
            <w:pPr>
              <w:tabs>
                <w:tab w:val="left" w:pos="142"/>
                <w:tab w:val="left" w:pos="288"/>
                <w:tab w:val="left" w:pos="2160"/>
                <w:tab w:val="left" w:pos="2880"/>
                <w:tab w:val="left" w:pos="3600"/>
                <w:tab w:val="left" w:pos="4320"/>
                <w:tab w:val="left" w:pos="5040"/>
                <w:tab w:val="left" w:pos="5760"/>
                <w:tab w:val="left" w:pos="6480"/>
                <w:tab w:val="left" w:pos="7200"/>
              </w:tabs>
              <w:spacing w:line="240" w:lineRule="atLeast"/>
              <w:ind w:left="142" w:right="-56" w:hanging="142"/>
              <w:jc w:val="both"/>
              <w:rPr>
                <w:rFonts w:ascii="Calibri" w:hAnsi="Calibri"/>
                <w:i/>
                <w:snapToGrid w:val="0"/>
                <w:color w:val="1F497D" w:themeColor="text2"/>
                <w:sz w:val="36"/>
                <w:szCs w:val="36"/>
              </w:rPr>
            </w:pPr>
            <w:r w:rsidRPr="00093511">
              <w:rPr>
                <w:rFonts w:ascii="Calibri" w:hAnsi="Calibri"/>
                <w:i/>
                <w:snapToGrid w:val="0"/>
                <w:color w:val="1F497D" w:themeColor="text2"/>
                <w:sz w:val="36"/>
                <w:szCs w:val="36"/>
              </w:rPr>
              <w:t xml:space="preserve">Velade entón, pois non sabedes cando virá o señor da casa, se á tardiña, ou a medianoite, ou ao canto do galo, ou ao amencer: non sexa que veña inesperadamente e vos atope durmidos. </w:t>
            </w:r>
          </w:p>
          <w:p w:rsidR="008A28C1" w:rsidRPr="00093511" w:rsidRDefault="008A28C1" w:rsidP="008A28C1">
            <w:pPr>
              <w:tabs>
                <w:tab w:val="left" w:pos="142"/>
                <w:tab w:val="left" w:pos="288"/>
                <w:tab w:val="left" w:pos="2160"/>
                <w:tab w:val="left" w:pos="2880"/>
                <w:tab w:val="left" w:pos="3600"/>
                <w:tab w:val="left" w:pos="4320"/>
                <w:tab w:val="left" w:pos="5040"/>
                <w:tab w:val="left" w:pos="5760"/>
                <w:tab w:val="left" w:pos="6480"/>
                <w:tab w:val="left" w:pos="7200"/>
              </w:tabs>
              <w:spacing w:line="240" w:lineRule="atLeast"/>
              <w:ind w:left="142" w:right="-56" w:hanging="142"/>
              <w:jc w:val="both"/>
              <w:rPr>
                <w:rFonts w:ascii="Calibri" w:hAnsi="Calibri"/>
                <w:i/>
                <w:snapToGrid w:val="0"/>
                <w:color w:val="1F497D" w:themeColor="text2"/>
                <w:sz w:val="36"/>
                <w:szCs w:val="36"/>
              </w:rPr>
            </w:pPr>
          </w:p>
          <w:p w:rsidR="008A28C1" w:rsidRPr="00093511" w:rsidRDefault="008A28C1" w:rsidP="008A28C1">
            <w:pPr>
              <w:tabs>
                <w:tab w:val="left" w:pos="142"/>
                <w:tab w:val="left" w:pos="288"/>
                <w:tab w:val="left" w:pos="2160"/>
                <w:tab w:val="left" w:pos="2880"/>
                <w:tab w:val="left" w:pos="3600"/>
                <w:tab w:val="left" w:pos="4320"/>
                <w:tab w:val="left" w:pos="5040"/>
                <w:tab w:val="left" w:pos="5760"/>
                <w:tab w:val="left" w:pos="6480"/>
                <w:tab w:val="left" w:pos="7200"/>
              </w:tabs>
              <w:spacing w:line="240" w:lineRule="atLeast"/>
              <w:ind w:left="142" w:right="-56" w:hanging="142"/>
              <w:jc w:val="both"/>
              <w:rPr>
                <w:rFonts w:ascii="Calibri" w:hAnsi="Calibri"/>
                <w:i/>
                <w:snapToGrid w:val="0"/>
                <w:color w:val="1F497D" w:themeColor="text2"/>
                <w:sz w:val="36"/>
                <w:szCs w:val="36"/>
              </w:rPr>
            </w:pPr>
            <w:r w:rsidRPr="00093511">
              <w:rPr>
                <w:rFonts w:ascii="Calibri" w:hAnsi="Calibri"/>
                <w:i/>
                <w:snapToGrid w:val="0"/>
                <w:color w:val="1F497D" w:themeColor="text2"/>
                <w:sz w:val="36"/>
                <w:szCs w:val="36"/>
              </w:rPr>
              <w:t xml:space="preserve">O que vos digo a vós, dígoo a todos: Velade!”. </w:t>
            </w:r>
          </w:p>
          <w:p w:rsidR="008A28C1" w:rsidRPr="00093511" w:rsidRDefault="008A28C1" w:rsidP="008A28C1">
            <w:pPr>
              <w:tabs>
                <w:tab w:val="left" w:pos="142"/>
                <w:tab w:val="left" w:pos="288"/>
                <w:tab w:val="left" w:pos="2160"/>
                <w:tab w:val="left" w:pos="2880"/>
                <w:tab w:val="left" w:pos="3600"/>
                <w:tab w:val="left" w:pos="4320"/>
                <w:tab w:val="left" w:pos="5040"/>
                <w:tab w:val="left" w:pos="5760"/>
                <w:tab w:val="left" w:pos="6480"/>
                <w:tab w:val="left" w:pos="7200"/>
              </w:tabs>
              <w:spacing w:line="240" w:lineRule="atLeast"/>
              <w:ind w:left="142" w:right="-56" w:hanging="142"/>
              <w:jc w:val="both"/>
              <w:rPr>
                <w:rFonts w:ascii="Calibri" w:hAnsi="Calibri"/>
                <w:i/>
                <w:snapToGrid w:val="0"/>
                <w:color w:val="1F497D" w:themeColor="text2"/>
                <w:sz w:val="36"/>
                <w:szCs w:val="36"/>
              </w:rPr>
            </w:pPr>
          </w:p>
          <w:p w:rsidR="008A28C1" w:rsidRPr="00093511" w:rsidRDefault="008A28C1" w:rsidP="008A28C1">
            <w:pPr>
              <w:tabs>
                <w:tab w:val="left" w:pos="142"/>
                <w:tab w:val="left" w:pos="288"/>
                <w:tab w:val="left" w:pos="2160"/>
                <w:tab w:val="left" w:pos="2880"/>
                <w:tab w:val="left" w:pos="3600"/>
                <w:tab w:val="left" w:pos="4320"/>
                <w:tab w:val="left" w:pos="5040"/>
                <w:tab w:val="left" w:pos="5760"/>
                <w:tab w:val="left" w:pos="6480"/>
                <w:tab w:val="left" w:pos="7200"/>
              </w:tabs>
              <w:spacing w:line="240" w:lineRule="atLeast"/>
              <w:ind w:left="142" w:right="-56" w:hanging="142"/>
              <w:jc w:val="both"/>
              <w:rPr>
                <w:rFonts w:ascii="Calibri" w:hAnsi="Calibri"/>
                <w:b/>
                <w:snapToGrid w:val="0"/>
                <w:sz w:val="36"/>
                <w:szCs w:val="36"/>
              </w:rPr>
            </w:pPr>
            <w:r w:rsidRPr="00093511">
              <w:rPr>
                <w:rFonts w:ascii="Calibri" w:hAnsi="Calibri"/>
                <w:b/>
                <w:snapToGrid w:val="0"/>
                <w:color w:val="1F497D" w:themeColor="text2"/>
                <w:sz w:val="36"/>
                <w:szCs w:val="36"/>
              </w:rPr>
              <w:tab/>
            </w:r>
            <w:r w:rsidRPr="00093511">
              <w:rPr>
                <w:rFonts w:ascii="Calibri" w:hAnsi="Calibri"/>
                <w:b/>
                <w:snapToGrid w:val="0"/>
                <w:color w:val="1F497D" w:themeColor="text2"/>
                <w:sz w:val="36"/>
                <w:szCs w:val="36"/>
              </w:rPr>
              <w:tab/>
            </w:r>
            <w:r w:rsidRPr="00093511">
              <w:rPr>
                <w:rFonts w:ascii="Calibri" w:hAnsi="Calibri"/>
                <w:b/>
                <w:i/>
                <w:snapToGrid w:val="0"/>
                <w:color w:val="1F497D" w:themeColor="text2"/>
                <w:sz w:val="36"/>
                <w:szCs w:val="36"/>
              </w:rPr>
              <w:t>Palabra do Señor</w:t>
            </w:r>
            <w:r w:rsidRPr="00093511">
              <w:rPr>
                <w:rFonts w:ascii="Calibri" w:hAnsi="Calibri"/>
                <w:b/>
                <w:snapToGrid w:val="0"/>
                <w:color w:val="1F497D" w:themeColor="text2"/>
                <w:sz w:val="36"/>
                <w:szCs w:val="36"/>
              </w:rPr>
              <w:t xml:space="preserve"> </w:t>
            </w:r>
          </w:p>
          <w:p w:rsidR="008A28C1" w:rsidRPr="00093511" w:rsidRDefault="008A28C1" w:rsidP="006D4FE9">
            <w:pPr>
              <w:tabs>
                <w:tab w:val="left" w:pos="142"/>
                <w:tab w:val="left" w:pos="720"/>
                <w:tab w:val="left" w:pos="1440"/>
                <w:tab w:val="left" w:pos="2160"/>
                <w:tab w:val="left" w:pos="2880"/>
                <w:tab w:val="left" w:pos="3600"/>
                <w:tab w:val="left" w:pos="4320"/>
                <w:tab w:val="left" w:pos="5040"/>
                <w:tab w:val="left" w:pos="5760"/>
                <w:tab w:val="left" w:pos="7200"/>
              </w:tabs>
              <w:spacing w:line="240" w:lineRule="atLeast"/>
              <w:ind w:right="-49"/>
              <w:jc w:val="both"/>
              <w:rPr>
                <w:rFonts w:ascii="Calibri" w:hAnsi="Calibri"/>
                <w:snapToGrid w:val="0"/>
                <w:color w:val="1F497D" w:themeColor="text2"/>
                <w:sz w:val="36"/>
                <w:szCs w:val="36"/>
              </w:rPr>
            </w:pPr>
          </w:p>
        </w:tc>
      </w:tr>
    </w:tbl>
    <w:p w:rsidR="006D4FE9" w:rsidRPr="00C0689A" w:rsidRDefault="006D4FE9" w:rsidP="008A28C1">
      <w:pPr>
        <w:tabs>
          <w:tab w:val="left" w:pos="142"/>
          <w:tab w:val="left" w:pos="720"/>
          <w:tab w:val="left" w:pos="1440"/>
          <w:tab w:val="left" w:pos="2160"/>
          <w:tab w:val="left" w:pos="2880"/>
          <w:tab w:val="left" w:pos="3600"/>
          <w:tab w:val="left" w:pos="4320"/>
          <w:tab w:val="left" w:pos="5040"/>
          <w:tab w:val="left" w:pos="5760"/>
          <w:tab w:val="left" w:pos="7200"/>
        </w:tabs>
        <w:spacing w:line="240" w:lineRule="atLeast"/>
        <w:ind w:left="142" w:right="-49" w:hanging="142"/>
        <w:jc w:val="both"/>
        <w:rPr>
          <w:rFonts w:ascii="Bradley Hand ITC" w:hAnsi="Bradley Hand ITC"/>
          <w:b/>
          <w:color w:val="FF0000"/>
          <w:sz w:val="52"/>
          <w:szCs w:val="52"/>
        </w:rPr>
      </w:pPr>
    </w:p>
    <w:sectPr w:rsidR="006D4FE9" w:rsidRPr="00C0689A" w:rsidSect="00604863">
      <w:pgSz w:w="11906" w:h="16838"/>
      <w:pgMar w:top="1417" w:right="1701" w:bottom="1417"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97C06" w:rsidRDefault="00297C06" w:rsidP="00FD1D0D">
      <w:r>
        <w:separator/>
      </w:r>
    </w:p>
  </w:endnote>
  <w:endnote w:type="continuationSeparator" w:id="0">
    <w:p w:rsidR="00297C06" w:rsidRDefault="00297C06" w:rsidP="00FD1D0D">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omic Sans MS">
    <w:panose1 w:val="030F0702030302020204"/>
    <w:charset w:val="00"/>
    <w:family w:val="script"/>
    <w:pitch w:val="variable"/>
    <w:sig w:usb0="00000287" w:usb1="00000013" w:usb2="00000000" w:usb3="00000000" w:csb0="0000009F" w:csb1="00000000"/>
  </w:font>
  <w:font w:name="Lucida Sans">
    <w:panose1 w:val="020B0602030504020204"/>
    <w:charset w:val="00"/>
    <w:family w:val="swiss"/>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robotoregular">
    <w:altName w:val="Times New Roman"/>
    <w:panose1 w:val="00000000000000000000"/>
    <w:charset w:val="00"/>
    <w:family w:val="roman"/>
    <w:notTrueType/>
    <w:pitch w:val="default"/>
    <w:sig w:usb0="00000000" w:usb1="00000000" w:usb2="00000000" w:usb3="00000000" w:csb0="00000000" w:csb1="00000000"/>
  </w:font>
  <w:font w:name="Bradley Hand ITC">
    <w:panose1 w:val="03070402050302030203"/>
    <w:charset w:val="00"/>
    <w:family w:val="script"/>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97C06" w:rsidRDefault="00297C06" w:rsidP="00FD1D0D">
      <w:r>
        <w:separator/>
      </w:r>
    </w:p>
  </w:footnote>
  <w:footnote w:type="continuationSeparator" w:id="0">
    <w:p w:rsidR="00297C06" w:rsidRDefault="00297C06" w:rsidP="00FD1D0D">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2FA3FF3"/>
    <w:multiLevelType w:val="hybridMultilevel"/>
    <w:tmpl w:val="0414E204"/>
    <w:lvl w:ilvl="0" w:tplc="96EC7D00">
      <w:start w:val="1"/>
      <w:numFmt w:val="decimal"/>
      <w:lvlText w:val="%1."/>
      <w:lvlJc w:val="left"/>
      <w:pPr>
        <w:ind w:left="750" w:hanging="39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
    <w:nsid w:val="188E373E"/>
    <w:multiLevelType w:val="hybridMultilevel"/>
    <w:tmpl w:val="34BECA54"/>
    <w:lvl w:ilvl="0" w:tplc="76004584">
      <w:start w:val="1"/>
      <w:numFmt w:val="decimal"/>
      <w:lvlText w:val="%1."/>
      <w:lvlJc w:val="left"/>
      <w:pPr>
        <w:ind w:left="750" w:hanging="39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
    <w:nsid w:val="1A416598"/>
    <w:multiLevelType w:val="hybridMultilevel"/>
    <w:tmpl w:val="A176C43E"/>
    <w:lvl w:ilvl="0" w:tplc="04AA51EE">
      <w:start w:val="2"/>
      <w:numFmt w:val="bullet"/>
      <w:lvlText w:val="-"/>
      <w:lvlJc w:val="left"/>
      <w:pPr>
        <w:ind w:left="502" w:hanging="360"/>
      </w:pPr>
      <w:rPr>
        <w:rFonts w:ascii="Calibri" w:eastAsia="Times New Roman" w:hAnsi="Calibri" w:cs="Calibri" w:hint="default"/>
        <w:b/>
      </w:rPr>
    </w:lvl>
    <w:lvl w:ilvl="1" w:tplc="0C0A0003">
      <w:start w:val="1"/>
      <w:numFmt w:val="bullet"/>
      <w:lvlText w:val="o"/>
      <w:lvlJc w:val="left"/>
      <w:pPr>
        <w:ind w:left="1222" w:hanging="360"/>
      </w:pPr>
      <w:rPr>
        <w:rFonts w:ascii="Courier New" w:hAnsi="Courier New" w:cs="Courier New" w:hint="default"/>
      </w:rPr>
    </w:lvl>
    <w:lvl w:ilvl="2" w:tplc="0C0A0005">
      <w:start w:val="1"/>
      <w:numFmt w:val="bullet"/>
      <w:lvlText w:val=""/>
      <w:lvlJc w:val="left"/>
      <w:pPr>
        <w:ind w:left="1942" w:hanging="360"/>
      </w:pPr>
      <w:rPr>
        <w:rFonts w:ascii="Wingdings" w:hAnsi="Wingdings" w:hint="default"/>
      </w:rPr>
    </w:lvl>
    <w:lvl w:ilvl="3" w:tplc="0C0A0001">
      <w:start w:val="1"/>
      <w:numFmt w:val="bullet"/>
      <w:lvlText w:val=""/>
      <w:lvlJc w:val="left"/>
      <w:pPr>
        <w:ind w:left="2662" w:hanging="360"/>
      </w:pPr>
      <w:rPr>
        <w:rFonts w:ascii="Symbol" w:hAnsi="Symbol" w:hint="default"/>
      </w:rPr>
    </w:lvl>
    <w:lvl w:ilvl="4" w:tplc="0C0A0003">
      <w:start w:val="1"/>
      <w:numFmt w:val="bullet"/>
      <w:lvlText w:val="o"/>
      <w:lvlJc w:val="left"/>
      <w:pPr>
        <w:ind w:left="3382" w:hanging="360"/>
      </w:pPr>
      <w:rPr>
        <w:rFonts w:ascii="Courier New" w:hAnsi="Courier New" w:cs="Courier New" w:hint="default"/>
      </w:rPr>
    </w:lvl>
    <w:lvl w:ilvl="5" w:tplc="0C0A0005">
      <w:start w:val="1"/>
      <w:numFmt w:val="bullet"/>
      <w:lvlText w:val=""/>
      <w:lvlJc w:val="left"/>
      <w:pPr>
        <w:ind w:left="4102" w:hanging="360"/>
      </w:pPr>
      <w:rPr>
        <w:rFonts w:ascii="Wingdings" w:hAnsi="Wingdings" w:hint="default"/>
      </w:rPr>
    </w:lvl>
    <w:lvl w:ilvl="6" w:tplc="0C0A0001">
      <w:start w:val="1"/>
      <w:numFmt w:val="bullet"/>
      <w:lvlText w:val=""/>
      <w:lvlJc w:val="left"/>
      <w:pPr>
        <w:ind w:left="4822" w:hanging="360"/>
      </w:pPr>
      <w:rPr>
        <w:rFonts w:ascii="Symbol" w:hAnsi="Symbol" w:hint="default"/>
      </w:rPr>
    </w:lvl>
    <w:lvl w:ilvl="7" w:tplc="0C0A0003">
      <w:start w:val="1"/>
      <w:numFmt w:val="bullet"/>
      <w:lvlText w:val="o"/>
      <w:lvlJc w:val="left"/>
      <w:pPr>
        <w:ind w:left="5542" w:hanging="360"/>
      </w:pPr>
      <w:rPr>
        <w:rFonts w:ascii="Courier New" w:hAnsi="Courier New" w:cs="Courier New" w:hint="default"/>
      </w:rPr>
    </w:lvl>
    <w:lvl w:ilvl="8" w:tplc="0C0A0005">
      <w:start w:val="1"/>
      <w:numFmt w:val="bullet"/>
      <w:lvlText w:val=""/>
      <w:lvlJc w:val="left"/>
      <w:pPr>
        <w:ind w:left="6262" w:hanging="360"/>
      </w:pPr>
      <w:rPr>
        <w:rFonts w:ascii="Wingdings" w:hAnsi="Wingdings" w:hint="default"/>
      </w:rPr>
    </w:lvl>
  </w:abstractNum>
  <w:abstractNum w:abstractNumId="3">
    <w:nsid w:val="20230F49"/>
    <w:multiLevelType w:val="hybridMultilevel"/>
    <w:tmpl w:val="E27A0514"/>
    <w:lvl w:ilvl="0" w:tplc="25047C74">
      <w:start w:val="1"/>
      <w:numFmt w:val="bullet"/>
      <w:lvlText w:val=""/>
      <w:lvlJc w:val="left"/>
      <w:pPr>
        <w:ind w:left="720" w:hanging="360"/>
      </w:pPr>
      <w:rPr>
        <w:rFonts w:ascii="Symbol" w:hAnsi="Symbol" w:hint="default"/>
        <w:color w:val="7030A0"/>
        <w:sz w:val="22"/>
        <w:szCs w:val="22"/>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2B55045B"/>
    <w:multiLevelType w:val="hybridMultilevel"/>
    <w:tmpl w:val="36A234A2"/>
    <w:lvl w:ilvl="0" w:tplc="F210ED32">
      <w:start w:val="1"/>
      <w:numFmt w:val="decimal"/>
      <w:lvlText w:val="%1."/>
      <w:lvlJc w:val="left"/>
      <w:pPr>
        <w:ind w:left="750" w:hanging="39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
    <w:nsid w:val="321A3F7F"/>
    <w:multiLevelType w:val="hybridMultilevel"/>
    <w:tmpl w:val="4738C0DE"/>
    <w:lvl w:ilvl="0" w:tplc="8A2649C4">
      <w:numFmt w:val="bullet"/>
      <w:lvlText w:val="-"/>
      <w:lvlJc w:val="left"/>
      <w:pPr>
        <w:ind w:left="502" w:hanging="360"/>
      </w:pPr>
      <w:rPr>
        <w:rFonts w:ascii="Calibri" w:eastAsia="Times New Roman" w:hAnsi="Calibri" w:cs="Calibri" w:hint="default"/>
        <w:b/>
      </w:rPr>
    </w:lvl>
    <w:lvl w:ilvl="1" w:tplc="0C0A0003" w:tentative="1">
      <w:start w:val="1"/>
      <w:numFmt w:val="bullet"/>
      <w:lvlText w:val="o"/>
      <w:lvlJc w:val="left"/>
      <w:pPr>
        <w:ind w:left="1222" w:hanging="360"/>
      </w:pPr>
      <w:rPr>
        <w:rFonts w:ascii="Courier New" w:hAnsi="Courier New" w:cs="Courier New" w:hint="default"/>
      </w:rPr>
    </w:lvl>
    <w:lvl w:ilvl="2" w:tplc="0C0A0005" w:tentative="1">
      <w:start w:val="1"/>
      <w:numFmt w:val="bullet"/>
      <w:lvlText w:val=""/>
      <w:lvlJc w:val="left"/>
      <w:pPr>
        <w:ind w:left="1942" w:hanging="360"/>
      </w:pPr>
      <w:rPr>
        <w:rFonts w:ascii="Wingdings" w:hAnsi="Wingdings" w:hint="default"/>
      </w:rPr>
    </w:lvl>
    <w:lvl w:ilvl="3" w:tplc="0C0A0001" w:tentative="1">
      <w:start w:val="1"/>
      <w:numFmt w:val="bullet"/>
      <w:lvlText w:val=""/>
      <w:lvlJc w:val="left"/>
      <w:pPr>
        <w:ind w:left="2662" w:hanging="360"/>
      </w:pPr>
      <w:rPr>
        <w:rFonts w:ascii="Symbol" w:hAnsi="Symbol" w:hint="default"/>
      </w:rPr>
    </w:lvl>
    <w:lvl w:ilvl="4" w:tplc="0C0A0003" w:tentative="1">
      <w:start w:val="1"/>
      <w:numFmt w:val="bullet"/>
      <w:lvlText w:val="o"/>
      <w:lvlJc w:val="left"/>
      <w:pPr>
        <w:ind w:left="3382" w:hanging="360"/>
      </w:pPr>
      <w:rPr>
        <w:rFonts w:ascii="Courier New" w:hAnsi="Courier New" w:cs="Courier New" w:hint="default"/>
      </w:rPr>
    </w:lvl>
    <w:lvl w:ilvl="5" w:tplc="0C0A0005" w:tentative="1">
      <w:start w:val="1"/>
      <w:numFmt w:val="bullet"/>
      <w:lvlText w:val=""/>
      <w:lvlJc w:val="left"/>
      <w:pPr>
        <w:ind w:left="4102" w:hanging="360"/>
      </w:pPr>
      <w:rPr>
        <w:rFonts w:ascii="Wingdings" w:hAnsi="Wingdings" w:hint="default"/>
      </w:rPr>
    </w:lvl>
    <w:lvl w:ilvl="6" w:tplc="0C0A0001" w:tentative="1">
      <w:start w:val="1"/>
      <w:numFmt w:val="bullet"/>
      <w:lvlText w:val=""/>
      <w:lvlJc w:val="left"/>
      <w:pPr>
        <w:ind w:left="4822" w:hanging="360"/>
      </w:pPr>
      <w:rPr>
        <w:rFonts w:ascii="Symbol" w:hAnsi="Symbol" w:hint="default"/>
      </w:rPr>
    </w:lvl>
    <w:lvl w:ilvl="7" w:tplc="0C0A0003" w:tentative="1">
      <w:start w:val="1"/>
      <w:numFmt w:val="bullet"/>
      <w:lvlText w:val="o"/>
      <w:lvlJc w:val="left"/>
      <w:pPr>
        <w:ind w:left="5542" w:hanging="360"/>
      </w:pPr>
      <w:rPr>
        <w:rFonts w:ascii="Courier New" w:hAnsi="Courier New" w:cs="Courier New" w:hint="default"/>
      </w:rPr>
    </w:lvl>
    <w:lvl w:ilvl="8" w:tplc="0C0A0005" w:tentative="1">
      <w:start w:val="1"/>
      <w:numFmt w:val="bullet"/>
      <w:lvlText w:val=""/>
      <w:lvlJc w:val="left"/>
      <w:pPr>
        <w:ind w:left="6262" w:hanging="360"/>
      </w:pPr>
      <w:rPr>
        <w:rFonts w:ascii="Wingdings" w:hAnsi="Wingdings" w:hint="default"/>
      </w:rPr>
    </w:lvl>
  </w:abstractNum>
  <w:abstractNum w:abstractNumId="6">
    <w:nsid w:val="34BD7205"/>
    <w:multiLevelType w:val="hybridMultilevel"/>
    <w:tmpl w:val="38581982"/>
    <w:lvl w:ilvl="0" w:tplc="1822556A">
      <w:start w:val="1"/>
      <w:numFmt w:val="decimal"/>
      <w:lvlText w:val="%1."/>
      <w:lvlJc w:val="left"/>
      <w:pPr>
        <w:ind w:left="744" w:hanging="384"/>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nsid w:val="39261BE4"/>
    <w:multiLevelType w:val="hybridMultilevel"/>
    <w:tmpl w:val="D6A86AA8"/>
    <w:lvl w:ilvl="0" w:tplc="82AC7D06">
      <w:start w:val="1"/>
      <w:numFmt w:val="decimal"/>
      <w:lvlText w:val="%1."/>
      <w:lvlJc w:val="left"/>
      <w:pPr>
        <w:ind w:left="1080" w:hanging="360"/>
      </w:pPr>
      <w:rPr>
        <w:rFonts w:hint="default"/>
      </w:r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8">
    <w:nsid w:val="403318CF"/>
    <w:multiLevelType w:val="hybridMultilevel"/>
    <w:tmpl w:val="B5E23188"/>
    <w:lvl w:ilvl="0" w:tplc="BA920930">
      <w:start w:val="3"/>
      <w:numFmt w:val="decimal"/>
      <w:lvlText w:val="%1."/>
      <w:lvlJc w:val="left"/>
      <w:pPr>
        <w:ind w:left="502" w:hanging="360"/>
      </w:pPr>
    </w:lvl>
    <w:lvl w:ilvl="1" w:tplc="0C0A0019">
      <w:start w:val="1"/>
      <w:numFmt w:val="lowerLetter"/>
      <w:lvlText w:val="%2."/>
      <w:lvlJc w:val="left"/>
      <w:pPr>
        <w:ind w:left="1222" w:hanging="360"/>
      </w:pPr>
    </w:lvl>
    <w:lvl w:ilvl="2" w:tplc="0C0A001B">
      <w:start w:val="1"/>
      <w:numFmt w:val="lowerRoman"/>
      <w:lvlText w:val="%3."/>
      <w:lvlJc w:val="right"/>
      <w:pPr>
        <w:ind w:left="1942" w:hanging="180"/>
      </w:pPr>
    </w:lvl>
    <w:lvl w:ilvl="3" w:tplc="0C0A000F">
      <w:start w:val="1"/>
      <w:numFmt w:val="decimal"/>
      <w:lvlText w:val="%4."/>
      <w:lvlJc w:val="left"/>
      <w:pPr>
        <w:ind w:left="2662" w:hanging="360"/>
      </w:pPr>
    </w:lvl>
    <w:lvl w:ilvl="4" w:tplc="0C0A0019">
      <w:start w:val="1"/>
      <w:numFmt w:val="lowerLetter"/>
      <w:lvlText w:val="%5."/>
      <w:lvlJc w:val="left"/>
      <w:pPr>
        <w:ind w:left="3382" w:hanging="360"/>
      </w:pPr>
    </w:lvl>
    <w:lvl w:ilvl="5" w:tplc="0C0A001B">
      <w:start w:val="1"/>
      <w:numFmt w:val="lowerRoman"/>
      <w:lvlText w:val="%6."/>
      <w:lvlJc w:val="right"/>
      <w:pPr>
        <w:ind w:left="4102" w:hanging="180"/>
      </w:pPr>
    </w:lvl>
    <w:lvl w:ilvl="6" w:tplc="0C0A000F">
      <w:start w:val="1"/>
      <w:numFmt w:val="decimal"/>
      <w:lvlText w:val="%7."/>
      <w:lvlJc w:val="left"/>
      <w:pPr>
        <w:ind w:left="4822" w:hanging="360"/>
      </w:pPr>
    </w:lvl>
    <w:lvl w:ilvl="7" w:tplc="0C0A0019">
      <w:start w:val="1"/>
      <w:numFmt w:val="lowerLetter"/>
      <w:lvlText w:val="%8."/>
      <w:lvlJc w:val="left"/>
      <w:pPr>
        <w:ind w:left="5542" w:hanging="360"/>
      </w:pPr>
    </w:lvl>
    <w:lvl w:ilvl="8" w:tplc="0C0A001B">
      <w:start w:val="1"/>
      <w:numFmt w:val="lowerRoman"/>
      <w:lvlText w:val="%9."/>
      <w:lvlJc w:val="right"/>
      <w:pPr>
        <w:ind w:left="6262" w:hanging="180"/>
      </w:pPr>
    </w:lvl>
  </w:abstractNum>
  <w:abstractNum w:abstractNumId="9">
    <w:nsid w:val="443E395B"/>
    <w:multiLevelType w:val="hybridMultilevel"/>
    <w:tmpl w:val="A5ECECC8"/>
    <w:lvl w:ilvl="0" w:tplc="EC8EA508">
      <w:start w:val="1"/>
      <w:numFmt w:val="decimal"/>
      <w:lvlText w:val="%1."/>
      <w:lvlJc w:val="left"/>
      <w:pPr>
        <w:ind w:left="750" w:hanging="39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nsid w:val="5C660D01"/>
    <w:multiLevelType w:val="hybridMultilevel"/>
    <w:tmpl w:val="9FA86552"/>
    <w:lvl w:ilvl="0" w:tplc="649A01E2">
      <w:start w:val="1"/>
      <w:numFmt w:val="decimal"/>
      <w:lvlText w:val="%1."/>
      <w:lvlJc w:val="left"/>
      <w:pPr>
        <w:ind w:left="750" w:hanging="39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1">
    <w:nsid w:val="5DCF2037"/>
    <w:multiLevelType w:val="hybridMultilevel"/>
    <w:tmpl w:val="E856C628"/>
    <w:lvl w:ilvl="0" w:tplc="07722084">
      <w:start w:val="1"/>
      <w:numFmt w:val="decimal"/>
      <w:lvlText w:val="%1."/>
      <w:lvlJc w:val="left"/>
      <w:pPr>
        <w:ind w:left="750" w:hanging="39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2">
    <w:nsid w:val="6B1845A7"/>
    <w:multiLevelType w:val="hybridMultilevel"/>
    <w:tmpl w:val="4962BCC6"/>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3">
    <w:nsid w:val="6CF53DBE"/>
    <w:multiLevelType w:val="hybridMultilevel"/>
    <w:tmpl w:val="AFD06AB0"/>
    <w:lvl w:ilvl="0" w:tplc="0C0A0001">
      <w:start w:val="1"/>
      <w:numFmt w:val="bullet"/>
      <w:lvlText w:val=""/>
      <w:lvlJc w:val="left"/>
      <w:pPr>
        <w:ind w:left="1004" w:hanging="360"/>
      </w:pPr>
      <w:rPr>
        <w:rFonts w:ascii="Symbol" w:hAnsi="Symbol" w:hint="default"/>
      </w:rPr>
    </w:lvl>
    <w:lvl w:ilvl="1" w:tplc="0C0A0003" w:tentative="1">
      <w:start w:val="1"/>
      <w:numFmt w:val="bullet"/>
      <w:lvlText w:val="o"/>
      <w:lvlJc w:val="left"/>
      <w:pPr>
        <w:ind w:left="1724" w:hanging="360"/>
      </w:pPr>
      <w:rPr>
        <w:rFonts w:ascii="Courier New" w:hAnsi="Courier New" w:cs="Courier New" w:hint="default"/>
      </w:rPr>
    </w:lvl>
    <w:lvl w:ilvl="2" w:tplc="0C0A0005" w:tentative="1">
      <w:start w:val="1"/>
      <w:numFmt w:val="bullet"/>
      <w:lvlText w:val=""/>
      <w:lvlJc w:val="left"/>
      <w:pPr>
        <w:ind w:left="2444" w:hanging="360"/>
      </w:pPr>
      <w:rPr>
        <w:rFonts w:ascii="Wingdings" w:hAnsi="Wingdings" w:hint="default"/>
      </w:rPr>
    </w:lvl>
    <w:lvl w:ilvl="3" w:tplc="0C0A0001" w:tentative="1">
      <w:start w:val="1"/>
      <w:numFmt w:val="bullet"/>
      <w:lvlText w:val=""/>
      <w:lvlJc w:val="left"/>
      <w:pPr>
        <w:ind w:left="3164" w:hanging="360"/>
      </w:pPr>
      <w:rPr>
        <w:rFonts w:ascii="Symbol" w:hAnsi="Symbol" w:hint="default"/>
      </w:rPr>
    </w:lvl>
    <w:lvl w:ilvl="4" w:tplc="0C0A0003" w:tentative="1">
      <w:start w:val="1"/>
      <w:numFmt w:val="bullet"/>
      <w:lvlText w:val="o"/>
      <w:lvlJc w:val="left"/>
      <w:pPr>
        <w:ind w:left="3884" w:hanging="360"/>
      </w:pPr>
      <w:rPr>
        <w:rFonts w:ascii="Courier New" w:hAnsi="Courier New" w:cs="Courier New" w:hint="default"/>
      </w:rPr>
    </w:lvl>
    <w:lvl w:ilvl="5" w:tplc="0C0A0005" w:tentative="1">
      <w:start w:val="1"/>
      <w:numFmt w:val="bullet"/>
      <w:lvlText w:val=""/>
      <w:lvlJc w:val="left"/>
      <w:pPr>
        <w:ind w:left="4604" w:hanging="360"/>
      </w:pPr>
      <w:rPr>
        <w:rFonts w:ascii="Wingdings" w:hAnsi="Wingdings" w:hint="default"/>
      </w:rPr>
    </w:lvl>
    <w:lvl w:ilvl="6" w:tplc="0C0A0001" w:tentative="1">
      <w:start w:val="1"/>
      <w:numFmt w:val="bullet"/>
      <w:lvlText w:val=""/>
      <w:lvlJc w:val="left"/>
      <w:pPr>
        <w:ind w:left="5324" w:hanging="360"/>
      </w:pPr>
      <w:rPr>
        <w:rFonts w:ascii="Symbol" w:hAnsi="Symbol" w:hint="default"/>
      </w:rPr>
    </w:lvl>
    <w:lvl w:ilvl="7" w:tplc="0C0A0003" w:tentative="1">
      <w:start w:val="1"/>
      <w:numFmt w:val="bullet"/>
      <w:lvlText w:val="o"/>
      <w:lvlJc w:val="left"/>
      <w:pPr>
        <w:ind w:left="6044" w:hanging="360"/>
      </w:pPr>
      <w:rPr>
        <w:rFonts w:ascii="Courier New" w:hAnsi="Courier New" w:cs="Courier New" w:hint="default"/>
      </w:rPr>
    </w:lvl>
    <w:lvl w:ilvl="8" w:tplc="0C0A0005" w:tentative="1">
      <w:start w:val="1"/>
      <w:numFmt w:val="bullet"/>
      <w:lvlText w:val=""/>
      <w:lvlJc w:val="left"/>
      <w:pPr>
        <w:ind w:left="6764" w:hanging="360"/>
      </w:pPr>
      <w:rPr>
        <w:rFonts w:ascii="Wingdings" w:hAnsi="Wingdings" w:hint="default"/>
      </w:rPr>
    </w:lvl>
  </w:abstractNum>
  <w:num w:numId="1">
    <w:abstractNumId w:val="3"/>
  </w:num>
  <w:num w:numId="2">
    <w:abstractNumId w:val="12"/>
  </w:num>
  <w:num w:numId="3">
    <w:abstractNumId w:val="7"/>
  </w:num>
  <w:num w:numId="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9"/>
  </w:num>
  <w:num w:numId="6">
    <w:abstractNumId w:val="8"/>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
  </w:num>
  <w:num w:numId="8">
    <w:abstractNumId w:val="8"/>
  </w:num>
  <w:num w:numId="9">
    <w:abstractNumId w:val="0"/>
  </w:num>
  <w:num w:numId="10">
    <w:abstractNumId w:val="10"/>
  </w:num>
  <w:num w:numId="11">
    <w:abstractNumId w:val="4"/>
  </w:num>
  <w:num w:numId="12">
    <w:abstractNumId w:val="1"/>
  </w:num>
  <w:num w:numId="13">
    <w:abstractNumId w:val="11"/>
  </w:num>
  <w:num w:numId="14">
    <w:abstractNumId w:val="13"/>
  </w:num>
  <w:num w:numId="15">
    <w:abstractNumId w:val="5"/>
  </w:num>
  <w:num w:numId="16">
    <w:abstractNumId w:val="6"/>
  </w:num>
  <w:numIdMacAtCleanup w:val="2"/>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proofState w:spelling="clean" w:grammar="clean"/>
  <w:defaultTabStop w:val="708"/>
  <w:hyphenationZone w:val="425"/>
  <w:characterSpacingControl w:val="doNotCompress"/>
  <w:savePreviewPicture/>
  <w:footnotePr>
    <w:footnote w:id="-1"/>
    <w:footnote w:id="0"/>
  </w:footnotePr>
  <w:endnotePr>
    <w:endnote w:id="-1"/>
    <w:endnote w:id="0"/>
  </w:endnotePr>
  <w:compat/>
  <w:rsids>
    <w:rsidRoot w:val="006021FA"/>
    <w:rsid w:val="0000380F"/>
    <w:rsid w:val="00022A1F"/>
    <w:rsid w:val="00025994"/>
    <w:rsid w:val="0002640B"/>
    <w:rsid w:val="0004537B"/>
    <w:rsid w:val="00053B33"/>
    <w:rsid w:val="000600BB"/>
    <w:rsid w:val="00061F7C"/>
    <w:rsid w:val="00067651"/>
    <w:rsid w:val="000737DB"/>
    <w:rsid w:val="00080457"/>
    <w:rsid w:val="00080E24"/>
    <w:rsid w:val="00081E0E"/>
    <w:rsid w:val="00083CB4"/>
    <w:rsid w:val="00093511"/>
    <w:rsid w:val="000A1B7B"/>
    <w:rsid w:val="000B1362"/>
    <w:rsid w:val="000B3F38"/>
    <w:rsid w:val="000E1B42"/>
    <w:rsid w:val="000E3438"/>
    <w:rsid w:val="000E6891"/>
    <w:rsid w:val="000F26CE"/>
    <w:rsid w:val="000F2CF4"/>
    <w:rsid w:val="001055E7"/>
    <w:rsid w:val="0011562E"/>
    <w:rsid w:val="00122ED6"/>
    <w:rsid w:val="00127BBB"/>
    <w:rsid w:val="00130484"/>
    <w:rsid w:val="00130CBC"/>
    <w:rsid w:val="00137288"/>
    <w:rsid w:val="001477CC"/>
    <w:rsid w:val="0014781A"/>
    <w:rsid w:val="00147991"/>
    <w:rsid w:val="00155BE7"/>
    <w:rsid w:val="00157A70"/>
    <w:rsid w:val="00163110"/>
    <w:rsid w:val="001709EB"/>
    <w:rsid w:val="00170CCB"/>
    <w:rsid w:val="001810F7"/>
    <w:rsid w:val="00191890"/>
    <w:rsid w:val="00192B4B"/>
    <w:rsid w:val="00196AFA"/>
    <w:rsid w:val="001A4259"/>
    <w:rsid w:val="001C639C"/>
    <w:rsid w:val="001E03E5"/>
    <w:rsid w:val="001E3DEF"/>
    <w:rsid w:val="001F03DC"/>
    <w:rsid w:val="001F5998"/>
    <w:rsid w:val="001F64A9"/>
    <w:rsid w:val="00202A24"/>
    <w:rsid w:val="0020304F"/>
    <w:rsid w:val="00205C76"/>
    <w:rsid w:val="00232B5D"/>
    <w:rsid w:val="002330E5"/>
    <w:rsid w:val="00233678"/>
    <w:rsid w:val="002455FA"/>
    <w:rsid w:val="002564BD"/>
    <w:rsid w:val="002613AB"/>
    <w:rsid w:val="00262776"/>
    <w:rsid w:val="0026686A"/>
    <w:rsid w:val="0027018E"/>
    <w:rsid w:val="00297C06"/>
    <w:rsid w:val="002B4215"/>
    <w:rsid w:val="002C7AC4"/>
    <w:rsid w:val="002D057F"/>
    <w:rsid w:val="002D43A5"/>
    <w:rsid w:val="002D4F1F"/>
    <w:rsid w:val="002D6BCB"/>
    <w:rsid w:val="002F02BC"/>
    <w:rsid w:val="00314254"/>
    <w:rsid w:val="00316487"/>
    <w:rsid w:val="00321827"/>
    <w:rsid w:val="00321A68"/>
    <w:rsid w:val="003450F7"/>
    <w:rsid w:val="00345F51"/>
    <w:rsid w:val="00357EFF"/>
    <w:rsid w:val="00361272"/>
    <w:rsid w:val="00363061"/>
    <w:rsid w:val="00373257"/>
    <w:rsid w:val="00387E55"/>
    <w:rsid w:val="003925B7"/>
    <w:rsid w:val="003A5CBF"/>
    <w:rsid w:val="003C4C46"/>
    <w:rsid w:val="003C556C"/>
    <w:rsid w:val="003D6BD5"/>
    <w:rsid w:val="003F7D3D"/>
    <w:rsid w:val="004171A7"/>
    <w:rsid w:val="00421690"/>
    <w:rsid w:val="00423644"/>
    <w:rsid w:val="00426057"/>
    <w:rsid w:val="00440788"/>
    <w:rsid w:val="00446D29"/>
    <w:rsid w:val="004546A2"/>
    <w:rsid w:val="00454E57"/>
    <w:rsid w:val="004577DC"/>
    <w:rsid w:val="00460585"/>
    <w:rsid w:val="00462008"/>
    <w:rsid w:val="004626EB"/>
    <w:rsid w:val="00463AA0"/>
    <w:rsid w:val="004642A7"/>
    <w:rsid w:val="00474F63"/>
    <w:rsid w:val="00483F98"/>
    <w:rsid w:val="004935B7"/>
    <w:rsid w:val="0049437B"/>
    <w:rsid w:val="00494FD5"/>
    <w:rsid w:val="004957FA"/>
    <w:rsid w:val="004C2CAC"/>
    <w:rsid w:val="004C43CB"/>
    <w:rsid w:val="004C7F7B"/>
    <w:rsid w:val="004D2A71"/>
    <w:rsid w:val="004D6CC3"/>
    <w:rsid w:val="004E5CB2"/>
    <w:rsid w:val="004F3EE2"/>
    <w:rsid w:val="0050289D"/>
    <w:rsid w:val="00512BFB"/>
    <w:rsid w:val="00514C6A"/>
    <w:rsid w:val="00517C0B"/>
    <w:rsid w:val="00522E37"/>
    <w:rsid w:val="00527B45"/>
    <w:rsid w:val="005366CC"/>
    <w:rsid w:val="00550202"/>
    <w:rsid w:val="00552B5F"/>
    <w:rsid w:val="00574573"/>
    <w:rsid w:val="00591667"/>
    <w:rsid w:val="005A1EC3"/>
    <w:rsid w:val="005A4C14"/>
    <w:rsid w:val="005B2EA6"/>
    <w:rsid w:val="005D1F6B"/>
    <w:rsid w:val="005D56EF"/>
    <w:rsid w:val="005F1470"/>
    <w:rsid w:val="005F45A0"/>
    <w:rsid w:val="006021FA"/>
    <w:rsid w:val="00602E58"/>
    <w:rsid w:val="00604863"/>
    <w:rsid w:val="00613FE1"/>
    <w:rsid w:val="0061628A"/>
    <w:rsid w:val="00640952"/>
    <w:rsid w:val="00656EEC"/>
    <w:rsid w:val="00662F0D"/>
    <w:rsid w:val="006722FC"/>
    <w:rsid w:val="00695C3D"/>
    <w:rsid w:val="0069756A"/>
    <w:rsid w:val="006A2614"/>
    <w:rsid w:val="006C7D71"/>
    <w:rsid w:val="006D20C3"/>
    <w:rsid w:val="006D3E84"/>
    <w:rsid w:val="006D4FE9"/>
    <w:rsid w:val="006F0B81"/>
    <w:rsid w:val="006F6377"/>
    <w:rsid w:val="0070278D"/>
    <w:rsid w:val="00722DA9"/>
    <w:rsid w:val="0074150A"/>
    <w:rsid w:val="0074210D"/>
    <w:rsid w:val="007471C8"/>
    <w:rsid w:val="00751F95"/>
    <w:rsid w:val="00760A91"/>
    <w:rsid w:val="00766387"/>
    <w:rsid w:val="00772AEA"/>
    <w:rsid w:val="007732BF"/>
    <w:rsid w:val="00790600"/>
    <w:rsid w:val="00797148"/>
    <w:rsid w:val="007A5854"/>
    <w:rsid w:val="007B53FB"/>
    <w:rsid w:val="007C635D"/>
    <w:rsid w:val="007D443A"/>
    <w:rsid w:val="007E3452"/>
    <w:rsid w:val="007E3982"/>
    <w:rsid w:val="007E4478"/>
    <w:rsid w:val="007F5231"/>
    <w:rsid w:val="007F5D57"/>
    <w:rsid w:val="008048D9"/>
    <w:rsid w:val="00810989"/>
    <w:rsid w:val="0081325E"/>
    <w:rsid w:val="00822632"/>
    <w:rsid w:val="008263EC"/>
    <w:rsid w:val="00833166"/>
    <w:rsid w:val="00850BCE"/>
    <w:rsid w:val="00854898"/>
    <w:rsid w:val="00861D21"/>
    <w:rsid w:val="0088045C"/>
    <w:rsid w:val="00882233"/>
    <w:rsid w:val="00882716"/>
    <w:rsid w:val="00885E57"/>
    <w:rsid w:val="00886120"/>
    <w:rsid w:val="00897BBC"/>
    <w:rsid w:val="008A1463"/>
    <w:rsid w:val="008A1893"/>
    <w:rsid w:val="008A28C1"/>
    <w:rsid w:val="008C09B3"/>
    <w:rsid w:val="008C7E54"/>
    <w:rsid w:val="008D3238"/>
    <w:rsid w:val="0091607E"/>
    <w:rsid w:val="009164B9"/>
    <w:rsid w:val="00923CED"/>
    <w:rsid w:val="00932BB6"/>
    <w:rsid w:val="0094066C"/>
    <w:rsid w:val="00946DDF"/>
    <w:rsid w:val="009527E9"/>
    <w:rsid w:val="00977697"/>
    <w:rsid w:val="00977D08"/>
    <w:rsid w:val="00983907"/>
    <w:rsid w:val="00984A22"/>
    <w:rsid w:val="00985947"/>
    <w:rsid w:val="009945BC"/>
    <w:rsid w:val="009B5952"/>
    <w:rsid w:val="009B5DF7"/>
    <w:rsid w:val="009B7E69"/>
    <w:rsid w:val="009C3DB2"/>
    <w:rsid w:val="009D6FAF"/>
    <w:rsid w:val="009D799E"/>
    <w:rsid w:val="009E4566"/>
    <w:rsid w:val="009E5372"/>
    <w:rsid w:val="009E58FE"/>
    <w:rsid w:val="009E65C2"/>
    <w:rsid w:val="009F05AD"/>
    <w:rsid w:val="009F3509"/>
    <w:rsid w:val="009F3C20"/>
    <w:rsid w:val="00A01570"/>
    <w:rsid w:val="00A018CF"/>
    <w:rsid w:val="00A12FE6"/>
    <w:rsid w:val="00A23283"/>
    <w:rsid w:val="00A31352"/>
    <w:rsid w:val="00A35982"/>
    <w:rsid w:val="00A36040"/>
    <w:rsid w:val="00A4021D"/>
    <w:rsid w:val="00A45A9D"/>
    <w:rsid w:val="00A552EE"/>
    <w:rsid w:val="00A61DFB"/>
    <w:rsid w:val="00A65BF5"/>
    <w:rsid w:val="00A702E0"/>
    <w:rsid w:val="00A770E4"/>
    <w:rsid w:val="00A934D7"/>
    <w:rsid w:val="00A93E4D"/>
    <w:rsid w:val="00AA19EA"/>
    <w:rsid w:val="00AA2F77"/>
    <w:rsid w:val="00AA3FC1"/>
    <w:rsid w:val="00AB0E5A"/>
    <w:rsid w:val="00AC27E6"/>
    <w:rsid w:val="00AC296E"/>
    <w:rsid w:val="00AE41E2"/>
    <w:rsid w:val="00AF49AC"/>
    <w:rsid w:val="00AF5511"/>
    <w:rsid w:val="00B00518"/>
    <w:rsid w:val="00B1279C"/>
    <w:rsid w:val="00B41108"/>
    <w:rsid w:val="00B450A6"/>
    <w:rsid w:val="00B65A10"/>
    <w:rsid w:val="00B92AD4"/>
    <w:rsid w:val="00BA229A"/>
    <w:rsid w:val="00BA3F8B"/>
    <w:rsid w:val="00BA47CB"/>
    <w:rsid w:val="00BA783E"/>
    <w:rsid w:val="00BB6FE1"/>
    <w:rsid w:val="00BC0761"/>
    <w:rsid w:val="00BC6980"/>
    <w:rsid w:val="00BD67D4"/>
    <w:rsid w:val="00BE1C1F"/>
    <w:rsid w:val="00BF292F"/>
    <w:rsid w:val="00BF37C8"/>
    <w:rsid w:val="00C0689A"/>
    <w:rsid w:val="00C06ABE"/>
    <w:rsid w:val="00C152C0"/>
    <w:rsid w:val="00C2190F"/>
    <w:rsid w:val="00C31A1B"/>
    <w:rsid w:val="00C37050"/>
    <w:rsid w:val="00C45A16"/>
    <w:rsid w:val="00C62505"/>
    <w:rsid w:val="00C66185"/>
    <w:rsid w:val="00C74322"/>
    <w:rsid w:val="00C7589D"/>
    <w:rsid w:val="00C81E05"/>
    <w:rsid w:val="00C860EC"/>
    <w:rsid w:val="00CA7CCB"/>
    <w:rsid w:val="00CB0397"/>
    <w:rsid w:val="00CC1237"/>
    <w:rsid w:val="00CC4C35"/>
    <w:rsid w:val="00CE4250"/>
    <w:rsid w:val="00CE4F9E"/>
    <w:rsid w:val="00D13B81"/>
    <w:rsid w:val="00D13E57"/>
    <w:rsid w:val="00D173C9"/>
    <w:rsid w:val="00D206EA"/>
    <w:rsid w:val="00D27D43"/>
    <w:rsid w:val="00D4653E"/>
    <w:rsid w:val="00D50C1B"/>
    <w:rsid w:val="00D801DB"/>
    <w:rsid w:val="00D81A53"/>
    <w:rsid w:val="00D97F54"/>
    <w:rsid w:val="00DA0F94"/>
    <w:rsid w:val="00DA6C3C"/>
    <w:rsid w:val="00DD43F9"/>
    <w:rsid w:val="00DD48D3"/>
    <w:rsid w:val="00DE24CD"/>
    <w:rsid w:val="00DE6B6C"/>
    <w:rsid w:val="00DE7AB0"/>
    <w:rsid w:val="00DF030B"/>
    <w:rsid w:val="00E023FD"/>
    <w:rsid w:val="00E1679D"/>
    <w:rsid w:val="00E16DB6"/>
    <w:rsid w:val="00E218A5"/>
    <w:rsid w:val="00E25BBB"/>
    <w:rsid w:val="00E2616F"/>
    <w:rsid w:val="00E32D14"/>
    <w:rsid w:val="00E42FD5"/>
    <w:rsid w:val="00E73E03"/>
    <w:rsid w:val="00E774AF"/>
    <w:rsid w:val="00E84649"/>
    <w:rsid w:val="00EA14B5"/>
    <w:rsid w:val="00ED0CD1"/>
    <w:rsid w:val="00ED7373"/>
    <w:rsid w:val="00EE5C06"/>
    <w:rsid w:val="00EF7C72"/>
    <w:rsid w:val="00F04091"/>
    <w:rsid w:val="00F04EB6"/>
    <w:rsid w:val="00F13971"/>
    <w:rsid w:val="00F21EAD"/>
    <w:rsid w:val="00F22D14"/>
    <w:rsid w:val="00F2570C"/>
    <w:rsid w:val="00F273D6"/>
    <w:rsid w:val="00F34F41"/>
    <w:rsid w:val="00F40E81"/>
    <w:rsid w:val="00F459B0"/>
    <w:rsid w:val="00F52D98"/>
    <w:rsid w:val="00F542EA"/>
    <w:rsid w:val="00F77F68"/>
    <w:rsid w:val="00F80EA7"/>
    <w:rsid w:val="00F822BA"/>
    <w:rsid w:val="00F8682A"/>
    <w:rsid w:val="00FA15D6"/>
    <w:rsid w:val="00FA70A3"/>
    <w:rsid w:val="00FB065C"/>
    <w:rsid w:val="00FB1F6A"/>
    <w:rsid w:val="00FB5195"/>
    <w:rsid w:val="00FB6255"/>
    <w:rsid w:val="00FB76A4"/>
    <w:rsid w:val="00FD08B0"/>
    <w:rsid w:val="00FD1D0D"/>
    <w:rsid w:val="00FD7263"/>
    <w:rsid w:val="00FE05B7"/>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9437B"/>
    <w:pPr>
      <w:spacing w:after="0" w:line="240" w:lineRule="auto"/>
    </w:pPr>
    <w:rPr>
      <w:rFonts w:ascii="Times New Roman" w:eastAsia="Times New Roman" w:hAnsi="Times New Roman" w:cs="Times New Roman"/>
      <w:sz w:val="24"/>
      <w:szCs w:val="24"/>
      <w:lang w:val="gl-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rsid w:val="0049437B"/>
    <w:rPr>
      <w:color w:val="0000FF"/>
      <w:u w:val="single"/>
    </w:rPr>
  </w:style>
  <w:style w:type="paragraph" w:styleId="Prrafodelista">
    <w:name w:val="List Paragraph"/>
    <w:basedOn w:val="Normal"/>
    <w:uiPriority w:val="34"/>
    <w:qFormat/>
    <w:rsid w:val="0049437B"/>
    <w:pPr>
      <w:spacing w:after="200" w:line="276" w:lineRule="auto"/>
      <w:ind w:left="720"/>
      <w:contextualSpacing/>
    </w:pPr>
    <w:rPr>
      <w:rFonts w:ascii="Calibri" w:eastAsia="Calibri" w:hAnsi="Calibri"/>
      <w:sz w:val="22"/>
      <w:szCs w:val="22"/>
      <w:lang w:val="es-ES" w:eastAsia="en-US"/>
    </w:rPr>
  </w:style>
  <w:style w:type="paragraph" w:styleId="Sangradetextonormal">
    <w:name w:val="Body Text Indent"/>
    <w:basedOn w:val="Normal"/>
    <w:link w:val="SangradetextonormalCar"/>
    <w:rsid w:val="0049437B"/>
    <w:pPr>
      <w:spacing w:after="120"/>
      <w:ind w:left="283"/>
    </w:pPr>
    <w:rPr>
      <w:lang w:val="es-ES"/>
    </w:rPr>
  </w:style>
  <w:style w:type="character" w:customStyle="1" w:styleId="SangradetextonormalCar">
    <w:name w:val="Sangría de texto normal Car"/>
    <w:basedOn w:val="Fuentedeprrafopredeter"/>
    <w:link w:val="Sangradetextonormal"/>
    <w:rsid w:val="0049437B"/>
    <w:rPr>
      <w:rFonts w:ascii="Times New Roman" w:eastAsia="Times New Roman" w:hAnsi="Times New Roman" w:cs="Times New Roman"/>
      <w:sz w:val="24"/>
      <w:szCs w:val="24"/>
      <w:lang w:eastAsia="es-ES"/>
    </w:rPr>
  </w:style>
  <w:style w:type="paragraph" w:styleId="Textodeglobo">
    <w:name w:val="Balloon Text"/>
    <w:basedOn w:val="Normal"/>
    <w:link w:val="TextodegloboCar"/>
    <w:uiPriority w:val="99"/>
    <w:semiHidden/>
    <w:unhideWhenUsed/>
    <w:rsid w:val="000737DB"/>
    <w:rPr>
      <w:rFonts w:ascii="Tahoma" w:hAnsi="Tahoma" w:cs="Tahoma"/>
      <w:sz w:val="16"/>
      <w:szCs w:val="16"/>
    </w:rPr>
  </w:style>
  <w:style w:type="character" w:customStyle="1" w:styleId="TextodegloboCar">
    <w:name w:val="Texto de globo Car"/>
    <w:basedOn w:val="Fuentedeprrafopredeter"/>
    <w:link w:val="Textodeglobo"/>
    <w:uiPriority w:val="99"/>
    <w:semiHidden/>
    <w:rsid w:val="000737DB"/>
    <w:rPr>
      <w:rFonts w:ascii="Tahoma" w:eastAsia="Times New Roman" w:hAnsi="Tahoma" w:cs="Tahoma"/>
      <w:sz w:val="16"/>
      <w:szCs w:val="16"/>
      <w:lang w:val="gl-ES" w:eastAsia="es-ES"/>
    </w:rPr>
  </w:style>
  <w:style w:type="paragraph" w:styleId="NormalWeb">
    <w:name w:val="Normal (Web)"/>
    <w:basedOn w:val="Normal"/>
    <w:uiPriority w:val="99"/>
    <w:rsid w:val="00053B33"/>
    <w:pPr>
      <w:spacing w:before="100" w:beforeAutospacing="1" w:after="100" w:afterAutospacing="1"/>
    </w:pPr>
    <w:rPr>
      <w:lang w:val="es-ES"/>
    </w:rPr>
  </w:style>
  <w:style w:type="character" w:customStyle="1" w:styleId="watch-title">
    <w:name w:val="watch-title"/>
    <w:basedOn w:val="Fuentedeprrafopredeter"/>
    <w:rsid w:val="002455FA"/>
  </w:style>
  <w:style w:type="paragraph" w:styleId="Encabezado">
    <w:name w:val="header"/>
    <w:basedOn w:val="Normal"/>
    <w:link w:val="EncabezadoCar"/>
    <w:uiPriority w:val="99"/>
    <w:unhideWhenUsed/>
    <w:rsid w:val="00FD1D0D"/>
    <w:pPr>
      <w:tabs>
        <w:tab w:val="center" w:pos="4252"/>
        <w:tab w:val="right" w:pos="8504"/>
      </w:tabs>
    </w:pPr>
  </w:style>
  <w:style w:type="character" w:customStyle="1" w:styleId="EncabezadoCar">
    <w:name w:val="Encabezado Car"/>
    <w:basedOn w:val="Fuentedeprrafopredeter"/>
    <w:link w:val="Encabezado"/>
    <w:uiPriority w:val="99"/>
    <w:rsid w:val="00FD1D0D"/>
    <w:rPr>
      <w:rFonts w:ascii="Times New Roman" w:eastAsia="Times New Roman" w:hAnsi="Times New Roman" w:cs="Times New Roman"/>
      <w:sz w:val="24"/>
      <w:szCs w:val="24"/>
      <w:lang w:val="es-ES_tradnl" w:eastAsia="es-ES"/>
    </w:rPr>
  </w:style>
  <w:style w:type="paragraph" w:styleId="Piedepgina">
    <w:name w:val="footer"/>
    <w:basedOn w:val="Normal"/>
    <w:link w:val="PiedepginaCar"/>
    <w:uiPriority w:val="99"/>
    <w:unhideWhenUsed/>
    <w:rsid w:val="00FD1D0D"/>
    <w:pPr>
      <w:tabs>
        <w:tab w:val="center" w:pos="4252"/>
        <w:tab w:val="right" w:pos="8504"/>
      </w:tabs>
    </w:pPr>
  </w:style>
  <w:style w:type="character" w:customStyle="1" w:styleId="PiedepginaCar">
    <w:name w:val="Pie de página Car"/>
    <w:basedOn w:val="Fuentedeprrafopredeter"/>
    <w:link w:val="Piedepgina"/>
    <w:uiPriority w:val="99"/>
    <w:rsid w:val="00FD1D0D"/>
    <w:rPr>
      <w:rFonts w:ascii="Times New Roman" w:eastAsia="Times New Roman" w:hAnsi="Times New Roman" w:cs="Times New Roman"/>
      <w:sz w:val="24"/>
      <w:szCs w:val="24"/>
      <w:lang w:val="es-ES_tradnl" w:eastAsia="es-ES"/>
    </w:rPr>
  </w:style>
  <w:style w:type="paragraph" w:styleId="Textodebloque">
    <w:name w:val="Block Text"/>
    <w:basedOn w:val="Normal"/>
    <w:uiPriority w:val="99"/>
    <w:rsid w:val="009B7E69"/>
    <w:pPr>
      <w:ind w:left="360" w:right="436" w:firstLine="360"/>
      <w:jc w:val="both"/>
    </w:pPr>
    <w:rPr>
      <w:rFonts w:ascii="Arial" w:hAnsi="Arial" w:cs="Arial"/>
      <w:szCs w:val="15"/>
      <w:lang w:val="es-ES"/>
    </w:rPr>
  </w:style>
  <w:style w:type="paragraph" w:customStyle="1" w:styleId="Style2">
    <w:name w:val="Style 2"/>
    <w:uiPriority w:val="99"/>
    <w:rsid w:val="00517C0B"/>
    <w:pPr>
      <w:widowControl w:val="0"/>
      <w:autoSpaceDE w:val="0"/>
      <w:autoSpaceDN w:val="0"/>
      <w:adjustRightInd w:val="0"/>
      <w:spacing w:after="0" w:line="240" w:lineRule="auto"/>
    </w:pPr>
    <w:rPr>
      <w:rFonts w:ascii="Times New Roman" w:eastAsia="Times New Roman" w:hAnsi="Times New Roman" w:cs="Times New Roman"/>
      <w:sz w:val="20"/>
      <w:szCs w:val="20"/>
      <w:lang w:val="en-US" w:eastAsia="es-ES"/>
    </w:rPr>
  </w:style>
  <w:style w:type="paragraph" w:customStyle="1" w:styleId="Style1">
    <w:name w:val="Style 1"/>
    <w:uiPriority w:val="99"/>
    <w:rsid w:val="007D443A"/>
    <w:pPr>
      <w:widowControl w:val="0"/>
      <w:autoSpaceDE w:val="0"/>
      <w:autoSpaceDN w:val="0"/>
      <w:spacing w:after="0" w:line="304" w:lineRule="auto"/>
      <w:ind w:left="576"/>
    </w:pPr>
    <w:rPr>
      <w:rFonts w:ascii="Arial" w:eastAsia="Times New Roman" w:hAnsi="Arial" w:cs="Arial"/>
      <w:sz w:val="18"/>
      <w:szCs w:val="18"/>
      <w:lang w:val="en-US" w:eastAsia="es-ES"/>
    </w:rPr>
  </w:style>
  <w:style w:type="character" w:styleId="Textoennegrita">
    <w:name w:val="Strong"/>
    <w:basedOn w:val="Fuentedeprrafopredeter"/>
    <w:uiPriority w:val="22"/>
    <w:qFormat/>
    <w:rsid w:val="00B00518"/>
    <w:rPr>
      <w:b/>
      <w:bCs/>
    </w:rPr>
  </w:style>
  <w:style w:type="paragraph" w:styleId="Textoindependiente2">
    <w:name w:val="Body Text 2"/>
    <w:basedOn w:val="Normal"/>
    <w:link w:val="Textoindependiente2Car"/>
    <w:uiPriority w:val="99"/>
    <w:semiHidden/>
    <w:unhideWhenUsed/>
    <w:rsid w:val="00DE7AB0"/>
    <w:pPr>
      <w:spacing w:after="120" w:line="480" w:lineRule="auto"/>
    </w:pPr>
  </w:style>
  <w:style w:type="character" w:customStyle="1" w:styleId="Textoindependiente2Car">
    <w:name w:val="Texto independiente 2 Car"/>
    <w:basedOn w:val="Fuentedeprrafopredeter"/>
    <w:link w:val="Textoindependiente2"/>
    <w:uiPriority w:val="99"/>
    <w:semiHidden/>
    <w:rsid w:val="00DE7AB0"/>
    <w:rPr>
      <w:rFonts w:ascii="Times New Roman" w:eastAsia="Times New Roman" w:hAnsi="Times New Roman" w:cs="Times New Roman"/>
      <w:sz w:val="24"/>
      <w:szCs w:val="24"/>
      <w:lang w:val="es-ES_tradnl" w:eastAsia="es-ES"/>
    </w:rPr>
  </w:style>
  <w:style w:type="table" w:styleId="Tablaconcuadrcula">
    <w:name w:val="Table Grid"/>
    <w:basedOn w:val="Tablanormal"/>
    <w:uiPriority w:val="59"/>
    <w:rsid w:val="008A28C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9437B"/>
    <w:pPr>
      <w:spacing w:after="0" w:line="240" w:lineRule="auto"/>
    </w:pPr>
    <w:rPr>
      <w:rFonts w:ascii="Times New Roman" w:eastAsia="Times New Roman" w:hAnsi="Times New Roman" w:cs="Times New Roman"/>
      <w:sz w:val="24"/>
      <w:szCs w:val="24"/>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rsid w:val="0049437B"/>
    <w:rPr>
      <w:color w:val="0000FF"/>
      <w:u w:val="single"/>
    </w:rPr>
  </w:style>
  <w:style w:type="paragraph" w:styleId="Prrafodelista">
    <w:name w:val="List Paragraph"/>
    <w:basedOn w:val="Normal"/>
    <w:uiPriority w:val="34"/>
    <w:qFormat/>
    <w:rsid w:val="0049437B"/>
    <w:pPr>
      <w:spacing w:after="200" w:line="276" w:lineRule="auto"/>
      <w:ind w:left="720"/>
      <w:contextualSpacing/>
    </w:pPr>
    <w:rPr>
      <w:rFonts w:ascii="Calibri" w:eastAsia="Calibri" w:hAnsi="Calibri"/>
      <w:sz w:val="22"/>
      <w:szCs w:val="22"/>
      <w:lang w:val="es-ES" w:eastAsia="en-US"/>
    </w:rPr>
  </w:style>
  <w:style w:type="paragraph" w:styleId="Sangradetextonormal">
    <w:name w:val="Body Text Indent"/>
    <w:basedOn w:val="Normal"/>
    <w:link w:val="SangradetextonormalCar"/>
    <w:rsid w:val="0049437B"/>
    <w:pPr>
      <w:spacing w:after="120"/>
      <w:ind w:left="283"/>
    </w:pPr>
    <w:rPr>
      <w:lang w:val="es-ES"/>
    </w:rPr>
  </w:style>
  <w:style w:type="character" w:customStyle="1" w:styleId="SangradetextonormalCar">
    <w:name w:val="Sangría de texto normal Car"/>
    <w:basedOn w:val="Fuentedeprrafopredeter"/>
    <w:link w:val="Sangradetextonormal"/>
    <w:rsid w:val="0049437B"/>
    <w:rPr>
      <w:rFonts w:ascii="Times New Roman" w:eastAsia="Times New Roman" w:hAnsi="Times New Roman" w:cs="Times New Roman"/>
      <w:sz w:val="24"/>
      <w:szCs w:val="24"/>
      <w:lang w:eastAsia="es-ES"/>
    </w:rPr>
  </w:style>
  <w:style w:type="paragraph" w:styleId="Textodeglobo">
    <w:name w:val="Balloon Text"/>
    <w:basedOn w:val="Normal"/>
    <w:link w:val="TextodegloboCar"/>
    <w:uiPriority w:val="99"/>
    <w:semiHidden/>
    <w:unhideWhenUsed/>
    <w:rsid w:val="000737DB"/>
    <w:rPr>
      <w:rFonts w:ascii="Tahoma" w:hAnsi="Tahoma" w:cs="Tahoma"/>
      <w:sz w:val="16"/>
      <w:szCs w:val="16"/>
    </w:rPr>
  </w:style>
  <w:style w:type="character" w:customStyle="1" w:styleId="TextodegloboCar">
    <w:name w:val="Texto de globo Car"/>
    <w:basedOn w:val="Fuentedeprrafopredeter"/>
    <w:link w:val="Textodeglobo"/>
    <w:uiPriority w:val="99"/>
    <w:semiHidden/>
    <w:rsid w:val="000737DB"/>
    <w:rPr>
      <w:rFonts w:ascii="Tahoma" w:eastAsia="Times New Roman" w:hAnsi="Tahoma" w:cs="Tahoma"/>
      <w:sz w:val="16"/>
      <w:szCs w:val="16"/>
      <w:lang w:val="gl-ES" w:eastAsia="es-ES"/>
    </w:rPr>
  </w:style>
  <w:style w:type="paragraph" w:styleId="NormalWeb">
    <w:name w:val="Normal (Web)"/>
    <w:basedOn w:val="Normal"/>
    <w:uiPriority w:val="99"/>
    <w:rsid w:val="00053B33"/>
    <w:pPr>
      <w:spacing w:before="100" w:beforeAutospacing="1" w:after="100" w:afterAutospacing="1"/>
    </w:pPr>
    <w:rPr>
      <w:lang w:val="es-ES"/>
    </w:rPr>
  </w:style>
  <w:style w:type="character" w:customStyle="1" w:styleId="watch-title">
    <w:name w:val="watch-title"/>
    <w:basedOn w:val="Fuentedeprrafopredeter"/>
    <w:rsid w:val="002455FA"/>
  </w:style>
  <w:style w:type="paragraph" w:styleId="Encabezado">
    <w:name w:val="header"/>
    <w:basedOn w:val="Normal"/>
    <w:link w:val="EncabezadoCar"/>
    <w:uiPriority w:val="99"/>
    <w:unhideWhenUsed/>
    <w:rsid w:val="00FD1D0D"/>
    <w:pPr>
      <w:tabs>
        <w:tab w:val="center" w:pos="4252"/>
        <w:tab w:val="right" w:pos="8504"/>
      </w:tabs>
    </w:pPr>
  </w:style>
  <w:style w:type="character" w:customStyle="1" w:styleId="EncabezadoCar">
    <w:name w:val="Encabezado Car"/>
    <w:basedOn w:val="Fuentedeprrafopredeter"/>
    <w:link w:val="Encabezado"/>
    <w:uiPriority w:val="99"/>
    <w:rsid w:val="00FD1D0D"/>
    <w:rPr>
      <w:rFonts w:ascii="Times New Roman" w:eastAsia="Times New Roman" w:hAnsi="Times New Roman" w:cs="Times New Roman"/>
      <w:sz w:val="24"/>
      <w:szCs w:val="24"/>
      <w:lang w:val="es-ES_tradnl" w:eastAsia="es-ES"/>
    </w:rPr>
  </w:style>
  <w:style w:type="paragraph" w:styleId="Piedepgina">
    <w:name w:val="footer"/>
    <w:basedOn w:val="Normal"/>
    <w:link w:val="PiedepginaCar"/>
    <w:uiPriority w:val="99"/>
    <w:unhideWhenUsed/>
    <w:rsid w:val="00FD1D0D"/>
    <w:pPr>
      <w:tabs>
        <w:tab w:val="center" w:pos="4252"/>
        <w:tab w:val="right" w:pos="8504"/>
      </w:tabs>
    </w:pPr>
  </w:style>
  <w:style w:type="character" w:customStyle="1" w:styleId="PiedepginaCar">
    <w:name w:val="Pie de página Car"/>
    <w:basedOn w:val="Fuentedeprrafopredeter"/>
    <w:link w:val="Piedepgina"/>
    <w:uiPriority w:val="99"/>
    <w:rsid w:val="00FD1D0D"/>
    <w:rPr>
      <w:rFonts w:ascii="Times New Roman" w:eastAsia="Times New Roman" w:hAnsi="Times New Roman" w:cs="Times New Roman"/>
      <w:sz w:val="24"/>
      <w:szCs w:val="24"/>
      <w:lang w:val="es-ES_tradnl" w:eastAsia="es-ES"/>
    </w:rPr>
  </w:style>
  <w:style w:type="paragraph" w:styleId="Textodebloque">
    <w:name w:val="Block Text"/>
    <w:basedOn w:val="Normal"/>
    <w:uiPriority w:val="99"/>
    <w:rsid w:val="009B7E69"/>
    <w:pPr>
      <w:ind w:left="360" w:right="436" w:firstLine="360"/>
      <w:jc w:val="both"/>
    </w:pPr>
    <w:rPr>
      <w:rFonts w:ascii="Arial" w:hAnsi="Arial" w:cs="Arial"/>
      <w:szCs w:val="15"/>
      <w:lang w:val="es-ES"/>
    </w:rPr>
  </w:style>
  <w:style w:type="paragraph" w:customStyle="1" w:styleId="Style2">
    <w:name w:val="Style 2"/>
    <w:uiPriority w:val="99"/>
    <w:rsid w:val="00517C0B"/>
    <w:pPr>
      <w:widowControl w:val="0"/>
      <w:autoSpaceDE w:val="0"/>
      <w:autoSpaceDN w:val="0"/>
      <w:adjustRightInd w:val="0"/>
      <w:spacing w:after="0" w:line="240" w:lineRule="auto"/>
    </w:pPr>
    <w:rPr>
      <w:rFonts w:ascii="Times New Roman" w:eastAsia="Times New Roman" w:hAnsi="Times New Roman" w:cs="Times New Roman"/>
      <w:sz w:val="20"/>
      <w:szCs w:val="20"/>
      <w:lang w:val="en-US" w:eastAsia="es-ES"/>
    </w:rPr>
  </w:style>
  <w:style w:type="paragraph" w:customStyle="1" w:styleId="Style1">
    <w:name w:val="Style 1"/>
    <w:uiPriority w:val="99"/>
    <w:rsid w:val="007D443A"/>
    <w:pPr>
      <w:widowControl w:val="0"/>
      <w:autoSpaceDE w:val="0"/>
      <w:autoSpaceDN w:val="0"/>
      <w:spacing w:after="0" w:line="304" w:lineRule="auto"/>
      <w:ind w:left="576"/>
    </w:pPr>
    <w:rPr>
      <w:rFonts w:ascii="Arial" w:eastAsia="Times New Roman" w:hAnsi="Arial" w:cs="Arial"/>
      <w:sz w:val="18"/>
      <w:szCs w:val="18"/>
      <w:lang w:val="en-US" w:eastAsia="es-ES"/>
    </w:rPr>
  </w:style>
  <w:style w:type="character" w:styleId="Textoennegrita">
    <w:name w:val="Strong"/>
    <w:basedOn w:val="Fuentedeprrafopredeter"/>
    <w:uiPriority w:val="22"/>
    <w:qFormat/>
    <w:rsid w:val="00B00518"/>
    <w:rPr>
      <w:b/>
      <w:bCs/>
    </w:rPr>
  </w:style>
  <w:style w:type="paragraph" w:styleId="Textoindependiente2">
    <w:name w:val="Body Text 2"/>
    <w:basedOn w:val="Normal"/>
    <w:link w:val="Textoindependiente2Car"/>
    <w:uiPriority w:val="99"/>
    <w:semiHidden/>
    <w:unhideWhenUsed/>
    <w:rsid w:val="00DE7AB0"/>
    <w:pPr>
      <w:spacing w:after="120" w:line="480" w:lineRule="auto"/>
    </w:pPr>
  </w:style>
  <w:style w:type="character" w:customStyle="1" w:styleId="Textoindependiente2Car">
    <w:name w:val="Texto independiente 2 Car"/>
    <w:basedOn w:val="Fuentedeprrafopredeter"/>
    <w:link w:val="Textoindependiente2"/>
    <w:uiPriority w:val="99"/>
    <w:semiHidden/>
    <w:rsid w:val="00DE7AB0"/>
    <w:rPr>
      <w:rFonts w:ascii="Times New Roman" w:eastAsia="Times New Roman" w:hAnsi="Times New Roman" w:cs="Times New Roman"/>
      <w:sz w:val="24"/>
      <w:szCs w:val="24"/>
      <w:lang w:val="es-ES_tradnl" w:eastAsia="es-ES"/>
    </w:rPr>
  </w:style>
</w:styles>
</file>

<file path=word/webSettings.xml><?xml version="1.0" encoding="utf-8"?>
<w:webSettings xmlns:r="http://schemas.openxmlformats.org/officeDocument/2006/relationships" xmlns:w="http://schemas.openxmlformats.org/wordprocessingml/2006/main">
  <w:divs>
    <w:div w:id="217328066">
      <w:bodyDiv w:val="1"/>
      <w:marLeft w:val="0"/>
      <w:marRight w:val="0"/>
      <w:marTop w:val="0"/>
      <w:marBottom w:val="0"/>
      <w:divBdr>
        <w:top w:val="none" w:sz="0" w:space="0" w:color="auto"/>
        <w:left w:val="none" w:sz="0" w:space="0" w:color="auto"/>
        <w:bottom w:val="none" w:sz="0" w:space="0" w:color="auto"/>
        <w:right w:val="none" w:sz="0" w:space="0" w:color="auto"/>
      </w:divBdr>
    </w:div>
    <w:div w:id="300815435">
      <w:bodyDiv w:val="1"/>
      <w:marLeft w:val="0"/>
      <w:marRight w:val="0"/>
      <w:marTop w:val="0"/>
      <w:marBottom w:val="0"/>
      <w:divBdr>
        <w:top w:val="none" w:sz="0" w:space="0" w:color="auto"/>
        <w:left w:val="none" w:sz="0" w:space="0" w:color="auto"/>
        <w:bottom w:val="none" w:sz="0" w:space="0" w:color="auto"/>
        <w:right w:val="none" w:sz="0" w:space="0" w:color="auto"/>
      </w:divBdr>
      <w:divsChild>
        <w:div w:id="1675953590">
          <w:marLeft w:val="225"/>
          <w:marRight w:val="225"/>
          <w:marTop w:val="225"/>
          <w:marBottom w:val="225"/>
          <w:divBdr>
            <w:top w:val="none" w:sz="0" w:space="0" w:color="auto"/>
            <w:left w:val="none" w:sz="0" w:space="0" w:color="auto"/>
            <w:bottom w:val="single" w:sz="6" w:space="4" w:color="3E7999"/>
            <w:right w:val="none" w:sz="0" w:space="0" w:color="auto"/>
          </w:divBdr>
        </w:div>
      </w:divsChild>
    </w:div>
    <w:div w:id="346836356">
      <w:bodyDiv w:val="1"/>
      <w:marLeft w:val="0"/>
      <w:marRight w:val="0"/>
      <w:marTop w:val="0"/>
      <w:marBottom w:val="0"/>
      <w:divBdr>
        <w:top w:val="none" w:sz="0" w:space="0" w:color="auto"/>
        <w:left w:val="none" w:sz="0" w:space="0" w:color="auto"/>
        <w:bottom w:val="none" w:sz="0" w:space="0" w:color="auto"/>
        <w:right w:val="none" w:sz="0" w:space="0" w:color="auto"/>
      </w:divBdr>
    </w:div>
    <w:div w:id="622537422">
      <w:bodyDiv w:val="1"/>
      <w:marLeft w:val="0"/>
      <w:marRight w:val="0"/>
      <w:marTop w:val="0"/>
      <w:marBottom w:val="0"/>
      <w:divBdr>
        <w:top w:val="none" w:sz="0" w:space="0" w:color="auto"/>
        <w:left w:val="none" w:sz="0" w:space="0" w:color="auto"/>
        <w:bottom w:val="none" w:sz="0" w:space="0" w:color="auto"/>
        <w:right w:val="none" w:sz="0" w:space="0" w:color="auto"/>
      </w:divBdr>
    </w:div>
    <w:div w:id="700863864">
      <w:bodyDiv w:val="1"/>
      <w:marLeft w:val="0"/>
      <w:marRight w:val="0"/>
      <w:marTop w:val="0"/>
      <w:marBottom w:val="0"/>
      <w:divBdr>
        <w:top w:val="none" w:sz="0" w:space="0" w:color="auto"/>
        <w:left w:val="none" w:sz="0" w:space="0" w:color="auto"/>
        <w:bottom w:val="none" w:sz="0" w:space="0" w:color="auto"/>
        <w:right w:val="none" w:sz="0" w:space="0" w:color="auto"/>
      </w:divBdr>
    </w:div>
    <w:div w:id="1134565989">
      <w:bodyDiv w:val="1"/>
      <w:marLeft w:val="0"/>
      <w:marRight w:val="0"/>
      <w:marTop w:val="0"/>
      <w:marBottom w:val="0"/>
      <w:divBdr>
        <w:top w:val="none" w:sz="0" w:space="0" w:color="auto"/>
        <w:left w:val="none" w:sz="0" w:space="0" w:color="auto"/>
        <w:bottom w:val="none" w:sz="0" w:space="0" w:color="auto"/>
        <w:right w:val="none" w:sz="0" w:space="0" w:color="auto"/>
      </w:divBdr>
    </w:div>
    <w:div w:id="1258563482">
      <w:bodyDiv w:val="1"/>
      <w:marLeft w:val="0"/>
      <w:marRight w:val="0"/>
      <w:marTop w:val="0"/>
      <w:marBottom w:val="0"/>
      <w:divBdr>
        <w:top w:val="none" w:sz="0" w:space="0" w:color="auto"/>
        <w:left w:val="none" w:sz="0" w:space="0" w:color="auto"/>
        <w:bottom w:val="none" w:sz="0" w:space="0" w:color="auto"/>
        <w:right w:val="none" w:sz="0" w:space="0" w:color="auto"/>
      </w:divBdr>
    </w:div>
    <w:div w:id="1263413774">
      <w:bodyDiv w:val="1"/>
      <w:marLeft w:val="0"/>
      <w:marRight w:val="0"/>
      <w:marTop w:val="0"/>
      <w:marBottom w:val="0"/>
      <w:divBdr>
        <w:top w:val="none" w:sz="0" w:space="0" w:color="auto"/>
        <w:left w:val="none" w:sz="0" w:space="0" w:color="auto"/>
        <w:bottom w:val="none" w:sz="0" w:space="0" w:color="auto"/>
        <w:right w:val="none" w:sz="0" w:space="0" w:color="auto"/>
      </w:divBdr>
    </w:div>
    <w:div w:id="1357730410">
      <w:bodyDiv w:val="1"/>
      <w:marLeft w:val="0"/>
      <w:marRight w:val="0"/>
      <w:marTop w:val="0"/>
      <w:marBottom w:val="0"/>
      <w:divBdr>
        <w:top w:val="none" w:sz="0" w:space="0" w:color="auto"/>
        <w:left w:val="none" w:sz="0" w:space="0" w:color="auto"/>
        <w:bottom w:val="none" w:sz="0" w:space="0" w:color="auto"/>
        <w:right w:val="none" w:sz="0" w:space="0" w:color="auto"/>
      </w:divBdr>
      <w:divsChild>
        <w:div w:id="62534999">
          <w:marLeft w:val="225"/>
          <w:marRight w:val="225"/>
          <w:marTop w:val="225"/>
          <w:marBottom w:val="225"/>
          <w:divBdr>
            <w:top w:val="none" w:sz="0" w:space="0" w:color="auto"/>
            <w:left w:val="none" w:sz="0" w:space="0" w:color="auto"/>
            <w:bottom w:val="single" w:sz="6" w:space="4" w:color="3E7999"/>
            <w:right w:val="none" w:sz="0" w:space="0" w:color="auto"/>
          </w:divBdr>
        </w:div>
      </w:divsChild>
    </w:div>
    <w:div w:id="1403024614">
      <w:bodyDiv w:val="1"/>
      <w:marLeft w:val="0"/>
      <w:marRight w:val="0"/>
      <w:marTop w:val="0"/>
      <w:marBottom w:val="0"/>
      <w:divBdr>
        <w:top w:val="none" w:sz="0" w:space="0" w:color="auto"/>
        <w:left w:val="none" w:sz="0" w:space="0" w:color="auto"/>
        <w:bottom w:val="none" w:sz="0" w:space="0" w:color="auto"/>
        <w:right w:val="none" w:sz="0" w:space="0" w:color="auto"/>
      </w:divBdr>
    </w:div>
    <w:div w:id="1624580709">
      <w:bodyDiv w:val="1"/>
      <w:marLeft w:val="0"/>
      <w:marRight w:val="0"/>
      <w:marTop w:val="0"/>
      <w:marBottom w:val="0"/>
      <w:divBdr>
        <w:top w:val="none" w:sz="0" w:space="0" w:color="auto"/>
        <w:left w:val="none" w:sz="0" w:space="0" w:color="auto"/>
        <w:bottom w:val="none" w:sz="0" w:space="0" w:color="auto"/>
        <w:right w:val="none" w:sz="0" w:space="0" w:color="auto"/>
      </w:divBdr>
    </w:div>
    <w:div w:id="1829399501">
      <w:bodyDiv w:val="1"/>
      <w:marLeft w:val="0"/>
      <w:marRight w:val="0"/>
      <w:marTop w:val="0"/>
      <w:marBottom w:val="0"/>
      <w:divBdr>
        <w:top w:val="none" w:sz="0" w:space="0" w:color="auto"/>
        <w:left w:val="none" w:sz="0" w:space="0" w:color="auto"/>
        <w:bottom w:val="none" w:sz="0" w:space="0" w:color="auto"/>
        <w:right w:val="none" w:sz="0" w:space="0" w:color="auto"/>
      </w:divBdr>
    </w:div>
    <w:div w:id="21190585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microsoft.com/office/2007/relationships/stylesWithEffects" Target="stylesWithEffect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B7C4276-5C84-4EF5-8DC1-2D03295226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4</Pages>
  <Words>730</Words>
  <Characters>4016</Characters>
  <Application>Microsoft Office Word</Application>
  <DocSecurity>0</DocSecurity>
  <Lines>33</Lines>
  <Paragraphs>9</Paragraphs>
  <ScaleCrop>false</ScaleCrop>
  <HeadingPairs>
    <vt:vector size="2" baseType="variant">
      <vt:variant>
        <vt:lpstr>Título</vt:lpstr>
      </vt:variant>
      <vt:variant>
        <vt:i4>1</vt:i4>
      </vt:variant>
    </vt:vector>
  </HeadingPairs>
  <TitlesOfParts>
    <vt:vector size="1" baseType="lpstr">
      <vt:lpstr/>
    </vt:vector>
  </TitlesOfParts>
  <Company>Grizli777</Company>
  <LinksUpToDate>false</LinksUpToDate>
  <CharactersWithSpaces>4737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Catequesis</dc:creator>
  <cp:lastModifiedBy>Usuario de Windows</cp:lastModifiedBy>
  <cp:revision>2</cp:revision>
  <cp:lastPrinted>2023-11-22T15:14:00Z</cp:lastPrinted>
  <dcterms:created xsi:type="dcterms:W3CDTF">2023-11-29T11:41:00Z</dcterms:created>
  <dcterms:modified xsi:type="dcterms:W3CDTF">2023-11-29T11:41:00Z</dcterms:modified>
</cp:coreProperties>
</file>