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604A3C" w:rsidRDefault="00511FE5">
      <w:pPr>
        <w:rPr>
          <w:sz w:val="32"/>
          <w:szCs w:val="32"/>
        </w:rPr>
      </w:pPr>
      <w:bookmarkStart w:id="0" w:name="_GoBack"/>
      <w:bookmarkEnd w:id="0"/>
      <w:r w:rsidRPr="00604A3C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B512D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65543D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192EB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192EB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Default="00446D29" w:rsidP="00F21EAD">
                  <w:pPr>
                    <w:spacing w:after="240"/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19</w:t>
                  </w:r>
                  <w:r w:rsidR="005D56EF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 w:rsidR="00E32D14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NOVEMBR</w:t>
                  </w:r>
                  <w:r w:rsidR="00192EBC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BA229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2023</w:t>
                  </w:r>
                </w:p>
              </w:txbxContent>
            </v:textbox>
          </v:shape>
        </w:pict>
      </w:r>
    </w:p>
    <w:p w:rsidR="00F459B0" w:rsidRPr="00604A3C" w:rsidRDefault="00F459B0">
      <w:pPr>
        <w:rPr>
          <w:sz w:val="32"/>
          <w:szCs w:val="32"/>
        </w:rPr>
      </w:pPr>
    </w:p>
    <w:p w:rsidR="00F459B0" w:rsidRPr="00604A3C" w:rsidRDefault="00F459B0">
      <w:pPr>
        <w:rPr>
          <w:sz w:val="32"/>
          <w:szCs w:val="32"/>
        </w:rPr>
      </w:pPr>
    </w:p>
    <w:p w:rsidR="00F459B0" w:rsidRPr="00604A3C" w:rsidRDefault="00F459B0">
      <w:pPr>
        <w:rPr>
          <w:sz w:val="32"/>
          <w:szCs w:val="32"/>
        </w:rPr>
      </w:pPr>
    </w:p>
    <w:p w:rsidR="00F459B0" w:rsidRPr="00604A3C" w:rsidRDefault="00F459B0">
      <w:pPr>
        <w:rPr>
          <w:sz w:val="32"/>
          <w:szCs w:val="32"/>
        </w:rPr>
      </w:pPr>
    </w:p>
    <w:p w:rsidR="00F459B0" w:rsidRPr="00604A3C" w:rsidRDefault="00F459B0">
      <w:pPr>
        <w:rPr>
          <w:sz w:val="32"/>
          <w:szCs w:val="32"/>
        </w:rPr>
      </w:pPr>
    </w:p>
    <w:p w:rsidR="00F459B0" w:rsidRPr="00604A3C" w:rsidRDefault="00F459B0">
      <w:pPr>
        <w:rPr>
          <w:sz w:val="32"/>
          <w:szCs w:val="32"/>
        </w:rPr>
      </w:pPr>
    </w:p>
    <w:p w:rsidR="00AE41E2" w:rsidRPr="00604A3C" w:rsidRDefault="00AE41E2">
      <w:pPr>
        <w:rPr>
          <w:sz w:val="32"/>
          <w:szCs w:val="32"/>
        </w:rPr>
      </w:pPr>
    </w:p>
    <w:p w:rsidR="00157A70" w:rsidRPr="00604A3C" w:rsidRDefault="00157A70" w:rsidP="00157A70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6"/>
          <w:szCs w:val="56"/>
          <w:lang w:val="gl-ES"/>
        </w:rPr>
      </w:pPr>
      <w:r w:rsidRPr="00604A3C">
        <w:rPr>
          <w:rFonts w:ascii="Impact" w:hAnsi="Impact"/>
          <w:color w:val="00B050"/>
          <w:sz w:val="56"/>
          <w:szCs w:val="56"/>
          <w:lang w:val="gl-ES"/>
        </w:rPr>
        <w:t>No</w:t>
      </w:r>
      <w:r w:rsidR="00192EBC" w:rsidRPr="00604A3C">
        <w:rPr>
          <w:rFonts w:ascii="Impact" w:hAnsi="Impact"/>
          <w:color w:val="00B050"/>
          <w:sz w:val="56"/>
          <w:szCs w:val="56"/>
          <w:lang w:val="gl-ES"/>
        </w:rPr>
        <w:t>n</w:t>
      </w:r>
      <w:r w:rsidRPr="00604A3C">
        <w:rPr>
          <w:rFonts w:ascii="Impact" w:hAnsi="Impact"/>
          <w:color w:val="00B050"/>
          <w:sz w:val="56"/>
          <w:szCs w:val="56"/>
          <w:lang w:val="gl-ES"/>
        </w:rPr>
        <w:t xml:space="preserve"> </w:t>
      </w:r>
      <w:r w:rsidR="00192EBC" w:rsidRPr="00604A3C">
        <w:rPr>
          <w:rFonts w:ascii="Impact" w:hAnsi="Impact"/>
          <w:color w:val="00B050"/>
          <w:sz w:val="56"/>
          <w:szCs w:val="56"/>
          <w:lang w:val="gl-ES"/>
        </w:rPr>
        <w:t>é</w:t>
      </w:r>
      <w:r w:rsidRPr="00604A3C">
        <w:rPr>
          <w:rFonts w:ascii="Impact" w:hAnsi="Impact"/>
          <w:color w:val="00B050"/>
          <w:sz w:val="56"/>
          <w:szCs w:val="56"/>
          <w:lang w:val="gl-ES"/>
        </w:rPr>
        <w:t xml:space="preserve"> tanto ter talento</w:t>
      </w:r>
    </w:p>
    <w:p w:rsidR="00192EBC" w:rsidRPr="00604A3C" w:rsidRDefault="00157A70" w:rsidP="00192EBC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6"/>
          <w:szCs w:val="56"/>
          <w:lang w:val="gl-ES"/>
        </w:rPr>
      </w:pPr>
      <w:r w:rsidRPr="00604A3C">
        <w:rPr>
          <w:rFonts w:ascii="Impact" w:hAnsi="Impact"/>
          <w:color w:val="00B050"/>
          <w:sz w:val="56"/>
          <w:szCs w:val="56"/>
          <w:lang w:val="gl-ES"/>
        </w:rPr>
        <w:t xml:space="preserve">como saber  </w:t>
      </w:r>
      <w:r w:rsidR="00192EBC" w:rsidRPr="00604A3C">
        <w:rPr>
          <w:rFonts w:ascii="Impact" w:hAnsi="Impact"/>
          <w:color w:val="00B050"/>
          <w:sz w:val="56"/>
          <w:szCs w:val="56"/>
          <w:lang w:val="gl-ES"/>
        </w:rPr>
        <w:t>f</w:t>
      </w:r>
      <w:r w:rsidRPr="00604A3C">
        <w:rPr>
          <w:rFonts w:ascii="Impact" w:hAnsi="Impact"/>
          <w:color w:val="00B050"/>
          <w:sz w:val="56"/>
          <w:szCs w:val="56"/>
          <w:lang w:val="gl-ES"/>
        </w:rPr>
        <w:t>acelo crecer</w:t>
      </w:r>
    </w:p>
    <w:p w:rsidR="00192EBC" w:rsidRPr="00604A3C" w:rsidRDefault="00192EBC" w:rsidP="00192EBC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28"/>
          <w:szCs w:val="28"/>
          <w:lang w:val="gl-ES"/>
        </w:rPr>
      </w:pPr>
    </w:p>
    <w:p w:rsidR="00192EBC" w:rsidRPr="00604A3C" w:rsidRDefault="00192EBC" w:rsidP="00192EBC">
      <w:pPr>
        <w:pStyle w:val="Prrafodelista"/>
        <w:spacing w:after="0" w:line="240" w:lineRule="atLeast"/>
        <w:ind w:left="360" w:hanging="360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604A3C">
        <w:rPr>
          <w:rFonts w:ascii="Lucida Sans" w:hAnsi="Lucida Sans"/>
          <w:b/>
          <w:color w:val="00B050"/>
          <w:sz w:val="32"/>
          <w:szCs w:val="32"/>
          <w:lang w:val="gl-ES"/>
        </w:rPr>
        <w:t>1. VER: Tes talento?</w:t>
      </w:r>
    </w:p>
    <w:p w:rsidR="00192EBC" w:rsidRPr="00604A3C" w:rsidRDefault="00192EBC" w:rsidP="00192EBC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/>
          <w:bCs/>
          <w:color w:val="1F497D"/>
          <w:sz w:val="32"/>
          <w:szCs w:val="32"/>
          <w:lang w:val="gl-ES"/>
        </w:rPr>
      </w:pPr>
    </w:p>
    <w:p w:rsidR="00192EBC" w:rsidRPr="00604A3C" w:rsidRDefault="00192EBC" w:rsidP="00192EBC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604A3C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- </w:t>
      </w:r>
      <w:r w:rsidRPr="00604A3C">
        <w:rPr>
          <w:rFonts w:ascii="Calibri" w:hAnsi="Calibri"/>
          <w:bCs/>
          <w:color w:val="1F497D"/>
          <w:sz w:val="32"/>
          <w:szCs w:val="32"/>
          <w:lang w:val="gl-ES"/>
        </w:rPr>
        <w:t xml:space="preserve">Cando a veces nos preguntámonos que sabemos facer, cal é o noso maior talento, como mellorar os nosos talentos… É que todos temos calidades, posibilidades para facer unhas cousas mellor que outras. </w:t>
      </w:r>
    </w:p>
    <w:p w:rsidR="00192EBC" w:rsidRPr="00604A3C" w:rsidRDefault="00192EBC" w:rsidP="00192EBC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604A3C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Que son os talentos? </w:t>
      </w:r>
    </w:p>
    <w:p w:rsidR="00192EBC" w:rsidRPr="00604A3C" w:rsidRDefault="00192EBC" w:rsidP="00192EBC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604A3C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Podemos facer crecer un talento? </w:t>
      </w:r>
    </w:p>
    <w:p w:rsidR="00192EBC" w:rsidRPr="00604A3C" w:rsidRDefault="00192EBC" w:rsidP="00192EBC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192EBC" w:rsidRPr="00604A3C" w:rsidRDefault="00192EBC" w:rsidP="00192EB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644" w:right="11" w:hanging="644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604A3C">
        <w:rPr>
          <w:rFonts w:ascii="Lucida Sans" w:hAnsi="Lucida Sans"/>
          <w:b/>
          <w:bCs/>
          <w:color w:val="00B050"/>
          <w:sz w:val="32"/>
          <w:szCs w:val="32"/>
          <w:lang w:val="gl-ES"/>
        </w:rPr>
        <w:t>2</w:t>
      </w:r>
      <w:r w:rsidRPr="00604A3C">
        <w:rPr>
          <w:rFonts w:ascii="Lucida Sans" w:hAnsi="Lucida Sans"/>
          <w:bCs/>
          <w:color w:val="00B050"/>
          <w:sz w:val="32"/>
          <w:szCs w:val="32"/>
          <w:lang w:val="gl-ES"/>
        </w:rPr>
        <w:t xml:space="preserve">. </w:t>
      </w:r>
      <w:r w:rsidRPr="00604A3C">
        <w:rPr>
          <w:rFonts w:ascii="Lucida Sans" w:hAnsi="Lucida Sans"/>
          <w:b/>
          <w:color w:val="00B050"/>
          <w:sz w:val="32"/>
          <w:szCs w:val="32"/>
          <w:lang w:val="gl-ES"/>
        </w:rPr>
        <w:t>XULGAR: Saber facer crecer os talentos</w:t>
      </w:r>
    </w:p>
    <w:p w:rsidR="00192EBC" w:rsidRPr="00604A3C" w:rsidRDefault="00192EBC" w:rsidP="00192EBC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7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</w:p>
    <w:p w:rsidR="00192EBC" w:rsidRPr="00604A3C" w:rsidRDefault="00192EBC" w:rsidP="00192EBC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7" w:hanging="142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</w:pPr>
      <w:r w:rsidRPr="00604A3C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No</w:t>
      </w:r>
      <w:r w:rsidRPr="00604A3C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evanxeo deste día, Xesús, a través dunha historia, fálanos dun pai que deixou os seus bens aos seus fillos: a un deulle cinco talentos, a outro dous e a outro un. Ao pasar o tempo pediulles que desen conta do que fixeran con eles</w:t>
      </w:r>
      <w:r w:rsidRPr="00604A3C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. </w:t>
      </w:r>
    </w:p>
    <w:p w:rsidR="00192EBC" w:rsidRPr="00604A3C" w:rsidRDefault="00192EBC" w:rsidP="00192EBC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7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192EBC" w:rsidRPr="00604A3C" w:rsidRDefault="00192EBC" w:rsidP="00192EBC">
      <w:pPr>
        <w:spacing w:line="200" w:lineRule="atLeast"/>
        <w:ind w:left="284" w:right="-30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604A3C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 XESÚS?</w:t>
      </w:r>
      <w:r w:rsidRPr="00604A3C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192EBC" w:rsidRPr="00604A3C" w:rsidRDefault="00192EBC" w:rsidP="00192EBC">
      <w:pPr>
        <w:spacing w:line="200" w:lineRule="atLeast"/>
        <w:ind w:left="284" w:right="-30"/>
        <w:rPr>
          <w:rFonts w:ascii="Calibri" w:hAnsi="Calibri" w:cs="Calibri"/>
          <w:b/>
          <w:bCs/>
          <w:color w:val="1F497D"/>
          <w:sz w:val="32"/>
          <w:szCs w:val="32"/>
        </w:rPr>
      </w:pPr>
    </w:p>
    <w:p w:rsidR="00192EBC" w:rsidRPr="00604A3C" w:rsidRDefault="00192EBC" w:rsidP="00192EBC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  <w:lang w:val="gl-ES"/>
        </w:rPr>
      </w:pPr>
      <w:r w:rsidRPr="00604A3C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Na parábola de Xesús, </w:t>
      </w:r>
      <w:r w:rsidRPr="00604A3C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>un recibiu 3, outro 2 e outro 1.</w:t>
      </w:r>
      <w:r w:rsidRPr="00604A3C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Que fixeron con eles? Obtiveron recompensa? Que pasou co que o escondeu? </w:t>
      </w:r>
    </w:p>
    <w:p w:rsidR="00192EBC" w:rsidRPr="00604A3C" w:rsidRDefault="00192EBC" w:rsidP="00192EBC">
      <w:pPr>
        <w:pStyle w:val="Prrafodelista"/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  <w:lang w:val="gl-ES"/>
        </w:rPr>
      </w:pPr>
    </w:p>
    <w:p w:rsidR="00192EBC" w:rsidRPr="00604A3C" w:rsidRDefault="00192EBC" w:rsidP="00192EBC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  <w:lang w:val="gl-ES"/>
        </w:rPr>
      </w:pPr>
      <w:r w:rsidRPr="00604A3C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lastRenderedPageBreak/>
        <w:t>Todos temos uns talentos,</w:t>
      </w:r>
      <w:r w:rsidRPr="00604A3C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unhas capacidades: hai que ser conscientes deles, coñecelos e </w:t>
      </w:r>
      <w:r w:rsidRPr="00604A3C">
        <w:rPr>
          <w:rFonts w:eastAsia="Times New Roman" w:cs="Calibri"/>
          <w:b/>
          <w:bCs/>
          <w:i/>
          <w:color w:val="1F497D"/>
          <w:sz w:val="32"/>
          <w:szCs w:val="32"/>
          <w:lang w:val="gl-ES" w:eastAsia="es-ES"/>
        </w:rPr>
        <w:t>saber agradecelos a Deus</w:t>
      </w:r>
      <w:r w:rsidRPr="00604A3C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que nolos regala. Que tes que agradecer ti? </w:t>
      </w:r>
    </w:p>
    <w:p w:rsidR="00192EBC" w:rsidRPr="00604A3C" w:rsidRDefault="00192EBC" w:rsidP="00192EBC">
      <w:p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</w:rPr>
      </w:pPr>
    </w:p>
    <w:p w:rsidR="00192EBC" w:rsidRPr="00604A3C" w:rsidRDefault="00192EBC" w:rsidP="00192EBC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  <w:lang w:val="gl-ES"/>
        </w:rPr>
      </w:pPr>
      <w:r w:rsidRPr="00604A3C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Os talentos son un </w:t>
      </w:r>
      <w:r w:rsidRPr="00604A3C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>agasallo</w:t>
      </w:r>
      <w:r w:rsidRPr="00604A3C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pero tamén </w:t>
      </w:r>
      <w:r w:rsidRPr="00604A3C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>son unha tarefa,</w:t>
      </w:r>
      <w:r w:rsidRPr="00604A3C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hai que poñerse a traballar, hai que desenvolvelos… Non podemos escondelos. Que facer? Poñelos ao servizo dos demais. Isto require </w:t>
      </w:r>
      <w:r w:rsidRPr="00604A3C">
        <w:rPr>
          <w:rFonts w:eastAsia="Times New Roman" w:cs="Calibri"/>
          <w:bCs/>
          <w:i/>
          <w:color w:val="1F497D"/>
          <w:sz w:val="32"/>
          <w:szCs w:val="32"/>
          <w:lang w:val="gl-ES" w:eastAsia="es-ES"/>
        </w:rPr>
        <w:t>esforzo, entrega, constancia, dispoñibilidade… e, ao final, a satisfacción</w:t>
      </w:r>
      <w:r w:rsidRPr="00604A3C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do deber cumprido, da entrega que se vai realizando no día a día, da alegría de poñer en xogo o que gratuitamente o Señor nos regala. </w:t>
      </w:r>
    </w:p>
    <w:p w:rsidR="00192EBC" w:rsidRPr="00604A3C" w:rsidRDefault="00192EBC" w:rsidP="00192EBC">
      <w:p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</w:rPr>
      </w:pPr>
    </w:p>
    <w:p w:rsidR="00192EBC" w:rsidRPr="00604A3C" w:rsidRDefault="00192EBC" w:rsidP="00192EBC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604A3C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Este domingo celebramos a </w:t>
      </w:r>
      <w:r w:rsidRPr="00604A3C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>Xornada Mundial dos Pobres, cuxo lema é “Non apartes o teu rostro do pobre” (Tb 4,7). Por iso explícanos Fano:</w:t>
      </w:r>
      <w:r w:rsidRPr="00604A3C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</w:t>
      </w:r>
      <w:r w:rsidRPr="00604A3C">
        <w:rPr>
          <w:rFonts w:eastAsia="Times New Roman" w:cs="Calibri"/>
          <w:b/>
          <w:bCs/>
          <w:i/>
          <w:color w:val="1F497D"/>
          <w:sz w:val="32"/>
          <w:szCs w:val="32"/>
          <w:lang w:val="gl-ES" w:eastAsia="es-ES"/>
        </w:rPr>
        <w:t>“Non se trata de dar ou recibir. Trátase de coñecer, achegarse, acompañar, dar instrumentos, querer, coidar… que ese sexa o teu talento, o noso talento”.</w:t>
      </w:r>
      <w:r w:rsidRPr="00604A3C">
        <w:rPr>
          <w:rFonts w:ascii="robotoregular" w:hAnsi="robotoregular"/>
          <w:b/>
          <w:i/>
          <w:color w:val="333333"/>
          <w:sz w:val="32"/>
          <w:szCs w:val="32"/>
          <w:shd w:val="clear" w:color="auto" w:fill="FFFFFF"/>
          <w:lang w:val="gl-ES"/>
        </w:rPr>
        <w:t xml:space="preserve"> </w:t>
      </w:r>
    </w:p>
    <w:p w:rsidR="00192EBC" w:rsidRPr="00604A3C" w:rsidRDefault="00192EBC" w:rsidP="00192EBC">
      <w:pPr>
        <w:pStyle w:val="Prrafodelista"/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192EBC" w:rsidRPr="00604A3C" w:rsidRDefault="00192EBC" w:rsidP="00192EBC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604A3C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Cales son os teus talentos? </w:t>
      </w:r>
    </w:p>
    <w:p w:rsidR="00192EBC" w:rsidRPr="00604A3C" w:rsidRDefault="00192EBC" w:rsidP="00192EBC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604A3C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Como os desenvolves? </w:t>
      </w:r>
    </w:p>
    <w:p w:rsidR="00192EBC" w:rsidRPr="00604A3C" w:rsidRDefault="00192EBC" w:rsidP="00192EBC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192EBC" w:rsidRPr="00604A3C" w:rsidRDefault="00192EBC" w:rsidP="00192EB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284"/>
        <w:rPr>
          <w:rFonts w:ascii="Lucida Sans" w:hAnsi="Lucida Sans"/>
          <w:b/>
          <w:color w:val="00B050"/>
          <w:sz w:val="32"/>
          <w:szCs w:val="32"/>
        </w:rPr>
      </w:pPr>
      <w:r w:rsidRPr="00604A3C">
        <w:rPr>
          <w:rFonts w:ascii="Lucida Sans" w:hAnsi="Lucida Sans"/>
          <w:b/>
          <w:color w:val="00B050"/>
          <w:sz w:val="32"/>
          <w:szCs w:val="32"/>
        </w:rPr>
        <w:t>3. ACTUAR: Pon a crecer os teus talentos servindo</w:t>
      </w:r>
    </w:p>
    <w:p w:rsidR="00192EBC" w:rsidRPr="00604A3C" w:rsidRDefault="00192EBC" w:rsidP="00192EBC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="Calibri" w:hAnsi="Calibri"/>
          <w:color w:val="1F497D"/>
          <w:sz w:val="32"/>
          <w:szCs w:val="32"/>
          <w:lang w:val="gl-ES"/>
        </w:rPr>
      </w:pPr>
    </w:p>
    <w:p w:rsidR="00192EBC" w:rsidRPr="00604A3C" w:rsidRDefault="00192EBC" w:rsidP="00192EBC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604A3C">
        <w:rPr>
          <w:rFonts w:ascii="Calibri" w:hAnsi="Calibri"/>
          <w:color w:val="1F497D"/>
          <w:sz w:val="32"/>
          <w:szCs w:val="32"/>
          <w:lang w:val="gl-ES"/>
        </w:rPr>
        <w:t>-</w:t>
      </w:r>
      <w:r w:rsidRPr="00604A3C">
        <w:rPr>
          <w:rFonts w:ascii="Calibri" w:hAnsi="Calibri"/>
          <w:bCs/>
          <w:color w:val="1F497D"/>
          <w:sz w:val="32"/>
          <w:szCs w:val="32"/>
          <w:lang w:val="gl-ES"/>
        </w:rPr>
        <w:t xml:space="preserve"> Non escondas nin enterres os teus talentos, descúbreos, agradéceos, desenvólveos, ponos a disposición dos outros.</w:t>
      </w:r>
    </w:p>
    <w:p w:rsidR="00192EBC" w:rsidRPr="00604A3C" w:rsidRDefault="00192EBC" w:rsidP="00192EBC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192EBC" w:rsidRPr="00604A3C" w:rsidRDefault="00192EBC" w:rsidP="00192EBC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</w:pPr>
      <w:r w:rsidRPr="00604A3C">
        <w:rPr>
          <w:rFonts w:ascii="Calibri" w:hAnsi="Calibri"/>
          <w:bCs/>
          <w:color w:val="1F497D"/>
          <w:sz w:val="32"/>
          <w:szCs w:val="32"/>
          <w:lang w:val="gl-ES"/>
        </w:rPr>
        <w:t>- N</w:t>
      </w:r>
      <w:r w:rsidRPr="00604A3C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>esta X</w:t>
      </w:r>
      <w:r w:rsidRPr="00604A3C"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gl-ES"/>
        </w:rPr>
        <w:t>ornada dos Pobres</w:t>
      </w:r>
      <w:r w:rsidRPr="00604A3C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 xml:space="preserve"> descubrimos que necesidades hai ao noso arredor, que podemos compartir. e non esquecemos que todos somos irmáns, que o pobre é o rostro de Cristo.</w:t>
      </w:r>
    </w:p>
    <w:p w:rsidR="00192EBC" w:rsidRPr="00604A3C" w:rsidRDefault="00192EBC" w:rsidP="00192EBC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gl-ES"/>
        </w:rPr>
      </w:pPr>
      <w:r w:rsidRPr="00604A3C"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gl-ES"/>
        </w:rPr>
        <w:t xml:space="preserve"> </w:t>
      </w:r>
    </w:p>
    <w:p w:rsidR="00157A70" w:rsidRPr="00604A3C" w:rsidRDefault="00192EBC" w:rsidP="00192EBC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7" w:hanging="142"/>
        <w:jc w:val="right"/>
        <w:rPr>
          <w:rFonts w:ascii="Impact" w:hAnsi="Impact"/>
          <w:color w:val="00B050"/>
          <w:sz w:val="32"/>
          <w:szCs w:val="32"/>
          <w:lang w:val="gl-ES"/>
        </w:rPr>
      </w:pPr>
      <w:r w:rsidRPr="00604A3C">
        <w:rPr>
          <w:rFonts w:ascii="Arial Narrow" w:hAnsi="Arial Narrow"/>
          <w:b/>
          <w:i/>
          <w:color w:val="1F497D"/>
          <w:sz w:val="32"/>
          <w:szCs w:val="32"/>
          <w:lang w:val="gl-ES"/>
        </w:rPr>
        <w:t xml:space="preserve"> Que imo</w:t>
      </w:r>
      <w:r w:rsidRPr="00604A3C">
        <w:rPr>
          <w:rFonts w:ascii="Arial Narrow" w:hAnsi="Arial Narrow" w:cs="Arial"/>
          <w:b/>
          <w:i/>
          <w:color w:val="1F497D"/>
          <w:sz w:val="32"/>
          <w:szCs w:val="32"/>
          <w:lang w:val="gl-ES"/>
        </w:rPr>
        <w:t>s facer?</w:t>
      </w:r>
      <w:r w:rsidRPr="00604A3C">
        <w:rPr>
          <w:rFonts w:ascii="Impact" w:hAnsi="Impact"/>
          <w:color w:val="00B050"/>
          <w:sz w:val="32"/>
          <w:szCs w:val="32"/>
          <w:lang w:val="gl-ES"/>
        </w:rPr>
        <w:t xml:space="preserve"> </w:t>
      </w:r>
    </w:p>
    <w:p w:rsidR="00157A70" w:rsidRPr="00604A3C" w:rsidRDefault="00157A70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157A70" w:rsidRPr="00604A3C" w:rsidRDefault="00157A70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970DFB" w:rsidRPr="00604A3C" w:rsidRDefault="00970DFB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970DFB" w:rsidRPr="00604A3C" w:rsidRDefault="00970DFB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6D20C3" w:rsidRPr="00604A3C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604A3C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192EBC" w:rsidRPr="00604A3C" w:rsidRDefault="00192EBC" w:rsidP="00192EBC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b/>
          <w:bCs/>
          <w:iCs/>
          <w:snapToGrid w:val="0"/>
          <w:color w:val="00B050"/>
          <w:sz w:val="36"/>
          <w:szCs w:val="36"/>
          <w:lang w:val="gl-ES"/>
        </w:rPr>
      </w:pPr>
    </w:p>
    <w:p w:rsidR="00192EBC" w:rsidRPr="00604A3C" w:rsidRDefault="00192EBC" w:rsidP="00192EBC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</w:pPr>
      <w:r w:rsidRPr="00604A3C">
        <w:rPr>
          <w:b/>
          <w:bCs/>
          <w:iCs/>
          <w:snapToGrid w:val="0"/>
          <w:color w:val="00B050"/>
          <w:sz w:val="36"/>
          <w:szCs w:val="36"/>
          <w:lang w:val="gl-ES"/>
        </w:rPr>
        <w:t xml:space="preserve">PROVERBIOS 31,10-31: </w:t>
      </w:r>
      <w:r w:rsidRPr="00604A3C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Traballa coa destreza das súas mans.</w:t>
      </w:r>
    </w:p>
    <w:p w:rsidR="00604A3C" w:rsidRPr="00604A3C" w:rsidRDefault="00604A3C" w:rsidP="00192EBC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</w:pPr>
    </w:p>
    <w:p w:rsidR="00604A3C" w:rsidRPr="00604A3C" w:rsidRDefault="00192EBC" w:rsidP="00970DFB">
      <w:pPr>
        <w:pStyle w:val="Prrafodelista"/>
        <w:spacing w:after="0" w:line="240" w:lineRule="atLeast"/>
        <w:ind w:left="142" w:right="-16"/>
        <w:jc w:val="both"/>
        <w:rPr>
          <w:rFonts w:asciiTheme="minorHAnsi" w:eastAsia="Arial Unicode MS" w:hAnsiTheme="minorHAnsi" w:cstheme="minorHAnsi"/>
          <w:bCs/>
          <w:sz w:val="36"/>
          <w:szCs w:val="36"/>
          <w:lang w:val="gl-ES"/>
        </w:rPr>
      </w:pPr>
      <w:r w:rsidRPr="00604A3C">
        <w:rPr>
          <w:rFonts w:asciiTheme="minorHAnsi" w:eastAsia="Arial Unicode MS" w:hAnsiTheme="minorHAnsi" w:cstheme="minorHAnsi"/>
          <w:bCs/>
          <w:sz w:val="36"/>
          <w:szCs w:val="36"/>
          <w:lang w:val="gl-ES"/>
        </w:rPr>
        <w:t xml:space="preserve">Unha muller forte, quen a achará? Supera en valor ás perlas. O seu marido fíase dela, pois non lle faltan riquezas. </w:t>
      </w:r>
    </w:p>
    <w:p w:rsidR="00604A3C" w:rsidRPr="00604A3C" w:rsidRDefault="00604A3C" w:rsidP="00970DFB">
      <w:pPr>
        <w:pStyle w:val="Prrafodelista"/>
        <w:spacing w:after="0" w:line="240" w:lineRule="atLeast"/>
        <w:ind w:left="142" w:right="-16"/>
        <w:jc w:val="both"/>
        <w:rPr>
          <w:rFonts w:asciiTheme="minorHAnsi" w:eastAsia="Arial Unicode MS" w:hAnsiTheme="minorHAnsi" w:cstheme="minorHAnsi"/>
          <w:bCs/>
          <w:sz w:val="36"/>
          <w:szCs w:val="36"/>
          <w:lang w:val="gl-ES"/>
        </w:rPr>
      </w:pPr>
    </w:p>
    <w:p w:rsidR="00604A3C" w:rsidRPr="00604A3C" w:rsidRDefault="00192EBC" w:rsidP="00970DFB">
      <w:pPr>
        <w:pStyle w:val="Prrafodelista"/>
        <w:spacing w:after="0" w:line="240" w:lineRule="atLeast"/>
        <w:ind w:left="142" w:right="-16"/>
        <w:jc w:val="both"/>
        <w:rPr>
          <w:rFonts w:asciiTheme="minorHAnsi" w:eastAsia="Arial Unicode MS" w:hAnsiTheme="minorHAnsi" w:cstheme="minorHAnsi"/>
          <w:bCs/>
          <w:sz w:val="36"/>
          <w:szCs w:val="36"/>
          <w:lang w:val="gl-ES"/>
        </w:rPr>
      </w:pPr>
      <w:r w:rsidRPr="00604A3C">
        <w:rPr>
          <w:rFonts w:asciiTheme="minorHAnsi" w:eastAsia="Arial Unicode MS" w:hAnsiTheme="minorHAnsi" w:cstheme="minorHAnsi"/>
          <w:bCs/>
          <w:sz w:val="36"/>
          <w:szCs w:val="36"/>
          <w:lang w:val="gl-ES"/>
        </w:rPr>
        <w:t xml:space="preserve">Tráelle ganancias, non perdas, todos os días da súa vida. Busca a la e o liño e trabállaos coa destreza das súas mans. </w:t>
      </w:r>
    </w:p>
    <w:p w:rsidR="00604A3C" w:rsidRPr="00604A3C" w:rsidRDefault="00604A3C" w:rsidP="00970DFB">
      <w:pPr>
        <w:pStyle w:val="Prrafodelista"/>
        <w:spacing w:after="0" w:line="240" w:lineRule="atLeast"/>
        <w:ind w:left="142" w:right="-16"/>
        <w:jc w:val="both"/>
        <w:rPr>
          <w:rFonts w:asciiTheme="minorHAnsi" w:eastAsia="Arial Unicode MS" w:hAnsiTheme="minorHAnsi" w:cstheme="minorHAnsi"/>
          <w:bCs/>
          <w:sz w:val="36"/>
          <w:szCs w:val="36"/>
          <w:lang w:val="gl-ES"/>
        </w:rPr>
      </w:pPr>
    </w:p>
    <w:p w:rsidR="00604A3C" w:rsidRPr="00604A3C" w:rsidRDefault="00192EBC" w:rsidP="00970DFB">
      <w:pPr>
        <w:pStyle w:val="Prrafodelista"/>
        <w:spacing w:after="0" w:line="240" w:lineRule="atLeast"/>
        <w:ind w:left="142" w:right="-16"/>
        <w:jc w:val="both"/>
        <w:rPr>
          <w:rFonts w:asciiTheme="minorHAnsi" w:eastAsia="Arial Unicode MS" w:hAnsiTheme="minorHAnsi" w:cstheme="minorHAnsi"/>
          <w:bCs/>
          <w:sz w:val="36"/>
          <w:szCs w:val="36"/>
          <w:lang w:val="gl-ES"/>
        </w:rPr>
      </w:pPr>
      <w:r w:rsidRPr="00604A3C">
        <w:rPr>
          <w:rFonts w:asciiTheme="minorHAnsi" w:eastAsia="Arial Unicode MS" w:hAnsiTheme="minorHAnsi" w:cstheme="minorHAnsi"/>
          <w:bCs/>
          <w:sz w:val="36"/>
          <w:szCs w:val="36"/>
          <w:lang w:val="gl-ES"/>
        </w:rPr>
        <w:t xml:space="preserve">Aplica as súas mans ao fuso, cos seus dedos sostén a roca. Abre as súas mans ao necesitado e tende os seus brazos ao pobre. </w:t>
      </w:r>
    </w:p>
    <w:p w:rsidR="00604A3C" w:rsidRPr="00604A3C" w:rsidRDefault="00604A3C" w:rsidP="00970DFB">
      <w:pPr>
        <w:pStyle w:val="Prrafodelista"/>
        <w:spacing w:after="0" w:line="240" w:lineRule="atLeast"/>
        <w:ind w:left="142" w:right="-16"/>
        <w:jc w:val="both"/>
        <w:rPr>
          <w:rFonts w:asciiTheme="minorHAnsi" w:eastAsia="Arial Unicode MS" w:hAnsiTheme="minorHAnsi" w:cstheme="minorHAnsi"/>
          <w:bCs/>
          <w:sz w:val="36"/>
          <w:szCs w:val="36"/>
          <w:lang w:val="gl-ES"/>
        </w:rPr>
      </w:pPr>
    </w:p>
    <w:p w:rsidR="00192EBC" w:rsidRPr="00604A3C" w:rsidRDefault="00192EBC" w:rsidP="00970DFB">
      <w:pPr>
        <w:pStyle w:val="Prrafodelista"/>
        <w:spacing w:after="0" w:line="240" w:lineRule="atLeast"/>
        <w:ind w:left="142" w:right="-16"/>
        <w:jc w:val="both"/>
        <w:rPr>
          <w:rFonts w:asciiTheme="minorHAnsi" w:eastAsia="Arial Unicode MS" w:hAnsiTheme="minorHAnsi" w:cstheme="minorHAnsi"/>
          <w:bCs/>
          <w:sz w:val="36"/>
          <w:szCs w:val="36"/>
          <w:lang w:val="gl-ES"/>
        </w:rPr>
      </w:pPr>
      <w:r w:rsidRPr="00604A3C">
        <w:rPr>
          <w:rFonts w:asciiTheme="minorHAnsi" w:eastAsia="Arial Unicode MS" w:hAnsiTheme="minorHAnsi" w:cstheme="minorHAnsi"/>
          <w:bCs/>
          <w:sz w:val="36"/>
          <w:szCs w:val="36"/>
          <w:lang w:val="gl-ES"/>
        </w:rPr>
        <w:t xml:space="preserve">Enganosa é a graza, fugaz a fermosura; a que teme ao Señor merece loanza. Cantádelle polo éxito do seu traballo, que as súas obras exáltena en público. </w:t>
      </w:r>
    </w:p>
    <w:p w:rsidR="00604A3C" w:rsidRPr="00604A3C" w:rsidRDefault="00604A3C" w:rsidP="00604A3C">
      <w:pPr>
        <w:spacing w:line="240" w:lineRule="atLeast"/>
        <w:ind w:right="-16"/>
        <w:jc w:val="both"/>
        <w:rPr>
          <w:rFonts w:asciiTheme="minorHAnsi" w:eastAsia="Arial Unicode MS" w:hAnsiTheme="minorHAnsi" w:cstheme="minorHAnsi"/>
          <w:bCs/>
          <w:i/>
          <w:sz w:val="36"/>
          <w:szCs w:val="36"/>
        </w:rPr>
      </w:pPr>
    </w:p>
    <w:p w:rsidR="00192EBC" w:rsidRPr="00604A3C" w:rsidRDefault="00192EBC" w:rsidP="00604A3C">
      <w:pPr>
        <w:spacing w:line="240" w:lineRule="atLeast"/>
        <w:ind w:right="-16"/>
        <w:jc w:val="both"/>
        <w:rPr>
          <w:rFonts w:asciiTheme="minorHAnsi" w:eastAsia="Arial Unicode MS" w:hAnsiTheme="minorHAnsi" w:cstheme="minorHAnsi"/>
          <w:bCs/>
          <w:i/>
          <w:sz w:val="36"/>
          <w:szCs w:val="36"/>
        </w:rPr>
      </w:pPr>
      <w:r w:rsidRPr="00604A3C">
        <w:rPr>
          <w:rFonts w:asciiTheme="minorHAnsi" w:eastAsia="Arial Unicode MS" w:hAnsiTheme="minorHAnsi" w:cstheme="minorHAnsi"/>
          <w:bCs/>
          <w:i/>
          <w:sz w:val="36"/>
          <w:szCs w:val="36"/>
        </w:rPr>
        <w:t>Palabra do Señor.</w:t>
      </w:r>
    </w:p>
    <w:p w:rsidR="00604A3C" w:rsidRPr="00604A3C" w:rsidRDefault="00604A3C" w:rsidP="00192EBC">
      <w:pPr>
        <w:pStyle w:val="Prrafodelista"/>
        <w:spacing w:after="0" w:line="240" w:lineRule="atLeast"/>
        <w:ind w:left="142" w:right="-16"/>
        <w:jc w:val="both"/>
        <w:rPr>
          <w:rFonts w:asciiTheme="minorHAnsi" w:eastAsia="Arial Unicode MS" w:hAnsiTheme="minorHAnsi" w:cstheme="minorHAnsi"/>
          <w:bCs/>
          <w:i/>
          <w:sz w:val="36"/>
          <w:szCs w:val="36"/>
          <w:lang w:val="gl-ES"/>
        </w:rPr>
      </w:pPr>
    </w:p>
    <w:p w:rsidR="00192EBC" w:rsidRPr="00604A3C" w:rsidRDefault="00192EBC" w:rsidP="00192EBC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 w:hanging="142"/>
        <w:jc w:val="both"/>
        <w:rPr>
          <w:b/>
          <w:bCs/>
          <w:snapToGrid w:val="0"/>
          <w:sz w:val="36"/>
          <w:szCs w:val="36"/>
          <w:lang w:val="gl-ES"/>
        </w:rPr>
      </w:pPr>
      <w:r w:rsidRPr="00604A3C">
        <w:rPr>
          <w:b/>
          <w:snapToGrid w:val="0"/>
          <w:color w:val="00B050"/>
          <w:sz w:val="36"/>
          <w:szCs w:val="36"/>
          <w:lang w:val="gl-ES"/>
        </w:rPr>
        <w:t>Salmo 127:</w:t>
      </w:r>
      <w:r w:rsidRPr="00604A3C">
        <w:rPr>
          <w:b/>
          <w:bCs/>
          <w:snapToGrid w:val="0"/>
          <w:color w:val="00B050"/>
          <w:sz w:val="36"/>
          <w:szCs w:val="36"/>
          <w:lang w:val="gl-ES"/>
        </w:rPr>
        <w:t xml:space="preserve"> R/. </w:t>
      </w:r>
      <w:r w:rsidRPr="00604A3C">
        <w:rPr>
          <w:b/>
          <w:bCs/>
          <w:snapToGrid w:val="0"/>
          <w:sz w:val="36"/>
          <w:szCs w:val="36"/>
          <w:lang w:val="gl-ES"/>
        </w:rPr>
        <w:t>Ditosos os que temen o Señor.</w:t>
      </w:r>
    </w:p>
    <w:p w:rsidR="00604A3C" w:rsidRPr="00604A3C" w:rsidRDefault="00604A3C" w:rsidP="00192EBC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 w:hanging="142"/>
        <w:jc w:val="both"/>
        <w:rPr>
          <w:b/>
          <w:bCs/>
          <w:snapToGrid w:val="0"/>
          <w:color w:val="00B050"/>
          <w:sz w:val="36"/>
          <w:szCs w:val="36"/>
          <w:lang w:val="gl-ES"/>
        </w:rPr>
      </w:pPr>
    </w:p>
    <w:p w:rsidR="00604A3C" w:rsidRPr="00604A3C" w:rsidRDefault="00192EBC" w:rsidP="00604A3C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 w:hanging="142"/>
        <w:jc w:val="both"/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</w:pPr>
      <w:r w:rsidRPr="00604A3C">
        <w:rPr>
          <w:b/>
          <w:bCs/>
          <w:snapToGrid w:val="0"/>
          <w:color w:val="00B050"/>
          <w:sz w:val="36"/>
          <w:szCs w:val="36"/>
          <w:lang w:val="gl-ES"/>
        </w:rPr>
        <w:t>1ª Tesalonicenses 5,1-6</w:t>
      </w:r>
      <w:r w:rsidRPr="00604A3C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: </w:t>
      </w:r>
      <w:r w:rsidRPr="00604A3C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Que o día do Señor non vos sorprenda como un ladrón.</w:t>
      </w:r>
    </w:p>
    <w:p w:rsidR="00604A3C" w:rsidRPr="00604A3C" w:rsidRDefault="00604A3C" w:rsidP="00970DFB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 w:hanging="142"/>
        <w:jc w:val="both"/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</w:pPr>
    </w:p>
    <w:p w:rsidR="00D50C1B" w:rsidRPr="00604A3C" w:rsidRDefault="00157A70" w:rsidP="00157A70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 w:hanging="142"/>
        <w:jc w:val="both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</w:pPr>
      <w:r w:rsidRPr="00604A3C">
        <w:rPr>
          <w:rFonts w:asciiTheme="minorHAnsi" w:hAnsiTheme="minorHAnsi" w:cstheme="minorHAnsi"/>
          <w:b/>
          <w:bCs/>
          <w:caps/>
          <w:color w:val="00B050"/>
          <w:sz w:val="32"/>
          <w:szCs w:val="32"/>
          <w:lang w:val="gl-ES"/>
        </w:rPr>
        <w:t>M</w:t>
      </w:r>
      <w:r w:rsidRPr="00604A3C">
        <w:rPr>
          <w:rFonts w:asciiTheme="minorHAnsi" w:hAnsiTheme="minorHAnsi" w:cstheme="minorHAnsi"/>
          <w:b/>
          <w:bCs/>
          <w:color w:val="00B050"/>
          <w:sz w:val="32"/>
          <w:szCs w:val="32"/>
          <w:lang w:val="gl-ES"/>
        </w:rPr>
        <w:t>t</w:t>
      </w:r>
      <w:r w:rsidRPr="00604A3C">
        <w:rPr>
          <w:rFonts w:asciiTheme="minorHAnsi" w:hAnsiTheme="minorHAnsi" w:cstheme="minorHAnsi"/>
          <w:b/>
          <w:bCs/>
          <w:caps/>
          <w:color w:val="00B050"/>
          <w:sz w:val="32"/>
          <w:szCs w:val="32"/>
          <w:lang w:val="gl-ES"/>
        </w:rPr>
        <w:t xml:space="preserve"> 25, 14…:</w:t>
      </w:r>
      <w:r w:rsidRPr="00604A3C">
        <w:rPr>
          <w:rFonts w:asciiTheme="minorHAnsi" w:hAnsiTheme="minorHAnsi" w:cstheme="minorHAnsi"/>
          <w:b/>
          <w:i/>
          <w:iCs/>
          <w:color w:val="00B050"/>
          <w:sz w:val="32"/>
          <w:szCs w:val="32"/>
          <w:lang w:val="gl-ES"/>
        </w:rPr>
        <w:t xml:space="preserve"> </w:t>
      </w:r>
      <w:r w:rsidRPr="00604A3C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 xml:space="preserve">Como </w:t>
      </w:r>
      <w:r w:rsidR="00192EBC" w:rsidRPr="00604A3C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>fuches</w:t>
      </w:r>
      <w:r w:rsidRPr="00604A3C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 xml:space="preserve"> fiel no po</w:t>
      </w:r>
      <w:r w:rsidR="00192EBC" w:rsidRPr="00604A3C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>u</w:t>
      </w:r>
      <w:r w:rsidRPr="00604A3C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>co, entra… d</w:t>
      </w:r>
      <w:r w:rsidR="00192EBC" w:rsidRPr="00604A3C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>o</w:t>
      </w:r>
      <w:r w:rsidRPr="00604A3C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 xml:space="preserve"> t</w:t>
      </w:r>
      <w:r w:rsidR="00192EBC" w:rsidRPr="00604A3C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>e</w:t>
      </w:r>
      <w:r w:rsidRPr="00604A3C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>u Señor</w:t>
      </w:r>
    </w:p>
    <w:p w:rsidR="00604A3C" w:rsidRPr="00604A3C" w:rsidRDefault="00604A3C" w:rsidP="00604A3C">
      <w:p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right="-30"/>
        <w:jc w:val="both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p w:rsidR="00192EBC" w:rsidRPr="00604A3C" w:rsidRDefault="00192EBC" w:rsidP="00192EBC">
      <w:p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right="-30"/>
        <w:jc w:val="both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tbl>
      <w:tblPr>
        <w:tblStyle w:val="Tablaconcuadrcula"/>
        <w:tblW w:w="9498" w:type="dxa"/>
        <w:tblInd w:w="-318" w:type="dxa"/>
        <w:tblLook w:val="04A0"/>
      </w:tblPr>
      <w:tblGrid>
        <w:gridCol w:w="9498"/>
      </w:tblGrid>
      <w:tr w:rsidR="00192EBC" w:rsidRPr="00604A3C" w:rsidTr="00604A3C">
        <w:tc>
          <w:tcPr>
            <w:tcW w:w="9498" w:type="dxa"/>
          </w:tcPr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Narrador: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Naquel tempo, díxolles Xesús aos seus discípulos esta parábola:</w:t>
            </w:r>
          </w:p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Xesús: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«Un home, ao irse de viaxe, chamou os seus servos e deixounos ao cargo dos seus bens: a un deixoulle cinco talentos, a outro dous, a outro un, a cada cal segundo a súa capacidade; logo marchouse. Ao cabo de moito tempo vén o señor daqueles servos e ponse a axustar as contas con eles. Achegouse o que recibira cinco talentos e presentoulle outros cinco, dicindo: </w:t>
            </w:r>
          </w:p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</w:pP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Empregado 1: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</w:t>
            </w: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 xml:space="preserve">-“Señor, cinco talentos deixáchesme; mira, gañei outros cinco”. </w:t>
            </w:r>
          </w:p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Xesús: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O seu señor díxolle: </w:t>
            </w:r>
          </w:p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O señor: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</w:t>
            </w:r>
            <w:r w:rsidRPr="00604A3C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>-“Ben, servo bo e fiel; como fuches fiel no pouco, dareiche un cargo importante; entra no gozo do teu señor”».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</w:t>
            </w:r>
          </w:p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Xesús: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Achegouse logo o que recibira dous talentos e dixo: </w:t>
            </w:r>
          </w:p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Empregado 2: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</w:t>
            </w:r>
            <w:r w:rsidRPr="00604A3C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>-“Señor, dous talentos deixáchesme; mira, gañei outros dous”.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</w:t>
            </w:r>
          </w:p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Xesús: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O seu señor díxolle: </w:t>
            </w:r>
          </w:p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O señor: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</w:t>
            </w:r>
            <w:r w:rsidRPr="00604A3C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 xml:space="preserve">-“Ben, servo bo e fiel; como fuches fiel no pouco, dareiche un cargo importante; entra no gozo do teu señor”. </w:t>
            </w:r>
          </w:p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Xesús: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Achegouse tamén o que recibira un talento e dixo: </w:t>
            </w:r>
          </w:p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Empregado 3: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- </w:t>
            </w:r>
            <w:r w:rsidRPr="00604A3C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>“Señor, sabía que es esixente, que segas onde non sementas e recolles onde non esparexes, tiven medo e fun esconder o teu talento baixo terra. Aquí tes o teu”.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</w:t>
            </w:r>
          </w:p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Xesús: -“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>O señor respondeulle</w:t>
            </w:r>
            <w:r w:rsidRPr="00604A3C"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  <w:lang w:val="gl-ES"/>
              </w:rPr>
              <w:t xml:space="preserve">: </w:t>
            </w:r>
          </w:p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604A3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O señor:</w:t>
            </w:r>
            <w:r w:rsidRPr="00604A3C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 xml:space="preserve"> - “Es un servo neglixente e folgazán. Conque sabías que sego onde non semento e recollo onde non esparexo? Pois debías poñer o meu diñeiro no banco, para que, ao volver eu, puidese recoller o meu cos intereses.</w:t>
            </w:r>
            <w:r w:rsidRPr="00604A3C"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  <w:lang w:val="gl-ES"/>
              </w:rPr>
              <w:t xml:space="preserve"> </w:t>
            </w:r>
            <w:r w:rsidRPr="00604A3C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  <w:lang w:val="gl-ES"/>
              </w:rPr>
              <w:t>Quitádelle o talento e dádello ao que ten dez</w:t>
            </w:r>
            <w:r w:rsidRPr="00604A3C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>. Porque ao que ten daráselle e sobraralle, pero ao que non ten, quitaráselle ata o que ten. E a ese servo inútil botádeo fóra, ás tebras; alí será o pranto e o renxer de dentes”».</w:t>
            </w:r>
            <w:r w:rsidRPr="00604A3C"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  <w:lang w:val="gl-ES"/>
              </w:rPr>
              <w:t xml:space="preserve"> </w:t>
            </w:r>
            <w:r w:rsidRPr="00604A3C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 xml:space="preserve"> </w:t>
            </w:r>
            <w:r w:rsidRPr="00604A3C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>Palabra do Señor.</w:t>
            </w:r>
          </w:p>
          <w:p w:rsidR="00192EBC" w:rsidRPr="00604A3C" w:rsidRDefault="00192EBC" w:rsidP="00192EBC">
            <w:pPr>
              <w:pStyle w:val="Prrafodelista"/>
              <w:spacing w:after="0" w:line="240" w:lineRule="atLeast"/>
              <w:ind w:left="142" w:right="-16" w:hanging="142"/>
              <w:jc w:val="center"/>
              <w:rPr>
                <w:rFonts w:cs="Calibri"/>
                <w:b/>
                <w:i/>
                <w:iCs/>
                <w:sz w:val="32"/>
                <w:szCs w:val="32"/>
                <w:lang w:val="gl-ES"/>
              </w:rPr>
            </w:pPr>
            <w:r w:rsidRPr="00604A3C">
              <w:rPr>
                <w:rFonts w:cs="Calibri"/>
                <w:b/>
                <w:i/>
                <w:iCs/>
                <w:sz w:val="32"/>
                <w:szCs w:val="32"/>
                <w:lang w:val="gl-ES"/>
              </w:rPr>
              <w:t xml:space="preserve"> (Narrador-Xesús-Empregado 1 – 2 - 3-  O señor).</w:t>
            </w:r>
          </w:p>
          <w:p w:rsidR="00192EBC" w:rsidRPr="00604A3C" w:rsidRDefault="00192EBC" w:rsidP="00157A70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720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0" w:right="-3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32"/>
                <w:szCs w:val="32"/>
                <w:lang w:val="gl-ES"/>
              </w:rPr>
            </w:pPr>
          </w:p>
        </w:tc>
      </w:tr>
    </w:tbl>
    <w:p w:rsidR="00157A70" w:rsidRPr="00157A70" w:rsidRDefault="00157A70" w:rsidP="00192EBC">
      <w:pPr>
        <w:pStyle w:val="Prrafodelista"/>
        <w:spacing w:after="0" w:line="240" w:lineRule="atLeast"/>
        <w:ind w:left="142" w:right="-16" w:hanging="142"/>
        <w:jc w:val="center"/>
        <w:rPr>
          <w:rFonts w:cs="Calibri"/>
          <w:b/>
          <w:i/>
          <w:iCs/>
          <w:sz w:val="32"/>
          <w:szCs w:val="32"/>
        </w:rPr>
      </w:pPr>
    </w:p>
    <w:sectPr w:rsidR="00157A70" w:rsidRPr="00157A70" w:rsidSect="00511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C3" w:rsidRDefault="009906C3" w:rsidP="00FD1D0D">
      <w:r>
        <w:separator/>
      </w:r>
    </w:p>
  </w:endnote>
  <w:endnote w:type="continuationSeparator" w:id="0">
    <w:p w:rsidR="009906C3" w:rsidRDefault="009906C3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C3" w:rsidRDefault="009906C3" w:rsidP="00FD1D0D">
      <w:r>
        <w:separator/>
      </w:r>
    </w:p>
  </w:footnote>
  <w:footnote w:type="continuationSeparator" w:id="0">
    <w:p w:rsidR="009906C3" w:rsidRDefault="009906C3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380F"/>
    <w:rsid w:val="00022A1F"/>
    <w:rsid w:val="00025994"/>
    <w:rsid w:val="0002640B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7B"/>
    <w:rsid w:val="000B1362"/>
    <w:rsid w:val="000B3F38"/>
    <w:rsid w:val="000E1B42"/>
    <w:rsid w:val="000E3438"/>
    <w:rsid w:val="000E6891"/>
    <w:rsid w:val="000F26CE"/>
    <w:rsid w:val="000F2CF4"/>
    <w:rsid w:val="001055E7"/>
    <w:rsid w:val="0011562E"/>
    <w:rsid w:val="00122ED6"/>
    <w:rsid w:val="00127BBB"/>
    <w:rsid w:val="00130484"/>
    <w:rsid w:val="00130CBC"/>
    <w:rsid w:val="00137288"/>
    <w:rsid w:val="001477CC"/>
    <w:rsid w:val="0014781A"/>
    <w:rsid w:val="00147991"/>
    <w:rsid w:val="00155BE7"/>
    <w:rsid w:val="00157A70"/>
    <w:rsid w:val="00163110"/>
    <w:rsid w:val="001709EB"/>
    <w:rsid w:val="001810F7"/>
    <w:rsid w:val="00191890"/>
    <w:rsid w:val="00192B4B"/>
    <w:rsid w:val="00192EBC"/>
    <w:rsid w:val="00196AFA"/>
    <w:rsid w:val="001A4259"/>
    <w:rsid w:val="001C639C"/>
    <w:rsid w:val="001E03E5"/>
    <w:rsid w:val="001E3DEF"/>
    <w:rsid w:val="001F03DC"/>
    <w:rsid w:val="001F5998"/>
    <w:rsid w:val="001F64A9"/>
    <w:rsid w:val="00202A24"/>
    <w:rsid w:val="0020304F"/>
    <w:rsid w:val="00205C76"/>
    <w:rsid w:val="00232B5D"/>
    <w:rsid w:val="002330E5"/>
    <w:rsid w:val="00233678"/>
    <w:rsid w:val="002455FA"/>
    <w:rsid w:val="002564BD"/>
    <w:rsid w:val="002613AB"/>
    <w:rsid w:val="00262776"/>
    <w:rsid w:val="0026686A"/>
    <w:rsid w:val="0027018E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3061"/>
    <w:rsid w:val="00373257"/>
    <w:rsid w:val="00387E55"/>
    <w:rsid w:val="003925B7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F63"/>
    <w:rsid w:val="00483F98"/>
    <w:rsid w:val="004935B7"/>
    <w:rsid w:val="0049437B"/>
    <w:rsid w:val="00494FD5"/>
    <w:rsid w:val="004957FA"/>
    <w:rsid w:val="004C2CAC"/>
    <w:rsid w:val="004C43CB"/>
    <w:rsid w:val="004C7F7B"/>
    <w:rsid w:val="004D2A71"/>
    <w:rsid w:val="004D6CC3"/>
    <w:rsid w:val="004E5CB2"/>
    <w:rsid w:val="004F3EE2"/>
    <w:rsid w:val="0050289D"/>
    <w:rsid w:val="00511FE5"/>
    <w:rsid w:val="00512BFB"/>
    <w:rsid w:val="00514C6A"/>
    <w:rsid w:val="00517C0B"/>
    <w:rsid w:val="00522E37"/>
    <w:rsid w:val="00527B45"/>
    <w:rsid w:val="005366CC"/>
    <w:rsid w:val="00550202"/>
    <w:rsid w:val="00552B5F"/>
    <w:rsid w:val="00574573"/>
    <w:rsid w:val="00591667"/>
    <w:rsid w:val="005A4C14"/>
    <w:rsid w:val="005B2EA6"/>
    <w:rsid w:val="005D1F6B"/>
    <w:rsid w:val="005D56EF"/>
    <w:rsid w:val="005F1470"/>
    <w:rsid w:val="005F45A0"/>
    <w:rsid w:val="006021FA"/>
    <w:rsid w:val="00602E58"/>
    <w:rsid w:val="00604A3C"/>
    <w:rsid w:val="00613FE1"/>
    <w:rsid w:val="0061628A"/>
    <w:rsid w:val="00640952"/>
    <w:rsid w:val="00656EEC"/>
    <w:rsid w:val="00662F0D"/>
    <w:rsid w:val="00695C3D"/>
    <w:rsid w:val="0069756A"/>
    <w:rsid w:val="006A2614"/>
    <w:rsid w:val="006C7D71"/>
    <w:rsid w:val="006D20C3"/>
    <w:rsid w:val="006D3E84"/>
    <w:rsid w:val="006F0B81"/>
    <w:rsid w:val="006F6377"/>
    <w:rsid w:val="0070278D"/>
    <w:rsid w:val="00722DA9"/>
    <w:rsid w:val="0074150A"/>
    <w:rsid w:val="0074210D"/>
    <w:rsid w:val="007471C8"/>
    <w:rsid w:val="00751F95"/>
    <w:rsid w:val="00760A91"/>
    <w:rsid w:val="00766387"/>
    <w:rsid w:val="00772AEA"/>
    <w:rsid w:val="007732BF"/>
    <w:rsid w:val="00790600"/>
    <w:rsid w:val="00797148"/>
    <w:rsid w:val="007A5854"/>
    <w:rsid w:val="007B53FB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63EC"/>
    <w:rsid w:val="00833166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0DFB"/>
    <w:rsid w:val="00977697"/>
    <w:rsid w:val="00983907"/>
    <w:rsid w:val="00984A22"/>
    <w:rsid w:val="00985947"/>
    <w:rsid w:val="009906C3"/>
    <w:rsid w:val="009945BC"/>
    <w:rsid w:val="009B5952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9F3509"/>
    <w:rsid w:val="009F3C20"/>
    <w:rsid w:val="00A01570"/>
    <w:rsid w:val="00A018CF"/>
    <w:rsid w:val="00A12FE6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7E6"/>
    <w:rsid w:val="00AC296E"/>
    <w:rsid w:val="00AE41E2"/>
    <w:rsid w:val="00AF5511"/>
    <w:rsid w:val="00B00518"/>
    <w:rsid w:val="00B1279C"/>
    <w:rsid w:val="00B41108"/>
    <w:rsid w:val="00B450A6"/>
    <w:rsid w:val="00B65A10"/>
    <w:rsid w:val="00B92AD4"/>
    <w:rsid w:val="00BA229A"/>
    <w:rsid w:val="00BA3F8B"/>
    <w:rsid w:val="00BA47CB"/>
    <w:rsid w:val="00BA783E"/>
    <w:rsid w:val="00BB6FE1"/>
    <w:rsid w:val="00BC0761"/>
    <w:rsid w:val="00BC6980"/>
    <w:rsid w:val="00BD67D4"/>
    <w:rsid w:val="00BE1C1F"/>
    <w:rsid w:val="00BF292F"/>
    <w:rsid w:val="00BF37C8"/>
    <w:rsid w:val="00C06ABE"/>
    <w:rsid w:val="00C2190F"/>
    <w:rsid w:val="00C31A1B"/>
    <w:rsid w:val="00C37050"/>
    <w:rsid w:val="00C45A16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D13B81"/>
    <w:rsid w:val="00D13E57"/>
    <w:rsid w:val="00D173C9"/>
    <w:rsid w:val="00D206EA"/>
    <w:rsid w:val="00D27D43"/>
    <w:rsid w:val="00D4653E"/>
    <w:rsid w:val="00D50C1B"/>
    <w:rsid w:val="00D801DB"/>
    <w:rsid w:val="00D81A53"/>
    <w:rsid w:val="00D97F54"/>
    <w:rsid w:val="00DA0F94"/>
    <w:rsid w:val="00DA6C3C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5BBB"/>
    <w:rsid w:val="00E2616F"/>
    <w:rsid w:val="00E32D14"/>
    <w:rsid w:val="00E42FD5"/>
    <w:rsid w:val="00E73E03"/>
    <w:rsid w:val="00E774AF"/>
    <w:rsid w:val="00E84649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E81"/>
    <w:rsid w:val="00F459B0"/>
    <w:rsid w:val="00F52D98"/>
    <w:rsid w:val="00F542EA"/>
    <w:rsid w:val="00F77F68"/>
    <w:rsid w:val="00F80EA7"/>
    <w:rsid w:val="00F822BA"/>
    <w:rsid w:val="00F8682A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19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2247-EBFB-4493-BA8C-7543627F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2023-11-15T15:05:00Z</cp:lastPrinted>
  <dcterms:created xsi:type="dcterms:W3CDTF">2023-11-16T07:45:00Z</dcterms:created>
  <dcterms:modified xsi:type="dcterms:W3CDTF">2023-11-16T07:49:00Z</dcterms:modified>
</cp:coreProperties>
</file>