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3A03A2" w:rsidRDefault="00DB31CB">
      <w:pPr>
        <w:rPr>
          <w:sz w:val="32"/>
          <w:szCs w:val="32"/>
        </w:rPr>
      </w:pPr>
      <w:bookmarkStart w:id="0" w:name="_GoBack"/>
      <w:bookmarkEnd w:id="0"/>
      <w:r w:rsidRPr="003A03A2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65543D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6E14A8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6E14A8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Default="00130484" w:rsidP="00F21EAD">
                  <w:pPr>
                    <w:spacing w:after="240"/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12</w:t>
                  </w:r>
                  <w:r w:rsidR="005D56EF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E32D14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NOVEMBR</w:t>
                  </w:r>
                  <w:r w:rsidR="006E14A8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BA229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2023</w:t>
                  </w:r>
                </w:p>
              </w:txbxContent>
            </v:textbox>
          </v:shape>
        </w:pict>
      </w:r>
    </w:p>
    <w:p w:rsidR="00F459B0" w:rsidRPr="003A03A2" w:rsidRDefault="00F459B0">
      <w:pPr>
        <w:rPr>
          <w:sz w:val="32"/>
          <w:szCs w:val="32"/>
        </w:rPr>
      </w:pPr>
    </w:p>
    <w:p w:rsidR="00F459B0" w:rsidRPr="003A03A2" w:rsidRDefault="00F459B0">
      <w:pPr>
        <w:rPr>
          <w:sz w:val="32"/>
          <w:szCs w:val="32"/>
        </w:rPr>
      </w:pPr>
    </w:p>
    <w:p w:rsidR="00F459B0" w:rsidRPr="003A03A2" w:rsidRDefault="00F459B0">
      <w:pPr>
        <w:rPr>
          <w:sz w:val="32"/>
          <w:szCs w:val="32"/>
        </w:rPr>
      </w:pPr>
    </w:p>
    <w:p w:rsidR="00F459B0" w:rsidRPr="003A03A2" w:rsidRDefault="00F459B0">
      <w:pPr>
        <w:rPr>
          <w:sz w:val="32"/>
          <w:szCs w:val="32"/>
        </w:rPr>
      </w:pPr>
    </w:p>
    <w:p w:rsidR="00F459B0" w:rsidRPr="003A03A2" w:rsidRDefault="00F459B0">
      <w:pPr>
        <w:rPr>
          <w:sz w:val="32"/>
          <w:szCs w:val="32"/>
        </w:rPr>
      </w:pPr>
    </w:p>
    <w:p w:rsidR="00F459B0" w:rsidRPr="003A03A2" w:rsidRDefault="00F459B0">
      <w:pPr>
        <w:rPr>
          <w:sz w:val="32"/>
          <w:szCs w:val="32"/>
        </w:rPr>
      </w:pPr>
    </w:p>
    <w:p w:rsidR="00AE41E2" w:rsidRPr="003A03A2" w:rsidRDefault="00AE41E2">
      <w:pPr>
        <w:rPr>
          <w:sz w:val="32"/>
          <w:szCs w:val="32"/>
        </w:rPr>
      </w:pPr>
    </w:p>
    <w:p w:rsidR="00C7589D" w:rsidRPr="003A03A2" w:rsidRDefault="00C7589D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C7589D" w:rsidRPr="003A03A2" w:rsidRDefault="006E14A8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72"/>
          <w:szCs w:val="72"/>
          <w:lang w:val="gl-ES"/>
        </w:rPr>
      </w:pPr>
      <w:r w:rsidRPr="003A03A2">
        <w:rPr>
          <w:rFonts w:ascii="Impact" w:hAnsi="Impact"/>
          <w:color w:val="00B050"/>
          <w:sz w:val="72"/>
          <w:szCs w:val="72"/>
          <w:lang w:val="gl-ES"/>
        </w:rPr>
        <w:t>Enche a túa</w:t>
      </w:r>
      <w:r w:rsidR="00C7589D" w:rsidRPr="003A03A2">
        <w:rPr>
          <w:rFonts w:ascii="Impact" w:hAnsi="Impact"/>
          <w:color w:val="00B050"/>
          <w:sz w:val="72"/>
          <w:szCs w:val="72"/>
          <w:lang w:val="gl-ES"/>
        </w:rPr>
        <w:t xml:space="preserve"> lámpa</w:t>
      </w:r>
      <w:r w:rsidRPr="003A03A2">
        <w:rPr>
          <w:rFonts w:ascii="Impact" w:hAnsi="Impact"/>
          <w:color w:val="00B050"/>
          <w:sz w:val="72"/>
          <w:szCs w:val="72"/>
          <w:lang w:val="gl-ES"/>
        </w:rPr>
        <w:t>d</w:t>
      </w:r>
      <w:r w:rsidR="00C7589D" w:rsidRPr="003A03A2">
        <w:rPr>
          <w:rFonts w:ascii="Impact" w:hAnsi="Impact"/>
          <w:color w:val="00B050"/>
          <w:sz w:val="72"/>
          <w:szCs w:val="72"/>
          <w:lang w:val="gl-ES"/>
        </w:rPr>
        <w:t>a</w:t>
      </w:r>
    </w:p>
    <w:p w:rsidR="00C7589D" w:rsidRPr="003A03A2" w:rsidRDefault="00C7589D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b/>
          <w:color w:val="00B050"/>
          <w:sz w:val="32"/>
          <w:szCs w:val="32"/>
          <w:lang w:val="gl-ES"/>
        </w:rPr>
      </w:pPr>
    </w:p>
    <w:p w:rsidR="006E14A8" w:rsidRPr="003A03A2" w:rsidRDefault="006E14A8" w:rsidP="006E14A8">
      <w:pPr>
        <w:pStyle w:val="Prrafodelista"/>
        <w:spacing w:line="200" w:lineRule="atLeast"/>
        <w:ind w:left="360" w:hanging="360"/>
        <w:jc w:val="center"/>
        <w:rPr>
          <w:rFonts w:ascii="Impact" w:hAnsi="Impact"/>
          <w:b/>
          <w:color w:val="00B050"/>
          <w:sz w:val="32"/>
          <w:szCs w:val="32"/>
          <w:lang w:val="gl-ES"/>
        </w:rPr>
      </w:pPr>
    </w:p>
    <w:p w:rsidR="006E14A8" w:rsidRPr="003A03A2" w:rsidRDefault="006E14A8" w:rsidP="006E14A8">
      <w:pPr>
        <w:pStyle w:val="Prrafodelista"/>
        <w:spacing w:after="0" w:line="240" w:lineRule="atLeast"/>
        <w:ind w:left="0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3A03A2">
        <w:rPr>
          <w:rFonts w:ascii="Lucida Sans" w:hAnsi="Lucida Sans"/>
          <w:b/>
          <w:color w:val="00B050"/>
          <w:sz w:val="32"/>
          <w:szCs w:val="32"/>
          <w:lang w:val="gl-ES"/>
        </w:rPr>
        <w:t>1. VER: Non te esquezas do cargador</w:t>
      </w:r>
    </w:p>
    <w:p w:rsidR="006E14A8" w:rsidRPr="003A03A2" w:rsidRDefault="006E14A8" w:rsidP="006E14A8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</w:p>
    <w:p w:rsidR="006E14A8" w:rsidRPr="003A03A2" w:rsidRDefault="006E14A8" w:rsidP="006E14A8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3A03A2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- </w:t>
      </w:r>
      <w:r w:rsidRPr="003A03A2">
        <w:rPr>
          <w:rFonts w:ascii="Calibri" w:hAnsi="Calibri"/>
          <w:bCs/>
          <w:color w:val="1F497D"/>
          <w:sz w:val="32"/>
          <w:szCs w:val="32"/>
          <w:lang w:val="gl-ES"/>
        </w:rPr>
        <w:t xml:space="preserve">Cando saímos da casa para unha camiñada cos amigos, tratamos de levar </w:t>
      </w:r>
      <w:r w:rsidRPr="003A03A2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na mochila </w:t>
      </w:r>
      <w:r w:rsidRPr="003A03A2">
        <w:rPr>
          <w:rFonts w:ascii="Calibri" w:hAnsi="Calibri"/>
          <w:bCs/>
          <w:color w:val="1F497D"/>
          <w:sz w:val="32"/>
          <w:szCs w:val="32"/>
          <w:lang w:val="gl-ES"/>
        </w:rPr>
        <w:t>o necesario para o día. Como non queremos quedar incomunicados, non nos esquecemos do cargador do móbil e non vén mal unha lanterna por se nos metemos na noite. Antes, para ver de noite, levaban unha lampadiña de aceite, con líquido de reposto.</w:t>
      </w:r>
    </w:p>
    <w:p w:rsidR="006E14A8" w:rsidRPr="003A03A2" w:rsidRDefault="006E14A8" w:rsidP="006E14A8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3A03A2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Que levas na túa mochila para as viaxes? </w:t>
      </w:r>
    </w:p>
    <w:p w:rsidR="006E14A8" w:rsidRPr="003A03A2" w:rsidRDefault="006E14A8" w:rsidP="006E14A8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3A03A2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É importante a batería? </w:t>
      </w:r>
    </w:p>
    <w:p w:rsidR="006E14A8" w:rsidRPr="003A03A2" w:rsidRDefault="006E14A8" w:rsidP="006E14A8">
      <w:pPr>
        <w:pStyle w:val="NormalWeb"/>
        <w:spacing w:before="0" w:beforeAutospacing="0" w:after="0" w:afterAutospacing="0" w:line="240" w:lineRule="atLeast"/>
        <w:ind w:left="284" w:right="-47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6E14A8" w:rsidRPr="003A03A2" w:rsidRDefault="006E14A8" w:rsidP="006E14A8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3A03A2">
        <w:rPr>
          <w:rFonts w:ascii="Lucida Sans" w:hAnsi="Lucida Sans"/>
          <w:b/>
          <w:bCs/>
          <w:color w:val="00B050"/>
          <w:sz w:val="32"/>
          <w:szCs w:val="32"/>
          <w:lang w:val="gl-ES"/>
        </w:rPr>
        <w:t>2</w:t>
      </w:r>
      <w:r w:rsidRPr="003A03A2">
        <w:rPr>
          <w:rFonts w:ascii="Lucida Sans" w:hAnsi="Lucida Sans"/>
          <w:bCs/>
          <w:color w:val="00B050"/>
          <w:sz w:val="32"/>
          <w:szCs w:val="32"/>
          <w:lang w:val="gl-ES"/>
        </w:rPr>
        <w:t xml:space="preserve">. </w:t>
      </w:r>
      <w:r w:rsidRPr="003A03A2">
        <w:rPr>
          <w:rFonts w:ascii="Lucida Sans" w:hAnsi="Lucida Sans"/>
          <w:b/>
          <w:color w:val="00B050"/>
          <w:sz w:val="32"/>
          <w:szCs w:val="32"/>
          <w:lang w:val="gl-ES"/>
        </w:rPr>
        <w:t>XULGAR: Necesitas cargar a lámpada</w:t>
      </w:r>
    </w:p>
    <w:p w:rsidR="006E14A8" w:rsidRPr="003A03A2" w:rsidRDefault="006E14A8" w:rsidP="006E14A8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</w:p>
    <w:p w:rsidR="006E14A8" w:rsidRPr="003A03A2" w:rsidRDefault="006E14A8" w:rsidP="006E14A8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</w:pPr>
      <w:r w:rsidRPr="003A03A2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- </w:t>
      </w:r>
      <w:r w:rsidRPr="003A03A2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No evanxeo deste día, </w:t>
      </w:r>
      <w:r w:rsidRPr="003A03A2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>Xesús conta aos discípulos a parábola das dez doncelas</w:t>
      </w:r>
      <w:r w:rsidRPr="003A03A2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convidadas a unha festa. Para entrar había que levar aceite suficiente na lámpada para non quedar ás escuras. Cinco levan as lámpadas cheas de aceite e entran ao encontro co noivo, pero as outras cinco quedan fóra porque as súas lámpadas xa non iluminan. E perdéronse a festa.</w:t>
      </w:r>
      <w:r w:rsidRPr="003A03A2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</w:p>
    <w:p w:rsidR="006E14A8" w:rsidRPr="003A03A2" w:rsidRDefault="006E14A8" w:rsidP="006E14A8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6E14A8" w:rsidRPr="003A03A2" w:rsidRDefault="006E14A8" w:rsidP="006E14A8">
      <w:pPr>
        <w:spacing w:line="200" w:lineRule="atLeast"/>
        <w:ind w:left="1134" w:right="539" w:hanging="99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3A03A2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 XESÚS?</w:t>
      </w:r>
      <w:r w:rsidRPr="003A03A2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6E14A8" w:rsidRPr="003A03A2" w:rsidRDefault="006E14A8" w:rsidP="006E14A8">
      <w:pPr>
        <w:spacing w:line="200" w:lineRule="atLeast"/>
        <w:ind w:left="1134" w:right="539" w:hanging="99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</w:p>
    <w:p w:rsidR="006E14A8" w:rsidRPr="003A03A2" w:rsidRDefault="006E14A8" w:rsidP="006E14A8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</w:pPr>
      <w:r w:rsidRPr="003A03A2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lastRenderedPageBreak/>
        <w:t xml:space="preserve">Na vida necesitamos ir </w:t>
      </w:r>
      <w:r w:rsidRPr="003A03A2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>coas baterías cargadas</w:t>
      </w:r>
      <w:r w:rsidRPr="003A03A2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para ver na escuridade, comunicarnos, non quedarnos illados... </w:t>
      </w:r>
    </w:p>
    <w:p w:rsidR="006E14A8" w:rsidRPr="003A03A2" w:rsidRDefault="006E14A8" w:rsidP="006E14A8">
      <w:pPr>
        <w:pStyle w:val="Prrafodelista"/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</w:pPr>
    </w:p>
    <w:p w:rsidR="006E14A8" w:rsidRPr="003A03A2" w:rsidRDefault="006E14A8" w:rsidP="006E14A8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</w:pPr>
      <w:r w:rsidRPr="003A03A2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Isto é o que comezamos a facer </w:t>
      </w:r>
      <w:r w:rsidRPr="003A03A2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>no bautismo.</w:t>
      </w:r>
      <w:r w:rsidRPr="003A03A2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Neste sacramento únxesenos co aceite: co Óleo recibimos a fortaleza para ser testemuñas do Señor, co Crisma entramos a formar parte da gran familia de la Igrexa. E prendemos a candea da fe na luz de Cristo, para encher de luz o mundo. </w:t>
      </w:r>
    </w:p>
    <w:p w:rsidR="006E14A8" w:rsidRPr="003A03A2" w:rsidRDefault="006E14A8" w:rsidP="006E14A8">
      <w:p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</w:rPr>
      </w:pPr>
    </w:p>
    <w:p w:rsidR="006E14A8" w:rsidRPr="003A03A2" w:rsidRDefault="006E14A8" w:rsidP="006E14A8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b/>
          <w:bCs/>
          <w:i/>
          <w:color w:val="1F497D"/>
          <w:sz w:val="32"/>
          <w:szCs w:val="32"/>
          <w:lang w:val="gl-ES"/>
        </w:rPr>
      </w:pPr>
      <w:r w:rsidRPr="003A03A2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O que segue a Xesús necesita </w:t>
      </w:r>
      <w:r w:rsidRPr="003A03A2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>do aceite de Cristo</w:t>
      </w:r>
      <w:r w:rsidRPr="003A03A2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, algo fundamental para poder funcionar. Por iso, non sexamos necios senón espelidos, </w:t>
      </w:r>
      <w:r w:rsidRPr="003A03A2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 xml:space="preserve">necesitamos da conexión con Cristo, sen ela non podemos iluminar. </w:t>
      </w:r>
    </w:p>
    <w:p w:rsidR="006E14A8" w:rsidRPr="003A03A2" w:rsidRDefault="006E14A8" w:rsidP="006E14A8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3A03A2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Pero tranquilos, este aceite é gratuíto, é un don, </w:t>
      </w:r>
      <w:r w:rsidRPr="003A03A2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>expéndese</w:t>
      </w:r>
      <w:r w:rsidRPr="003A03A2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na oración, abríndonos a Xesús, estando atentos ao encontro con El.   </w:t>
      </w:r>
    </w:p>
    <w:p w:rsidR="006E14A8" w:rsidRPr="003A03A2" w:rsidRDefault="006E14A8" w:rsidP="006E14A8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3A03A2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Iluminas os que te rodean? </w:t>
      </w:r>
    </w:p>
    <w:p w:rsidR="006E14A8" w:rsidRPr="003A03A2" w:rsidRDefault="006E14A8" w:rsidP="006E14A8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3A03A2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Conéctaste a miúdo con Xesús? </w:t>
      </w:r>
    </w:p>
    <w:p w:rsidR="006E14A8" w:rsidRPr="003A03A2" w:rsidRDefault="006E14A8" w:rsidP="006E14A8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284"/>
        <w:rPr>
          <w:rFonts w:ascii="Lucida Sans" w:hAnsi="Lucida Sans"/>
          <w:b/>
          <w:color w:val="00B050"/>
          <w:sz w:val="32"/>
          <w:szCs w:val="32"/>
        </w:rPr>
      </w:pPr>
    </w:p>
    <w:p w:rsidR="006E14A8" w:rsidRPr="003A03A2" w:rsidRDefault="006E14A8" w:rsidP="006E14A8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284"/>
        <w:rPr>
          <w:rFonts w:ascii="Lucida Sans" w:hAnsi="Lucida Sans"/>
          <w:b/>
          <w:color w:val="00B050"/>
          <w:sz w:val="32"/>
          <w:szCs w:val="32"/>
        </w:rPr>
      </w:pPr>
      <w:r w:rsidRPr="003A03A2">
        <w:rPr>
          <w:rFonts w:ascii="Lucida Sans" w:hAnsi="Lucida Sans"/>
          <w:b/>
          <w:color w:val="00B050"/>
          <w:sz w:val="32"/>
          <w:szCs w:val="32"/>
        </w:rPr>
        <w:t>3. ACTUAR: Enche a túa lámpada</w:t>
      </w:r>
    </w:p>
    <w:p w:rsidR="006E14A8" w:rsidRPr="003A03A2" w:rsidRDefault="006E14A8" w:rsidP="006E14A8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="Calibri" w:hAnsi="Calibri"/>
          <w:color w:val="1F497D"/>
          <w:sz w:val="32"/>
          <w:szCs w:val="32"/>
          <w:lang w:val="gl-ES"/>
        </w:rPr>
      </w:pPr>
    </w:p>
    <w:p w:rsidR="006E14A8" w:rsidRPr="003A03A2" w:rsidRDefault="006E14A8" w:rsidP="006E14A8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</w:pPr>
      <w:r w:rsidRPr="003A03A2">
        <w:rPr>
          <w:rFonts w:ascii="Calibri" w:hAnsi="Calibri"/>
          <w:color w:val="1F497D"/>
          <w:sz w:val="32"/>
          <w:szCs w:val="32"/>
          <w:lang w:val="gl-ES"/>
        </w:rPr>
        <w:t>-</w:t>
      </w:r>
      <w:r w:rsidRPr="003A03A2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  <w:r w:rsidRPr="003A03A2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>Facemos un momento de oración en familia. Poñemos unha candea e acendémola. Lemos o evanxeo do domingo. Facemos</w:t>
      </w:r>
      <w:r w:rsidRPr="003A03A2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  <w:r w:rsidRPr="003A03A2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algunha súplica ou damos grazas. </w:t>
      </w:r>
    </w:p>
    <w:p w:rsidR="006E14A8" w:rsidRPr="003A03A2" w:rsidRDefault="006E14A8" w:rsidP="006E14A8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gl-ES"/>
        </w:rPr>
      </w:pPr>
      <w:r w:rsidRPr="003A03A2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- Hoxe celébrase o </w:t>
      </w:r>
      <w:r w:rsidRPr="003A03A2"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gl-ES"/>
        </w:rPr>
        <w:t>Día de la Igrexa Diocesana</w:t>
      </w:r>
      <w:r w:rsidRPr="003A03A2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. Falamos da nosa diocese, das actividades que se realizan, do bispo. Vemos o suxestivo vídeo: </w:t>
      </w:r>
      <w:r w:rsidRPr="003A03A2">
        <w:rPr>
          <w:rFonts w:asciiTheme="minorHAnsi" w:hAnsiTheme="minorHAnsi" w:cstheme="minorHAnsi"/>
          <w:b/>
          <w:color w:val="1F497D" w:themeColor="text2"/>
          <w:sz w:val="32"/>
          <w:szCs w:val="32"/>
          <w:lang w:val="gl-ES"/>
        </w:rPr>
        <w:t xml:space="preserve">Orgullosos da nosa fe: </w:t>
      </w:r>
      <w:r w:rsidRPr="003A03A2">
        <w:rPr>
          <w:rFonts w:ascii="Calibri" w:hAnsi="Calibri"/>
          <w:color w:val="1F497D"/>
          <w:sz w:val="32"/>
          <w:szCs w:val="32"/>
          <w:lang w:val="gl-ES"/>
        </w:rPr>
        <w:t xml:space="preserve">   comentámolos. Vive con orgullo pertencer a esta familia, non  te avergoñes dos los símbolos relixiosos, de que te vexan como seguidor de Xesús.</w:t>
      </w:r>
      <w:r w:rsidRPr="003A03A2"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gl-ES"/>
        </w:rPr>
        <w:t xml:space="preserve"> </w:t>
      </w:r>
    </w:p>
    <w:p w:rsidR="006E14A8" w:rsidRPr="003A03A2" w:rsidRDefault="006E14A8" w:rsidP="006E14A8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7" w:hanging="142"/>
        <w:jc w:val="right"/>
        <w:rPr>
          <w:rFonts w:ascii="Arial Narrow" w:hAnsi="Arial Narrow"/>
          <w:b/>
          <w:i/>
          <w:color w:val="1F497D"/>
          <w:sz w:val="32"/>
          <w:szCs w:val="32"/>
          <w:lang w:val="gl-ES"/>
        </w:rPr>
      </w:pPr>
      <w:r w:rsidRPr="003A03A2">
        <w:rPr>
          <w:rFonts w:ascii="Arial Narrow" w:hAnsi="Arial Narrow"/>
          <w:b/>
          <w:i/>
          <w:color w:val="1F497D"/>
          <w:sz w:val="32"/>
          <w:szCs w:val="32"/>
          <w:lang w:val="gl-ES"/>
        </w:rPr>
        <w:t xml:space="preserve">Síntete orgulloso da nosa fe? </w:t>
      </w:r>
    </w:p>
    <w:p w:rsidR="006E14A8" w:rsidRPr="003A03A2" w:rsidRDefault="006E14A8" w:rsidP="006E14A8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7" w:hanging="142"/>
        <w:jc w:val="right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3A03A2">
        <w:rPr>
          <w:rFonts w:ascii="Arial Narrow" w:hAnsi="Arial Narrow"/>
          <w:b/>
          <w:i/>
          <w:color w:val="1F497D"/>
          <w:sz w:val="32"/>
          <w:szCs w:val="32"/>
          <w:lang w:val="gl-ES"/>
        </w:rPr>
        <w:t>Que  va</w:t>
      </w:r>
      <w:r w:rsidRPr="003A03A2">
        <w:rPr>
          <w:rFonts w:ascii="Arial Narrow" w:hAnsi="Arial Narrow" w:cs="Arial"/>
          <w:b/>
          <w:i/>
          <w:color w:val="1F497D"/>
          <w:sz w:val="32"/>
          <w:szCs w:val="32"/>
          <w:lang w:val="gl-ES"/>
        </w:rPr>
        <w:t>s facer?</w:t>
      </w:r>
    </w:p>
    <w:p w:rsidR="006E14A8" w:rsidRPr="003A03A2" w:rsidRDefault="006E14A8" w:rsidP="006E14A8">
      <w:pPr>
        <w:tabs>
          <w:tab w:val="left" w:pos="284"/>
        </w:tabs>
        <w:spacing w:line="240" w:lineRule="atLeast"/>
        <w:ind w:left="284" w:right="-11" w:hanging="142"/>
        <w:jc w:val="both"/>
        <w:rPr>
          <w:rFonts w:ascii="Arial" w:hAnsi="Arial" w:cs="Arial"/>
          <w:b/>
          <w:bCs/>
          <w:i/>
          <w:color w:val="1F497D"/>
          <w:sz w:val="20"/>
          <w:szCs w:val="20"/>
        </w:rPr>
      </w:pPr>
    </w:p>
    <w:p w:rsidR="006E14A8" w:rsidRPr="003A03A2" w:rsidRDefault="006E14A8" w:rsidP="006E14A8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Arial" w:hAnsi="Arial" w:cs="Arial"/>
          <w:b/>
          <w:bCs/>
          <w:i/>
          <w:color w:val="1F497D"/>
          <w:sz w:val="20"/>
          <w:szCs w:val="20"/>
          <w:lang w:val="gl-ES"/>
        </w:rPr>
      </w:pPr>
    </w:p>
    <w:p w:rsidR="006E14A8" w:rsidRPr="003A03A2" w:rsidRDefault="006E14A8" w:rsidP="006E14A8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7" w:hanging="142"/>
        <w:jc w:val="right"/>
        <w:rPr>
          <w:rFonts w:ascii="Arial Narrow" w:hAnsi="Arial Narrow" w:cs="Arial"/>
          <w:b/>
          <w:i/>
          <w:color w:val="1F497D"/>
          <w:sz w:val="32"/>
          <w:szCs w:val="32"/>
          <w:lang w:val="gl-ES"/>
        </w:rPr>
      </w:pPr>
    </w:p>
    <w:p w:rsidR="006E14A8" w:rsidRPr="003A03A2" w:rsidRDefault="006E14A8" w:rsidP="006E14A8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7" w:hanging="142"/>
        <w:jc w:val="right"/>
        <w:rPr>
          <w:rFonts w:ascii="Arial Narrow" w:hAnsi="Arial Narrow" w:cs="Arial"/>
          <w:b/>
          <w:i/>
          <w:color w:val="1F497D"/>
          <w:sz w:val="32"/>
          <w:szCs w:val="32"/>
          <w:lang w:val="gl-ES"/>
        </w:rPr>
      </w:pPr>
    </w:p>
    <w:p w:rsidR="006D20C3" w:rsidRPr="003A03A2" w:rsidRDefault="006D20C3" w:rsidP="006E14A8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7" w:hanging="142"/>
        <w:jc w:val="center"/>
        <w:rPr>
          <w:rFonts w:ascii="Bradley Hand ITC" w:hAnsi="Bradley Hand ITC"/>
          <w:b/>
          <w:color w:val="FF0000"/>
          <w:sz w:val="72"/>
          <w:szCs w:val="72"/>
          <w:lang w:val="gl-ES"/>
        </w:rPr>
      </w:pPr>
      <w:r w:rsidRPr="003A03A2">
        <w:rPr>
          <w:rFonts w:ascii="Bradley Hand ITC" w:hAnsi="Bradley Hand ITC"/>
          <w:b/>
          <w:color w:val="FF0000"/>
          <w:sz w:val="72"/>
          <w:szCs w:val="72"/>
          <w:lang w:val="gl-ES"/>
        </w:rPr>
        <w:t>LECTURAS</w:t>
      </w:r>
    </w:p>
    <w:p w:rsidR="00C7589D" w:rsidRPr="003A03A2" w:rsidRDefault="00C7589D" w:rsidP="006E14A8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</w:pPr>
      <w:r w:rsidRPr="003A03A2">
        <w:rPr>
          <w:b/>
          <w:bCs/>
          <w:iCs/>
          <w:snapToGrid w:val="0"/>
          <w:color w:val="00B050"/>
          <w:sz w:val="36"/>
          <w:szCs w:val="36"/>
          <w:lang w:val="gl-ES"/>
        </w:rPr>
        <w:t>SAB</w:t>
      </w:r>
      <w:r w:rsidR="006E14A8" w:rsidRPr="003A03A2">
        <w:rPr>
          <w:b/>
          <w:bCs/>
          <w:iCs/>
          <w:snapToGrid w:val="0"/>
          <w:color w:val="00B050"/>
          <w:sz w:val="36"/>
          <w:szCs w:val="36"/>
          <w:lang w:val="gl-ES"/>
        </w:rPr>
        <w:t>E</w:t>
      </w:r>
      <w:r w:rsidRPr="003A03A2">
        <w:rPr>
          <w:b/>
          <w:bCs/>
          <w:iCs/>
          <w:snapToGrid w:val="0"/>
          <w:color w:val="00B050"/>
          <w:sz w:val="36"/>
          <w:szCs w:val="36"/>
          <w:lang w:val="gl-ES"/>
        </w:rPr>
        <w:t>D</w:t>
      </w:r>
      <w:r w:rsidR="006E14A8" w:rsidRPr="003A03A2">
        <w:rPr>
          <w:b/>
          <w:bCs/>
          <w:iCs/>
          <w:snapToGrid w:val="0"/>
          <w:color w:val="00B050"/>
          <w:sz w:val="36"/>
          <w:szCs w:val="36"/>
          <w:lang w:val="gl-ES"/>
        </w:rPr>
        <w:t>O</w:t>
      </w:r>
      <w:r w:rsidRPr="003A03A2">
        <w:rPr>
          <w:b/>
          <w:bCs/>
          <w:iCs/>
          <w:snapToGrid w:val="0"/>
          <w:color w:val="00B050"/>
          <w:sz w:val="36"/>
          <w:szCs w:val="36"/>
          <w:lang w:val="gl-ES"/>
        </w:rPr>
        <w:t xml:space="preserve">RÍA 6, 1-12: </w:t>
      </w:r>
      <w:r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Quen</w:t>
      </w:r>
      <w:r w:rsidRPr="003A03A2">
        <w:rPr>
          <w:rFonts w:asciiTheme="minorHAnsi" w:hAnsiTheme="minorHAnsi" w:cstheme="minorHAnsi"/>
          <w:i/>
          <w:iCs/>
          <w:color w:val="00B050"/>
          <w:sz w:val="36"/>
          <w:szCs w:val="36"/>
          <w:lang w:val="gl-ES"/>
        </w:rPr>
        <w:t xml:space="preserve"> </w:t>
      </w:r>
      <w:r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busca a sab</w:t>
      </w:r>
      <w:r w:rsidR="006E14A8"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e</w:t>
      </w:r>
      <w:r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d</w:t>
      </w:r>
      <w:r w:rsidR="006E14A8"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o</w:t>
      </w:r>
      <w:r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 xml:space="preserve">ría  </w:t>
      </w:r>
      <w:r w:rsidR="006E14A8"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atópaa.</w:t>
      </w:r>
    </w:p>
    <w:p w:rsidR="006E14A8" w:rsidRPr="003A03A2" w:rsidRDefault="006E14A8" w:rsidP="006E14A8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34"/>
        <w:jc w:val="both"/>
        <w:rPr>
          <w:rFonts w:asciiTheme="minorHAnsi" w:hAnsiTheme="minorHAnsi" w:cstheme="minorHAnsi"/>
          <w:color w:val="000000"/>
          <w:sz w:val="18"/>
          <w:szCs w:val="18"/>
          <w:lang w:val="gl-ES"/>
        </w:rPr>
      </w:pPr>
      <w:r w:rsidRPr="003A03A2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>R</w:t>
      </w:r>
      <w:r w:rsidRPr="003A03A2">
        <w:rPr>
          <w:rFonts w:asciiTheme="minorHAnsi" w:hAnsiTheme="minorHAnsi" w:cstheme="minorHAnsi"/>
          <w:color w:val="000000"/>
          <w:sz w:val="32"/>
          <w:szCs w:val="32"/>
          <w:lang w:val="gl-ES"/>
        </w:rPr>
        <w:t>adiante e inmarcescible</w:t>
      </w:r>
      <w:r w:rsidRPr="003A03A2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  <w:r w:rsidRPr="003A03A2">
        <w:rPr>
          <w:rFonts w:asciiTheme="minorHAnsi" w:hAnsiTheme="minorHAnsi" w:cstheme="minorHAnsi"/>
          <w:color w:val="000000"/>
          <w:sz w:val="32"/>
          <w:szCs w:val="32"/>
          <w:lang w:val="gl-ES"/>
        </w:rPr>
        <w:t xml:space="preserve"> é a </w:t>
      </w:r>
      <w:r w:rsidRPr="003A03A2">
        <w:rPr>
          <w:rFonts w:asciiTheme="minorHAnsi" w:hAnsiTheme="minorHAnsi" w:cstheme="minorHAnsi"/>
          <w:b/>
          <w:color w:val="000000"/>
          <w:sz w:val="32"/>
          <w:szCs w:val="32"/>
          <w:lang w:val="gl-ES"/>
        </w:rPr>
        <w:t>sabedoría,</w:t>
      </w:r>
      <w:r w:rsidRPr="003A03A2">
        <w:rPr>
          <w:rFonts w:asciiTheme="minorHAnsi" w:hAnsiTheme="minorHAnsi" w:cstheme="minorHAnsi"/>
          <w:color w:val="000000"/>
          <w:sz w:val="32"/>
          <w:szCs w:val="32"/>
          <w:lang w:val="gl-ES"/>
        </w:rPr>
        <w:t xml:space="preserve"> vena con facilidade os que a aman e quen a busca atopan. Adiántase en manifestarse aos que a desexan. Quen madruga por ela non se cansa, pois atópaa sentada á súa porta. Meditar sobre ela é</w:t>
      </w:r>
      <w:r w:rsidRPr="003A03A2">
        <w:rPr>
          <w:rFonts w:asciiTheme="minorHAnsi" w:hAnsiTheme="minorHAnsi" w:cstheme="minorHAnsi"/>
          <w:b/>
          <w:color w:val="000000"/>
          <w:sz w:val="32"/>
          <w:szCs w:val="32"/>
          <w:lang w:val="gl-ES"/>
        </w:rPr>
        <w:t xml:space="preserve"> prudencia</w:t>
      </w:r>
      <w:r w:rsidRPr="003A03A2">
        <w:rPr>
          <w:rFonts w:asciiTheme="minorHAnsi" w:hAnsiTheme="minorHAnsi" w:cstheme="minorHAnsi"/>
          <w:color w:val="000000"/>
          <w:sz w:val="32"/>
          <w:szCs w:val="32"/>
          <w:lang w:val="gl-ES"/>
        </w:rPr>
        <w:t xml:space="preserve"> consumada e o que vela por ela axiña se ve libre de preocupacións. Pois ela mesma vai dun lado a outro buscando os que son dignos dela; abórdaos benigna polos camiños e sáelles ao encontro en cada pensamento. </w:t>
      </w:r>
      <w:r w:rsidRPr="003A03A2">
        <w:rPr>
          <w:rFonts w:asciiTheme="minorHAnsi" w:hAnsiTheme="minorHAnsi" w:cstheme="minorHAnsi"/>
          <w:i/>
          <w:color w:val="000000"/>
          <w:sz w:val="32"/>
          <w:szCs w:val="32"/>
          <w:lang w:val="gl-ES"/>
        </w:rPr>
        <w:t>Palabra do Señor.</w:t>
      </w:r>
    </w:p>
    <w:p w:rsidR="00C7589D" w:rsidRPr="003A03A2" w:rsidRDefault="00C7589D" w:rsidP="00C7589D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34"/>
        <w:jc w:val="both"/>
        <w:rPr>
          <w:rFonts w:asciiTheme="minorHAnsi" w:hAnsiTheme="minorHAnsi" w:cstheme="minorHAnsi"/>
          <w:color w:val="000000"/>
          <w:sz w:val="32"/>
          <w:szCs w:val="32"/>
          <w:lang w:val="gl-ES"/>
        </w:rPr>
      </w:pPr>
    </w:p>
    <w:p w:rsidR="00C7589D" w:rsidRPr="003A03A2" w:rsidRDefault="00C7589D" w:rsidP="006E14A8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b/>
          <w:bCs/>
          <w:snapToGrid w:val="0"/>
          <w:color w:val="00B050"/>
          <w:sz w:val="36"/>
          <w:szCs w:val="36"/>
          <w:lang w:val="gl-ES"/>
        </w:rPr>
      </w:pPr>
      <w:r w:rsidRPr="003A03A2">
        <w:rPr>
          <w:b/>
          <w:snapToGrid w:val="0"/>
          <w:color w:val="00B050"/>
          <w:sz w:val="36"/>
          <w:szCs w:val="36"/>
          <w:lang w:val="gl-ES"/>
        </w:rPr>
        <w:t xml:space="preserve">SALMO 62: </w:t>
      </w:r>
      <w:r w:rsidRPr="003A03A2">
        <w:rPr>
          <w:b/>
          <w:bCs/>
          <w:snapToGrid w:val="0"/>
          <w:color w:val="00B050"/>
          <w:sz w:val="36"/>
          <w:szCs w:val="36"/>
          <w:lang w:val="gl-ES"/>
        </w:rPr>
        <w:t xml:space="preserve"> R/.  </w:t>
      </w:r>
    </w:p>
    <w:p w:rsidR="00C7589D" w:rsidRPr="003A03A2" w:rsidRDefault="00C7589D" w:rsidP="00C7589D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b/>
          <w:bCs/>
          <w:snapToGrid w:val="0"/>
          <w:color w:val="000000" w:themeColor="text1"/>
          <w:sz w:val="36"/>
          <w:szCs w:val="36"/>
          <w:lang w:val="gl-ES"/>
        </w:rPr>
      </w:pPr>
      <w:r w:rsidRPr="003A03A2">
        <w:rPr>
          <w:b/>
          <w:bCs/>
          <w:snapToGrid w:val="0"/>
          <w:color w:val="00B050"/>
          <w:sz w:val="36"/>
          <w:szCs w:val="36"/>
          <w:lang w:val="gl-ES"/>
        </w:rPr>
        <w:tab/>
      </w:r>
      <w:r w:rsidRPr="003A03A2">
        <w:rPr>
          <w:b/>
          <w:bCs/>
          <w:snapToGrid w:val="0"/>
          <w:color w:val="00B050"/>
          <w:sz w:val="36"/>
          <w:szCs w:val="36"/>
          <w:lang w:val="gl-ES"/>
        </w:rPr>
        <w:tab/>
      </w:r>
      <w:r w:rsidR="006E14A8" w:rsidRPr="003A03A2">
        <w:rPr>
          <w:b/>
          <w:bCs/>
          <w:snapToGrid w:val="0"/>
          <w:color w:val="000000" w:themeColor="text1"/>
          <w:sz w:val="36"/>
          <w:szCs w:val="36"/>
          <w:lang w:val="gl-ES"/>
        </w:rPr>
        <w:t>A miña</w:t>
      </w:r>
      <w:r w:rsidRPr="003A03A2">
        <w:rPr>
          <w:b/>
          <w:bCs/>
          <w:snapToGrid w:val="0"/>
          <w:color w:val="000000" w:themeColor="text1"/>
          <w:sz w:val="36"/>
          <w:szCs w:val="36"/>
          <w:lang w:val="gl-ES"/>
        </w:rPr>
        <w:t xml:space="preserve"> </w:t>
      </w:r>
      <w:r w:rsidR="006E14A8" w:rsidRPr="003A03A2">
        <w:rPr>
          <w:b/>
          <w:bCs/>
          <w:snapToGrid w:val="0"/>
          <w:color w:val="000000" w:themeColor="text1"/>
          <w:sz w:val="36"/>
          <w:szCs w:val="36"/>
          <w:lang w:val="gl-ES"/>
        </w:rPr>
        <w:t xml:space="preserve">alma </w:t>
      </w:r>
      <w:r w:rsidRPr="003A03A2">
        <w:rPr>
          <w:b/>
          <w:bCs/>
          <w:snapToGrid w:val="0"/>
          <w:color w:val="000000" w:themeColor="text1"/>
          <w:sz w:val="36"/>
          <w:szCs w:val="36"/>
          <w:lang w:val="gl-ES"/>
        </w:rPr>
        <w:t xml:space="preserve">está sedenta de ti, Señor, </w:t>
      </w:r>
      <w:r w:rsidR="006E14A8" w:rsidRPr="003A03A2">
        <w:rPr>
          <w:b/>
          <w:bCs/>
          <w:snapToGrid w:val="0"/>
          <w:color w:val="000000" w:themeColor="text1"/>
          <w:sz w:val="36"/>
          <w:szCs w:val="36"/>
          <w:lang w:val="gl-ES"/>
        </w:rPr>
        <w:t xml:space="preserve">meu </w:t>
      </w:r>
      <w:r w:rsidRPr="003A03A2">
        <w:rPr>
          <w:b/>
          <w:bCs/>
          <w:snapToGrid w:val="0"/>
          <w:color w:val="000000" w:themeColor="text1"/>
          <w:sz w:val="36"/>
          <w:szCs w:val="36"/>
          <w:lang w:val="gl-ES"/>
        </w:rPr>
        <w:t>D</w:t>
      </w:r>
      <w:r w:rsidR="006E14A8" w:rsidRPr="003A03A2">
        <w:rPr>
          <w:b/>
          <w:bCs/>
          <w:snapToGrid w:val="0"/>
          <w:color w:val="000000" w:themeColor="text1"/>
          <w:sz w:val="36"/>
          <w:szCs w:val="36"/>
          <w:lang w:val="gl-ES"/>
        </w:rPr>
        <w:t>eu</w:t>
      </w:r>
      <w:r w:rsidRPr="003A03A2">
        <w:rPr>
          <w:b/>
          <w:bCs/>
          <w:snapToGrid w:val="0"/>
          <w:color w:val="000000" w:themeColor="text1"/>
          <w:sz w:val="36"/>
          <w:szCs w:val="36"/>
          <w:lang w:val="gl-ES"/>
        </w:rPr>
        <w:t>s.</w:t>
      </w:r>
    </w:p>
    <w:p w:rsidR="00C7589D" w:rsidRPr="003A03A2" w:rsidRDefault="00C7589D" w:rsidP="00C7589D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b/>
          <w:bCs/>
          <w:snapToGrid w:val="0"/>
          <w:color w:val="00B050"/>
          <w:sz w:val="36"/>
          <w:szCs w:val="36"/>
          <w:lang w:val="gl-ES"/>
        </w:rPr>
      </w:pPr>
    </w:p>
    <w:p w:rsidR="00C7589D" w:rsidRPr="003A03A2" w:rsidRDefault="00C7589D" w:rsidP="00C7589D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-30" w:hanging="142"/>
        <w:jc w:val="both"/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</w:pPr>
      <w:r w:rsidRPr="003A03A2">
        <w:rPr>
          <w:b/>
          <w:bCs/>
          <w:snapToGrid w:val="0"/>
          <w:color w:val="00B050"/>
          <w:sz w:val="36"/>
          <w:szCs w:val="36"/>
          <w:lang w:val="gl-ES"/>
        </w:rPr>
        <w:t>1ª TESALONICENSES 4,13-18</w:t>
      </w:r>
      <w:r w:rsidRPr="003A03A2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: </w:t>
      </w:r>
      <w:r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D</w:t>
      </w:r>
      <w:r w:rsidR="006E14A8"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eu</w:t>
      </w:r>
      <w:r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 xml:space="preserve">s levará con </w:t>
      </w:r>
      <w:r w:rsidR="006E14A8"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E</w:t>
      </w:r>
      <w:r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 xml:space="preserve">l, por medio de </w:t>
      </w:r>
      <w:r w:rsid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X</w:t>
      </w:r>
      <w:r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esús, os que m</w:t>
      </w:r>
      <w:r w:rsidR="006E14A8"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orreron</w:t>
      </w:r>
      <w:r w:rsidRPr="003A03A2">
        <w:rPr>
          <w:rFonts w:asciiTheme="minorHAnsi" w:hAnsiTheme="minorHAnsi" w:cstheme="minorHAnsi"/>
          <w:b/>
          <w:i/>
          <w:iCs/>
          <w:color w:val="00B050"/>
          <w:sz w:val="36"/>
          <w:szCs w:val="36"/>
          <w:lang w:val="gl-ES"/>
        </w:rPr>
        <w:t>.</w:t>
      </w:r>
    </w:p>
    <w:p w:rsidR="00C7589D" w:rsidRPr="003A03A2" w:rsidRDefault="00C7589D">
      <w:pPr>
        <w:spacing w:after="200" w:line="276" w:lineRule="auto"/>
        <w:rPr>
          <w:rFonts w:ascii="Calibri" w:eastAsia="Calibri" w:hAnsi="Calibri"/>
          <w:b/>
          <w:bCs/>
          <w:snapToGrid w:val="0"/>
          <w:color w:val="00B050"/>
          <w:sz w:val="32"/>
          <w:szCs w:val="32"/>
          <w:lang w:eastAsia="en-US"/>
        </w:rPr>
      </w:pPr>
      <w:r w:rsidRPr="003A03A2">
        <w:rPr>
          <w:b/>
          <w:bCs/>
          <w:snapToGrid w:val="0"/>
          <w:color w:val="00B050"/>
          <w:sz w:val="32"/>
          <w:szCs w:val="32"/>
        </w:rPr>
        <w:br w:type="page"/>
      </w:r>
    </w:p>
    <w:p w:rsidR="006E14A8" w:rsidRPr="003A03A2" w:rsidRDefault="006E14A8" w:rsidP="00C7589D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30" w:hanging="142"/>
        <w:jc w:val="both"/>
        <w:rPr>
          <w:rFonts w:asciiTheme="minorHAnsi" w:hAnsiTheme="minorHAnsi" w:cstheme="minorHAnsi"/>
          <w:b/>
          <w:bCs/>
          <w:color w:val="00B050"/>
          <w:sz w:val="32"/>
          <w:szCs w:val="32"/>
          <w:lang w:val="gl-ES"/>
        </w:rPr>
      </w:pPr>
    </w:p>
    <w:p w:rsidR="00C7589D" w:rsidRPr="003A03A2" w:rsidRDefault="00C7589D" w:rsidP="00C7589D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30" w:hanging="142"/>
        <w:jc w:val="both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</w:pPr>
      <w:r w:rsidRPr="003A03A2">
        <w:rPr>
          <w:rFonts w:asciiTheme="minorHAnsi" w:hAnsiTheme="minorHAnsi" w:cstheme="minorHAnsi"/>
          <w:b/>
          <w:bCs/>
          <w:color w:val="00B050"/>
          <w:sz w:val="32"/>
          <w:szCs w:val="32"/>
          <w:lang w:val="gl-ES"/>
        </w:rPr>
        <w:t xml:space="preserve">MATEO </w:t>
      </w:r>
      <w:r w:rsidRPr="003A03A2">
        <w:rPr>
          <w:rFonts w:asciiTheme="minorHAnsi" w:hAnsiTheme="minorHAnsi" w:cstheme="minorHAnsi"/>
          <w:b/>
          <w:bCs/>
          <w:caps/>
          <w:color w:val="00B050"/>
          <w:sz w:val="32"/>
          <w:szCs w:val="32"/>
          <w:lang w:val="gl-ES"/>
        </w:rPr>
        <w:t>25,1-13</w:t>
      </w:r>
      <w:r w:rsidRPr="003A03A2">
        <w:rPr>
          <w:rFonts w:asciiTheme="minorHAnsi" w:hAnsiTheme="minorHAnsi" w:cstheme="minorHAnsi"/>
          <w:b/>
          <w:i/>
          <w:iCs/>
          <w:color w:val="00B050"/>
          <w:sz w:val="32"/>
          <w:szCs w:val="32"/>
          <w:lang w:val="gl-ES"/>
        </w:rPr>
        <w:t xml:space="preserve">: </w:t>
      </w:r>
      <w:r w:rsidRPr="003A03A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 xml:space="preserve">Que </w:t>
      </w:r>
      <w:r w:rsidR="006E14A8" w:rsidRPr="003A03A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>chega</w:t>
      </w:r>
      <w:r w:rsidRPr="003A03A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 xml:space="preserve"> </w:t>
      </w:r>
      <w:r w:rsidR="006E14A8" w:rsidRPr="003A03A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>o</w:t>
      </w:r>
      <w:r w:rsidRPr="003A03A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 xml:space="preserve"> esposo, sa</w:t>
      </w:r>
      <w:r w:rsidR="006E14A8" w:rsidRPr="003A03A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>íde ao seu</w:t>
      </w:r>
      <w:r w:rsidRPr="003A03A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 xml:space="preserve"> enc</w:t>
      </w:r>
      <w:r w:rsidR="006E14A8" w:rsidRPr="003A03A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>o</w:t>
      </w:r>
      <w:r w:rsidRPr="003A03A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  <w:t>ntro!</w:t>
      </w:r>
    </w:p>
    <w:p w:rsidR="006E14A8" w:rsidRPr="003A03A2" w:rsidRDefault="006E14A8" w:rsidP="00C7589D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30" w:hanging="142"/>
        <w:jc w:val="both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  <w:lang w:val="gl-ES"/>
        </w:rPr>
      </w:pPr>
    </w:p>
    <w:tbl>
      <w:tblPr>
        <w:tblStyle w:val="Tablaconcuadrcula"/>
        <w:tblW w:w="9215" w:type="dxa"/>
        <w:tblInd w:w="-176" w:type="dxa"/>
        <w:tblLook w:val="04A0"/>
      </w:tblPr>
      <w:tblGrid>
        <w:gridCol w:w="9215"/>
      </w:tblGrid>
      <w:tr w:rsidR="006E14A8" w:rsidRPr="003A03A2" w:rsidTr="006E14A8">
        <w:tc>
          <w:tcPr>
            <w:tcW w:w="9215" w:type="dxa"/>
          </w:tcPr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Narrador: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Naquel tempo, díxolles Xesús aos seus discípulos esta parábola: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Xesús: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«Parecerase o reino dos ceos a dez virxes que tomaron as súas lámpadas e saíron ao encontro do esposo. </w:t>
            </w: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 xml:space="preserve">Cinco delas eran necias e cinco eran prudentes. 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>As necias, ao tomar as lámpadas</w:t>
            </w: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 xml:space="preserve">, 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>non se proveron de aceite;</w:t>
            </w: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 xml:space="preserve"> e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n cambio, as prudentes levaron aceiteiras de aceite coas lámpadas. O esposo tardaba, entroulles sono a todas e durmíronse. A medianoite oíuse unha voz: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Voz: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  <w:r w:rsidRPr="003A03A2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  <w:t>“Que chega o esposo, saíde ao seu encontro!”.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Narrador: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Entón espertáronse todas aquelas virxes e puxéronse a preparar as súas lámpadas. E as necias dixeron ás prudentes: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</w:pP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Necias: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-</w:t>
            </w:r>
            <w:r w:rsidRPr="003A03A2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“Dádenos do voso aceite, </w:t>
            </w:r>
            <w:r w:rsidRPr="003A03A2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  <w:t>que se nos apagan as lámpadas”.</w:t>
            </w:r>
            <w:r w:rsidRPr="003A03A2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Narrador: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 Pero as prudentes contestaron: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Prudentes:</w:t>
            </w:r>
            <w:r w:rsidRPr="003A03A2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 xml:space="preserve"> -“Polo si ou polo non hai bastante para vós e nós, mellor é que vaiades á tenda e comprédesvolo”.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="Arial" w:eastAsia="Times New Roman" w:hAnsi="Arial" w:cs="Arial"/>
                <w:noProof/>
                <w:sz w:val="32"/>
                <w:szCs w:val="32"/>
                <w:lang w:val="gl-ES" w:eastAsia="es-ES"/>
              </w:rPr>
            </w:pP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Narrador:</w:t>
            </w:r>
            <w:r w:rsidRPr="003A03A2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  <w:lang w:val="gl-ES"/>
              </w:rPr>
              <w:t xml:space="preserve"> 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>Mentres ían compralo, chegou o esposo, e as que estaban preparadas entraron con el ao banquete de vodas, e pechouse a porta. Máis tarde chegaron tamén as outras virxes, dicindo:</w:t>
            </w:r>
            <w:r w:rsidRPr="003A03A2">
              <w:rPr>
                <w:rFonts w:ascii="Arial" w:eastAsia="Times New Roman" w:hAnsi="Arial" w:cs="Arial"/>
                <w:noProof/>
                <w:sz w:val="32"/>
                <w:szCs w:val="32"/>
                <w:lang w:val="gl-ES" w:eastAsia="es-ES"/>
              </w:rPr>
              <w:t xml:space="preserve">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="Arial" w:eastAsia="Times New Roman" w:hAnsi="Arial" w:cs="Arial"/>
                <w:noProof/>
                <w:sz w:val="32"/>
                <w:szCs w:val="32"/>
                <w:lang w:val="gl-ES" w:eastAsia="es-ES"/>
              </w:rPr>
            </w:pPr>
            <w:r w:rsidRPr="003A03A2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  <w:t>Necias:</w:t>
            </w:r>
            <w:r w:rsidRPr="003A03A2">
              <w:rPr>
                <w:rFonts w:ascii="Arial" w:eastAsia="Times New Roman" w:hAnsi="Arial" w:cs="Arial"/>
                <w:noProof/>
                <w:sz w:val="32"/>
                <w:szCs w:val="32"/>
                <w:lang w:val="gl-ES" w:eastAsia="es-ES"/>
              </w:rPr>
              <w:t xml:space="preserve"> -</w:t>
            </w:r>
            <w:r w:rsidRPr="003A03A2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>Señor, señor, ábrenos.</w:t>
            </w:r>
            <w:r w:rsidRPr="003A03A2">
              <w:rPr>
                <w:rFonts w:ascii="Arial" w:eastAsia="Times New Roman" w:hAnsi="Arial" w:cs="Arial"/>
                <w:noProof/>
                <w:sz w:val="32"/>
                <w:szCs w:val="32"/>
                <w:lang w:val="gl-ES" w:eastAsia="es-ES"/>
              </w:rPr>
              <w:t xml:space="preserve">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="Arial" w:eastAsia="Times New Roman" w:hAnsi="Arial" w:cs="Arial"/>
                <w:noProof/>
                <w:sz w:val="32"/>
                <w:szCs w:val="32"/>
                <w:lang w:val="gl-ES" w:eastAsia="es-ES"/>
              </w:rPr>
            </w:pPr>
            <w:r w:rsidRPr="003A03A2">
              <w:rPr>
                <w:rFonts w:ascii="Arial" w:eastAsia="Times New Roman" w:hAnsi="Arial" w:cs="Arial"/>
                <w:b/>
                <w:noProof/>
                <w:sz w:val="32"/>
                <w:szCs w:val="32"/>
                <w:lang w:val="gl-ES" w:eastAsia="es-ES"/>
              </w:rPr>
              <w:t>Xesús:</w:t>
            </w:r>
            <w:r w:rsidRPr="003A03A2">
              <w:rPr>
                <w:rFonts w:ascii="Arial" w:eastAsia="Times New Roman" w:hAnsi="Arial" w:cs="Arial"/>
                <w:noProof/>
                <w:sz w:val="32"/>
                <w:szCs w:val="32"/>
                <w:lang w:val="gl-ES" w:eastAsia="es-ES"/>
              </w:rPr>
              <w:t xml:space="preserve"> Pero el respondeu: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Theme="minorHAnsi" w:eastAsia="Times New Roman" w:hAnsiTheme="minorHAnsi" w:cstheme="minorHAnsi"/>
                <w:noProof/>
                <w:sz w:val="32"/>
                <w:szCs w:val="32"/>
                <w:lang w:val="gl-ES" w:eastAsia="es-ES"/>
              </w:rPr>
            </w:pPr>
            <w:r w:rsidRPr="003A03A2">
              <w:rPr>
                <w:rFonts w:asciiTheme="minorHAnsi" w:eastAsia="Times New Roman" w:hAnsiTheme="minorHAnsi" w:cstheme="minorHAnsi"/>
                <w:b/>
                <w:noProof/>
                <w:sz w:val="32"/>
                <w:szCs w:val="32"/>
                <w:lang w:val="gl-ES" w:eastAsia="es-ES"/>
              </w:rPr>
              <w:t xml:space="preserve">Noivo: </w:t>
            </w:r>
            <w:r w:rsidRPr="003A03A2">
              <w:rPr>
                <w:rFonts w:asciiTheme="minorHAnsi" w:eastAsia="Times New Roman" w:hAnsiTheme="minorHAnsi" w:cstheme="minorHAnsi"/>
                <w:noProof/>
                <w:sz w:val="32"/>
                <w:szCs w:val="32"/>
                <w:lang w:val="gl-ES" w:eastAsia="es-ES"/>
              </w:rPr>
              <w:t>-“</w:t>
            </w:r>
            <w:r w:rsidRPr="003A03A2">
              <w:rPr>
                <w:rFonts w:asciiTheme="minorHAnsi" w:eastAsia="Times New Roman" w:hAnsiTheme="minorHAnsi" w:cstheme="minorHAnsi"/>
                <w:i/>
                <w:noProof/>
                <w:sz w:val="32"/>
                <w:szCs w:val="32"/>
                <w:lang w:val="gl-ES" w:eastAsia="es-ES"/>
              </w:rPr>
              <w:t xml:space="preserve">En verdade dígovos que non vos coñezo”.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</w:pPr>
            <w:r w:rsidRPr="003A03A2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  <w:lang w:val="gl-ES"/>
              </w:rPr>
              <w:t>Xesús:</w:t>
            </w:r>
            <w:r w:rsidRPr="003A03A2">
              <w:rPr>
                <w:rFonts w:ascii="Arial" w:eastAsia="Times New Roman" w:hAnsi="Arial" w:cs="Arial"/>
                <w:noProof/>
                <w:sz w:val="32"/>
                <w:szCs w:val="32"/>
                <w:lang w:val="gl-ES" w:eastAsia="es-ES"/>
              </w:rPr>
              <w:t xml:space="preserve"> </w:t>
            </w:r>
            <w:r w:rsidRPr="003A03A2">
              <w:rPr>
                <w:rFonts w:asciiTheme="minorHAnsi" w:eastAsia="Times New Roman" w:hAnsiTheme="minorHAnsi" w:cstheme="minorHAnsi"/>
                <w:noProof/>
                <w:sz w:val="32"/>
                <w:szCs w:val="32"/>
                <w:lang w:val="gl-ES" w:eastAsia="es-ES"/>
              </w:rPr>
              <w:t>Polo tanto,</w:t>
            </w:r>
            <w:r w:rsidRPr="003A03A2">
              <w:rPr>
                <w:rFonts w:ascii="Arial" w:eastAsia="Times New Roman" w:hAnsi="Arial" w:cs="Arial"/>
                <w:noProof/>
                <w:sz w:val="32"/>
                <w:szCs w:val="32"/>
                <w:lang w:val="gl-ES" w:eastAsia="es-ES"/>
              </w:rPr>
              <w:t xml:space="preserve"> </w:t>
            </w:r>
            <w:r w:rsidRPr="003A03A2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  <w:lang w:val="gl-ES"/>
              </w:rPr>
              <w:t xml:space="preserve">velade, porque non sabedes o día nin a hora».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</w:pPr>
            <w:r w:rsidRPr="003A03A2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  <w:lang w:val="gl-ES"/>
              </w:rPr>
              <w:t>Palabra do Señor</w:t>
            </w:r>
            <w:r w:rsidRPr="003A03A2">
              <w:rPr>
                <w:rFonts w:asciiTheme="minorHAnsi" w:eastAsia="Arial Unicode MS" w:hAnsiTheme="minorHAnsi" w:cstheme="minorHAnsi"/>
                <w:bCs/>
                <w:sz w:val="32"/>
                <w:szCs w:val="32"/>
                <w:lang w:val="gl-ES"/>
              </w:rPr>
              <w:t xml:space="preserve">.  </w:t>
            </w:r>
          </w:p>
          <w:p w:rsidR="006E14A8" w:rsidRPr="003A03A2" w:rsidRDefault="006E14A8" w:rsidP="006E14A8">
            <w:pPr>
              <w:pStyle w:val="Prrafodelista"/>
              <w:ind w:left="142" w:right="-16" w:hanging="142"/>
              <w:jc w:val="center"/>
              <w:rPr>
                <w:rFonts w:cs="Calibri"/>
                <w:b/>
                <w:i/>
                <w:iCs/>
                <w:sz w:val="32"/>
                <w:szCs w:val="32"/>
                <w:lang w:val="gl-ES"/>
              </w:rPr>
            </w:pPr>
            <w:r w:rsidRPr="003A03A2">
              <w:rPr>
                <w:rFonts w:cs="Calibri"/>
                <w:b/>
                <w:i/>
                <w:iCs/>
                <w:sz w:val="32"/>
                <w:szCs w:val="32"/>
                <w:lang w:val="gl-ES"/>
              </w:rPr>
              <w:t>(Narrador-Xesús-Voz-Necias-Prudentes-Noivo).</w:t>
            </w:r>
          </w:p>
          <w:p w:rsidR="006E14A8" w:rsidRPr="003A03A2" w:rsidRDefault="006E14A8" w:rsidP="00C7589D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ind w:left="0" w:right="-3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32"/>
                <w:szCs w:val="32"/>
                <w:lang w:val="gl-ES"/>
              </w:rPr>
            </w:pPr>
          </w:p>
        </w:tc>
      </w:tr>
    </w:tbl>
    <w:p w:rsidR="006E14A8" w:rsidRDefault="006E14A8" w:rsidP="00C7589D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30" w:hanging="142"/>
        <w:jc w:val="both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sectPr w:rsidR="006E14A8" w:rsidSect="00DB3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8C" w:rsidRDefault="00263D8C" w:rsidP="00FD1D0D">
      <w:r>
        <w:separator/>
      </w:r>
    </w:p>
  </w:endnote>
  <w:endnote w:type="continuationSeparator" w:id="0">
    <w:p w:rsidR="00263D8C" w:rsidRDefault="00263D8C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8C" w:rsidRDefault="00263D8C" w:rsidP="00FD1D0D">
      <w:r>
        <w:separator/>
      </w:r>
    </w:p>
  </w:footnote>
  <w:footnote w:type="continuationSeparator" w:id="0">
    <w:p w:rsidR="00263D8C" w:rsidRDefault="00263D8C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380F"/>
    <w:rsid w:val="00022A1F"/>
    <w:rsid w:val="00025994"/>
    <w:rsid w:val="0002640B"/>
    <w:rsid w:val="0004537B"/>
    <w:rsid w:val="00053B33"/>
    <w:rsid w:val="000600BB"/>
    <w:rsid w:val="00061F7C"/>
    <w:rsid w:val="00067651"/>
    <w:rsid w:val="000737DB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1562E"/>
    <w:rsid w:val="00122ED6"/>
    <w:rsid w:val="00127BBB"/>
    <w:rsid w:val="00130484"/>
    <w:rsid w:val="00130CBC"/>
    <w:rsid w:val="00137288"/>
    <w:rsid w:val="001477CC"/>
    <w:rsid w:val="0014781A"/>
    <w:rsid w:val="00147991"/>
    <w:rsid w:val="00155BE7"/>
    <w:rsid w:val="00163110"/>
    <w:rsid w:val="001709EB"/>
    <w:rsid w:val="001810F7"/>
    <w:rsid w:val="00191890"/>
    <w:rsid w:val="00192B4B"/>
    <w:rsid w:val="00196AFA"/>
    <w:rsid w:val="001A4259"/>
    <w:rsid w:val="001C639C"/>
    <w:rsid w:val="001E03E5"/>
    <w:rsid w:val="001E3DEF"/>
    <w:rsid w:val="001F03DC"/>
    <w:rsid w:val="001F5998"/>
    <w:rsid w:val="001F64A9"/>
    <w:rsid w:val="00202A24"/>
    <w:rsid w:val="0020304F"/>
    <w:rsid w:val="00205C76"/>
    <w:rsid w:val="00232B5D"/>
    <w:rsid w:val="002330E5"/>
    <w:rsid w:val="00233678"/>
    <w:rsid w:val="002455FA"/>
    <w:rsid w:val="002564BD"/>
    <w:rsid w:val="002613AB"/>
    <w:rsid w:val="00262776"/>
    <w:rsid w:val="00263D8C"/>
    <w:rsid w:val="0026686A"/>
    <w:rsid w:val="0027018E"/>
    <w:rsid w:val="002B4215"/>
    <w:rsid w:val="002C7AC4"/>
    <w:rsid w:val="002D057F"/>
    <w:rsid w:val="002D43A5"/>
    <w:rsid w:val="002D4F1F"/>
    <w:rsid w:val="002D6BCB"/>
    <w:rsid w:val="00314254"/>
    <w:rsid w:val="00316487"/>
    <w:rsid w:val="00321827"/>
    <w:rsid w:val="00321A68"/>
    <w:rsid w:val="003450F7"/>
    <w:rsid w:val="00345F51"/>
    <w:rsid w:val="00357EFF"/>
    <w:rsid w:val="00363061"/>
    <w:rsid w:val="00373257"/>
    <w:rsid w:val="00387E55"/>
    <w:rsid w:val="003925B7"/>
    <w:rsid w:val="003A03A2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546A2"/>
    <w:rsid w:val="00454E57"/>
    <w:rsid w:val="004577DC"/>
    <w:rsid w:val="00460585"/>
    <w:rsid w:val="00462008"/>
    <w:rsid w:val="004626EB"/>
    <w:rsid w:val="00463AA0"/>
    <w:rsid w:val="004642A7"/>
    <w:rsid w:val="00474F63"/>
    <w:rsid w:val="00483F98"/>
    <w:rsid w:val="004935B7"/>
    <w:rsid w:val="0049437B"/>
    <w:rsid w:val="00494FD5"/>
    <w:rsid w:val="004957FA"/>
    <w:rsid w:val="004C2CAC"/>
    <w:rsid w:val="004C43CB"/>
    <w:rsid w:val="004C7F7B"/>
    <w:rsid w:val="004D6CC3"/>
    <w:rsid w:val="004E5CB2"/>
    <w:rsid w:val="004F3EE2"/>
    <w:rsid w:val="0050289D"/>
    <w:rsid w:val="00512BFB"/>
    <w:rsid w:val="00514C6A"/>
    <w:rsid w:val="00517C0B"/>
    <w:rsid w:val="00522E37"/>
    <w:rsid w:val="00527B45"/>
    <w:rsid w:val="005366CC"/>
    <w:rsid w:val="00550202"/>
    <w:rsid w:val="00552B5F"/>
    <w:rsid w:val="00574573"/>
    <w:rsid w:val="00591667"/>
    <w:rsid w:val="005A4C14"/>
    <w:rsid w:val="005B2EA6"/>
    <w:rsid w:val="005D1F6B"/>
    <w:rsid w:val="005D56EF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95C3D"/>
    <w:rsid w:val="0069756A"/>
    <w:rsid w:val="006A2614"/>
    <w:rsid w:val="006C7D71"/>
    <w:rsid w:val="006D20C3"/>
    <w:rsid w:val="006D3E84"/>
    <w:rsid w:val="006E14A8"/>
    <w:rsid w:val="006F0B81"/>
    <w:rsid w:val="006F6377"/>
    <w:rsid w:val="0070278D"/>
    <w:rsid w:val="00722DA9"/>
    <w:rsid w:val="0074150A"/>
    <w:rsid w:val="0074210D"/>
    <w:rsid w:val="007471C8"/>
    <w:rsid w:val="00751F95"/>
    <w:rsid w:val="00760A91"/>
    <w:rsid w:val="00766387"/>
    <w:rsid w:val="00772AEA"/>
    <w:rsid w:val="007732BF"/>
    <w:rsid w:val="00790600"/>
    <w:rsid w:val="00797148"/>
    <w:rsid w:val="007A5854"/>
    <w:rsid w:val="007B53FB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63EC"/>
    <w:rsid w:val="00833166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907"/>
    <w:rsid w:val="00984A22"/>
    <w:rsid w:val="00985947"/>
    <w:rsid w:val="009945BC"/>
    <w:rsid w:val="009B5952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9F3509"/>
    <w:rsid w:val="009F3C20"/>
    <w:rsid w:val="00A01570"/>
    <w:rsid w:val="00A018CF"/>
    <w:rsid w:val="00A12FE6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7E6"/>
    <w:rsid w:val="00AC296E"/>
    <w:rsid w:val="00AE41E2"/>
    <w:rsid w:val="00AF5511"/>
    <w:rsid w:val="00B00518"/>
    <w:rsid w:val="00B1279C"/>
    <w:rsid w:val="00B41108"/>
    <w:rsid w:val="00B450A6"/>
    <w:rsid w:val="00B65A10"/>
    <w:rsid w:val="00B92AD4"/>
    <w:rsid w:val="00BA229A"/>
    <w:rsid w:val="00BA3F8B"/>
    <w:rsid w:val="00BA47CB"/>
    <w:rsid w:val="00BA783E"/>
    <w:rsid w:val="00BB6FE1"/>
    <w:rsid w:val="00BC0761"/>
    <w:rsid w:val="00BC6980"/>
    <w:rsid w:val="00BD67D4"/>
    <w:rsid w:val="00BE1C1F"/>
    <w:rsid w:val="00BF292F"/>
    <w:rsid w:val="00BF37C8"/>
    <w:rsid w:val="00C06ABE"/>
    <w:rsid w:val="00C2190F"/>
    <w:rsid w:val="00C31A1B"/>
    <w:rsid w:val="00C37050"/>
    <w:rsid w:val="00C45A16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D13B81"/>
    <w:rsid w:val="00D13E57"/>
    <w:rsid w:val="00D173C9"/>
    <w:rsid w:val="00D206EA"/>
    <w:rsid w:val="00D27D43"/>
    <w:rsid w:val="00D4653E"/>
    <w:rsid w:val="00D801DB"/>
    <w:rsid w:val="00D81A53"/>
    <w:rsid w:val="00D97F54"/>
    <w:rsid w:val="00DA0F94"/>
    <w:rsid w:val="00DA6C3C"/>
    <w:rsid w:val="00DB31CB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5BBB"/>
    <w:rsid w:val="00E2616F"/>
    <w:rsid w:val="00E32D14"/>
    <w:rsid w:val="00E42FD5"/>
    <w:rsid w:val="00E73E03"/>
    <w:rsid w:val="00E774AF"/>
    <w:rsid w:val="00E84649"/>
    <w:rsid w:val="00EA14B5"/>
    <w:rsid w:val="00ED0CD1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77F68"/>
    <w:rsid w:val="00F80EA7"/>
    <w:rsid w:val="00F822BA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E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EE05-598A-4375-A258-D67C8BB9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2023-11-08T12:48:00Z</cp:lastPrinted>
  <dcterms:created xsi:type="dcterms:W3CDTF">2023-11-09T08:45:00Z</dcterms:created>
  <dcterms:modified xsi:type="dcterms:W3CDTF">2023-11-09T08:45:00Z</dcterms:modified>
</cp:coreProperties>
</file>