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49792C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5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XI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1C7DC7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23</w:t>
      </w:r>
    </w:p>
    <w:p w:rsid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0D5959" w:rsidRDefault="000D5959" w:rsidP="000D5959">
      <w:pPr>
        <w:ind w:left="1418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0D5959">
        <w:rPr>
          <w:rFonts w:asciiTheme="minorHAnsi" w:hAnsiTheme="minorHAnsi"/>
          <w:b/>
          <w:color w:val="1F497D" w:themeColor="text2"/>
          <w:sz w:val="40"/>
          <w:szCs w:val="40"/>
        </w:rPr>
        <w:t>SUGERENCIAS</w:t>
      </w:r>
    </w:p>
    <w:p w:rsidR="00DB5C49" w:rsidRDefault="00DB5C49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DB5C49" w:rsidRDefault="00DB5C49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DB5C49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Con niños, podríamos enfocar el tema de hoy que habla de la coherencia de vida, de no engañar, con el </w:t>
      </w:r>
      <w:r w:rsidRPr="00DB5C49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cuento de </w:t>
      </w:r>
      <w:proofErr w:type="spellStart"/>
      <w:r w:rsidRPr="00DB5C49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Piñocho</w:t>
      </w:r>
      <w:proofErr w:type="spellEnd"/>
      <w:r w:rsidRPr="00DB5C49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. El Hada le dice: </w:t>
      </w:r>
      <w:r w:rsidRPr="00DB5C49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“la mentira es tan visible como tu nariz”. </w:t>
      </w:r>
      <w:r w:rsidRPr="00DB5C49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Es importante escuchar el Pepito Grillo, la conciencia, la voz interior que nuestra las consecuencias de nuestras mentiras e incoherencias.</w:t>
      </w:r>
    </w:p>
    <w:p w:rsidR="00DB5C49" w:rsidRPr="00DB5C49" w:rsidRDefault="00DB5C49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DB5C49" w:rsidRDefault="00DB5C49" w:rsidP="00DB5C49">
      <w:pPr>
        <w:ind w:left="1701" w:right="566" w:hanging="283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DB5C49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También se podrían utilizar </w:t>
      </w:r>
      <w:r w:rsidRPr="00DB5C49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globos</w:t>
      </w:r>
      <w:r w:rsidRPr="00DB5C49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siguiendo el ejemplo del vídeo “</w:t>
      </w:r>
      <w:r w:rsidRPr="00DB5C4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¿Llenos de qué?”,  Verbo Divino 2011, reflexión: </w:t>
      </w:r>
      <w:hyperlink r:id="rId6" w:history="1">
        <w:r w:rsidRPr="00DB5C49">
          <w:rPr>
            <w:rStyle w:val="Hipervnculo"/>
            <w:rFonts w:asciiTheme="minorHAnsi" w:hAnsiTheme="minorHAnsi" w:cstheme="minorHAnsi"/>
            <w:sz w:val="32"/>
            <w:szCs w:val="32"/>
          </w:rPr>
          <w:t>https://youtu.be/CA5AzXbc788</w:t>
        </w:r>
      </w:hyperlink>
    </w:p>
    <w:p w:rsidR="00DB5C49" w:rsidRPr="00DB5C49" w:rsidRDefault="00DB5C49" w:rsidP="00DB5C49">
      <w:pPr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Default="00DB5C49" w:rsidP="00DB5C49">
      <w:pPr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B5C49">
        <w:rPr>
          <w:rFonts w:asciiTheme="minorHAnsi" w:hAnsiTheme="minorHAnsi" w:cstheme="minorHAnsi"/>
          <w:color w:val="1F497D" w:themeColor="text2"/>
          <w:sz w:val="32"/>
          <w:szCs w:val="32"/>
        </w:rPr>
        <w:t>- El evangelio nos habla del conflicto con los fariseos: su forma de vivir es opuesta a la que propone Jesús. El mismo Jesús es un modelo de vivir coherente, con sencillez, con humildad, servicio y cuidando de todos.</w:t>
      </w:r>
    </w:p>
    <w:p w:rsidR="00DB5C49" w:rsidRPr="00DB5C49" w:rsidRDefault="00DB5C49" w:rsidP="00DB5C49">
      <w:pPr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Default="00DB5C49" w:rsidP="00DB5C49">
      <w:pPr>
        <w:pStyle w:val="NormalWeb"/>
        <w:spacing w:before="0" w:beforeAutospacing="0" w:after="0" w:afterAutospacing="0" w:line="200" w:lineRule="atLeast"/>
        <w:ind w:left="1701" w:right="56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B5C49">
        <w:rPr>
          <w:rFonts w:ascii="Calibri" w:hAnsi="Calibri"/>
          <w:bCs/>
          <w:color w:val="1F497D"/>
          <w:sz w:val="32"/>
          <w:szCs w:val="32"/>
        </w:rPr>
        <w:t xml:space="preserve">- Hoy se celebra el Día Internacional de las </w:t>
      </w:r>
      <w:r w:rsidRPr="00DB5C49">
        <w:rPr>
          <w:rFonts w:ascii="Calibri" w:hAnsi="Calibri"/>
          <w:b/>
          <w:bCs/>
          <w:color w:val="1F497D"/>
          <w:sz w:val="32"/>
          <w:szCs w:val="32"/>
        </w:rPr>
        <w:t>Personas Cuidadoras</w:t>
      </w:r>
      <w:r w:rsidRPr="00DB5C49">
        <w:rPr>
          <w:rFonts w:ascii="Calibri" w:hAnsi="Calibri"/>
          <w:bCs/>
          <w:color w:val="1F497D"/>
          <w:sz w:val="32"/>
          <w:szCs w:val="32"/>
        </w:rPr>
        <w:t>, son los encargados de cuidar ancianos, enfermos, niños…, juegan con ellos, les escuchan, les dan todo el cariño posible. Son personas con una formación y sobre todo con vocación de servir, de alegrarles el día y de hacer que se sientan queridos, importantes, escuchados y vivos. Agradece a los que te cuidan, sé cuidador que alegra el día con la sonrisa y la mirada. Para eso ver juntos “</w:t>
      </w:r>
      <w:r w:rsidRPr="00DB5C4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Personas extraordinarias”, Verbo Divino 2023, reflexión: </w:t>
      </w:r>
      <w:hyperlink r:id="rId7" w:history="1"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https://youtu.be/5r-Kl2OHbf0</w:t>
        </w:r>
      </w:hyperlink>
    </w:p>
    <w:p w:rsidR="00DB5C49" w:rsidRPr="00DB5C49" w:rsidRDefault="00DB5C49" w:rsidP="00DB5C49">
      <w:pPr>
        <w:pStyle w:val="NormalWeb"/>
        <w:spacing w:before="0" w:beforeAutospacing="0" w:after="0" w:afterAutospacing="0" w:line="20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Default="00DB5C49" w:rsidP="00DB5C49">
      <w:pPr>
        <w:pStyle w:val="NormalWeb"/>
        <w:spacing w:before="0" w:beforeAutospacing="0" w:after="0" w:afterAutospacing="0" w:line="20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DB5C49">
        <w:rPr>
          <w:rFonts w:ascii="Calibri" w:hAnsi="Calibri"/>
          <w:color w:val="1F497D"/>
          <w:sz w:val="32"/>
          <w:szCs w:val="32"/>
        </w:rPr>
        <w:t>-</w:t>
      </w:r>
      <w:r w:rsidRPr="00DB5C49">
        <w:rPr>
          <w:rFonts w:ascii="Calibri" w:hAnsi="Calibri"/>
          <w:bCs/>
          <w:color w:val="1F497D"/>
          <w:sz w:val="32"/>
          <w:szCs w:val="32"/>
        </w:rPr>
        <w:t xml:space="preserve">  Podríamos hacer un </w:t>
      </w:r>
      <w:r w:rsidRPr="00DB5C49">
        <w:rPr>
          <w:rFonts w:ascii="Calibri" w:hAnsi="Calibri"/>
          <w:b/>
          <w:bCs/>
          <w:color w:val="1F497D"/>
          <w:sz w:val="32"/>
          <w:szCs w:val="32"/>
        </w:rPr>
        <w:t>cartel</w:t>
      </w:r>
      <w:r w:rsidRPr="00DB5C49">
        <w:rPr>
          <w:rFonts w:ascii="Calibri" w:hAnsi="Calibri"/>
          <w:bCs/>
          <w:color w:val="1F497D"/>
          <w:sz w:val="32"/>
          <w:szCs w:val="32"/>
        </w:rPr>
        <w:t>: en una cara ponemos carteles con disfraces de cosas que hacemos para triunfar (mentira, apariencia, utilizar a otros) y en la otra cara el rostro de Jesús con valores que hoy hemos descubierto: sencillez, servicio, coherencia, cuidado…</w:t>
      </w:r>
    </w:p>
    <w:p w:rsidR="00DB5C49" w:rsidRPr="00DB5C49" w:rsidRDefault="00DB5C49" w:rsidP="00DB5C49">
      <w:pPr>
        <w:pStyle w:val="NormalWeb"/>
        <w:spacing w:before="0" w:beforeAutospacing="0" w:after="0" w:afterAutospacing="0" w:line="20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DB5C49" w:rsidRPr="00DB5C49" w:rsidRDefault="00DB5C49" w:rsidP="00DB5C49">
      <w:pPr>
        <w:pStyle w:val="NormalWeb"/>
        <w:spacing w:before="0" w:beforeAutospacing="0" w:after="0" w:afterAutospacing="0" w:line="20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DB5C49">
        <w:rPr>
          <w:rFonts w:ascii="Calibri" w:hAnsi="Calibri"/>
          <w:bCs/>
          <w:color w:val="1F497D"/>
          <w:sz w:val="32"/>
          <w:szCs w:val="32"/>
        </w:rPr>
        <w:t xml:space="preserve">- </w:t>
      </w:r>
      <w:r w:rsidRPr="00DB5C49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Descubrid a Dios</w:t>
      </w:r>
      <w:r w:rsidRPr="00DB5C49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en personas sencillas y seguid rezando por la paz en el mundo.</w:t>
      </w:r>
    </w:p>
    <w:p w:rsidR="00DB5C49" w:rsidRP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B5C49" w:rsidRPr="00DB5C49" w:rsidRDefault="00DB5C49" w:rsidP="00DB5C49">
      <w:pPr>
        <w:tabs>
          <w:tab w:val="left" w:pos="10490"/>
        </w:tabs>
        <w:ind w:left="1701" w:right="566" w:hanging="283"/>
        <w:jc w:val="center"/>
        <w:rPr>
          <w:rFonts w:asciiTheme="minorHAnsi" w:hAnsiTheme="minorHAnsi"/>
          <w:b/>
          <w:color w:val="1F497D" w:themeColor="text2"/>
          <w:sz w:val="44"/>
          <w:szCs w:val="44"/>
        </w:rPr>
      </w:pPr>
      <w:r w:rsidRPr="00DB5C49">
        <w:rPr>
          <w:rFonts w:asciiTheme="minorHAnsi" w:hAnsiTheme="minorHAnsi"/>
          <w:b/>
          <w:color w:val="1F497D" w:themeColor="text2"/>
          <w:sz w:val="44"/>
          <w:szCs w:val="44"/>
        </w:rPr>
        <w:lastRenderedPageBreak/>
        <w:t>VÍDEOS  O PPW PARA ESTE DOMINGO: Ord-31-A</w:t>
      </w:r>
    </w:p>
    <w:p w:rsidR="00DB5C49" w:rsidRPr="00DB5C49" w:rsidRDefault="00DB5C49" w:rsidP="00DB5C49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:rsidR="00DB5C49" w:rsidRPr="00964645" w:rsidRDefault="00DB5C49" w:rsidP="0096464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Jesús y los fariseos: </w:t>
      </w:r>
      <w:hyperlink r:id="rId8" w:history="1">
        <w:r w:rsidRPr="0096464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https://www.youtube.com/watch?v=9Jf1AhQGKho</w:t>
        </w:r>
      </w:hyperlink>
    </w:p>
    <w:p w:rsidR="00DB5C49" w:rsidRP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Pr="00964645" w:rsidRDefault="00DB5C49" w:rsidP="0096464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Mt. 23, 1-12, película: </w:t>
      </w:r>
      <w:hyperlink r:id="rId9" w:history="1">
        <w:r w:rsidRPr="0096464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https://youtu.be/gFNZEqFKj8A</w:t>
        </w:r>
      </w:hyperlink>
    </w:p>
    <w:p w:rsidR="00DB5C49" w:rsidRP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Pr="00964645" w:rsidRDefault="00DB5C49" w:rsidP="00964645">
      <w:pPr>
        <w:pStyle w:val="Prrafodelista"/>
        <w:numPr>
          <w:ilvl w:val="0"/>
          <w:numId w:val="1"/>
        </w:numPr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¿Llenos de qué?,  Verbo Divino 2011, reflexión: </w:t>
      </w:r>
      <w:hyperlink r:id="rId10" w:history="1">
        <w:r w:rsidRPr="00964645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https://youtu.be/CA5AzXbc788</w:t>
        </w:r>
      </w:hyperlink>
    </w:p>
    <w:p w:rsidR="00DB5C49" w:rsidRPr="00DB5C49" w:rsidRDefault="00DB5C49" w:rsidP="00DB5C49">
      <w:pPr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Pr="00964645" w:rsidRDefault="00DB5C49" w:rsidP="0096464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>Buenas noticias, Verbo Divino 2017, reflexión:</w:t>
      </w:r>
    </w:p>
    <w:p w:rsid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B5C4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1" w:history="1"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https://youtu.be/y3zZ5bg4YEI</w:t>
        </w:r>
      </w:hyperlink>
    </w:p>
    <w:p w:rsidR="00DB5C49" w:rsidRP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Pr="00964645" w:rsidRDefault="00DB5C49" w:rsidP="0096464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Personas extraordinarias, Verbo Divino 2023, reflexión: </w:t>
      </w:r>
    </w:p>
    <w:p w:rsidR="00DB5C49" w:rsidRDefault="00964645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12" w:history="1">
        <w:r w:rsidR="00DB5C49"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https://youtu.be/5r-Kl2OHbf0</w:t>
        </w:r>
      </w:hyperlink>
    </w:p>
    <w:p w:rsidR="00DB5C49" w:rsidRP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B5C49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DB5C49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="0096464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Pr="00DB5C4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Cosas de Dios, explicación para niños: </w:t>
      </w:r>
    </w:p>
    <w:p w:rsidR="00DB5C49" w:rsidRDefault="00964645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13" w:history="1">
        <w:r w:rsidR="00DB5C49"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https://www.youtube.com/channel/UCft6btUTuaN3TRF_syJixww/videos</w:t>
        </w:r>
      </w:hyperlink>
      <w:r w:rsidR="00DB5C49" w:rsidRPr="00DB5C4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DB5C49" w:rsidRP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Pr="00964645" w:rsidRDefault="00DB5C49" w:rsidP="0096464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Dibujo de Fano para cada domingo: </w:t>
      </w:r>
    </w:p>
    <w:p w:rsidR="00DB5C49" w:rsidRDefault="00964645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14" w:history="1">
        <w:r w:rsidR="00DB5C49"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https://www.diocesismalaga.es/dibujos-de-fano-en-color/</w:t>
        </w:r>
      </w:hyperlink>
      <w:r w:rsidR="00DB5C49" w:rsidRPr="00DB5C4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DB5C49" w:rsidRP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B5C49" w:rsidRPr="00964645" w:rsidRDefault="00DB5C49" w:rsidP="0096464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bookmarkStart w:id="0" w:name="_GoBack"/>
      <w:bookmarkEnd w:id="0"/>
      <w:r w:rsidRPr="00964645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Jornada Mundial de los Pobres 2023, 19 noviembre: </w:t>
      </w:r>
    </w:p>
    <w:p w:rsidR="00DB5C49" w:rsidRPr="00DB5C49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ab/>
      </w:r>
      <w:hyperlink r:id="rId15" w:history="1"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VII Jornada Mundial de los Pobres 2023: «Non </w:t>
        </w:r>
        <w:proofErr w:type="spellStart"/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distogliere</w:t>
        </w:r>
        <w:proofErr w:type="spellEnd"/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lo </w:t>
        </w:r>
        <w:proofErr w:type="spellStart"/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sguardo</w:t>
        </w:r>
        <w:proofErr w:type="spellEnd"/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</w:t>
        </w:r>
        <w:proofErr w:type="spellStart"/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dal</w:t>
        </w:r>
        <w:proofErr w:type="spellEnd"/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 xml:space="preserve"> </w:t>
        </w:r>
        <w:proofErr w:type="spellStart"/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povero</w:t>
        </w:r>
        <w:proofErr w:type="spellEnd"/>
        <w:r w:rsidRPr="00DB5C4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» (Tb 4,7) | Francisco (vatican.va)</w:t>
        </w:r>
      </w:hyperlink>
    </w:p>
    <w:p w:rsidR="00DB5C49" w:rsidRPr="00844846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DB5C49" w:rsidRPr="00844846" w:rsidRDefault="00DB5C49" w:rsidP="00DB5C49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D5959" w:rsidRPr="000D5959" w:rsidRDefault="000D5959" w:rsidP="000D5959">
      <w:pPr>
        <w:ind w:left="1418" w:right="566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sectPr w:rsidR="000D5959" w:rsidRPr="000D5959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3"/>
    <w:rsid w:val="0006768C"/>
    <w:rsid w:val="000D5959"/>
    <w:rsid w:val="00217D7D"/>
    <w:rsid w:val="00323248"/>
    <w:rsid w:val="0049792C"/>
    <w:rsid w:val="0056501F"/>
    <w:rsid w:val="0056692C"/>
    <w:rsid w:val="0059733F"/>
    <w:rsid w:val="006F13CA"/>
    <w:rsid w:val="008B0043"/>
    <w:rsid w:val="00964645"/>
    <w:rsid w:val="00C62505"/>
    <w:rsid w:val="00D6366A"/>
    <w:rsid w:val="00D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f1AhQGKho" TargetMode="External"/><Relationship Id="rId13" Type="http://schemas.openxmlformats.org/officeDocument/2006/relationships/hyperlink" Target="https://www.youtube.com/channel/UCft6btUTuaN3TRF_syJixww/vide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5r-Kl2OHbf0" TargetMode="External"/><Relationship Id="rId12" Type="http://schemas.openxmlformats.org/officeDocument/2006/relationships/hyperlink" Target="https://youtu.be/5r-Kl2OHbf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CA5AzXbc788" TargetMode="External"/><Relationship Id="rId11" Type="http://schemas.openxmlformats.org/officeDocument/2006/relationships/hyperlink" Target="https://youtu.be/y3zZ5bg4Y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tican.va/content/francesco/es/messages/poveri/documents/20230613-messaggio-vii-giornatamondiale-poveri-2023.html" TargetMode="External"/><Relationship Id="rId10" Type="http://schemas.openxmlformats.org/officeDocument/2006/relationships/hyperlink" Target="https://youtu.be/CA5AzXbc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FNZEqFKj8A" TargetMode="External"/><Relationship Id="rId14" Type="http://schemas.openxmlformats.org/officeDocument/2006/relationships/hyperlink" Target="https://www.diocesismalaga.es/dibujos-de-fano-en-colo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16</cp:revision>
  <cp:lastPrinted>2023-11-01T17:45:00Z</cp:lastPrinted>
  <dcterms:created xsi:type="dcterms:W3CDTF">2023-10-11T11:20:00Z</dcterms:created>
  <dcterms:modified xsi:type="dcterms:W3CDTF">2023-11-01T17:45:00Z</dcterms:modified>
</cp:coreProperties>
</file>