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24" w:rsidRDefault="00F84F36" w:rsidP="004A234C">
      <w:pPr>
        <w:ind w:left="1701" w:right="1824"/>
        <w:rPr>
          <w:rFonts w:ascii="Script MT Bold" w:hAnsi="Script MT Bold" w:cs="Tahoma"/>
          <w:bCs/>
          <w:color w:val="000000"/>
          <w:sz w:val="32"/>
          <w:szCs w:val="32"/>
        </w:rPr>
      </w:pPr>
      <w:r w:rsidRPr="00F84F36">
        <w:rPr>
          <w:noProof/>
        </w:rPr>
        <w:pict>
          <v:roundrect id="_x0000_s1389" style="position:absolute;left:0;text-align:left;margin-left:22.75pt;margin-top:15.9pt;width:343.3pt;height:350.55pt;z-index:-251304960" arcsize="10923f" wrapcoords="-94 -124 -94 21662 21694 21662 21694 -124 -94 -124" strokecolor="#974706 [1609]" strokeweight="2.5pt">
            <v:shadow color="#868686"/>
            <v:textbox style="mso-next-textbox:#_x0000_s1389">
              <w:txbxContent>
                <w:p w:rsidR="00DD150C" w:rsidRPr="003D5130" w:rsidRDefault="00BE4AE9" w:rsidP="00DD150C">
                  <w:pPr>
                    <w:spacing w:line="240" w:lineRule="atLeast"/>
                    <w:ind w:left="284" w:right="-3" w:hanging="284"/>
                    <w:jc w:val="center"/>
                    <w:rPr>
                      <w:rFonts w:ascii="Script MT Bold" w:hAnsi="Script MT Bold" w:cs="Tahoma"/>
                      <w:bCs/>
                      <w:color w:val="984806" w:themeColor="accent6" w:themeShade="80"/>
                      <w:sz w:val="32"/>
                      <w:szCs w:val="32"/>
                    </w:rPr>
                  </w:pPr>
                  <w:r>
                    <w:rPr>
                      <w:rFonts w:ascii="Script MT Bold" w:hAnsi="Script MT Bold" w:cs="Tahoma"/>
                      <w:bCs/>
                      <w:color w:val="984806" w:themeColor="accent6" w:themeShade="80"/>
                      <w:sz w:val="32"/>
                      <w:szCs w:val="32"/>
                    </w:rPr>
                    <w:t xml:space="preserve">Creo que </w:t>
                  </w:r>
                  <w:r w:rsidR="003D5130">
                    <w:rPr>
                      <w:rFonts w:ascii="Script MT Bold" w:hAnsi="Script MT Bold" w:cs="Tahoma"/>
                      <w:bCs/>
                      <w:color w:val="984806" w:themeColor="accent6" w:themeShade="80"/>
                      <w:sz w:val="32"/>
                      <w:szCs w:val="32"/>
                    </w:rPr>
                    <w:t xml:space="preserve">Cristo </w:t>
                  </w:r>
                  <w:r>
                    <w:rPr>
                      <w:rFonts w:ascii="Script MT Bold" w:hAnsi="Script MT Bold" w:cs="Tahoma"/>
                      <w:bCs/>
                      <w:color w:val="984806" w:themeColor="accent6" w:themeShade="80"/>
                      <w:sz w:val="32"/>
                      <w:szCs w:val="32"/>
                    </w:rPr>
                    <w:t>vive (Credo pascual)</w:t>
                  </w:r>
                </w:p>
                <w:p w:rsidR="00BE4AE9" w:rsidRPr="00390A69" w:rsidRDefault="00BE4AE9" w:rsidP="00BE4AE9">
                  <w:pPr>
                    <w:ind w:right="-45"/>
                    <w:jc w:val="both"/>
                    <w:rPr>
                      <w:rFonts w:ascii="Verdana" w:hAnsi="Verdana" w:cstheme="minorHAnsi"/>
                      <w: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Cuando digo Jesucristo, afirmo que Jesús es el</w:t>
                  </w:r>
                  <w:r w:rsidRPr="00390A69">
                    <w:rPr>
                      <w:rFonts w:ascii="Verdana" w:hAnsi="Verdana" w:cstheme="minorHAnsi"/>
                      <w:b/>
                      <w:i/>
                      <w:snapToGrid w:val="0"/>
                      <w:color w:val="984806" w:themeColor="accent6" w:themeShade="80"/>
                      <w:sz w:val="18"/>
                      <w:szCs w:val="18"/>
                    </w:rPr>
                    <w:t xml:space="preserve"> </w:t>
                  </w:r>
                  <w:r w:rsidRPr="00390A69">
                    <w:rPr>
                      <w:rFonts w:ascii="Verdana" w:hAnsi="Verdana" w:cstheme="minorHAnsi"/>
                      <w:b/>
                      <w:snapToGrid w:val="0"/>
                      <w:color w:val="984806" w:themeColor="accent6" w:themeShade="80"/>
                      <w:sz w:val="18"/>
                      <w:szCs w:val="18"/>
                    </w:rPr>
                    <w:t>Cristo</w:t>
                  </w:r>
                  <w:r w:rsidRPr="00390A69">
                    <w:rPr>
                      <w:rFonts w:ascii="Verdana" w:hAnsi="Verdana" w:cstheme="minorHAnsi"/>
                      <w:snapToGrid w:val="0"/>
                      <w:color w:val="984806" w:themeColor="accent6" w:themeShade="80"/>
                      <w:sz w:val="18"/>
                      <w:szCs w:val="18"/>
                    </w:rPr>
                    <w:t>,</w:t>
                  </w:r>
                </w:p>
                <w:p w:rsidR="00BE4AE9" w:rsidRPr="00390A69" w:rsidRDefault="00BE4AE9" w:rsidP="00BE4AE9">
                  <w:pPr>
                    <w:ind w:right="-45"/>
                    <w:jc w:val="both"/>
                    <w:rPr>
                      <w:rFonts w:ascii="Verdana" w:hAnsi="Verdana" w:cstheme="minorHAnsi"/>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el</w:t>
                  </w:r>
                  <w:proofErr w:type="gramEnd"/>
                  <w:r w:rsidRPr="00390A69">
                    <w:rPr>
                      <w:rFonts w:ascii="Verdana" w:hAnsi="Verdana" w:cstheme="minorHAnsi"/>
                      <w:snapToGrid w:val="0"/>
                      <w:color w:val="984806" w:themeColor="accent6" w:themeShade="80"/>
                      <w:sz w:val="18"/>
                      <w:szCs w:val="18"/>
                    </w:rPr>
                    <w:t xml:space="preserve"> enviado del Padre, el Ungido por el Espíritu.  </w:t>
                  </w:r>
                </w:p>
                <w:p w:rsidR="00BE4AE9" w:rsidRPr="00390A69" w:rsidRDefault="00BE4AE9" w:rsidP="00BE4AE9">
                  <w:pPr>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Confieso que </w:t>
                  </w:r>
                  <w:r w:rsidRPr="00390A69">
                    <w:rPr>
                      <w:rFonts w:ascii="Verdana" w:hAnsi="Verdana" w:cstheme="minorHAnsi"/>
                      <w:b/>
                      <w:snapToGrid w:val="0"/>
                      <w:color w:val="984806" w:themeColor="accent6" w:themeShade="80"/>
                      <w:sz w:val="18"/>
                      <w:szCs w:val="18"/>
                    </w:rPr>
                    <w:t>vive</w:t>
                  </w:r>
                  <w:r w:rsidRPr="00390A69">
                    <w:rPr>
                      <w:rFonts w:ascii="Verdana" w:hAnsi="Verdana" w:cstheme="minorHAnsi"/>
                      <w:snapToGrid w:val="0"/>
                      <w:color w:val="984806" w:themeColor="accent6" w:themeShade="80"/>
                      <w:sz w:val="18"/>
                      <w:szCs w:val="18"/>
                    </w:rPr>
                    <w:t xml:space="preserve">, que ha vencido a la muerte, que es la Vida.  </w:t>
                  </w:r>
                </w:p>
                <w:p w:rsidR="00BE4AE9" w:rsidRPr="00390A69" w:rsidRDefault="00BE4AE9" w:rsidP="00BE4AE9">
                  <w:pPr>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Confieso que Jesús es el que </w:t>
                  </w:r>
                  <w:r w:rsidRPr="00390A69">
                    <w:rPr>
                      <w:rFonts w:ascii="Verdana" w:hAnsi="Verdana" w:cstheme="minorHAnsi"/>
                      <w:b/>
                      <w:snapToGrid w:val="0"/>
                      <w:color w:val="984806" w:themeColor="accent6" w:themeShade="80"/>
                      <w:sz w:val="18"/>
                      <w:szCs w:val="18"/>
                    </w:rPr>
                    <w:t>salva</w:t>
                  </w:r>
                  <w:r w:rsidRPr="00390A69">
                    <w:rPr>
                      <w:rFonts w:ascii="Verdana" w:hAnsi="Verdana" w:cstheme="minorHAnsi"/>
                      <w:snapToGrid w:val="0"/>
                      <w:color w:val="984806" w:themeColor="accent6" w:themeShade="80"/>
                      <w:sz w:val="18"/>
                      <w:szCs w:val="18"/>
                    </w:rPr>
                    <w:t>, el que libera, el que nos resucitará.</w:t>
                  </w:r>
                </w:p>
                <w:p w:rsidR="00BE4AE9" w:rsidRPr="00390A69" w:rsidRDefault="00BE4AE9" w:rsidP="00BE4AE9">
                  <w:pPr>
                    <w:ind w:right="-45"/>
                    <w:jc w:val="both"/>
                    <w:rPr>
                      <w:rFonts w:ascii="Verdana" w:hAnsi="Verdana" w:cstheme="minorHAnsi"/>
                      <w:snapToGrid w:val="0"/>
                      <w:color w:val="984806" w:themeColor="accent6" w:themeShade="80"/>
                      <w:sz w:val="18"/>
                      <w:szCs w:val="18"/>
                    </w:rPr>
                  </w:pPr>
                </w:p>
                <w:p w:rsidR="00BE4AE9" w:rsidRPr="00390A69" w:rsidRDefault="00BE4AE9" w:rsidP="00BE4AE9">
                  <w:pPr>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Al decir Jesucristo, acepto que se hizo </w:t>
                  </w:r>
                  <w:r w:rsidRPr="00390A69">
                    <w:rPr>
                      <w:rFonts w:ascii="Verdana" w:hAnsi="Verdana" w:cstheme="minorHAnsi"/>
                      <w:b/>
                      <w:snapToGrid w:val="0"/>
                      <w:color w:val="984806" w:themeColor="accent6" w:themeShade="80"/>
                      <w:sz w:val="18"/>
                      <w:szCs w:val="18"/>
                    </w:rPr>
                    <w:t>hombre</w:t>
                  </w:r>
                  <w:r w:rsidRPr="00390A69">
                    <w:rPr>
                      <w:rFonts w:ascii="Verdana" w:hAnsi="Verdana" w:cstheme="minorHAnsi"/>
                      <w:snapToGrid w:val="0"/>
                      <w:color w:val="984806" w:themeColor="accent6" w:themeShade="80"/>
                      <w:sz w:val="18"/>
                      <w:szCs w:val="18"/>
                    </w:rPr>
                    <w:t xml:space="preserve"> y que </w:t>
                  </w:r>
                  <w:r w:rsidRPr="00390A69">
                    <w:rPr>
                      <w:rFonts w:ascii="Verdana" w:hAnsi="Verdana" w:cstheme="minorHAnsi"/>
                      <w:b/>
                      <w:snapToGrid w:val="0"/>
                      <w:color w:val="984806" w:themeColor="accent6" w:themeShade="80"/>
                      <w:sz w:val="18"/>
                      <w:szCs w:val="18"/>
                    </w:rPr>
                    <w:t>murió</w:t>
                  </w:r>
                  <w:r w:rsidRPr="00390A69">
                    <w:rPr>
                      <w:rFonts w:ascii="Verdana" w:hAnsi="Verdana" w:cstheme="minorHAnsi"/>
                      <w:snapToGrid w:val="0"/>
                      <w:color w:val="984806" w:themeColor="accent6" w:themeShade="80"/>
                      <w:sz w:val="18"/>
                      <w:szCs w:val="18"/>
                    </w:rPr>
                    <w:t xml:space="preserve"> por nosotros. </w:t>
                  </w:r>
                </w:p>
                <w:p w:rsidR="00BE4AE9" w:rsidRPr="00390A69" w:rsidRDefault="00BE4AE9" w:rsidP="00BE4AE9">
                  <w:pPr>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Pero creo que </w:t>
                  </w:r>
                  <w:r w:rsidRPr="00390A69">
                    <w:rPr>
                      <w:rFonts w:ascii="Verdana" w:hAnsi="Verdana" w:cstheme="minorHAnsi"/>
                      <w:b/>
                      <w:snapToGrid w:val="0"/>
                      <w:color w:val="984806" w:themeColor="accent6" w:themeShade="80"/>
                      <w:sz w:val="18"/>
                      <w:szCs w:val="18"/>
                    </w:rPr>
                    <w:t>vive en</w:t>
                  </w:r>
                  <w:r w:rsidRPr="00390A69">
                    <w:rPr>
                      <w:rFonts w:ascii="Verdana" w:hAnsi="Verdana" w:cstheme="minorHAnsi"/>
                      <w:snapToGrid w:val="0"/>
                      <w:color w:val="984806" w:themeColor="accent6" w:themeShade="80"/>
                      <w:sz w:val="18"/>
                      <w:szCs w:val="18"/>
                    </w:rPr>
                    <w:t xml:space="preserve"> la Iglesia, en los sacramentos, en los hermanos.</w:t>
                  </w:r>
                </w:p>
                <w:p w:rsidR="00BE4AE9" w:rsidRPr="00390A69" w:rsidRDefault="00BE4AE9" w:rsidP="00BE4AE9">
                  <w:pPr>
                    <w:ind w:right="-45"/>
                    <w:jc w:val="both"/>
                    <w:rPr>
                      <w:rFonts w:ascii="Verdana" w:hAnsi="Verdana" w:cstheme="minorHAnsi"/>
                      <w:snapToGrid w:val="0"/>
                      <w:color w:val="984806" w:themeColor="accent6" w:themeShade="80"/>
                      <w:sz w:val="18"/>
                      <w:szCs w:val="18"/>
                    </w:rPr>
                  </w:pPr>
                </w:p>
                <w:p w:rsidR="00BE4AE9" w:rsidRPr="00390A69" w:rsidRDefault="00BE4AE9" w:rsidP="00BE4AE9">
                  <w:pPr>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Al decir Jesucristo, confieso que su palabra es </w:t>
                  </w:r>
                  <w:r w:rsidRPr="00390A69">
                    <w:rPr>
                      <w:rFonts w:ascii="Verdana" w:hAnsi="Verdana" w:cstheme="minorHAnsi"/>
                      <w:b/>
                      <w:snapToGrid w:val="0"/>
                      <w:color w:val="984806" w:themeColor="accent6" w:themeShade="80"/>
                      <w:sz w:val="18"/>
                      <w:szCs w:val="18"/>
                    </w:rPr>
                    <w:t>luz</w:t>
                  </w:r>
                  <w:r w:rsidRPr="00390A69">
                    <w:rPr>
                      <w:rFonts w:ascii="Verdana" w:hAnsi="Verdana" w:cstheme="minorHAnsi"/>
                      <w:snapToGrid w:val="0"/>
                      <w:color w:val="984806" w:themeColor="accent6" w:themeShade="80"/>
                      <w:sz w:val="18"/>
                      <w:szCs w:val="18"/>
                    </w:rPr>
                    <w:t xml:space="preserve"> y vida, </w:t>
                  </w:r>
                </w:p>
                <w:p w:rsidR="00BE4AE9" w:rsidRPr="00390A69" w:rsidRDefault="00BE4AE9" w:rsidP="00BE4AE9">
                  <w:pPr>
                    <w:ind w:right="-45"/>
                    <w:jc w:val="both"/>
                    <w:rPr>
                      <w:rFonts w:ascii="Verdana" w:hAnsi="Verdana" w:cstheme="minorHAnsi"/>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que</w:t>
                  </w:r>
                  <w:proofErr w:type="gramEnd"/>
                  <w:r w:rsidRPr="00390A69">
                    <w:rPr>
                      <w:rFonts w:ascii="Verdana" w:hAnsi="Verdana" w:cstheme="minorHAnsi"/>
                      <w:snapToGrid w:val="0"/>
                      <w:color w:val="984806" w:themeColor="accent6" w:themeShade="80"/>
                      <w:sz w:val="18"/>
                      <w:szCs w:val="18"/>
                    </w:rPr>
                    <w:t xml:space="preserve"> su Espíritu es Amor y libertad, que es </w:t>
                  </w:r>
                  <w:r w:rsidRPr="00390A69">
                    <w:rPr>
                      <w:rFonts w:ascii="Verdana" w:hAnsi="Verdana" w:cstheme="minorHAnsi"/>
                      <w:b/>
                      <w:snapToGrid w:val="0"/>
                      <w:color w:val="984806" w:themeColor="accent6" w:themeShade="80"/>
                      <w:sz w:val="18"/>
                      <w:szCs w:val="18"/>
                    </w:rPr>
                    <w:t xml:space="preserve">hijo </w:t>
                  </w:r>
                  <w:r w:rsidRPr="00390A69">
                    <w:rPr>
                      <w:rFonts w:ascii="Verdana" w:hAnsi="Verdana" w:cstheme="minorHAnsi"/>
                      <w:snapToGrid w:val="0"/>
                      <w:color w:val="984806" w:themeColor="accent6" w:themeShade="80"/>
                      <w:sz w:val="18"/>
                      <w:szCs w:val="18"/>
                    </w:rPr>
                    <w:t xml:space="preserve">del Padre </w:t>
                  </w:r>
                </w:p>
                <w:p w:rsidR="00BE4AE9" w:rsidRPr="00390A69" w:rsidRDefault="00BE4AE9" w:rsidP="00BE4AE9">
                  <w:pPr>
                    <w:ind w:right="-45"/>
                    <w:jc w:val="both"/>
                    <w:rPr>
                      <w:rFonts w:ascii="Verdana" w:hAnsi="Verdana" w:cstheme="minorHAnsi"/>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y</w:t>
                  </w:r>
                  <w:proofErr w:type="gramEnd"/>
                  <w:r w:rsidRPr="00390A69">
                    <w:rPr>
                      <w:rFonts w:ascii="Verdana" w:hAnsi="Verdana" w:cstheme="minorHAnsi"/>
                      <w:snapToGrid w:val="0"/>
                      <w:color w:val="984806" w:themeColor="accent6" w:themeShade="80"/>
                      <w:sz w:val="18"/>
                      <w:szCs w:val="18"/>
                    </w:rPr>
                    <w:t xml:space="preserve"> </w:t>
                  </w:r>
                  <w:r w:rsidRPr="00390A69">
                    <w:rPr>
                      <w:rFonts w:ascii="Verdana" w:hAnsi="Verdana" w:cstheme="minorHAnsi"/>
                      <w:b/>
                      <w:snapToGrid w:val="0"/>
                      <w:color w:val="984806" w:themeColor="accent6" w:themeShade="80"/>
                      <w:sz w:val="18"/>
                      <w:szCs w:val="18"/>
                    </w:rPr>
                    <w:t>meta</w:t>
                  </w:r>
                  <w:r w:rsidRPr="00390A69">
                    <w:rPr>
                      <w:rFonts w:ascii="Verdana" w:hAnsi="Verdana" w:cstheme="minorHAnsi"/>
                      <w:snapToGrid w:val="0"/>
                      <w:color w:val="984806" w:themeColor="accent6" w:themeShade="80"/>
                      <w:sz w:val="18"/>
                      <w:szCs w:val="18"/>
                    </w:rPr>
                    <w:t xml:space="preserve"> de todo cuanto existe.</w:t>
                  </w:r>
                </w:p>
                <w:p w:rsidR="00BE4AE9" w:rsidRPr="00390A69" w:rsidRDefault="00BE4AE9" w:rsidP="00BE4AE9">
                  <w:pPr>
                    <w:ind w:right="-45"/>
                    <w:jc w:val="both"/>
                    <w:rPr>
                      <w:rFonts w:ascii="Verdana" w:hAnsi="Verdana" w:cstheme="minorHAnsi"/>
                      <w:snapToGrid w:val="0"/>
                      <w:color w:val="984806" w:themeColor="accent6" w:themeShade="80"/>
                      <w:sz w:val="18"/>
                      <w:szCs w:val="18"/>
                    </w:rPr>
                  </w:pP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Al decir Jesucristo, me comprometo además </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b/>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a</w:t>
                  </w:r>
                  <w:proofErr w:type="gramEnd"/>
                  <w:r w:rsidRPr="00390A69">
                    <w:rPr>
                      <w:rFonts w:ascii="Verdana" w:hAnsi="Verdana" w:cstheme="minorHAnsi"/>
                      <w:snapToGrid w:val="0"/>
                      <w:color w:val="984806" w:themeColor="accent6" w:themeShade="80"/>
                      <w:sz w:val="18"/>
                      <w:szCs w:val="18"/>
                    </w:rPr>
                    <w:t xml:space="preserve"> que no sea una figura del pasado, sino mi </w:t>
                  </w:r>
                  <w:r w:rsidRPr="00390A69">
                    <w:rPr>
                      <w:rFonts w:ascii="Verdana" w:hAnsi="Verdana" w:cstheme="minorHAnsi"/>
                      <w:b/>
                      <w:snapToGrid w:val="0"/>
                      <w:color w:val="984806" w:themeColor="accent6" w:themeShade="80"/>
                      <w:sz w:val="18"/>
                      <w:szCs w:val="18"/>
                    </w:rPr>
                    <w:t>vida,</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el</w:t>
                  </w:r>
                  <w:proofErr w:type="gramEnd"/>
                  <w:r w:rsidRPr="00390A69">
                    <w:rPr>
                      <w:rFonts w:ascii="Verdana" w:hAnsi="Verdana" w:cstheme="minorHAnsi"/>
                      <w:snapToGrid w:val="0"/>
                      <w:color w:val="984806" w:themeColor="accent6" w:themeShade="80"/>
                      <w:sz w:val="18"/>
                      <w:szCs w:val="18"/>
                    </w:rPr>
                    <w:t xml:space="preserve"> mejor</w:t>
                  </w:r>
                  <w:r w:rsidRPr="00390A69">
                    <w:rPr>
                      <w:rFonts w:ascii="Verdana" w:hAnsi="Verdana" w:cstheme="minorHAnsi"/>
                      <w:b/>
                      <w:snapToGrid w:val="0"/>
                      <w:color w:val="984806" w:themeColor="accent6" w:themeShade="80"/>
                      <w:sz w:val="18"/>
                      <w:szCs w:val="18"/>
                    </w:rPr>
                    <w:t xml:space="preserve"> tesoro, </w:t>
                  </w:r>
                  <w:r w:rsidRPr="00390A69">
                    <w:rPr>
                      <w:rFonts w:ascii="Verdana" w:hAnsi="Verdana" w:cstheme="minorHAnsi"/>
                      <w:snapToGrid w:val="0"/>
                      <w:color w:val="984806" w:themeColor="accent6" w:themeShade="80"/>
                      <w:sz w:val="18"/>
                      <w:szCs w:val="18"/>
                    </w:rPr>
                    <w:t>mi mejor</w:t>
                  </w:r>
                  <w:r w:rsidRPr="00390A69">
                    <w:rPr>
                      <w:rFonts w:ascii="Verdana" w:hAnsi="Verdana" w:cstheme="minorHAnsi"/>
                      <w:b/>
                      <w:snapToGrid w:val="0"/>
                      <w:color w:val="984806" w:themeColor="accent6" w:themeShade="80"/>
                      <w:sz w:val="18"/>
                      <w:szCs w:val="18"/>
                    </w:rPr>
                    <w:t xml:space="preserve"> amigo.</w:t>
                  </w:r>
                  <w:r w:rsidRPr="00390A69">
                    <w:rPr>
                      <w:rFonts w:ascii="Verdana" w:hAnsi="Verdana" w:cstheme="minorHAnsi"/>
                      <w:snapToGrid w:val="0"/>
                      <w:color w:val="984806" w:themeColor="accent6" w:themeShade="80"/>
                      <w:sz w:val="18"/>
                      <w:szCs w:val="18"/>
                    </w:rPr>
                    <w:t xml:space="preserve">  </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Digo que él es </w:t>
                  </w:r>
                  <w:r w:rsidRPr="00390A69">
                    <w:rPr>
                      <w:rFonts w:ascii="Verdana" w:hAnsi="Verdana" w:cstheme="minorHAnsi"/>
                      <w:b/>
                      <w:snapToGrid w:val="0"/>
                      <w:color w:val="984806" w:themeColor="accent6" w:themeShade="80"/>
                      <w:sz w:val="18"/>
                      <w:szCs w:val="18"/>
                    </w:rPr>
                    <w:t>el Señor</w:t>
                  </w:r>
                  <w:r w:rsidRPr="00390A69">
                    <w:rPr>
                      <w:rFonts w:ascii="Verdana" w:hAnsi="Verdana" w:cstheme="minorHAnsi"/>
                      <w:snapToGrid w:val="0"/>
                      <w:color w:val="984806" w:themeColor="accent6" w:themeShade="80"/>
                      <w:sz w:val="18"/>
                      <w:szCs w:val="18"/>
                    </w:rPr>
                    <w:t xml:space="preserve">, que soy de él y para él, </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que</w:t>
                  </w:r>
                  <w:proofErr w:type="gramEnd"/>
                  <w:r w:rsidRPr="00390A69">
                    <w:rPr>
                      <w:rFonts w:ascii="Verdana" w:hAnsi="Verdana" w:cstheme="minorHAnsi"/>
                      <w:snapToGrid w:val="0"/>
                      <w:color w:val="984806" w:themeColor="accent6" w:themeShade="80"/>
                      <w:sz w:val="18"/>
                      <w:szCs w:val="18"/>
                    </w:rPr>
                    <w:t xml:space="preserve"> mi verdadero nombre es </w:t>
                  </w:r>
                  <w:r w:rsidRPr="00390A69">
                    <w:rPr>
                      <w:rFonts w:ascii="Verdana" w:hAnsi="Verdana" w:cstheme="minorHAnsi"/>
                      <w:i/>
                      <w:snapToGrid w:val="0"/>
                      <w:color w:val="984806" w:themeColor="accent6" w:themeShade="80"/>
                      <w:sz w:val="18"/>
                      <w:szCs w:val="18"/>
                    </w:rPr>
                    <w:t xml:space="preserve">cristiano: </w:t>
                  </w:r>
                  <w:r w:rsidRPr="00390A69">
                    <w:rPr>
                      <w:rFonts w:ascii="Verdana" w:hAnsi="Verdana" w:cstheme="minorHAnsi"/>
                      <w:snapToGrid w:val="0"/>
                      <w:color w:val="984806" w:themeColor="accent6" w:themeShade="80"/>
                      <w:sz w:val="18"/>
                      <w:szCs w:val="18"/>
                    </w:rPr>
                    <w:t>seguidor de Cristo.</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Y al decir </w:t>
                  </w:r>
                  <w:r w:rsidRPr="00390A69">
                    <w:rPr>
                      <w:rFonts w:ascii="Verdana" w:hAnsi="Verdana" w:cstheme="minorHAnsi"/>
                      <w:i/>
                      <w:snapToGrid w:val="0"/>
                      <w:color w:val="984806" w:themeColor="accent6" w:themeShade="80"/>
                      <w:sz w:val="18"/>
                      <w:szCs w:val="18"/>
                    </w:rPr>
                    <w:t xml:space="preserve">Jesús, </w:t>
                  </w:r>
                  <w:r w:rsidRPr="00390A69">
                    <w:rPr>
                      <w:rFonts w:ascii="Verdana" w:hAnsi="Verdana" w:cstheme="minorHAnsi"/>
                      <w:snapToGrid w:val="0"/>
                      <w:color w:val="984806" w:themeColor="accent6" w:themeShade="80"/>
                      <w:sz w:val="18"/>
                      <w:szCs w:val="18"/>
                    </w:rPr>
                    <w:t xml:space="preserve">estoy señalando también al hermano, </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al</w:t>
                  </w:r>
                  <w:proofErr w:type="gramEnd"/>
                  <w:r w:rsidRPr="00390A69">
                    <w:rPr>
                      <w:rFonts w:ascii="Verdana" w:hAnsi="Verdana" w:cstheme="minorHAnsi"/>
                      <w:snapToGrid w:val="0"/>
                      <w:color w:val="984806" w:themeColor="accent6" w:themeShade="80"/>
                      <w:sz w:val="18"/>
                      <w:szCs w:val="18"/>
                    </w:rPr>
                    <w:t xml:space="preserve"> cercano, al amigo, al que sufre, a la comunidad.  </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Jesucristo </w:t>
                  </w:r>
                  <w:r w:rsidRPr="00390A69">
                    <w:rPr>
                      <w:rFonts w:ascii="Verdana" w:hAnsi="Verdana" w:cstheme="minorHAnsi"/>
                      <w:b/>
                      <w:snapToGrid w:val="0"/>
                      <w:color w:val="984806" w:themeColor="accent6" w:themeShade="80"/>
                      <w:sz w:val="18"/>
                      <w:szCs w:val="18"/>
                    </w:rPr>
                    <w:t>está</w:t>
                  </w:r>
                  <w:r w:rsidRPr="00390A69">
                    <w:rPr>
                      <w:rFonts w:ascii="Verdana" w:hAnsi="Verdana" w:cstheme="minorHAnsi"/>
                      <w:snapToGrid w:val="0"/>
                      <w:color w:val="984806" w:themeColor="accent6" w:themeShade="80"/>
                      <w:sz w:val="18"/>
                      <w:szCs w:val="18"/>
                    </w:rPr>
                    <w:t xml:space="preserve"> en ellos, </w:t>
                  </w:r>
                  <w:r w:rsidRPr="00390A69">
                    <w:rPr>
                      <w:rFonts w:ascii="Verdana" w:hAnsi="Verdana" w:cstheme="minorHAnsi"/>
                      <w:b/>
                      <w:snapToGrid w:val="0"/>
                      <w:color w:val="984806" w:themeColor="accent6" w:themeShade="80"/>
                      <w:sz w:val="18"/>
                      <w:szCs w:val="18"/>
                    </w:rPr>
                    <w:t>es</w:t>
                  </w:r>
                  <w:r w:rsidRPr="00390A69">
                    <w:rPr>
                      <w:rFonts w:ascii="Verdana" w:hAnsi="Verdana" w:cstheme="minorHAnsi"/>
                      <w:snapToGrid w:val="0"/>
                      <w:color w:val="984806" w:themeColor="accent6" w:themeShade="80"/>
                      <w:sz w:val="18"/>
                      <w:szCs w:val="18"/>
                    </w:rPr>
                    <w:t xml:space="preserve"> cada uno de ellos.  </w:t>
                  </w:r>
                </w:p>
                <w:p w:rsidR="00974243"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r w:rsidRPr="00390A69">
                    <w:rPr>
                      <w:rFonts w:ascii="Verdana" w:hAnsi="Verdana" w:cstheme="minorHAnsi"/>
                      <w:snapToGrid w:val="0"/>
                      <w:color w:val="984806" w:themeColor="accent6" w:themeShade="80"/>
                      <w:sz w:val="18"/>
                      <w:szCs w:val="18"/>
                    </w:rPr>
                    <w:t xml:space="preserve">Está en cada corazón, en cada grupo, </w:t>
                  </w:r>
                </w:p>
                <w:p w:rsidR="00BE4AE9" w:rsidRPr="00390A69" w:rsidRDefault="00BE4AE9" w:rsidP="00BE4AE9">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18"/>
                      <w:szCs w:val="18"/>
                    </w:rPr>
                  </w:pPr>
                  <w:proofErr w:type="gramStart"/>
                  <w:r w:rsidRPr="00390A69">
                    <w:rPr>
                      <w:rFonts w:ascii="Verdana" w:hAnsi="Verdana" w:cstheme="minorHAnsi"/>
                      <w:snapToGrid w:val="0"/>
                      <w:color w:val="984806" w:themeColor="accent6" w:themeShade="80"/>
                      <w:sz w:val="18"/>
                      <w:szCs w:val="18"/>
                    </w:rPr>
                    <w:t>en</w:t>
                  </w:r>
                  <w:proofErr w:type="gramEnd"/>
                  <w:r w:rsidRPr="00390A69">
                    <w:rPr>
                      <w:rFonts w:ascii="Verdana" w:hAnsi="Verdana" w:cstheme="minorHAnsi"/>
                      <w:snapToGrid w:val="0"/>
                      <w:color w:val="984806" w:themeColor="accent6" w:themeShade="80"/>
                      <w:sz w:val="18"/>
                      <w:szCs w:val="18"/>
                    </w:rPr>
                    <w:t xml:space="preserve"> cada familia y en la Iglesia. Amén.</w:t>
                  </w:r>
                </w:p>
                <w:p w:rsidR="00BE4AE9" w:rsidRDefault="00BE4AE9" w:rsidP="00BE4AE9">
                  <w:pPr>
                    <w:spacing w:line="240" w:lineRule="atLeast"/>
                    <w:ind w:left="1134" w:right="539" w:firstLine="284"/>
                    <w:rPr>
                      <w:b/>
                      <w:bCs/>
                      <w:color w:val="000080"/>
                      <w:sz w:val="20"/>
                      <w:szCs w:val="20"/>
                    </w:rPr>
                  </w:pPr>
                </w:p>
                <w:p w:rsidR="00DD150C" w:rsidRPr="003D5130" w:rsidRDefault="00DD150C" w:rsidP="00BE4AE9">
                  <w:pPr>
                    <w:jc w:val="both"/>
                    <w:rPr>
                      <w:rFonts w:ascii="Verdana" w:hAnsi="Verdana"/>
                      <w:bCs/>
                      <w:color w:val="984806" w:themeColor="accent6" w:themeShade="80"/>
                      <w:sz w:val="18"/>
                      <w:szCs w:val="18"/>
                    </w:rPr>
                  </w:pPr>
                </w:p>
                <w:p w:rsidR="00DD150C" w:rsidRPr="003D5130" w:rsidRDefault="00DD150C" w:rsidP="00DD150C">
                  <w:pPr>
                    <w:ind w:left="284" w:hanging="284"/>
                    <w:jc w:val="both"/>
                    <w:rPr>
                      <w:rFonts w:ascii="Verdana" w:hAnsi="Verdana"/>
                      <w:sz w:val="20"/>
                      <w:szCs w:val="20"/>
                    </w:rPr>
                  </w:pPr>
                </w:p>
                <w:p w:rsidR="00DD150C" w:rsidRPr="003D5130" w:rsidRDefault="00DD150C" w:rsidP="00DD150C">
                  <w:pPr>
                    <w:rPr>
                      <w:sz w:val="20"/>
                      <w:szCs w:val="20"/>
                    </w:rPr>
                  </w:pPr>
                </w:p>
                <w:p w:rsidR="00DD150C" w:rsidRPr="003D5130" w:rsidRDefault="00DD150C" w:rsidP="00DD150C">
                  <w:pPr>
                    <w:spacing w:line="240" w:lineRule="atLeast"/>
                    <w:ind w:left="284" w:right="11"/>
                    <w:jc w:val="both"/>
                    <w:rPr>
                      <w:rFonts w:ascii="Verdana" w:hAnsi="Verdana" w:cs="Arial"/>
                      <w:sz w:val="18"/>
                      <w:szCs w:val="18"/>
                    </w:rPr>
                  </w:pPr>
                </w:p>
                <w:p w:rsidR="00DD150C" w:rsidRDefault="00DD150C" w:rsidP="00DD150C">
                  <w:pPr>
                    <w:spacing w:line="240" w:lineRule="atLeast"/>
                    <w:ind w:left="284" w:right="11" w:hanging="284"/>
                    <w:rPr>
                      <w:rFonts w:ascii="Verdana" w:hAnsi="Verdana" w:cs="Arial"/>
                      <w:sz w:val="18"/>
                      <w:szCs w:val="18"/>
                    </w:rPr>
                  </w:pPr>
                </w:p>
                <w:p w:rsidR="00DD150C" w:rsidRDefault="00DD150C" w:rsidP="00DD150C">
                  <w:pPr>
                    <w:spacing w:line="240" w:lineRule="atLeast"/>
                    <w:ind w:right="590"/>
                    <w:rPr>
                      <w:b/>
                      <w:bCs/>
                      <w:sz w:val="16"/>
                      <w:szCs w:val="16"/>
                    </w:rPr>
                  </w:pPr>
                </w:p>
                <w:p w:rsidR="00DD150C" w:rsidRDefault="00DD150C" w:rsidP="00DD150C">
                  <w:pPr>
                    <w:spacing w:line="240" w:lineRule="atLeast"/>
                    <w:ind w:right="590"/>
                    <w:rPr>
                      <w:sz w:val="16"/>
                      <w:szCs w:val="16"/>
                    </w:rPr>
                  </w:pPr>
                </w:p>
                <w:p w:rsidR="00DD150C" w:rsidRDefault="00DD150C" w:rsidP="00DD150C">
                  <w:pPr>
                    <w:spacing w:line="240" w:lineRule="atLeast"/>
                    <w:ind w:left="284" w:hanging="284"/>
                    <w:jc w:val="both"/>
                    <w:rPr>
                      <w:rFonts w:ascii="Verdana" w:hAnsi="Verdana" w:cs="Arial"/>
                      <w:sz w:val="18"/>
                      <w:szCs w:val="18"/>
                    </w:rPr>
                  </w:pPr>
                </w:p>
                <w:p w:rsidR="00DD150C" w:rsidRDefault="00DD150C" w:rsidP="00DD150C">
                  <w:pPr>
                    <w:spacing w:before="100" w:beforeAutospacing="1" w:after="100" w:afterAutospacing="1" w:line="276" w:lineRule="auto"/>
                    <w:ind w:left="284" w:hanging="284"/>
                    <w:jc w:val="both"/>
                    <w:rPr>
                      <w:rFonts w:ascii="Verdana" w:hAnsi="Verdana" w:cs="Arial"/>
                      <w:sz w:val="20"/>
                      <w:szCs w:val="20"/>
                    </w:rPr>
                  </w:pPr>
                </w:p>
                <w:p w:rsidR="00DD150C" w:rsidRDefault="00DD150C" w:rsidP="00DD150C">
                  <w:pPr>
                    <w:spacing w:before="100" w:beforeAutospacing="1" w:after="100" w:afterAutospacing="1"/>
                    <w:ind w:left="284" w:hanging="284"/>
                    <w:jc w:val="both"/>
                    <w:rPr>
                      <w:rFonts w:ascii="Verdana" w:hAnsi="Verdana" w:cs="Arial"/>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b/>
                      <w:sz w:val="20"/>
                      <w:szCs w:val="20"/>
                    </w:rPr>
                  </w:pPr>
                </w:p>
                <w:p w:rsidR="00DD150C" w:rsidRDefault="00DD150C" w:rsidP="00DD150C">
                  <w:pPr>
                    <w:ind w:left="426" w:right="-3" w:hanging="426"/>
                    <w:jc w:val="both"/>
                    <w:rPr>
                      <w:rFonts w:ascii="Verdana" w:hAnsi="Verdana"/>
                      <w:b/>
                      <w:sz w:val="20"/>
                      <w:szCs w:val="20"/>
                    </w:rPr>
                  </w:pPr>
                </w:p>
                <w:p w:rsidR="00DD150C" w:rsidRDefault="00DD150C" w:rsidP="00DD150C">
                  <w:pPr>
                    <w:ind w:left="426" w:right="-3" w:hanging="426"/>
                    <w:jc w:val="both"/>
                    <w:rPr>
                      <w:rFonts w:ascii="Verdana" w:hAnsi="Verdana"/>
                      <w:b/>
                      <w:sz w:val="20"/>
                      <w:szCs w:val="20"/>
                    </w:rPr>
                  </w:pPr>
                </w:p>
                <w:p w:rsidR="00DD150C" w:rsidRDefault="00DD150C" w:rsidP="00DD150C">
                  <w:pPr>
                    <w:ind w:left="426" w:right="-3" w:hanging="426"/>
                    <w:jc w:val="both"/>
                    <w:rPr>
                      <w:rFonts w:ascii="Verdana" w:hAnsi="Verdana"/>
                      <w:sz w:val="22"/>
                      <w:szCs w:val="22"/>
                    </w:rPr>
                  </w:pP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sz w:val="20"/>
                      <w:szCs w:val="20"/>
                    </w:rPr>
                  </w:pPr>
                  <w:r>
                    <w:rPr>
                      <w:rFonts w:ascii="Verdana" w:hAnsi="Verdana"/>
                      <w:sz w:val="20"/>
                      <w:szCs w:val="20"/>
                    </w:rPr>
                    <w:t xml:space="preserve"> </w:t>
                  </w:r>
                </w:p>
                <w:p w:rsidR="00DD150C" w:rsidRDefault="00DD150C" w:rsidP="00DD150C">
                  <w:pPr>
                    <w:ind w:left="426" w:right="-3" w:hanging="426"/>
                    <w:jc w:val="both"/>
                    <w:rPr>
                      <w:rFonts w:ascii="Verdana" w:hAnsi="Verdana"/>
                      <w:sz w:val="20"/>
                      <w:szCs w:val="20"/>
                    </w:rPr>
                  </w:pPr>
                </w:p>
                <w:p w:rsidR="00DD150C" w:rsidRDefault="00DD150C" w:rsidP="00DD150C">
                  <w:pPr>
                    <w:ind w:left="426" w:right="-3" w:hanging="426"/>
                    <w:jc w:val="both"/>
                    <w:rPr>
                      <w:rFonts w:ascii="Verdana" w:hAnsi="Verdana"/>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Verdana" w:hAnsi="Verdana"/>
                      <w:b/>
                      <w:sz w:val="20"/>
                      <w:szCs w:val="20"/>
                    </w:rPr>
                  </w:pPr>
                </w:p>
                <w:p w:rsidR="00DD150C" w:rsidRDefault="00DD150C" w:rsidP="00DD150C">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DD150C" w:rsidRDefault="00DD150C" w:rsidP="00DD150C">
                  <w:pPr>
                    <w:ind w:right="-3"/>
                    <w:jc w:val="both"/>
                    <w:rPr>
                      <w:rFonts w:ascii="Forte" w:hAnsi="Forte"/>
                    </w:rPr>
                  </w:pPr>
                </w:p>
              </w:txbxContent>
            </v:textbox>
          </v:roundrect>
        </w:pict>
      </w: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2413D1" w:rsidRPr="007816CC" w:rsidRDefault="002413D1" w:rsidP="004A234C">
      <w:pPr>
        <w:ind w:left="1701" w:right="1824" w:firstLine="360"/>
        <w:jc w:val="both"/>
      </w:pPr>
    </w:p>
    <w:p w:rsidR="002413D1" w:rsidRDefault="002413D1" w:rsidP="002413D1">
      <w:pPr>
        <w:pStyle w:val="Textodebloque"/>
      </w:pPr>
    </w:p>
    <w:p w:rsidR="002413D1" w:rsidRDefault="002413D1" w:rsidP="002413D1">
      <w:pPr>
        <w:pStyle w:val="Textodebloque"/>
        <w:rPr>
          <w:noProof/>
        </w:rPr>
      </w:pPr>
    </w:p>
    <w:p w:rsidR="00061F5A" w:rsidRDefault="00061F5A"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E82C70" w:rsidRDefault="00E82C7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CE0391" w:rsidRDefault="00CE0391" w:rsidP="002413D1">
      <w:pPr>
        <w:pStyle w:val="Textodebloque"/>
        <w:rPr>
          <w:noProof/>
        </w:rPr>
      </w:pPr>
    </w:p>
    <w:p w:rsidR="00B71624" w:rsidRDefault="00B71624" w:rsidP="002413D1">
      <w:pPr>
        <w:pStyle w:val="Textodebloque"/>
        <w:rPr>
          <w:noProof/>
        </w:rPr>
      </w:pPr>
    </w:p>
    <w:p w:rsidR="00B71624" w:rsidRDefault="00CE0391" w:rsidP="002413D1">
      <w:pPr>
        <w:pStyle w:val="Textodebloque"/>
        <w:rPr>
          <w:noProof/>
        </w:rPr>
      </w:pPr>
      <w:r>
        <w:rPr>
          <w:noProof/>
        </w:rPr>
        <w:drawing>
          <wp:anchor distT="0" distB="0" distL="114300" distR="114300" simplePos="0" relativeHeight="252032000" behindDoc="0" locked="0" layoutInCell="1" allowOverlap="1">
            <wp:simplePos x="0" y="0"/>
            <wp:positionH relativeFrom="column">
              <wp:posOffset>1486535</wp:posOffset>
            </wp:positionH>
            <wp:positionV relativeFrom="paragraph">
              <wp:posOffset>-44450</wp:posOffset>
            </wp:positionV>
            <wp:extent cx="1394460" cy="882015"/>
            <wp:effectExtent l="19050" t="0" r="0" b="0"/>
            <wp:wrapThrough wrapText="bothSides">
              <wp:wrapPolygon edited="0">
                <wp:start x="-295" y="0"/>
                <wp:lineTo x="-295" y="20994"/>
                <wp:lineTo x="21541" y="20994"/>
                <wp:lineTo x="21541" y="0"/>
                <wp:lineTo x="-295" y="0"/>
              </wp:wrapPolygon>
            </wp:wrapThrough>
            <wp:docPr id="9" name="Imagen 4" descr="https://malaga.salesianos.edu/familiasalesiana/wp-content/uploads/sites/8/2019/04/Pascua-2019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laga.salesianos.edu/familiasalesiana/wp-content/uploads/sites/8/2019/04/Pascua-2019_r.jpg"/>
                    <pic:cNvPicPr>
                      <a:picLocks noChangeAspect="1" noChangeArrowheads="1"/>
                    </pic:cNvPicPr>
                  </pic:nvPicPr>
                  <pic:blipFill>
                    <a:blip r:embed="rId6" cstate="print"/>
                    <a:srcRect/>
                    <a:stretch>
                      <a:fillRect/>
                    </a:stretch>
                  </pic:blipFill>
                  <pic:spPr bwMode="auto">
                    <a:xfrm>
                      <a:off x="0" y="0"/>
                      <a:ext cx="1394460" cy="882015"/>
                    </a:xfrm>
                    <a:prstGeom prst="rect">
                      <a:avLst/>
                    </a:prstGeom>
                    <a:noFill/>
                    <a:ln w="9525">
                      <a:noFill/>
                      <a:miter lim="800000"/>
                      <a:headEnd/>
                      <a:tailEnd/>
                    </a:ln>
                  </pic:spPr>
                </pic:pic>
              </a:graphicData>
            </a:graphic>
          </wp:anchor>
        </w:drawing>
      </w: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6747D7" w:rsidRDefault="00390A69" w:rsidP="002413D1">
      <w:pPr>
        <w:pStyle w:val="Textodebloque"/>
        <w:rPr>
          <w:noProof/>
        </w:rPr>
      </w:pPr>
      <w:r>
        <w:rPr>
          <w:noProof/>
        </w:rPr>
        <w:drawing>
          <wp:anchor distT="0" distB="0" distL="114300" distR="114300" simplePos="0" relativeHeight="252029952" behindDoc="0" locked="0" layoutInCell="1" allowOverlap="1">
            <wp:simplePos x="0" y="0"/>
            <wp:positionH relativeFrom="column">
              <wp:posOffset>295910</wp:posOffset>
            </wp:positionH>
            <wp:positionV relativeFrom="paragraph">
              <wp:posOffset>-91440</wp:posOffset>
            </wp:positionV>
            <wp:extent cx="4116705" cy="1668780"/>
            <wp:effectExtent l="19050" t="0" r="0" b="0"/>
            <wp:wrapThrough wrapText="bothSides">
              <wp:wrapPolygon edited="0">
                <wp:start x="-100" y="0"/>
                <wp:lineTo x="-100" y="21452"/>
                <wp:lineTo x="21590" y="21452"/>
                <wp:lineTo x="21590" y="0"/>
                <wp:lineTo x="-100" y="0"/>
              </wp:wrapPolygon>
            </wp:wrapThrough>
            <wp:docPr id="5" name="Imagen 3" descr="C:\Users\Usuario\Desktop\Misa 23-Cua-A\Pascua 23-Fano\00 baner 2 personajes domingo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 23-Cua-A\Pascua 23-Fano\00 baner 2 personajes domingo color  castellano.jpg"/>
                    <pic:cNvPicPr>
                      <a:picLocks noChangeAspect="1" noChangeArrowheads="1"/>
                    </pic:cNvPicPr>
                  </pic:nvPicPr>
                  <pic:blipFill>
                    <a:blip r:embed="rId7" cstate="print"/>
                    <a:srcRect/>
                    <a:stretch>
                      <a:fillRect/>
                    </a:stretch>
                  </pic:blipFill>
                  <pic:spPr bwMode="auto">
                    <a:xfrm>
                      <a:off x="0" y="0"/>
                      <a:ext cx="4116705" cy="1668780"/>
                    </a:xfrm>
                    <a:prstGeom prst="rect">
                      <a:avLst/>
                    </a:prstGeom>
                    <a:noFill/>
                    <a:ln w="9525">
                      <a:noFill/>
                      <a:miter lim="800000"/>
                      <a:headEnd/>
                      <a:tailEnd/>
                    </a:ln>
                  </pic:spPr>
                </pic:pic>
              </a:graphicData>
            </a:graphic>
          </wp:anchor>
        </w:drawing>
      </w: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CD0CAA" w:rsidRDefault="00CD0CAA" w:rsidP="002413D1">
      <w:pPr>
        <w:pStyle w:val="Textodebloque"/>
        <w:rPr>
          <w:noProof/>
        </w:rPr>
      </w:pPr>
      <w:r>
        <w:rPr>
          <w:noProof/>
        </w:rPr>
        <w:drawing>
          <wp:anchor distT="0" distB="0" distL="114300" distR="114300" simplePos="0" relativeHeight="252020736" behindDoc="0" locked="0" layoutInCell="1" allowOverlap="1">
            <wp:simplePos x="0" y="0"/>
            <wp:positionH relativeFrom="column">
              <wp:posOffset>224155</wp:posOffset>
            </wp:positionH>
            <wp:positionV relativeFrom="paragraph">
              <wp:posOffset>-110490</wp:posOffset>
            </wp:positionV>
            <wp:extent cx="4361180" cy="1228090"/>
            <wp:effectExtent l="19050" t="0" r="1270" b="0"/>
            <wp:wrapNone/>
            <wp:docPr id="4" name="Imagen 2" descr="C:\Users\Usuario\Desktop\Misa 23-Cua-A\Pascua 23-Fano\00 baner 1 palabras resucito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23-Cua-A\Pascua 23-Fano\00 baner 1 palabras resucito color  castellano.jpg"/>
                    <pic:cNvPicPr>
                      <a:picLocks noChangeAspect="1" noChangeArrowheads="1"/>
                    </pic:cNvPicPr>
                  </pic:nvPicPr>
                  <pic:blipFill>
                    <a:blip r:embed="rId8" cstate="print"/>
                    <a:srcRect/>
                    <a:stretch>
                      <a:fillRect/>
                    </a:stretch>
                  </pic:blipFill>
                  <pic:spPr bwMode="auto">
                    <a:xfrm>
                      <a:off x="0" y="0"/>
                      <a:ext cx="4361180" cy="1228090"/>
                    </a:xfrm>
                    <a:prstGeom prst="rect">
                      <a:avLst/>
                    </a:prstGeom>
                    <a:noFill/>
                    <a:ln w="9525">
                      <a:noFill/>
                      <a:miter lim="800000"/>
                      <a:headEnd/>
                      <a:tailEnd/>
                    </a:ln>
                  </pic:spPr>
                </pic:pic>
              </a:graphicData>
            </a:graphic>
          </wp:anchor>
        </w:drawing>
      </w:r>
    </w:p>
    <w:p w:rsidR="00320B37" w:rsidRDefault="00320B37" w:rsidP="002413D1">
      <w:pPr>
        <w:pStyle w:val="Textodebloque"/>
        <w:rPr>
          <w:noProof/>
        </w:rPr>
      </w:pPr>
    </w:p>
    <w:p w:rsidR="00320B37" w:rsidRDefault="00320B3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CD0CAA" w:rsidP="002413D1">
      <w:pPr>
        <w:pStyle w:val="Textodebloque"/>
        <w:rPr>
          <w:noProof/>
        </w:rPr>
      </w:pPr>
      <w:r>
        <w:rPr>
          <w:noProof/>
        </w:rPr>
        <w:drawing>
          <wp:anchor distT="0" distB="0" distL="114300" distR="114300" simplePos="0" relativeHeight="252019712" behindDoc="0" locked="0" layoutInCell="1" allowOverlap="1">
            <wp:simplePos x="0" y="0"/>
            <wp:positionH relativeFrom="column">
              <wp:posOffset>401955</wp:posOffset>
            </wp:positionH>
            <wp:positionV relativeFrom="paragraph">
              <wp:posOffset>-111125</wp:posOffset>
            </wp:positionV>
            <wp:extent cx="4020185" cy="5854700"/>
            <wp:effectExtent l="19050" t="0" r="0" b="0"/>
            <wp:wrapThrough wrapText="bothSides">
              <wp:wrapPolygon edited="0">
                <wp:start x="-102" y="0"/>
                <wp:lineTo x="-102" y="21506"/>
                <wp:lineTo x="21597" y="21506"/>
                <wp:lineTo x="21597" y="0"/>
                <wp:lineTo x="-102" y="0"/>
              </wp:wrapPolygon>
            </wp:wrapThrough>
            <wp:docPr id="3" name="Imagen 1" descr="C:\Users\Usuario\Desktop\Misa 23-Cua-A\Pascua 23-Fano\01 1 domingo magdalena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23-Cua-A\Pascua 23-Fano\01 1 domingo magdalena color castellano.jpg"/>
                    <pic:cNvPicPr>
                      <a:picLocks noChangeAspect="1" noChangeArrowheads="1"/>
                    </pic:cNvPicPr>
                  </pic:nvPicPr>
                  <pic:blipFill>
                    <a:blip r:embed="rId9" cstate="print"/>
                    <a:srcRect/>
                    <a:stretch>
                      <a:fillRect/>
                    </a:stretch>
                  </pic:blipFill>
                  <pic:spPr bwMode="auto">
                    <a:xfrm>
                      <a:off x="0" y="0"/>
                      <a:ext cx="4020185" cy="5854700"/>
                    </a:xfrm>
                    <a:prstGeom prst="rect">
                      <a:avLst/>
                    </a:prstGeom>
                    <a:noFill/>
                    <a:ln w="9525">
                      <a:noFill/>
                      <a:miter lim="800000"/>
                      <a:headEnd/>
                      <a:tailEnd/>
                    </a:ln>
                  </pic:spPr>
                </pic:pic>
              </a:graphicData>
            </a:graphic>
          </wp:anchor>
        </w:drawing>
      </w: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BC63AB" w:rsidRDefault="00BC63AB" w:rsidP="00896223">
      <w:pPr>
        <w:pStyle w:val="Textodebloque"/>
        <w:ind w:hanging="76"/>
        <w:rPr>
          <w:noProof/>
        </w:rPr>
      </w:pPr>
    </w:p>
    <w:p w:rsidR="005A404F" w:rsidRDefault="005A404F" w:rsidP="00896223">
      <w:pPr>
        <w:pStyle w:val="Textodebloque"/>
        <w:ind w:hanging="76"/>
        <w:rPr>
          <w:noProof/>
        </w:rPr>
      </w:pPr>
    </w:p>
    <w:p w:rsidR="005A404F" w:rsidRDefault="005A404F" w:rsidP="00896223">
      <w:pPr>
        <w:pStyle w:val="Textodebloque"/>
        <w:ind w:hanging="76"/>
        <w:rPr>
          <w:noProof/>
        </w:rPr>
      </w:pPr>
    </w:p>
    <w:p w:rsidR="005A404F" w:rsidRDefault="005A404F" w:rsidP="00896223">
      <w:pPr>
        <w:pStyle w:val="Textodebloque"/>
        <w:ind w:hanging="76"/>
        <w:rPr>
          <w:noProof/>
        </w:rPr>
      </w:pPr>
    </w:p>
    <w:p w:rsidR="00320B37" w:rsidRDefault="00320B37" w:rsidP="00896223">
      <w:pPr>
        <w:pStyle w:val="Textodebloque"/>
        <w:ind w:hanging="76"/>
        <w:rPr>
          <w:noProof/>
        </w:rPr>
      </w:pPr>
    </w:p>
    <w:p w:rsidR="00320B37" w:rsidRDefault="00320B37" w:rsidP="00896223">
      <w:pPr>
        <w:pStyle w:val="Textodebloque"/>
        <w:ind w:hanging="76"/>
        <w:rPr>
          <w:noProof/>
        </w:rPr>
      </w:pPr>
    </w:p>
    <w:p w:rsidR="00320B37" w:rsidRDefault="00320B37" w:rsidP="00896223">
      <w:pPr>
        <w:pStyle w:val="Textodebloque"/>
        <w:ind w:hanging="76"/>
        <w:rPr>
          <w:noProof/>
        </w:rPr>
      </w:pPr>
    </w:p>
    <w:p w:rsidR="00320B37" w:rsidRDefault="00320B37" w:rsidP="00896223">
      <w:pPr>
        <w:pStyle w:val="Textodebloque"/>
        <w:ind w:hanging="76"/>
        <w:rPr>
          <w:noProof/>
        </w:rPr>
      </w:pPr>
    </w:p>
    <w:p w:rsidR="00320B37" w:rsidRDefault="00320B37" w:rsidP="00896223">
      <w:pPr>
        <w:pStyle w:val="Textodebloque"/>
        <w:ind w:hanging="76"/>
        <w:rPr>
          <w:noProof/>
        </w:rPr>
      </w:pPr>
    </w:p>
    <w:p w:rsidR="00320B37" w:rsidRDefault="00320B37" w:rsidP="00896223">
      <w:pPr>
        <w:pStyle w:val="Textodebloque"/>
        <w:ind w:hanging="76"/>
        <w:rPr>
          <w:noProof/>
        </w:rPr>
      </w:pPr>
    </w:p>
    <w:p w:rsidR="00320B37" w:rsidRDefault="00320B37" w:rsidP="00896223">
      <w:pPr>
        <w:pStyle w:val="Textodebloque"/>
        <w:ind w:hanging="76"/>
        <w:rPr>
          <w:noProof/>
        </w:rPr>
      </w:pPr>
    </w:p>
    <w:p w:rsidR="00320B37" w:rsidRDefault="00320B37" w:rsidP="00896223">
      <w:pPr>
        <w:pStyle w:val="Textodebloque"/>
        <w:ind w:hanging="76"/>
        <w:rPr>
          <w:noProof/>
        </w:rPr>
      </w:pPr>
    </w:p>
    <w:p w:rsidR="005A404F" w:rsidRDefault="005A404F" w:rsidP="00896223">
      <w:pPr>
        <w:pStyle w:val="Textodebloque"/>
        <w:ind w:hanging="76"/>
        <w:rPr>
          <w:noProof/>
        </w:rPr>
      </w:pPr>
    </w:p>
    <w:p w:rsidR="005A404F" w:rsidRDefault="005A404F" w:rsidP="00896223">
      <w:pPr>
        <w:pStyle w:val="Textodebloque"/>
        <w:ind w:hanging="76"/>
        <w:rPr>
          <w:noProof/>
        </w:rPr>
      </w:pPr>
    </w:p>
    <w:p w:rsidR="005A404F" w:rsidRDefault="005A404F" w:rsidP="00896223">
      <w:pPr>
        <w:pStyle w:val="Textodebloque"/>
        <w:ind w:hanging="76"/>
        <w:rPr>
          <w:noProof/>
        </w:rPr>
      </w:pPr>
    </w:p>
    <w:p w:rsidR="005A404F" w:rsidRDefault="005A404F" w:rsidP="00896223">
      <w:pPr>
        <w:pStyle w:val="Textodebloque"/>
        <w:ind w:hanging="76"/>
        <w:rPr>
          <w:noProof/>
        </w:rPr>
      </w:pPr>
    </w:p>
    <w:p w:rsidR="005A404F" w:rsidRDefault="005A404F" w:rsidP="00896223">
      <w:pPr>
        <w:pStyle w:val="Textodebloque"/>
        <w:ind w:hanging="76"/>
        <w:rPr>
          <w:noProof/>
        </w:rPr>
      </w:pPr>
    </w:p>
    <w:p w:rsidR="00DB39DC" w:rsidRDefault="00DB39DC" w:rsidP="002413D1">
      <w:pPr>
        <w:pStyle w:val="Textodebloque"/>
        <w:rPr>
          <w:noProof/>
        </w:rPr>
      </w:pPr>
    </w:p>
    <w:p w:rsidR="00DB39DC" w:rsidRDefault="00DB39DC" w:rsidP="002413D1">
      <w:pPr>
        <w:pStyle w:val="Textodebloque"/>
        <w:rPr>
          <w:noProof/>
        </w:rPr>
      </w:pPr>
    </w:p>
    <w:p w:rsidR="00DB39DC" w:rsidRDefault="00DB39DC" w:rsidP="002413D1">
      <w:pPr>
        <w:pStyle w:val="Textodebloque"/>
        <w:rPr>
          <w:noProof/>
        </w:rPr>
      </w:pPr>
    </w:p>
    <w:p w:rsidR="00DB39DC" w:rsidRDefault="00DB39DC" w:rsidP="002413D1">
      <w:pPr>
        <w:pStyle w:val="Textodebloque"/>
        <w:rPr>
          <w:noProof/>
        </w:rPr>
      </w:pPr>
    </w:p>
    <w:p w:rsidR="00DB39DC" w:rsidRDefault="00DB39DC" w:rsidP="002413D1">
      <w:pPr>
        <w:pStyle w:val="Textodebloque"/>
        <w:rPr>
          <w:noProof/>
        </w:rPr>
      </w:pPr>
    </w:p>
    <w:p w:rsidR="00DB39DC" w:rsidRDefault="00DB39DC"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B663F0" w:rsidP="00B663F0">
      <w:pPr>
        <w:pStyle w:val="Textodebloque"/>
        <w:ind w:hanging="76"/>
        <w:rPr>
          <w:noProof/>
        </w:rPr>
      </w:pPr>
    </w:p>
    <w:p w:rsidR="00B663F0" w:rsidRDefault="00B663F0" w:rsidP="002413D1">
      <w:pPr>
        <w:pStyle w:val="Textodebloque"/>
        <w:rPr>
          <w:noProof/>
        </w:rPr>
      </w:pPr>
    </w:p>
    <w:p w:rsidR="00B663F0" w:rsidRDefault="00F84F36" w:rsidP="002413D1">
      <w:pPr>
        <w:pStyle w:val="Textodebloque"/>
        <w:rPr>
          <w:noProof/>
        </w:rPr>
      </w:pPr>
      <w:r w:rsidRPr="00F84F36">
        <w:rPr>
          <w:rFonts w:ascii="Times New Roman" w:hAnsi="Times New Roman"/>
          <w:noProof/>
          <w:color w:val="984806" w:themeColor="accent6" w:themeShade="80"/>
          <w:szCs w:val="24"/>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378" type="#_x0000_t172" style="position:absolute;left:0;text-align:left;margin-left:58.95pt;margin-top:4.9pt;width:674.9pt;height:26.45pt;z-index:251985920" adj="0" fillcolor="yellow" strokecolor="#ffc000">
            <v:fill color2="#c0c"/>
            <v:shadow on="t" color="#fabf8f [1945]" offset="3pt,4pt" offset2=",2pt"/>
            <v:textpath style="font-family:&quot;Cambria&quot;;font-weight:bold;v-text-kern:t" trim="t" fitpath="t" string="Pascua 1º-A"/>
          </v:shape>
        </w:pict>
      </w:r>
    </w:p>
    <w:p w:rsidR="00390A69" w:rsidRDefault="00390A69" w:rsidP="002413D1">
      <w:pPr>
        <w:pStyle w:val="Textodebloque"/>
        <w:rPr>
          <w:noProof/>
        </w:rPr>
      </w:pPr>
    </w:p>
    <w:p w:rsidR="00B663F0" w:rsidRDefault="00B663F0" w:rsidP="002413D1">
      <w:pPr>
        <w:pStyle w:val="Textodebloque"/>
        <w:rPr>
          <w:noProof/>
        </w:rPr>
      </w:pPr>
    </w:p>
    <w:p w:rsidR="00B663F0" w:rsidRDefault="004D2C6A" w:rsidP="002413D1">
      <w:pPr>
        <w:pStyle w:val="Textodebloque"/>
        <w:rPr>
          <w:noProof/>
        </w:rPr>
      </w:pPr>
      <w:r>
        <w:rPr>
          <w:noProof/>
        </w:rPr>
        <w:drawing>
          <wp:anchor distT="0" distB="0" distL="114300" distR="114300" simplePos="0" relativeHeight="252028928" behindDoc="0" locked="0" layoutInCell="1" allowOverlap="1">
            <wp:simplePos x="0" y="0"/>
            <wp:positionH relativeFrom="column">
              <wp:posOffset>3198495</wp:posOffset>
            </wp:positionH>
            <wp:positionV relativeFrom="paragraph">
              <wp:posOffset>-20320</wp:posOffset>
            </wp:positionV>
            <wp:extent cx="2214880" cy="2221865"/>
            <wp:effectExtent l="19050" t="0" r="0" b="0"/>
            <wp:wrapThrough wrapText="bothSides">
              <wp:wrapPolygon edited="0">
                <wp:start x="-186" y="0"/>
                <wp:lineTo x="-186" y="21483"/>
                <wp:lineTo x="21550" y="21483"/>
                <wp:lineTo x="21550" y="0"/>
                <wp:lineTo x="-186" y="0"/>
              </wp:wrapPolygon>
            </wp:wrapThrough>
            <wp:docPr id="8" name="Imagen 4" descr="https://www.diocesismalaga.es/cms/media/dibujos/2014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ocesismalaga.es/cms/media/dibujos/20140822.jpg"/>
                    <pic:cNvPicPr>
                      <a:picLocks noChangeAspect="1" noChangeArrowheads="1"/>
                    </pic:cNvPicPr>
                  </pic:nvPicPr>
                  <pic:blipFill>
                    <a:blip r:embed="rId10" cstate="print"/>
                    <a:srcRect/>
                    <a:stretch>
                      <a:fillRect/>
                    </a:stretch>
                  </pic:blipFill>
                  <pic:spPr bwMode="auto">
                    <a:xfrm>
                      <a:off x="0" y="0"/>
                      <a:ext cx="2214880" cy="2221865"/>
                    </a:xfrm>
                    <a:prstGeom prst="rect">
                      <a:avLst/>
                    </a:prstGeom>
                    <a:noFill/>
                    <a:ln w="9525">
                      <a:noFill/>
                      <a:miter lim="800000"/>
                      <a:headEnd/>
                      <a:tailEnd/>
                    </a:ln>
                  </pic:spPr>
                </pic:pic>
              </a:graphicData>
            </a:graphic>
          </wp:anchor>
        </w:drawing>
      </w:r>
    </w:p>
    <w:p w:rsidR="00B663F0" w:rsidRDefault="00F84F36" w:rsidP="002413D1">
      <w:pPr>
        <w:pStyle w:val="Textodebloque"/>
        <w:rPr>
          <w:noProof/>
        </w:rPr>
      </w:pPr>
      <w:r>
        <w:rPr>
          <w:noProof/>
        </w:rPr>
        <w:pict>
          <v:rect id="_x0000_s1391" style="position:absolute;left:0;text-align:left;margin-left:4.35pt;margin-top:3.75pt;width:230.95pt;height:495.8pt;z-index:-251294720" strokecolor="#ffc000" strokeweight="1pt">
            <v:shadow color="#868686"/>
            <v:textbox style="mso-next-textbox:#_x0000_s1391">
              <w:txbxContent>
                <w:p w:rsidR="00475EE7" w:rsidRDefault="00475EE7" w:rsidP="00475EE7">
                  <w:pPr>
                    <w:ind w:left="284" w:right="-48" w:hanging="283"/>
                    <w:jc w:val="center"/>
                    <w:rPr>
                      <w:rFonts w:ascii="Calibri" w:hAnsi="Calibri"/>
                      <w:b/>
                      <w:color w:val="984806" w:themeColor="accent6" w:themeShade="80"/>
                      <w:sz w:val="22"/>
                      <w:szCs w:val="22"/>
                    </w:rPr>
                  </w:pPr>
                  <w:bookmarkStart w:id="0" w:name="OLE_LINK1"/>
                  <w:r>
                    <w:rPr>
                      <w:rFonts w:ascii="Calibri" w:hAnsi="Calibri"/>
                      <w:b/>
                      <w:color w:val="984806" w:themeColor="accent6" w:themeShade="80"/>
                      <w:sz w:val="22"/>
                      <w:szCs w:val="22"/>
                    </w:rPr>
                    <w:t>LECTURAS</w:t>
                  </w:r>
                </w:p>
                <w:p w:rsidR="00563C62" w:rsidRPr="00CA1AE4" w:rsidRDefault="00563C62" w:rsidP="00563C62">
                  <w:pPr>
                    <w:ind w:left="284" w:right="-48" w:hanging="283"/>
                    <w:jc w:val="both"/>
                    <w:rPr>
                      <w:rFonts w:ascii="Calibri" w:hAnsi="Calibri"/>
                      <w:b/>
                      <w:color w:val="984806" w:themeColor="accent6" w:themeShade="80"/>
                      <w:sz w:val="22"/>
                      <w:szCs w:val="22"/>
                    </w:rPr>
                  </w:pPr>
                  <w:r w:rsidRPr="00CA1AE4">
                    <w:rPr>
                      <w:rFonts w:ascii="Calibri" w:hAnsi="Calibri"/>
                      <w:b/>
                      <w:color w:val="984806" w:themeColor="accent6" w:themeShade="80"/>
                      <w:sz w:val="22"/>
                      <w:szCs w:val="22"/>
                    </w:rPr>
                    <w:t xml:space="preserve">HECHOS 10, 34 a. 37-43: </w:t>
                  </w:r>
                  <w:r w:rsidRPr="00CA1AE4">
                    <w:rPr>
                      <w:rFonts w:ascii="Calibri" w:hAnsi="Calibri"/>
                      <w:b/>
                      <w:i/>
                      <w:color w:val="984806" w:themeColor="accent6" w:themeShade="80"/>
                      <w:sz w:val="22"/>
                      <w:szCs w:val="22"/>
                    </w:rPr>
                    <w:t>Hemos comido y bebido con él después de la resurrección.</w:t>
                  </w:r>
                </w:p>
                <w:p w:rsidR="00563C62" w:rsidRPr="00CA1AE4" w:rsidRDefault="00563C62" w:rsidP="00563C62">
                  <w:pPr>
                    <w:ind w:left="284" w:right="-48" w:hanging="283"/>
                    <w:jc w:val="both"/>
                    <w:rPr>
                      <w:rFonts w:ascii="Calibri" w:hAnsi="Calibri"/>
                      <w:b/>
                      <w:color w:val="984806" w:themeColor="accent6" w:themeShade="80"/>
                      <w:sz w:val="22"/>
                      <w:szCs w:val="22"/>
                    </w:rPr>
                  </w:pPr>
                  <w:r w:rsidRPr="00CA1AE4">
                    <w:rPr>
                      <w:rFonts w:ascii="Calibri" w:hAnsi="Calibri"/>
                      <w:b/>
                      <w:color w:val="984806" w:themeColor="accent6" w:themeShade="80"/>
                      <w:sz w:val="22"/>
                      <w:szCs w:val="22"/>
                    </w:rPr>
                    <w:t xml:space="preserve">SALMO 117: </w:t>
                  </w:r>
                  <w:r w:rsidRPr="00CA1AE4">
                    <w:rPr>
                      <w:rFonts w:ascii="Calibri" w:hAnsi="Calibri"/>
                      <w:b/>
                      <w:i/>
                      <w:color w:val="984806" w:themeColor="accent6" w:themeShade="80"/>
                      <w:sz w:val="22"/>
                      <w:szCs w:val="22"/>
                    </w:rPr>
                    <w:t>Este es el día en que actuó el Señor, sea nuestra alegría y nuestro gozo.</w:t>
                  </w:r>
                </w:p>
                <w:p w:rsidR="00563C62" w:rsidRPr="00CA1AE4" w:rsidRDefault="00563C62" w:rsidP="00563C62">
                  <w:pPr>
                    <w:ind w:left="284" w:right="-48" w:hanging="283"/>
                    <w:jc w:val="both"/>
                    <w:rPr>
                      <w:rFonts w:ascii="Calibri" w:hAnsi="Calibri"/>
                      <w:b/>
                      <w:color w:val="984806" w:themeColor="accent6" w:themeShade="80"/>
                      <w:sz w:val="22"/>
                      <w:szCs w:val="22"/>
                    </w:rPr>
                  </w:pPr>
                  <w:r w:rsidRPr="00CA1AE4">
                    <w:rPr>
                      <w:rFonts w:ascii="Calibri" w:hAnsi="Calibri"/>
                      <w:b/>
                      <w:color w:val="984806" w:themeColor="accent6" w:themeShade="80"/>
                      <w:sz w:val="22"/>
                      <w:szCs w:val="22"/>
                    </w:rPr>
                    <w:t xml:space="preserve">COLOSENSES 3,1-4: </w:t>
                  </w:r>
                  <w:r w:rsidRPr="00CA1AE4">
                    <w:rPr>
                      <w:rFonts w:ascii="Calibri" w:hAnsi="Calibri"/>
                      <w:b/>
                      <w:i/>
                      <w:color w:val="984806" w:themeColor="accent6" w:themeShade="80"/>
                      <w:sz w:val="22"/>
                      <w:szCs w:val="22"/>
                    </w:rPr>
                    <w:t>Buscad los bienes de allá arriba donde está Cristo.</w:t>
                  </w:r>
                </w:p>
                <w:p w:rsidR="00563C62" w:rsidRPr="00CA1AE4" w:rsidRDefault="00563C62" w:rsidP="00563C62">
                  <w:pPr>
                    <w:ind w:left="284" w:right="-48" w:hanging="283"/>
                    <w:jc w:val="both"/>
                    <w:rPr>
                      <w:rFonts w:ascii="Calibri" w:hAnsi="Calibri"/>
                      <w:b/>
                      <w:color w:val="984806" w:themeColor="accent6" w:themeShade="80"/>
                      <w:sz w:val="22"/>
                      <w:szCs w:val="22"/>
                    </w:rPr>
                  </w:pPr>
                </w:p>
                <w:p w:rsidR="00563C62" w:rsidRPr="00CA1AE4" w:rsidRDefault="00563C62" w:rsidP="00563C62">
                  <w:pPr>
                    <w:ind w:left="284" w:right="-48" w:hanging="283"/>
                    <w:jc w:val="both"/>
                    <w:rPr>
                      <w:rFonts w:ascii="Calibri" w:hAnsi="Calibri"/>
                      <w:i/>
                      <w:color w:val="984806" w:themeColor="accent6" w:themeShade="80"/>
                      <w:sz w:val="20"/>
                      <w:szCs w:val="20"/>
                    </w:rPr>
                  </w:pPr>
                  <w:r w:rsidRPr="00CA1AE4">
                    <w:rPr>
                      <w:rFonts w:ascii="Calibri" w:hAnsi="Calibri"/>
                      <w:b/>
                      <w:bCs/>
                      <w:caps/>
                      <w:color w:val="984806" w:themeColor="accent6" w:themeShade="80"/>
                      <w:sz w:val="22"/>
                      <w:szCs w:val="22"/>
                    </w:rPr>
                    <w:t xml:space="preserve">San JUAN </w:t>
                  </w:r>
                  <w:r w:rsidRPr="00CA1AE4">
                    <w:rPr>
                      <w:rFonts w:ascii="Calibri" w:hAnsi="Calibri" w:cs="Arial"/>
                      <w:b/>
                      <w:iCs/>
                      <w:color w:val="984806" w:themeColor="accent6" w:themeShade="80"/>
                      <w:sz w:val="22"/>
                      <w:szCs w:val="22"/>
                    </w:rPr>
                    <w:t xml:space="preserve">20, 1-9: </w:t>
                  </w:r>
                  <w:r w:rsidRPr="00CA1AE4">
                    <w:rPr>
                      <w:rFonts w:ascii="Calibri" w:hAnsi="Calibri"/>
                      <w:b/>
                      <w:i/>
                      <w:color w:val="984806" w:themeColor="accent6" w:themeShade="80"/>
                      <w:sz w:val="20"/>
                      <w:szCs w:val="20"/>
                    </w:rPr>
                    <w:t>El había de resucitar de entre los muertos.</w:t>
                  </w:r>
                </w:p>
                <w:p w:rsidR="00563C62" w:rsidRPr="00CA1AE4" w:rsidRDefault="00563C62" w:rsidP="00563C62">
                  <w:pPr>
                    <w:spacing w:line="240" w:lineRule="atLeast"/>
                    <w:ind w:left="284" w:right="45" w:hanging="284"/>
                    <w:jc w:val="both"/>
                    <w:rPr>
                      <w:rFonts w:ascii="Calibri" w:hAnsi="Calibri" w:cs="Arial"/>
                      <w:iCs/>
                      <w:color w:val="984806" w:themeColor="accent6" w:themeShade="80"/>
                      <w:sz w:val="22"/>
                      <w:szCs w:val="22"/>
                    </w:rPr>
                  </w:pPr>
                  <w:r w:rsidRPr="00CA1AE4">
                    <w:rPr>
                      <w:rFonts w:ascii="Calibri" w:hAnsi="Calibri" w:cs="Arial"/>
                      <w:b/>
                      <w:iCs/>
                      <w:color w:val="984806" w:themeColor="accent6" w:themeShade="80"/>
                      <w:sz w:val="22"/>
                      <w:szCs w:val="22"/>
                    </w:rPr>
                    <w:t>Narrador:</w:t>
                  </w:r>
                  <w:r w:rsidRPr="00CA1AE4">
                    <w:rPr>
                      <w:rFonts w:ascii="Calibri" w:hAnsi="Calibri" w:cs="Arial"/>
                      <w:iCs/>
                      <w:color w:val="984806" w:themeColor="accent6" w:themeShade="80"/>
                      <w:sz w:val="22"/>
                      <w:szCs w:val="22"/>
                    </w:rPr>
                    <w:t xml:space="preserve"> </w:t>
                  </w:r>
                  <w:r w:rsidRPr="00CA1AE4">
                    <w:rPr>
                      <w:rFonts w:ascii="Calibri" w:hAnsi="Calibri" w:cs="Arial"/>
                      <w:bCs/>
                      <w:iCs/>
                      <w:color w:val="984806" w:themeColor="accent6" w:themeShade="80"/>
                      <w:sz w:val="22"/>
                      <w:szCs w:val="22"/>
                    </w:rPr>
                    <w:t>E</w:t>
                  </w:r>
                  <w:r w:rsidRPr="00CA1AE4">
                    <w:rPr>
                      <w:rFonts w:ascii="Calibri" w:hAnsi="Calibri" w:cs="Arial"/>
                      <w:iCs/>
                      <w:color w:val="984806" w:themeColor="accent6" w:themeShade="80"/>
                      <w:sz w:val="22"/>
                      <w:szCs w:val="22"/>
                    </w:rPr>
                    <w:t>l primer día de la semana, María la Magdalena fue al sepulcro al amanecer, cuando aún estaba oscuro, y vio la losa quitada del sepulcro.</w:t>
                  </w:r>
                </w:p>
                <w:p w:rsidR="00563C62" w:rsidRPr="00CA1AE4" w:rsidRDefault="00563C62" w:rsidP="00563C62">
                  <w:pPr>
                    <w:spacing w:line="240" w:lineRule="atLeast"/>
                    <w:ind w:left="284" w:right="45" w:firstLine="142"/>
                    <w:jc w:val="both"/>
                    <w:rPr>
                      <w:rFonts w:ascii="Calibri" w:hAnsi="Calibri" w:cs="Arial"/>
                      <w:iCs/>
                      <w:color w:val="984806" w:themeColor="accent6" w:themeShade="80"/>
                      <w:sz w:val="22"/>
                      <w:szCs w:val="22"/>
                    </w:rPr>
                  </w:pPr>
                  <w:r w:rsidRPr="00CA1AE4">
                    <w:rPr>
                      <w:rFonts w:ascii="Calibri" w:hAnsi="Calibri" w:cs="Arial"/>
                      <w:iCs/>
                      <w:color w:val="984806" w:themeColor="accent6" w:themeShade="80"/>
                      <w:sz w:val="22"/>
                      <w:szCs w:val="22"/>
                    </w:rPr>
                    <w:t>Echó a correr y fue donde estaban Simón Pedro y el otro discípulo, a quien Jesús amaba, y les dijo: </w:t>
                  </w:r>
                </w:p>
                <w:p w:rsidR="00563C62" w:rsidRPr="00CA1AE4" w:rsidRDefault="00563C62" w:rsidP="00563C62">
                  <w:pPr>
                    <w:spacing w:line="240" w:lineRule="atLeast"/>
                    <w:ind w:left="284" w:right="45" w:hanging="284"/>
                    <w:jc w:val="both"/>
                    <w:rPr>
                      <w:rFonts w:ascii="Calibri" w:hAnsi="Calibri" w:cs="Arial"/>
                      <w:i/>
                      <w:iCs/>
                      <w:color w:val="984806" w:themeColor="accent6" w:themeShade="80"/>
                      <w:sz w:val="22"/>
                      <w:szCs w:val="22"/>
                    </w:rPr>
                  </w:pPr>
                  <w:r w:rsidRPr="00CA1AE4">
                    <w:rPr>
                      <w:rFonts w:ascii="Calibri" w:hAnsi="Calibri" w:cs="Arial"/>
                      <w:b/>
                      <w:iCs/>
                      <w:color w:val="984806" w:themeColor="accent6" w:themeShade="80"/>
                      <w:sz w:val="22"/>
                      <w:szCs w:val="22"/>
                    </w:rPr>
                    <w:t>Mª Magdalena:</w:t>
                  </w:r>
                  <w:r w:rsidRPr="00CA1AE4">
                    <w:rPr>
                      <w:rFonts w:ascii="Calibri" w:hAnsi="Calibri" w:cs="Arial"/>
                      <w:iCs/>
                      <w:color w:val="984806" w:themeColor="accent6" w:themeShade="80"/>
                      <w:sz w:val="22"/>
                      <w:szCs w:val="22"/>
                    </w:rPr>
                    <w:t xml:space="preserve"> -</w:t>
                  </w:r>
                  <w:r w:rsidRPr="00CA1AE4">
                    <w:rPr>
                      <w:rFonts w:ascii="Calibri" w:hAnsi="Calibri" w:cs="Arial"/>
                      <w:i/>
                      <w:iCs/>
                      <w:color w:val="984806" w:themeColor="accent6" w:themeShade="80"/>
                      <w:sz w:val="22"/>
                      <w:szCs w:val="22"/>
                    </w:rPr>
                    <w:t>«Se han llevado del sepulcro al Señor y no sabemos dónde lo han puesto».</w:t>
                  </w:r>
                </w:p>
                <w:p w:rsidR="00563C62" w:rsidRPr="00CA1AE4" w:rsidRDefault="00563C62" w:rsidP="00563C62">
                  <w:pPr>
                    <w:spacing w:line="240" w:lineRule="atLeast"/>
                    <w:ind w:left="284" w:right="45" w:hanging="284"/>
                    <w:jc w:val="both"/>
                    <w:rPr>
                      <w:rFonts w:ascii="Calibri" w:hAnsi="Calibri" w:cs="Arial"/>
                      <w:iCs/>
                      <w:color w:val="984806" w:themeColor="accent6" w:themeShade="80"/>
                      <w:sz w:val="22"/>
                      <w:szCs w:val="22"/>
                    </w:rPr>
                  </w:pPr>
                  <w:r w:rsidRPr="00CA1AE4">
                    <w:rPr>
                      <w:rFonts w:ascii="Calibri" w:hAnsi="Calibri" w:cs="Arial"/>
                      <w:b/>
                      <w:iCs/>
                      <w:color w:val="984806" w:themeColor="accent6" w:themeShade="80"/>
                      <w:sz w:val="22"/>
                      <w:szCs w:val="22"/>
                    </w:rPr>
                    <w:t>Narrador:</w:t>
                  </w:r>
                  <w:r w:rsidRPr="00CA1AE4">
                    <w:rPr>
                      <w:rFonts w:ascii="Calibri" w:hAnsi="Calibri" w:cs="Arial"/>
                      <w:i/>
                      <w:iCs/>
                      <w:color w:val="984806" w:themeColor="accent6" w:themeShade="80"/>
                      <w:sz w:val="22"/>
                      <w:szCs w:val="22"/>
                    </w:rPr>
                    <w:t xml:space="preserve"> </w:t>
                  </w:r>
                  <w:r w:rsidRPr="00CA1AE4">
                    <w:rPr>
                      <w:rFonts w:ascii="Calibri" w:hAnsi="Calibri" w:cs="Arial"/>
                      <w:iCs/>
                      <w:color w:val="984806" w:themeColor="accent6" w:themeShade="80"/>
                      <w:sz w:val="22"/>
                      <w:szCs w:val="22"/>
                    </w:rPr>
                    <w:t>Salieron Pedro y el otro discípulo camino del sepulcro. Los dos corrían juntos, pero el otro discípulo corría más que Pedro; se adelantó y llegó primero al sepulcro; e, inclinándose, vio los lienzos tendidos; pero no entró.</w:t>
                  </w:r>
                </w:p>
                <w:p w:rsidR="00563C62" w:rsidRPr="00CA1AE4" w:rsidRDefault="00563C62" w:rsidP="00563C62">
                  <w:pPr>
                    <w:spacing w:line="240" w:lineRule="atLeast"/>
                    <w:ind w:left="284" w:right="45" w:firstLine="142"/>
                    <w:jc w:val="both"/>
                    <w:rPr>
                      <w:rFonts w:ascii="Calibri" w:hAnsi="Calibri" w:cs="Arial"/>
                      <w:iCs/>
                      <w:color w:val="984806" w:themeColor="accent6" w:themeShade="80"/>
                      <w:sz w:val="22"/>
                      <w:szCs w:val="22"/>
                    </w:rPr>
                  </w:pPr>
                  <w:r w:rsidRPr="00CA1AE4">
                    <w:rPr>
                      <w:rFonts w:ascii="Calibri" w:hAnsi="Calibri" w:cs="Arial"/>
                      <w:iCs/>
                      <w:color w:val="984806" w:themeColor="accent6" w:themeShade="80"/>
                      <w:sz w:val="22"/>
                      <w:szCs w:val="22"/>
                    </w:rPr>
                    <w:t xml:space="preserve">Llegó también Simón Pedro detrás de él y entró en el sepulcro: vio los lienzos tendidos y el sudario con que le habían cubierto la cabeza, no con los lienzos, sino enrollado en un sitio aparte. Entonces entró también el otro discípulo, el que había llegado primero al sepulcro; </w:t>
                  </w:r>
                  <w:r w:rsidRPr="00CA1AE4">
                    <w:rPr>
                      <w:rFonts w:ascii="Calibri" w:hAnsi="Calibri" w:cs="Arial"/>
                      <w:b/>
                      <w:iCs/>
                      <w:color w:val="984806" w:themeColor="accent6" w:themeShade="80"/>
                      <w:sz w:val="22"/>
                      <w:szCs w:val="22"/>
                    </w:rPr>
                    <w:t>vio y creyó</w:t>
                  </w:r>
                  <w:r w:rsidRPr="00CA1AE4">
                    <w:rPr>
                      <w:rFonts w:ascii="Calibri" w:hAnsi="Calibri" w:cs="Arial"/>
                      <w:iCs/>
                      <w:color w:val="984806" w:themeColor="accent6" w:themeShade="80"/>
                      <w:sz w:val="22"/>
                      <w:szCs w:val="22"/>
                    </w:rPr>
                    <w:t xml:space="preserve">. Pues hasta entonces no habían entendido la Escritura: </w:t>
                  </w:r>
                  <w:r w:rsidRPr="00CA1AE4">
                    <w:rPr>
                      <w:rFonts w:ascii="Calibri" w:hAnsi="Calibri" w:cs="Arial"/>
                      <w:b/>
                      <w:iCs/>
                      <w:color w:val="984806" w:themeColor="accent6" w:themeShade="80"/>
                      <w:sz w:val="22"/>
                      <w:szCs w:val="22"/>
                    </w:rPr>
                    <w:t>que él había de resucitar de entre los muertos. </w:t>
                  </w:r>
                </w:p>
                <w:bookmarkEnd w:id="0"/>
                <w:p w:rsidR="00563C62" w:rsidRPr="00CA1AE4" w:rsidRDefault="00563C62" w:rsidP="00563C62">
                  <w:pPr>
                    <w:spacing w:line="240" w:lineRule="atLeast"/>
                    <w:ind w:left="567" w:right="45" w:hanging="567"/>
                    <w:jc w:val="center"/>
                    <w:rPr>
                      <w:rFonts w:ascii="Comic Sans MS" w:hAnsi="Comic Sans MS"/>
                      <w:snapToGrid w:val="0"/>
                      <w:color w:val="984806" w:themeColor="accent6" w:themeShade="80"/>
                      <w:sz w:val="22"/>
                      <w:szCs w:val="22"/>
                    </w:rPr>
                  </w:pPr>
                  <w:r w:rsidRPr="00CA1AE4">
                    <w:rPr>
                      <w:rFonts w:ascii="Calibri" w:hAnsi="Calibri"/>
                      <w:b/>
                      <w:bCs/>
                      <w:i/>
                      <w:iCs/>
                      <w:color w:val="984806" w:themeColor="accent6" w:themeShade="80"/>
                      <w:sz w:val="22"/>
                      <w:szCs w:val="22"/>
                    </w:rPr>
                    <w:t>Palabra del Señor</w:t>
                  </w:r>
                </w:p>
                <w:p w:rsidR="00563C62" w:rsidRDefault="00563C62" w:rsidP="00563C62">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563C62" w:rsidRDefault="00563C62" w:rsidP="00563C62">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563C62" w:rsidRDefault="00563C62" w:rsidP="00563C62">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alibri" w:hAnsi="Calibri"/>
                      <w:i/>
                      <w:snapToGrid w:val="0"/>
                      <w:sz w:val="22"/>
                      <w:szCs w:val="22"/>
                      <w:lang w:val="es-ES_tradnl"/>
                    </w:rPr>
                  </w:pPr>
                </w:p>
                <w:p w:rsidR="00563C62" w:rsidRDefault="00563C62" w:rsidP="00563C6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563C62" w:rsidRDefault="00563C62" w:rsidP="00563C6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63C62" w:rsidRDefault="00563C62" w:rsidP="00563C6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63C62" w:rsidRDefault="00563C62" w:rsidP="00563C6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63C62" w:rsidRDefault="00563C62" w:rsidP="00563C6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63C62" w:rsidRDefault="00563C62" w:rsidP="00563C6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563C62" w:rsidRDefault="00563C62" w:rsidP="00563C6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563C62" w:rsidRDefault="00563C62" w:rsidP="00563C62">
                  <w:pPr>
                    <w:widowControl w:val="0"/>
                    <w:tabs>
                      <w:tab w:val="left" w:pos="3686"/>
                    </w:tabs>
                    <w:adjustRightInd w:val="0"/>
                    <w:ind w:right="154" w:firstLine="363"/>
                    <w:rPr>
                      <w:rFonts w:ascii="Calibri" w:hAnsi="Calibri"/>
                      <w:i/>
                      <w:sz w:val="22"/>
                      <w:szCs w:val="22"/>
                    </w:rPr>
                  </w:pPr>
                </w:p>
                <w:p w:rsidR="00563C62" w:rsidRDefault="00563C62" w:rsidP="00563C62">
                  <w:pPr>
                    <w:widowControl w:val="0"/>
                    <w:tabs>
                      <w:tab w:val="left" w:pos="3686"/>
                    </w:tabs>
                    <w:adjustRightInd w:val="0"/>
                    <w:ind w:right="154" w:firstLine="363"/>
                    <w:rPr>
                      <w:rFonts w:ascii="Calibri" w:hAnsi="Calibri"/>
                      <w:i/>
                      <w:sz w:val="22"/>
                      <w:szCs w:val="22"/>
                    </w:rPr>
                  </w:pPr>
                </w:p>
                <w:p w:rsidR="00563C62" w:rsidRDefault="00563C62" w:rsidP="00563C62">
                  <w:pPr>
                    <w:tabs>
                      <w:tab w:val="left" w:pos="3686"/>
                    </w:tabs>
                    <w:ind w:right="154" w:firstLine="284"/>
                    <w:rPr>
                      <w:rFonts w:ascii="Calibri" w:hAnsi="Calibri"/>
                      <w:sz w:val="22"/>
                      <w:szCs w:val="22"/>
                    </w:rPr>
                  </w:pPr>
                </w:p>
                <w:p w:rsidR="00563C62" w:rsidRDefault="00563C62" w:rsidP="00563C62">
                  <w:pPr>
                    <w:tabs>
                      <w:tab w:val="left" w:pos="3686"/>
                    </w:tabs>
                    <w:ind w:right="154" w:firstLine="284"/>
                    <w:rPr>
                      <w:rFonts w:ascii="Calibri" w:hAnsi="Calibri"/>
                      <w:sz w:val="22"/>
                      <w:szCs w:val="22"/>
                    </w:rPr>
                  </w:pPr>
                </w:p>
              </w:txbxContent>
            </v:textbox>
          </v:rect>
        </w:pict>
      </w: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DD150C" w:rsidRDefault="00DD150C"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F76605" w:rsidRDefault="00F76605" w:rsidP="002413D1">
      <w:pPr>
        <w:pStyle w:val="Textodebloque"/>
        <w:rPr>
          <w:noProof/>
        </w:rPr>
      </w:pPr>
    </w:p>
    <w:p w:rsidR="00B663F0" w:rsidRDefault="00B663F0" w:rsidP="002413D1">
      <w:pPr>
        <w:pStyle w:val="Textodebloque"/>
        <w:rPr>
          <w:noProof/>
        </w:rPr>
      </w:pPr>
    </w:p>
    <w:p w:rsidR="00E82C70" w:rsidRDefault="00E82C70" w:rsidP="002413D1">
      <w:pPr>
        <w:pStyle w:val="Textodebloque"/>
        <w:rPr>
          <w:noProof/>
        </w:rPr>
      </w:pPr>
    </w:p>
    <w:p w:rsidR="00E82C70" w:rsidRDefault="004D2C6A" w:rsidP="002413D1">
      <w:pPr>
        <w:pStyle w:val="Textodebloque"/>
        <w:rPr>
          <w:noProof/>
        </w:rPr>
      </w:pPr>
      <w:r>
        <w:rPr>
          <w:noProof/>
        </w:rPr>
        <w:drawing>
          <wp:anchor distT="0" distB="0" distL="114300" distR="114300" simplePos="0" relativeHeight="252026880" behindDoc="0" locked="0" layoutInCell="1" allowOverlap="1">
            <wp:simplePos x="0" y="0"/>
            <wp:positionH relativeFrom="column">
              <wp:posOffset>3562985</wp:posOffset>
            </wp:positionH>
            <wp:positionV relativeFrom="paragraph">
              <wp:posOffset>-80010</wp:posOffset>
            </wp:positionV>
            <wp:extent cx="1633220" cy="2379980"/>
            <wp:effectExtent l="19050" t="0" r="5080" b="0"/>
            <wp:wrapThrough wrapText="bothSides">
              <wp:wrapPolygon edited="0">
                <wp:start x="-252" y="0"/>
                <wp:lineTo x="-252" y="21439"/>
                <wp:lineTo x="21667" y="21439"/>
                <wp:lineTo x="21667" y="0"/>
                <wp:lineTo x="-252" y="0"/>
              </wp:wrapPolygon>
            </wp:wrapThrough>
            <wp:docPr id="1" name="Imagen 1" descr="C:\Users\Usuario\Desktop\Misa 23-Cua-A\Pascua 23-Fano\01 1 domingo magdalena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23-Cua-A\Pascua 23-Fano\01 1 domingo magdalena color castellano.jpg"/>
                    <pic:cNvPicPr>
                      <a:picLocks noChangeAspect="1" noChangeArrowheads="1"/>
                    </pic:cNvPicPr>
                  </pic:nvPicPr>
                  <pic:blipFill>
                    <a:blip r:embed="rId9" cstate="print"/>
                    <a:srcRect/>
                    <a:stretch>
                      <a:fillRect/>
                    </a:stretch>
                  </pic:blipFill>
                  <pic:spPr bwMode="auto">
                    <a:xfrm>
                      <a:off x="0" y="0"/>
                      <a:ext cx="1633220" cy="2379980"/>
                    </a:xfrm>
                    <a:prstGeom prst="rect">
                      <a:avLst/>
                    </a:prstGeom>
                    <a:noFill/>
                    <a:ln w="9525">
                      <a:noFill/>
                      <a:miter lim="800000"/>
                      <a:headEnd/>
                      <a:tailEnd/>
                    </a:ln>
                  </pic:spPr>
                </pic:pic>
              </a:graphicData>
            </a:graphic>
          </wp:anchor>
        </w:drawing>
      </w: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2413D1" w:rsidRDefault="002413D1" w:rsidP="002413D1">
      <w:pPr>
        <w:pStyle w:val="Textodebloque"/>
      </w:pPr>
    </w:p>
    <w:p w:rsidR="002413D1" w:rsidRDefault="002413D1" w:rsidP="002413D1">
      <w:pPr>
        <w:pStyle w:val="Textodebloque"/>
      </w:pPr>
    </w:p>
    <w:p w:rsidR="002413D1" w:rsidRDefault="002413D1" w:rsidP="00D92820">
      <w:pPr>
        <w:pStyle w:val="Textodebloque"/>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5A636D" w:rsidRDefault="004D2C6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drawing>
          <wp:anchor distT="0" distB="0" distL="114300" distR="114300" simplePos="0" relativeHeight="252027904" behindDoc="0" locked="0" layoutInCell="1" allowOverlap="1">
            <wp:simplePos x="0" y="0"/>
            <wp:positionH relativeFrom="column">
              <wp:posOffset>3582035</wp:posOffset>
            </wp:positionH>
            <wp:positionV relativeFrom="paragraph">
              <wp:posOffset>-24765</wp:posOffset>
            </wp:positionV>
            <wp:extent cx="1405890" cy="2049145"/>
            <wp:effectExtent l="19050" t="0" r="3810" b="0"/>
            <wp:wrapThrough wrapText="bothSides">
              <wp:wrapPolygon edited="0">
                <wp:start x="-293" y="0"/>
                <wp:lineTo x="-293" y="21486"/>
                <wp:lineTo x="21659" y="21486"/>
                <wp:lineTo x="21659" y="0"/>
                <wp:lineTo x="-293" y="0"/>
              </wp:wrapPolygon>
            </wp:wrapThrough>
            <wp:docPr id="7" name="Imagen 4" descr="C:\Users\Usuario\Desktop\Misa 23-Cua-A\Pascua 23-Fano\0 postadilla pasc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23-Cua-A\Pascua 23-Fano\0 postadilla pascua.jpg"/>
                    <pic:cNvPicPr>
                      <a:picLocks noChangeAspect="1" noChangeArrowheads="1"/>
                    </pic:cNvPicPr>
                  </pic:nvPicPr>
                  <pic:blipFill>
                    <a:blip r:embed="rId11" cstate="print"/>
                    <a:srcRect/>
                    <a:stretch>
                      <a:fillRect/>
                    </a:stretch>
                  </pic:blipFill>
                  <pic:spPr bwMode="auto">
                    <a:xfrm>
                      <a:off x="0" y="0"/>
                      <a:ext cx="1405890" cy="2049145"/>
                    </a:xfrm>
                    <a:prstGeom prst="rect">
                      <a:avLst/>
                    </a:prstGeom>
                    <a:noFill/>
                    <a:ln w="9525">
                      <a:noFill/>
                      <a:miter lim="800000"/>
                      <a:headEnd/>
                      <a:tailEnd/>
                    </a:ln>
                  </pic:spPr>
                </pic:pic>
              </a:graphicData>
            </a:graphic>
          </wp:anchor>
        </w:drawing>
      </w: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563C62" w:rsidRDefault="00563C62"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563C62" w:rsidRDefault="00563C62"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563C62" w:rsidRDefault="00563C62"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563C62" w:rsidRDefault="00F84F36"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sidRPr="00F84F36">
        <w:rPr>
          <w:rFonts w:ascii="Comic Sans MS" w:hAnsi="Comic Sans MS"/>
          <w:caps/>
          <w:noProof/>
          <w:sz w:val="22"/>
          <w:szCs w:val="22"/>
        </w:rPr>
        <w:pict>
          <v:shapetype id="_x0000_t202" coordsize="21600,21600" o:spt="202" path="m,l,21600r21600,l21600,xe">
            <v:stroke joinstyle="miter"/>
            <v:path gradientshapeok="t" o:connecttype="rect"/>
          </v:shapetype>
          <v:shape id="_x0000_s1360" type="#_x0000_t202" style="position:absolute;left:0;text-align:left;margin-left:20.9pt;margin-top:10.55pt;width:354.75pt;height:499pt;z-index:-251412480" fillcolor="#fcf6f6" strokecolor="yellow" strokeweight=".25pt">
            <v:shadow on="t" color="#fabf8f [1945]" opacity=".5" offset="6pt,6pt"/>
            <v:textbox style="mso-next-textbox:#_x0000_s1360">
              <w:txbxContent>
                <w:p w:rsidR="0005305F" w:rsidRPr="005249D9" w:rsidRDefault="004E4248" w:rsidP="00815FC2">
                  <w:pPr>
                    <w:shd w:val="clear" w:color="auto" w:fill="FFFF00"/>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7030A0"/>
                      <w:sz w:val="32"/>
                      <w:szCs w:val="32"/>
                    </w:rPr>
                  </w:pPr>
                  <w:r>
                    <w:rPr>
                      <w:rFonts w:asciiTheme="majorHAnsi" w:hAnsiTheme="majorHAnsi"/>
                      <w:b/>
                      <w:color w:val="984806" w:themeColor="accent6" w:themeShade="80"/>
                      <w:sz w:val="32"/>
                      <w:szCs w:val="32"/>
                    </w:rPr>
                    <w:t xml:space="preserve">Magdalena nos dice desde la piedra del sepulcro que </w:t>
                  </w:r>
                  <w:r w:rsidR="003C685A">
                    <w:rPr>
                      <w:rFonts w:asciiTheme="majorHAnsi" w:hAnsiTheme="majorHAnsi"/>
                      <w:b/>
                      <w:color w:val="984806" w:themeColor="accent6" w:themeShade="80"/>
                      <w:sz w:val="32"/>
                      <w:szCs w:val="32"/>
                    </w:rPr>
                    <w:t xml:space="preserve">Cristo </w:t>
                  </w:r>
                  <w:r>
                    <w:rPr>
                      <w:rFonts w:asciiTheme="majorHAnsi" w:hAnsiTheme="majorHAnsi"/>
                      <w:b/>
                      <w:color w:val="984806" w:themeColor="accent6" w:themeShade="80"/>
                      <w:sz w:val="32"/>
                      <w:szCs w:val="32"/>
                    </w:rPr>
                    <w:t>VIVE</w:t>
                  </w:r>
                </w:p>
                <w:p w:rsidR="0005305F" w:rsidRPr="00AA58C1" w:rsidRDefault="0005305F" w:rsidP="0005305F">
                  <w:pPr>
                    <w:pStyle w:val="Textodebloque"/>
                    <w:numPr>
                      <w:ilvl w:val="0"/>
                      <w:numId w:val="32"/>
                    </w:numPr>
                    <w:tabs>
                      <w:tab w:val="left" w:pos="284"/>
                    </w:tabs>
                    <w:ind w:left="709" w:hanging="709"/>
                    <w:rPr>
                      <w:rFonts w:asciiTheme="majorHAnsi" w:hAnsiTheme="majorHAnsi"/>
                      <w:b/>
                      <w:noProof/>
                      <w:color w:val="984806" w:themeColor="accent6" w:themeShade="80"/>
                    </w:rPr>
                  </w:pPr>
                  <w:r w:rsidRPr="00AA58C1">
                    <w:rPr>
                      <w:rFonts w:asciiTheme="majorHAnsi" w:hAnsiTheme="majorHAnsi"/>
                      <w:b/>
                      <w:noProof/>
                      <w:color w:val="984806" w:themeColor="accent6" w:themeShade="80"/>
                    </w:rPr>
                    <w:t>VER</w:t>
                  </w:r>
                  <w:r w:rsidR="006F2E60" w:rsidRPr="00AA58C1">
                    <w:rPr>
                      <w:rFonts w:asciiTheme="majorHAnsi" w:hAnsiTheme="majorHAnsi"/>
                      <w:b/>
                      <w:noProof/>
                      <w:color w:val="984806" w:themeColor="accent6" w:themeShade="80"/>
                    </w:rPr>
                    <w:t>:</w:t>
                  </w:r>
                  <w:r w:rsidR="006B7A17" w:rsidRPr="00AA58C1">
                    <w:rPr>
                      <w:rFonts w:asciiTheme="majorHAnsi" w:hAnsiTheme="majorHAnsi"/>
                      <w:b/>
                      <w:noProof/>
                      <w:color w:val="984806" w:themeColor="accent6" w:themeShade="80"/>
                    </w:rPr>
                    <w:t xml:space="preserve"> </w:t>
                  </w:r>
                  <w:r w:rsidR="009E3C1A">
                    <w:rPr>
                      <w:rFonts w:asciiTheme="majorHAnsi" w:hAnsiTheme="majorHAnsi"/>
                      <w:b/>
                      <w:noProof/>
                      <w:color w:val="984806" w:themeColor="accent6" w:themeShade="80"/>
                    </w:rPr>
                    <w:t>Pascua</w:t>
                  </w:r>
                </w:p>
                <w:p w:rsidR="00CA1AE4" w:rsidRDefault="0005305F" w:rsidP="00724668">
                  <w:pPr>
                    <w:autoSpaceDE w:val="0"/>
                    <w:autoSpaceDN w:val="0"/>
                    <w:adjustRightInd w:val="0"/>
                    <w:spacing w:line="240" w:lineRule="atLeast"/>
                    <w:ind w:left="284" w:hanging="142"/>
                    <w:jc w:val="both"/>
                    <w:rPr>
                      <w:rFonts w:ascii="Calibri" w:hAnsi="Calibri" w:cs="Tahoma"/>
                      <w:color w:val="984806" w:themeColor="accent6" w:themeShade="80"/>
                      <w:sz w:val="18"/>
                      <w:szCs w:val="18"/>
                    </w:rPr>
                  </w:pPr>
                  <w:r w:rsidRPr="005A636D">
                    <w:rPr>
                      <w:rFonts w:ascii="Calibri" w:hAnsi="Calibri" w:cs="Tahoma"/>
                      <w:color w:val="984806" w:themeColor="accent6" w:themeShade="80"/>
                      <w:sz w:val="16"/>
                      <w:szCs w:val="16"/>
                    </w:rPr>
                    <w:t>-</w:t>
                  </w:r>
                  <w:r w:rsidR="00D30E85" w:rsidRPr="005A636D">
                    <w:rPr>
                      <w:rFonts w:ascii="Calibri" w:hAnsi="Calibri" w:cs="Tahoma"/>
                      <w:color w:val="984806" w:themeColor="accent6" w:themeShade="80"/>
                      <w:sz w:val="16"/>
                      <w:szCs w:val="16"/>
                    </w:rPr>
                    <w:t xml:space="preserve">  </w:t>
                  </w:r>
                  <w:r w:rsidR="00D30E85" w:rsidRPr="005A636D">
                    <w:rPr>
                      <w:rFonts w:ascii="Calibri" w:hAnsi="Calibri" w:cs="Tahoma"/>
                      <w:b/>
                      <w:color w:val="984806" w:themeColor="accent6" w:themeShade="80"/>
                      <w:sz w:val="18"/>
                      <w:szCs w:val="18"/>
                    </w:rPr>
                    <w:t>Iniciamos</w:t>
                  </w:r>
                  <w:r w:rsidRPr="005A636D">
                    <w:rPr>
                      <w:rFonts w:ascii="Calibri" w:hAnsi="Calibri" w:cs="Tahoma"/>
                      <w:b/>
                      <w:color w:val="984806" w:themeColor="accent6" w:themeShade="80"/>
                      <w:sz w:val="18"/>
                      <w:szCs w:val="18"/>
                    </w:rPr>
                    <w:t xml:space="preserve"> </w:t>
                  </w:r>
                  <w:r w:rsidR="0076306B" w:rsidRPr="005A636D">
                    <w:rPr>
                      <w:rFonts w:ascii="Calibri" w:hAnsi="Calibri" w:cs="Tahoma"/>
                      <w:b/>
                      <w:color w:val="984806" w:themeColor="accent6" w:themeShade="80"/>
                      <w:sz w:val="18"/>
                      <w:szCs w:val="18"/>
                    </w:rPr>
                    <w:t>el tiempo de</w:t>
                  </w:r>
                  <w:r w:rsidRPr="005A636D">
                    <w:rPr>
                      <w:rFonts w:ascii="Calibri" w:hAnsi="Calibri" w:cs="Tahoma"/>
                      <w:b/>
                      <w:color w:val="984806" w:themeColor="accent6" w:themeShade="80"/>
                      <w:sz w:val="18"/>
                      <w:szCs w:val="18"/>
                    </w:rPr>
                    <w:t xml:space="preserve"> </w:t>
                  </w:r>
                  <w:r w:rsidR="00634484">
                    <w:rPr>
                      <w:rFonts w:ascii="Calibri" w:hAnsi="Calibri" w:cs="Tahoma"/>
                      <w:b/>
                      <w:color w:val="984806" w:themeColor="accent6" w:themeShade="80"/>
                      <w:sz w:val="18"/>
                      <w:szCs w:val="18"/>
                    </w:rPr>
                    <w:t>P</w:t>
                  </w:r>
                  <w:r w:rsidR="00CA1AE4">
                    <w:rPr>
                      <w:rFonts w:ascii="Calibri" w:hAnsi="Calibri" w:cs="Tahoma"/>
                      <w:b/>
                      <w:color w:val="984806" w:themeColor="accent6" w:themeShade="80"/>
                      <w:sz w:val="18"/>
                      <w:szCs w:val="18"/>
                    </w:rPr>
                    <w:t xml:space="preserve">ascua </w:t>
                  </w:r>
                  <w:r w:rsidR="00CA1AE4" w:rsidRPr="00634484">
                    <w:rPr>
                      <w:rFonts w:ascii="Calibri" w:hAnsi="Calibri" w:cs="Tahoma"/>
                      <w:color w:val="984806" w:themeColor="accent6" w:themeShade="80"/>
                      <w:sz w:val="18"/>
                      <w:szCs w:val="18"/>
                    </w:rPr>
                    <w:t>en el que celebramos con mucha alegría que Cristo, que murió para nosotros y ha resucitado, VIVE entre nosotros.</w:t>
                  </w:r>
                </w:p>
                <w:p w:rsidR="00634484" w:rsidRDefault="00634484" w:rsidP="00724668">
                  <w:pPr>
                    <w:autoSpaceDE w:val="0"/>
                    <w:autoSpaceDN w:val="0"/>
                    <w:adjustRightInd w:val="0"/>
                    <w:spacing w:line="240" w:lineRule="atLeast"/>
                    <w:ind w:left="284" w:hanging="142"/>
                    <w:jc w:val="both"/>
                    <w:rPr>
                      <w:rFonts w:ascii="Calibri" w:hAnsi="Calibri" w:cs="Tahoma"/>
                      <w:color w:val="984806" w:themeColor="accent6" w:themeShade="80"/>
                      <w:sz w:val="18"/>
                      <w:szCs w:val="18"/>
                    </w:rPr>
                  </w:pPr>
                  <w:r>
                    <w:rPr>
                      <w:rFonts w:ascii="Calibri" w:hAnsi="Calibri" w:cs="Tahoma"/>
                      <w:color w:val="984806" w:themeColor="accent6" w:themeShade="80"/>
                      <w:sz w:val="18"/>
                      <w:szCs w:val="18"/>
                    </w:rPr>
                    <w:t xml:space="preserve">- Fano nos regala un PERSONAJE cada semana von un objeto en las manos que MANIFIESTA (pone sus manos en fiesta) que CRISTO VIVE. </w:t>
                  </w:r>
                </w:p>
                <w:p w:rsidR="00D500E8" w:rsidRDefault="0005305F" w:rsidP="005A636D">
                  <w:pPr>
                    <w:autoSpaceDE w:val="0"/>
                    <w:autoSpaceDN w:val="0"/>
                    <w:adjustRightInd w:val="0"/>
                    <w:spacing w:line="240" w:lineRule="atLeast"/>
                    <w:ind w:left="284" w:hanging="142"/>
                    <w:jc w:val="right"/>
                    <w:rPr>
                      <w:rFonts w:ascii="Arial Narrow" w:hAnsi="Arial Narrow" w:cs="Tahoma"/>
                      <w:b/>
                      <w:i/>
                      <w:color w:val="984806" w:themeColor="accent6" w:themeShade="80"/>
                      <w:sz w:val="20"/>
                      <w:szCs w:val="20"/>
                    </w:rPr>
                  </w:pPr>
                  <w:r w:rsidRPr="005A636D">
                    <w:rPr>
                      <w:rFonts w:ascii="Arial Narrow" w:hAnsi="Arial Narrow" w:cs="Tahoma"/>
                      <w:b/>
                      <w:i/>
                      <w:color w:val="984806" w:themeColor="accent6" w:themeShade="80"/>
                      <w:sz w:val="20"/>
                      <w:szCs w:val="20"/>
                    </w:rPr>
                    <w:t>¿</w:t>
                  </w:r>
                  <w:r w:rsidR="005E182C" w:rsidRPr="005A636D">
                    <w:rPr>
                      <w:rFonts w:ascii="Arial Narrow" w:hAnsi="Arial Narrow" w:cs="Tahoma"/>
                      <w:b/>
                      <w:i/>
                      <w:color w:val="984806" w:themeColor="accent6" w:themeShade="80"/>
                      <w:sz w:val="20"/>
                      <w:szCs w:val="20"/>
                    </w:rPr>
                    <w:t xml:space="preserve">Qué </w:t>
                  </w:r>
                  <w:r w:rsidR="00804E01" w:rsidRPr="005A636D">
                    <w:rPr>
                      <w:rFonts w:ascii="Arial Narrow" w:hAnsi="Arial Narrow" w:cs="Tahoma"/>
                      <w:b/>
                      <w:i/>
                      <w:color w:val="984806" w:themeColor="accent6" w:themeShade="80"/>
                      <w:sz w:val="20"/>
                      <w:szCs w:val="20"/>
                    </w:rPr>
                    <w:t>sabes de la</w:t>
                  </w:r>
                  <w:r w:rsidR="005E182C" w:rsidRPr="005A636D">
                    <w:rPr>
                      <w:rFonts w:ascii="Arial Narrow" w:hAnsi="Arial Narrow" w:cs="Tahoma"/>
                      <w:b/>
                      <w:i/>
                      <w:color w:val="984806" w:themeColor="accent6" w:themeShade="80"/>
                      <w:sz w:val="20"/>
                      <w:szCs w:val="20"/>
                    </w:rPr>
                    <w:t xml:space="preserve"> </w:t>
                  </w:r>
                  <w:r w:rsidR="00D500E8">
                    <w:rPr>
                      <w:rFonts w:ascii="Arial Narrow" w:hAnsi="Arial Narrow" w:cs="Tahoma"/>
                      <w:b/>
                      <w:i/>
                      <w:color w:val="984806" w:themeColor="accent6" w:themeShade="80"/>
                      <w:sz w:val="20"/>
                      <w:szCs w:val="20"/>
                    </w:rPr>
                    <w:t>Pascua</w:t>
                  </w:r>
                  <w:r w:rsidRPr="005A636D">
                    <w:rPr>
                      <w:rFonts w:ascii="Arial Narrow" w:hAnsi="Arial Narrow" w:cs="Tahoma"/>
                      <w:b/>
                      <w:i/>
                      <w:color w:val="984806" w:themeColor="accent6" w:themeShade="80"/>
                      <w:sz w:val="20"/>
                      <w:szCs w:val="20"/>
                    </w:rPr>
                    <w:t xml:space="preserve">? </w:t>
                  </w:r>
                  <w:r w:rsidR="00D500E8">
                    <w:rPr>
                      <w:rFonts w:ascii="Arial Narrow" w:hAnsi="Arial Narrow" w:cs="Tahoma"/>
                      <w:b/>
                      <w:i/>
                      <w:color w:val="984806" w:themeColor="accent6" w:themeShade="80"/>
                      <w:sz w:val="20"/>
                      <w:szCs w:val="20"/>
                    </w:rPr>
                    <w:t>¿Qué celebramos en ella?</w:t>
                  </w:r>
                </w:p>
                <w:p w:rsidR="00724668" w:rsidRPr="005A636D" w:rsidRDefault="00804E01" w:rsidP="005A636D">
                  <w:pPr>
                    <w:autoSpaceDE w:val="0"/>
                    <w:autoSpaceDN w:val="0"/>
                    <w:adjustRightInd w:val="0"/>
                    <w:spacing w:line="240" w:lineRule="atLeast"/>
                    <w:ind w:left="284" w:hanging="142"/>
                    <w:jc w:val="right"/>
                    <w:rPr>
                      <w:rFonts w:ascii="Arial Narrow" w:hAnsi="Arial Narrow"/>
                      <w:b/>
                      <w:bCs/>
                      <w:i/>
                      <w:color w:val="984806" w:themeColor="accent6" w:themeShade="80"/>
                      <w:sz w:val="20"/>
                      <w:szCs w:val="20"/>
                    </w:rPr>
                  </w:pPr>
                  <w:r w:rsidRPr="005A636D">
                    <w:rPr>
                      <w:rFonts w:ascii="Arial Narrow" w:hAnsi="Arial Narrow" w:cs="Tahoma"/>
                      <w:b/>
                      <w:i/>
                      <w:color w:val="984806" w:themeColor="accent6" w:themeShade="80"/>
                      <w:sz w:val="20"/>
                      <w:szCs w:val="20"/>
                    </w:rPr>
                    <w:t xml:space="preserve">Imprime el </w:t>
                  </w:r>
                  <w:r w:rsidR="00D70242">
                    <w:rPr>
                      <w:rFonts w:ascii="Arial Narrow" w:hAnsi="Arial Narrow" w:cs="Tahoma"/>
                      <w:b/>
                      <w:i/>
                      <w:color w:val="984806" w:themeColor="accent6" w:themeShade="80"/>
                      <w:sz w:val="20"/>
                      <w:szCs w:val="20"/>
                    </w:rPr>
                    <w:t xml:space="preserve">cartel para toda la pascua </w:t>
                  </w:r>
                  <w:r w:rsidR="009E3C1A">
                    <w:rPr>
                      <w:rFonts w:ascii="Arial Narrow" w:hAnsi="Arial Narrow" w:cs="Tahoma"/>
                      <w:b/>
                      <w:i/>
                      <w:color w:val="984806" w:themeColor="accent6" w:themeShade="80"/>
                      <w:sz w:val="20"/>
                      <w:szCs w:val="20"/>
                    </w:rPr>
                    <w:t>de F</w:t>
                  </w:r>
                  <w:r w:rsidR="00D70242">
                    <w:rPr>
                      <w:rFonts w:ascii="Arial Narrow" w:hAnsi="Arial Narrow" w:cs="Tahoma"/>
                      <w:b/>
                      <w:i/>
                      <w:color w:val="984806" w:themeColor="accent6" w:themeShade="80"/>
                      <w:sz w:val="20"/>
                      <w:szCs w:val="20"/>
                    </w:rPr>
                    <w:t xml:space="preserve">ano  </w:t>
                  </w:r>
                  <w:r w:rsidRPr="005A636D">
                    <w:rPr>
                      <w:rFonts w:ascii="Arial Narrow" w:hAnsi="Arial Narrow" w:cs="Tahoma"/>
                      <w:b/>
                      <w:i/>
                      <w:color w:val="984806" w:themeColor="accent6" w:themeShade="80"/>
                      <w:sz w:val="20"/>
                      <w:szCs w:val="20"/>
                    </w:rPr>
                    <w:t xml:space="preserve">y </w:t>
                  </w:r>
                  <w:r w:rsidR="00D70242">
                    <w:rPr>
                      <w:rFonts w:ascii="Arial Narrow" w:hAnsi="Arial Narrow" w:cs="Tahoma"/>
                      <w:b/>
                      <w:i/>
                      <w:color w:val="984806" w:themeColor="accent6" w:themeShade="80"/>
                      <w:sz w:val="20"/>
                      <w:szCs w:val="20"/>
                    </w:rPr>
                    <w:t xml:space="preserve">aprende la canción de </w:t>
                  </w:r>
                  <w:proofErr w:type="spellStart"/>
                  <w:r w:rsidR="00D70242">
                    <w:rPr>
                      <w:rFonts w:ascii="Arial Narrow" w:hAnsi="Arial Narrow" w:cs="Tahoma"/>
                      <w:b/>
                      <w:i/>
                      <w:color w:val="984806" w:themeColor="accent6" w:themeShade="80"/>
                      <w:sz w:val="20"/>
                      <w:szCs w:val="20"/>
                    </w:rPr>
                    <w:t>Unai</w:t>
                  </w:r>
                  <w:proofErr w:type="spellEnd"/>
                  <w:r w:rsidR="00D70242">
                    <w:rPr>
                      <w:rFonts w:ascii="Arial Narrow" w:hAnsi="Arial Narrow" w:cs="Tahoma"/>
                      <w:b/>
                      <w:i/>
                      <w:color w:val="984806" w:themeColor="accent6" w:themeShade="80"/>
                      <w:sz w:val="20"/>
                      <w:szCs w:val="20"/>
                    </w:rPr>
                    <w:t xml:space="preserve"> </w:t>
                  </w:r>
                  <w:proofErr w:type="spellStart"/>
                  <w:r w:rsidR="00D70242">
                    <w:rPr>
                      <w:rFonts w:ascii="Arial Narrow" w:hAnsi="Arial Narrow" w:cs="Tahoma"/>
                      <w:b/>
                      <w:i/>
                      <w:color w:val="984806" w:themeColor="accent6" w:themeShade="80"/>
                      <w:sz w:val="20"/>
                      <w:szCs w:val="20"/>
                    </w:rPr>
                    <w:t>Quirós</w:t>
                  </w:r>
                  <w:proofErr w:type="spellEnd"/>
                  <w:r w:rsidR="0005305F" w:rsidRPr="005A636D">
                    <w:rPr>
                      <w:rFonts w:ascii="Arial Narrow" w:hAnsi="Arial Narrow"/>
                      <w:b/>
                      <w:bCs/>
                      <w:i/>
                      <w:color w:val="984806" w:themeColor="accent6" w:themeShade="80"/>
                      <w:sz w:val="20"/>
                      <w:szCs w:val="20"/>
                    </w:rPr>
                    <w:t xml:space="preserve">  </w:t>
                  </w:r>
                </w:p>
                <w:p w:rsidR="00804E01" w:rsidRPr="00CE0391" w:rsidRDefault="00D70242" w:rsidP="005249D9">
                  <w:pPr>
                    <w:autoSpaceDE w:val="0"/>
                    <w:autoSpaceDN w:val="0"/>
                    <w:adjustRightInd w:val="0"/>
                    <w:spacing w:line="240" w:lineRule="atLeast"/>
                    <w:ind w:left="284" w:hanging="142"/>
                    <w:jc w:val="center"/>
                    <w:rPr>
                      <w:rFonts w:asciiTheme="minorHAnsi" w:hAnsiTheme="minorHAnsi" w:cstheme="minorHAnsi"/>
                      <w:bCs/>
                      <w:color w:val="984806" w:themeColor="accent6" w:themeShade="80"/>
                      <w:sz w:val="18"/>
                      <w:szCs w:val="18"/>
                    </w:rPr>
                  </w:pPr>
                  <w:r w:rsidRPr="00390A69">
                    <w:rPr>
                      <w:rFonts w:asciiTheme="minorHAnsi" w:hAnsiTheme="minorHAnsi" w:cstheme="minorHAnsi"/>
                      <w:bCs/>
                      <w:color w:val="984806" w:themeColor="accent6" w:themeShade="80"/>
                      <w:sz w:val="18"/>
                      <w:szCs w:val="18"/>
                    </w:rPr>
                    <w:t xml:space="preserve">Cartel </w:t>
                  </w:r>
                  <w:r w:rsidR="00D23886" w:rsidRPr="00390A69">
                    <w:rPr>
                      <w:rFonts w:asciiTheme="minorHAnsi" w:hAnsiTheme="minorHAnsi" w:cstheme="minorHAnsi"/>
                      <w:bCs/>
                      <w:color w:val="984806" w:themeColor="accent6" w:themeShade="80"/>
                      <w:sz w:val="18"/>
                      <w:szCs w:val="18"/>
                    </w:rPr>
                    <w:t xml:space="preserve">de Fano: </w:t>
                  </w:r>
                  <w:hyperlink r:id="rId12" w:history="1">
                    <w:r w:rsidRPr="009E3C1A">
                      <w:rPr>
                        <w:rStyle w:val="Hipervnculo"/>
                        <w:rFonts w:asciiTheme="minorHAnsi" w:hAnsiTheme="minorHAnsi" w:cstheme="minorHAnsi"/>
                        <w:bCs/>
                        <w:color w:val="984806" w:themeColor="accent6" w:themeShade="80"/>
                        <w:sz w:val="18"/>
                        <w:szCs w:val="18"/>
                      </w:rPr>
                      <w:t>https://</w:t>
                    </w:r>
                    <w:r w:rsidRPr="009E3C1A">
                      <w:rPr>
                        <w:rStyle w:val="Hipervnculo"/>
                        <w:rFonts w:asciiTheme="minorHAnsi" w:hAnsiTheme="minorHAnsi" w:cstheme="minorHAnsi"/>
                        <w:color w:val="984806" w:themeColor="accent6" w:themeShade="80"/>
                        <w:sz w:val="18"/>
                        <w:szCs w:val="18"/>
                      </w:rPr>
                      <w:t>www.diocesismalaga.es</w:t>
                    </w:r>
                    <w:r w:rsidRPr="009E3C1A">
                      <w:rPr>
                        <w:rStyle w:val="Hipervnculo"/>
                        <w:rFonts w:asciiTheme="minorHAnsi" w:hAnsiTheme="minorHAnsi" w:cstheme="minorHAnsi"/>
                        <w:bCs/>
                        <w:color w:val="984806" w:themeColor="accent6" w:themeShade="80"/>
                        <w:sz w:val="18"/>
                        <w:szCs w:val="18"/>
                      </w:rPr>
                      <w:t>/dibujos-de-fano-en-color/</w:t>
                    </w:r>
                  </w:hyperlink>
                </w:p>
                <w:p w:rsidR="00CD62BC" w:rsidRPr="005A636D" w:rsidRDefault="00FE1857" w:rsidP="00724668">
                  <w:pPr>
                    <w:autoSpaceDE w:val="0"/>
                    <w:autoSpaceDN w:val="0"/>
                    <w:adjustRightInd w:val="0"/>
                    <w:spacing w:line="240" w:lineRule="atLeast"/>
                    <w:ind w:left="284" w:hanging="284"/>
                    <w:jc w:val="both"/>
                    <w:rPr>
                      <w:rFonts w:asciiTheme="majorHAnsi" w:hAnsiTheme="majorHAnsi"/>
                      <w:b/>
                      <w:color w:val="984806" w:themeColor="accent6" w:themeShade="80"/>
                    </w:rPr>
                  </w:pPr>
                  <w:r w:rsidRPr="005A636D">
                    <w:rPr>
                      <w:rFonts w:asciiTheme="majorHAnsi" w:hAnsiTheme="majorHAnsi"/>
                      <w:bCs/>
                      <w:color w:val="984806" w:themeColor="accent6" w:themeShade="80"/>
                    </w:rPr>
                    <w:t>2.</w:t>
                  </w:r>
                  <w:r w:rsidRPr="005A636D">
                    <w:rPr>
                      <w:rFonts w:asciiTheme="majorHAnsi" w:hAnsiTheme="majorHAnsi"/>
                      <w:bCs/>
                      <w:i/>
                      <w:color w:val="984806" w:themeColor="accent6" w:themeShade="80"/>
                    </w:rPr>
                    <w:t xml:space="preserve"> </w:t>
                  </w:r>
                  <w:r w:rsidRPr="005A636D">
                    <w:rPr>
                      <w:rFonts w:asciiTheme="majorHAnsi" w:hAnsiTheme="majorHAnsi"/>
                      <w:b/>
                      <w:color w:val="984806" w:themeColor="accent6" w:themeShade="80"/>
                    </w:rPr>
                    <w:t xml:space="preserve">JUZGAR: </w:t>
                  </w:r>
                  <w:r w:rsidR="005B6BF7">
                    <w:rPr>
                      <w:rFonts w:asciiTheme="majorHAnsi" w:hAnsiTheme="majorHAnsi"/>
                      <w:b/>
                      <w:color w:val="984806" w:themeColor="accent6" w:themeShade="80"/>
                    </w:rPr>
                    <w:t xml:space="preserve">Magdalena nos dice que Cristo vive </w:t>
                  </w:r>
                </w:p>
                <w:p w:rsidR="005249D9" w:rsidRPr="005A636D" w:rsidRDefault="00FE1857" w:rsidP="005A636D">
                  <w:pPr>
                    <w:pStyle w:val="NormalWeb"/>
                    <w:tabs>
                      <w:tab w:val="left" w:pos="284"/>
                    </w:tabs>
                    <w:spacing w:before="0" w:beforeAutospacing="0" w:after="0" w:afterAutospacing="0" w:line="240" w:lineRule="atLeast"/>
                    <w:ind w:left="284" w:right="-45" w:hanging="142"/>
                    <w:jc w:val="both"/>
                    <w:rPr>
                      <w:rFonts w:ascii="Calibri" w:hAnsi="Calibri" w:cs="Calibri"/>
                      <w:b/>
                      <w:bCs/>
                      <w:i/>
                      <w:iCs/>
                      <w:color w:val="984806" w:themeColor="accent6" w:themeShade="80"/>
                      <w:sz w:val="20"/>
                      <w:szCs w:val="20"/>
                    </w:rPr>
                  </w:pPr>
                  <w:r w:rsidRPr="005A636D">
                    <w:rPr>
                      <w:rFonts w:ascii="Calibri" w:hAnsi="Calibri"/>
                      <w:bCs/>
                      <w:color w:val="984806" w:themeColor="accent6" w:themeShade="80"/>
                      <w:sz w:val="18"/>
                      <w:szCs w:val="18"/>
                    </w:rPr>
                    <w:t>-</w:t>
                  </w:r>
                  <w:r w:rsidR="005249D9" w:rsidRPr="005A636D">
                    <w:rPr>
                      <w:rFonts w:ascii="Calibri" w:hAnsi="Calibri"/>
                      <w:bCs/>
                      <w:color w:val="984806" w:themeColor="accent6" w:themeShade="80"/>
                      <w:sz w:val="20"/>
                      <w:szCs w:val="20"/>
                    </w:rPr>
                    <w:t xml:space="preserve"> </w:t>
                  </w:r>
                  <w:r w:rsidR="0036064E" w:rsidRPr="0036064E">
                    <w:rPr>
                      <w:rFonts w:ascii="Calibri" w:hAnsi="Calibri"/>
                      <w:bCs/>
                      <w:color w:val="984806" w:themeColor="accent6" w:themeShade="80"/>
                      <w:sz w:val="20"/>
                      <w:szCs w:val="20"/>
                    </w:rPr>
                    <w:t xml:space="preserve">En el evangelio de hoy, Jesús nos cuenta lo que sucedió aquel domingo tras la muerte de Jesús: María Magdalena vio el sepulcro vacío. Lo mismo </w:t>
                  </w:r>
                  <w:proofErr w:type="gramStart"/>
                  <w:r w:rsidR="0036064E" w:rsidRPr="0036064E">
                    <w:rPr>
                      <w:rFonts w:ascii="Calibri" w:hAnsi="Calibri"/>
                      <w:bCs/>
                      <w:color w:val="984806" w:themeColor="accent6" w:themeShade="80"/>
                      <w:sz w:val="20"/>
                      <w:szCs w:val="20"/>
                    </w:rPr>
                    <w:t>le</w:t>
                  </w:r>
                  <w:proofErr w:type="gramEnd"/>
                  <w:r w:rsidR="0036064E" w:rsidRPr="0036064E">
                    <w:rPr>
                      <w:rFonts w:ascii="Calibri" w:hAnsi="Calibri"/>
                      <w:bCs/>
                      <w:color w:val="984806" w:themeColor="accent6" w:themeShade="80"/>
                      <w:sz w:val="20"/>
                      <w:szCs w:val="20"/>
                    </w:rPr>
                    <w:t xml:space="preserve"> sucedió a Pedro y Juan que vieron sólo las vendas por el suelo. Y este es el testimonio de cada uno de ellos: “</w:t>
                  </w:r>
                  <w:proofErr w:type="spellStart"/>
                  <w:r w:rsidR="0036064E" w:rsidRPr="0036064E">
                    <w:rPr>
                      <w:rFonts w:ascii="Calibri" w:hAnsi="Calibri"/>
                      <w:bCs/>
                      <w:color w:val="984806" w:themeColor="accent6" w:themeShade="80"/>
                      <w:sz w:val="20"/>
                      <w:szCs w:val="20"/>
                    </w:rPr>
                    <w:t>vió</w:t>
                  </w:r>
                  <w:proofErr w:type="spellEnd"/>
                  <w:r w:rsidR="0036064E" w:rsidRPr="0036064E">
                    <w:rPr>
                      <w:rFonts w:ascii="Calibri" w:hAnsi="Calibri"/>
                      <w:bCs/>
                      <w:color w:val="984806" w:themeColor="accent6" w:themeShade="80"/>
                      <w:sz w:val="20"/>
                      <w:szCs w:val="20"/>
                    </w:rPr>
                    <w:t xml:space="preserve"> y creyó”.</w:t>
                  </w:r>
                  <w:r w:rsidR="00035219">
                    <w:rPr>
                      <w:rFonts w:ascii="Calibri" w:hAnsi="Calibri"/>
                      <w:bCs/>
                      <w:color w:val="984806" w:themeColor="accent6" w:themeShade="80"/>
                      <w:sz w:val="20"/>
                      <w:szCs w:val="20"/>
                    </w:rPr>
                    <w:t xml:space="preserve"> Vieron a Cristo y lo anunciaron con alegría</w:t>
                  </w:r>
                </w:p>
                <w:p w:rsidR="00C2471E" w:rsidRPr="00C2471E" w:rsidRDefault="00C2471E" w:rsidP="00C2471E">
                  <w:pPr>
                    <w:spacing w:line="240" w:lineRule="atLeast"/>
                    <w:ind w:left="1418" w:right="567"/>
                    <w:rPr>
                      <w:rFonts w:asciiTheme="minorHAnsi" w:hAnsiTheme="minorHAnsi" w:cstheme="minorHAnsi"/>
                      <w:color w:val="984806" w:themeColor="accent6" w:themeShade="80"/>
                      <w:sz w:val="16"/>
                      <w:szCs w:val="16"/>
                    </w:rPr>
                  </w:pPr>
                  <w:r w:rsidRPr="00C2471E">
                    <w:rPr>
                      <w:rFonts w:asciiTheme="minorHAnsi" w:hAnsiTheme="minorHAnsi" w:cstheme="minorHAnsi"/>
                      <w:color w:val="984806" w:themeColor="accent6" w:themeShade="80"/>
                      <w:sz w:val="16"/>
                      <w:szCs w:val="16"/>
                    </w:rPr>
                    <w:t xml:space="preserve">Mt 4, 1-11, película: </w:t>
                  </w:r>
                  <w:hyperlink r:id="rId13" w:history="1">
                    <w:r w:rsidRPr="00C2471E">
                      <w:rPr>
                        <w:rStyle w:val="Hipervnculo"/>
                        <w:rFonts w:asciiTheme="minorHAnsi" w:hAnsiTheme="minorHAnsi" w:cstheme="minorHAnsi"/>
                        <w:color w:val="984806" w:themeColor="accent6" w:themeShade="80"/>
                        <w:sz w:val="16"/>
                        <w:szCs w:val="16"/>
                      </w:rPr>
                      <w:t>http://youtu.be/tFlJlQZvKew</w:t>
                    </w:r>
                  </w:hyperlink>
                </w:p>
                <w:p w:rsidR="00FE1857" w:rsidRPr="005A636D" w:rsidRDefault="00FE1857" w:rsidP="00FE1857">
                  <w:pPr>
                    <w:pStyle w:val="NormalWeb"/>
                    <w:spacing w:before="0" w:beforeAutospacing="0" w:after="0" w:afterAutospacing="0" w:line="240" w:lineRule="atLeast"/>
                    <w:ind w:left="284" w:right="-45" w:hanging="142"/>
                    <w:jc w:val="both"/>
                    <w:rPr>
                      <w:rFonts w:ascii="Calibri" w:hAnsi="Calibri" w:cs="Calibri"/>
                      <w:bCs/>
                      <w:color w:val="984806" w:themeColor="accent6" w:themeShade="80"/>
                      <w:sz w:val="20"/>
                      <w:szCs w:val="20"/>
                    </w:rPr>
                  </w:pPr>
                  <w:r w:rsidRPr="005A636D">
                    <w:rPr>
                      <w:rFonts w:ascii="Calibri" w:hAnsi="Calibri"/>
                      <w:b/>
                      <w:bCs/>
                      <w:color w:val="984806" w:themeColor="accent6" w:themeShade="80"/>
                      <w:sz w:val="20"/>
                      <w:szCs w:val="20"/>
                      <w:u w:val="single"/>
                    </w:rPr>
                    <w:t>¿QUÉ NOS QUIERE DECIR JESÚS?</w:t>
                  </w:r>
                </w:p>
                <w:p w:rsidR="00ED0223" w:rsidRDefault="00FE1857" w:rsidP="00ED0223">
                  <w:pPr>
                    <w:spacing w:line="240" w:lineRule="atLeast"/>
                    <w:ind w:left="284" w:right="-51" w:hanging="142"/>
                    <w:jc w:val="both"/>
                    <w:rPr>
                      <w:rFonts w:ascii="Calibri" w:hAnsi="Calibri" w:cs="Calibri"/>
                      <w:bCs/>
                      <w:color w:val="984806" w:themeColor="accent6" w:themeShade="80"/>
                      <w:sz w:val="18"/>
                      <w:szCs w:val="18"/>
                    </w:rPr>
                  </w:pPr>
                  <w:r w:rsidRPr="005A636D">
                    <w:rPr>
                      <w:rFonts w:ascii="Calibri" w:hAnsi="Calibri" w:cs="Calibri"/>
                      <w:bCs/>
                      <w:color w:val="984806" w:themeColor="accent6" w:themeShade="80"/>
                      <w:sz w:val="18"/>
                      <w:szCs w:val="18"/>
                    </w:rPr>
                    <w:t>-</w:t>
                  </w:r>
                  <w:r w:rsidR="003F6AE0" w:rsidRPr="005A636D">
                    <w:rPr>
                      <w:rFonts w:ascii="Calibri" w:hAnsi="Calibri" w:cs="Calibri"/>
                      <w:bCs/>
                      <w:color w:val="984806" w:themeColor="accent6" w:themeShade="80"/>
                      <w:sz w:val="18"/>
                      <w:szCs w:val="18"/>
                    </w:rPr>
                    <w:t xml:space="preserve"> </w:t>
                  </w:r>
                  <w:r w:rsidR="005B6BF7">
                    <w:rPr>
                      <w:rFonts w:ascii="Calibri" w:hAnsi="Calibri" w:cs="Calibri"/>
                      <w:bCs/>
                      <w:color w:val="984806" w:themeColor="accent6" w:themeShade="80"/>
                      <w:sz w:val="18"/>
                      <w:szCs w:val="18"/>
                    </w:rPr>
                    <w:t xml:space="preserve">Pascua es </w:t>
                  </w:r>
                  <w:r w:rsidR="005B6BF7" w:rsidRPr="00ED0223">
                    <w:rPr>
                      <w:rFonts w:ascii="Calibri" w:hAnsi="Calibri" w:cs="Calibri"/>
                      <w:b/>
                      <w:bCs/>
                      <w:color w:val="984806" w:themeColor="accent6" w:themeShade="80"/>
                      <w:sz w:val="18"/>
                      <w:szCs w:val="18"/>
                    </w:rPr>
                    <w:t>tiempo de alegría</w:t>
                  </w:r>
                  <w:r w:rsidR="00ED0223">
                    <w:rPr>
                      <w:rFonts w:ascii="Calibri" w:hAnsi="Calibri" w:cs="Calibri"/>
                      <w:bCs/>
                      <w:color w:val="984806" w:themeColor="accent6" w:themeShade="80"/>
                      <w:sz w:val="18"/>
                      <w:szCs w:val="18"/>
                    </w:rPr>
                    <w:t xml:space="preserve">, porque Cristo ha muerto pero ha resucitado, vive y está con nosotros en la Iglesia, en los sacramentos, en los pobres. </w:t>
                  </w:r>
                </w:p>
                <w:p w:rsidR="00A10D8C" w:rsidRDefault="00021FF0" w:rsidP="00A037BD">
                  <w:pPr>
                    <w:spacing w:line="240" w:lineRule="atLeast"/>
                    <w:ind w:left="284" w:right="-51" w:hanging="142"/>
                    <w:jc w:val="both"/>
                    <w:rPr>
                      <w:rFonts w:ascii="Calibri" w:hAnsi="Calibri" w:cs="Calibri"/>
                      <w:bCs/>
                      <w:color w:val="984806" w:themeColor="accent6" w:themeShade="80"/>
                      <w:sz w:val="18"/>
                      <w:szCs w:val="18"/>
                    </w:rPr>
                  </w:pPr>
                  <w:r>
                    <w:rPr>
                      <w:rFonts w:ascii="Calibri" w:hAnsi="Calibri" w:cs="Calibri"/>
                      <w:bCs/>
                      <w:color w:val="984806" w:themeColor="accent6" w:themeShade="80"/>
                      <w:sz w:val="18"/>
                      <w:szCs w:val="18"/>
                    </w:rPr>
                    <w:t xml:space="preserve">- </w:t>
                  </w:r>
                  <w:r w:rsidR="00ED0223">
                    <w:rPr>
                      <w:rFonts w:ascii="Calibri" w:hAnsi="Calibri" w:cs="Calibri"/>
                      <w:bCs/>
                      <w:color w:val="984806" w:themeColor="accent6" w:themeShade="80"/>
                      <w:sz w:val="18"/>
                      <w:szCs w:val="18"/>
                    </w:rPr>
                    <w:t xml:space="preserve">El evangelio nos habla de </w:t>
                  </w:r>
                  <w:r w:rsidR="00ED0223" w:rsidRPr="00A10D8C">
                    <w:rPr>
                      <w:rFonts w:ascii="Calibri" w:hAnsi="Calibri" w:cs="Calibri"/>
                      <w:b/>
                      <w:bCs/>
                      <w:color w:val="984806" w:themeColor="accent6" w:themeShade="80"/>
                      <w:sz w:val="18"/>
                      <w:szCs w:val="18"/>
                    </w:rPr>
                    <w:t>María Magdalena</w:t>
                  </w:r>
                  <w:r w:rsidR="00ED0223">
                    <w:rPr>
                      <w:rFonts w:ascii="Calibri" w:hAnsi="Calibri" w:cs="Calibri"/>
                      <w:bCs/>
                      <w:color w:val="984806" w:themeColor="accent6" w:themeShade="80"/>
                      <w:sz w:val="18"/>
                      <w:szCs w:val="18"/>
                    </w:rPr>
                    <w:t xml:space="preserve">, aquella mujer pecadora pero que muy de mañana fue al sepulcro y allí se encontró con Jesús, descubrió que no era un muerto sino </w:t>
                  </w:r>
                  <w:r w:rsidR="00A10D8C">
                    <w:rPr>
                      <w:rFonts w:ascii="Calibri" w:hAnsi="Calibri" w:cs="Calibri"/>
                      <w:bCs/>
                      <w:color w:val="984806" w:themeColor="accent6" w:themeShade="80"/>
                      <w:sz w:val="18"/>
                      <w:szCs w:val="18"/>
                    </w:rPr>
                    <w:t>que estaba VIVO. La piedra del sepulcro abierta y las vendas por el suelo lo confirmaron.</w:t>
                  </w:r>
                  <w:r w:rsidR="00A037BD">
                    <w:rPr>
                      <w:rFonts w:ascii="Calibri" w:hAnsi="Calibri" w:cs="Calibri"/>
                      <w:bCs/>
                      <w:color w:val="984806" w:themeColor="accent6" w:themeShade="80"/>
                      <w:sz w:val="18"/>
                      <w:szCs w:val="18"/>
                    </w:rPr>
                    <w:t xml:space="preserve"> </w:t>
                  </w:r>
                </w:p>
                <w:p w:rsidR="00910C0E" w:rsidRDefault="00D45AD3" w:rsidP="00A037BD">
                  <w:pPr>
                    <w:spacing w:line="240" w:lineRule="atLeast"/>
                    <w:ind w:left="284" w:right="-51" w:hanging="142"/>
                    <w:jc w:val="both"/>
                    <w:rPr>
                      <w:rFonts w:ascii="Calibri" w:hAnsi="Calibri" w:cs="Calibri"/>
                      <w:bCs/>
                      <w:color w:val="984806" w:themeColor="accent6" w:themeShade="80"/>
                      <w:sz w:val="18"/>
                      <w:szCs w:val="18"/>
                    </w:rPr>
                  </w:pPr>
                  <w:r w:rsidRPr="005A636D">
                    <w:rPr>
                      <w:rFonts w:ascii="Calibri" w:hAnsi="Calibri" w:cs="Calibri"/>
                      <w:bCs/>
                      <w:color w:val="984806" w:themeColor="accent6" w:themeShade="80"/>
                      <w:sz w:val="18"/>
                      <w:szCs w:val="18"/>
                    </w:rPr>
                    <w:t>-</w:t>
                  </w:r>
                  <w:r w:rsidR="003F6AE0" w:rsidRPr="005A636D">
                    <w:rPr>
                      <w:rFonts w:ascii="Calibri" w:hAnsi="Calibri" w:cs="Calibri"/>
                      <w:bCs/>
                      <w:color w:val="984806" w:themeColor="accent6" w:themeShade="80"/>
                      <w:sz w:val="18"/>
                      <w:szCs w:val="18"/>
                    </w:rPr>
                    <w:t xml:space="preserve"> </w:t>
                  </w:r>
                  <w:r w:rsidR="00A10D8C">
                    <w:rPr>
                      <w:rFonts w:ascii="Calibri" w:hAnsi="Calibri" w:cs="Calibri"/>
                      <w:bCs/>
                      <w:color w:val="984806" w:themeColor="accent6" w:themeShade="80"/>
                      <w:sz w:val="18"/>
                      <w:szCs w:val="18"/>
                    </w:rPr>
                    <w:t>Otros dos testigos de la resurrección fueron</w:t>
                  </w:r>
                  <w:r w:rsidR="00910C0E">
                    <w:rPr>
                      <w:rFonts w:ascii="Calibri" w:hAnsi="Calibri" w:cs="Calibri"/>
                      <w:bCs/>
                      <w:color w:val="984806" w:themeColor="accent6" w:themeShade="80"/>
                      <w:sz w:val="18"/>
                      <w:szCs w:val="18"/>
                    </w:rPr>
                    <w:t xml:space="preserve"> </w:t>
                  </w:r>
                  <w:r w:rsidR="00910C0E" w:rsidRPr="00910C0E">
                    <w:rPr>
                      <w:rFonts w:ascii="Calibri" w:hAnsi="Calibri" w:cs="Calibri"/>
                      <w:b/>
                      <w:bCs/>
                      <w:color w:val="984806" w:themeColor="accent6" w:themeShade="80"/>
                      <w:sz w:val="18"/>
                      <w:szCs w:val="18"/>
                    </w:rPr>
                    <w:t>Pedro y Juan</w:t>
                  </w:r>
                  <w:r w:rsidR="00910C0E">
                    <w:rPr>
                      <w:rFonts w:ascii="Calibri" w:hAnsi="Calibri" w:cs="Calibri"/>
                      <w:bCs/>
                      <w:color w:val="984806" w:themeColor="accent6" w:themeShade="80"/>
                      <w:sz w:val="18"/>
                      <w:szCs w:val="18"/>
                    </w:rPr>
                    <w:t>, q</w:t>
                  </w:r>
                  <w:r w:rsidR="00A10D8C">
                    <w:rPr>
                      <w:rFonts w:ascii="Calibri" w:hAnsi="Calibri" w:cs="Calibri"/>
                      <w:bCs/>
                      <w:color w:val="984806" w:themeColor="accent6" w:themeShade="80"/>
                      <w:sz w:val="18"/>
                      <w:szCs w:val="18"/>
                    </w:rPr>
                    <w:t>ue vieron los</w:t>
                  </w:r>
                  <w:r w:rsidR="00910C0E">
                    <w:rPr>
                      <w:rFonts w:ascii="Calibri" w:hAnsi="Calibri" w:cs="Calibri"/>
                      <w:bCs/>
                      <w:color w:val="984806" w:themeColor="accent6" w:themeShade="80"/>
                      <w:sz w:val="18"/>
                      <w:szCs w:val="18"/>
                    </w:rPr>
                    <w:t xml:space="preserve"> lienzos por el suelo y creyeron.</w:t>
                  </w:r>
                </w:p>
                <w:p w:rsidR="00910C0E" w:rsidRDefault="00910C0E" w:rsidP="00A037BD">
                  <w:pPr>
                    <w:spacing w:line="240" w:lineRule="atLeast"/>
                    <w:ind w:left="284" w:right="-51" w:hanging="142"/>
                    <w:jc w:val="both"/>
                    <w:rPr>
                      <w:rFonts w:ascii="Calibri" w:hAnsi="Calibri" w:cs="Calibri"/>
                      <w:bCs/>
                      <w:color w:val="984806" w:themeColor="accent6" w:themeShade="80"/>
                      <w:sz w:val="18"/>
                      <w:szCs w:val="18"/>
                    </w:rPr>
                  </w:pPr>
                  <w:r>
                    <w:rPr>
                      <w:rFonts w:ascii="Calibri" w:hAnsi="Calibri" w:cs="Calibri"/>
                      <w:bCs/>
                      <w:color w:val="984806" w:themeColor="accent6" w:themeShade="80"/>
                      <w:sz w:val="18"/>
                      <w:szCs w:val="18"/>
                    </w:rPr>
                    <w:t xml:space="preserve">- </w:t>
                  </w:r>
                  <w:r w:rsidR="00475EE7" w:rsidRPr="00475EE7">
                    <w:rPr>
                      <w:rFonts w:ascii="Calibri" w:hAnsi="Calibri" w:cs="Calibri"/>
                      <w:bCs/>
                      <w:color w:val="984806" w:themeColor="accent6" w:themeShade="80"/>
                      <w:sz w:val="18"/>
                      <w:szCs w:val="18"/>
                    </w:rPr>
                    <w:t xml:space="preserve">Pedro dice en Hechos que son testigos de la resurrección de Jesús. </w:t>
                  </w:r>
                  <w:r>
                    <w:rPr>
                      <w:rFonts w:ascii="Calibri" w:hAnsi="Calibri" w:cs="Calibri"/>
                      <w:bCs/>
                      <w:color w:val="984806" w:themeColor="accent6" w:themeShade="80"/>
                      <w:sz w:val="18"/>
                      <w:szCs w:val="18"/>
                    </w:rPr>
                    <w:t xml:space="preserve">Hoy </w:t>
                  </w:r>
                  <w:r w:rsidRPr="00910C0E">
                    <w:rPr>
                      <w:rFonts w:ascii="Calibri" w:hAnsi="Calibri" w:cs="Calibri"/>
                      <w:b/>
                      <w:bCs/>
                      <w:color w:val="984806" w:themeColor="accent6" w:themeShade="80"/>
                      <w:sz w:val="18"/>
                      <w:szCs w:val="18"/>
                    </w:rPr>
                    <w:t>somos nosotros los testigos</w:t>
                  </w:r>
                  <w:r>
                    <w:rPr>
                      <w:rFonts w:ascii="Calibri" w:hAnsi="Calibri" w:cs="Calibri"/>
                      <w:bCs/>
                      <w:color w:val="984806" w:themeColor="accent6" w:themeShade="80"/>
                      <w:sz w:val="18"/>
                      <w:szCs w:val="18"/>
                    </w:rPr>
                    <w:t xml:space="preserve"> de que Cristo VIVE y está entre nosotros, nos encontramos con él todos los domingos en la eucaristía.</w:t>
                  </w:r>
                  <w:r w:rsidR="00475EE7">
                    <w:rPr>
                      <w:rFonts w:ascii="Calibri" w:hAnsi="Calibri" w:cs="Calibri"/>
                      <w:bCs/>
                      <w:color w:val="984806" w:themeColor="accent6" w:themeShade="80"/>
                      <w:sz w:val="18"/>
                      <w:szCs w:val="18"/>
                    </w:rPr>
                    <w:t xml:space="preserve"> </w:t>
                  </w:r>
                  <w:r w:rsidR="00475EE7" w:rsidRPr="00475EE7">
                    <w:rPr>
                      <w:rFonts w:ascii="Calibri" w:hAnsi="Calibri" w:cs="Calibri"/>
                      <w:bCs/>
                      <w:color w:val="984806" w:themeColor="accent6" w:themeShade="80"/>
                      <w:sz w:val="18"/>
                      <w:szCs w:val="18"/>
                    </w:rPr>
                    <w:t xml:space="preserve">La pascua es un buen tiempo para ser sus testigos: que  se nos vea seguidores convencidos, alegres, solidarios… Se necesitan más testigos que maestros… Seamos cristianos testigos.    </w:t>
                  </w:r>
                </w:p>
                <w:p w:rsidR="00910C0E" w:rsidRDefault="00910C0E" w:rsidP="00A037BD">
                  <w:pPr>
                    <w:spacing w:line="240" w:lineRule="atLeast"/>
                    <w:ind w:left="284" w:right="-51" w:hanging="142"/>
                    <w:jc w:val="both"/>
                    <w:rPr>
                      <w:rFonts w:ascii="Calibri" w:hAnsi="Calibri" w:cs="Calibri"/>
                      <w:bCs/>
                      <w:color w:val="984806" w:themeColor="accent6" w:themeShade="80"/>
                      <w:sz w:val="18"/>
                      <w:szCs w:val="18"/>
                    </w:rPr>
                  </w:pPr>
                  <w:r>
                    <w:rPr>
                      <w:rFonts w:ascii="Calibri" w:hAnsi="Calibri" w:cs="Calibri"/>
                      <w:bCs/>
                      <w:color w:val="984806" w:themeColor="accent6" w:themeShade="80"/>
                      <w:sz w:val="18"/>
                      <w:szCs w:val="18"/>
                    </w:rPr>
                    <w:t xml:space="preserve">- En Pascua encendemos el Cirio Pascual en la misa, resplandeciente es un recuerdo, una llamada de atención de que Cristo vive. A nosotros nos toca </w:t>
                  </w:r>
                  <w:r w:rsidR="00475EE7">
                    <w:rPr>
                      <w:rFonts w:ascii="Calibri" w:hAnsi="Calibri" w:cs="Calibri"/>
                      <w:b/>
                      <w:bCs/>
                      <w:color w:val="984806" w:themeColor="accent6" w:themeShade="80"/>
                      <w:sz w:val="18"/>
                      <w:szCs w:val="18"/>
                    </w:rPr>
                    <w:t>anunciar alegres que C</w:t>
                  </w:r>
                  <w:r w:rsidRPr="00910C0E">
                    <w:rPr>
                      <w:rFonts w:ascii="Calibri" w:hAnsi="Calibri" w:cs="Calibri"/>
                      <w:b/>
                      <w:bCs/>
                      <w:color w:val="984806" w:themeColor="accent6" w:themeShade="80"/>
                      <w:sz w:val="18"/>
                      <w:szCs w:val="18"/>
                    </w:rPr>
                    <w:t>risto vive</w:t>
                  </w:r>
                  <w:r>
                    <w:rPr>
                      <w:rFonts w:ascii="Calibri" w:hAnsi="Calibri" w:cs="Calibri"/>
                      <w:bCs/>
                      <w:color w:val="984806" w:themeColor="accent6" w:themeShade="80"/>
                      <w:sz w:val="18"/>
                      <w:szCs w:val="18"/>
                    </w:rPr>
                    <w:t>.</w:t>
                  </w:r>
                  <w:r w:rsidR="00475EE7">
                    <w:rPr>
                      <w:rFonts w:ascii="Calibri" w:hAnsi="Calibri" w:cs="Calibri"/>
                      <w:bCs/>
                      <w:color w:val="984806" w:themeColor="accent6" w:themeShade="80"/>
                      <w:sz w:val="18"/>
                      <w:szCs w:val="18"/>
                    </w:rPr>
                    <w:t xml:space="preserve"> Vamos a salir a anunciarle allí donde nos encontremos.</w:t>
                  </w:r>
                </w:p>
                <w:p w:rsidR="005C259E" w:rsidRPr="00B36400" w:rsidRDefault="005C259E" w:rsidP="005C259E">
                  <w:pPr>
                    <w:spacing w:line="240" w:lineRule="atLeast"/>
                    <w:ind w:left="284" w:right="-51" w:hanging="142"/>
                    <w:jc w:val="center"/>
                    <w:rPr>
                      <w:rFonts w:ascii="Calibri" w:hAnsi="Calibri" w:cs="Calibri"/>
                      <w:bCs/>
                      <w:color w:val="984806" w:themeColor="accent6" w:themeShade="80"/>
                      <w:sz w:val="18"/>
                      <w:szCs w:val="18"/>
                    </w:rPr>
                  </w:pPr>
                  <w:r w:rsidRPr="005C259E">
                    <w:rPr>
                      <w:rFonts w:ascii="Calibri" w:hAnsi="Calibri" w:cs="Calibri"/>
                      <w:bCs/>
                      <w:color w:val="984806" w:themeColor="accent6" w:themeShade="80"/>
                      <w:sz w:val="18"/>
                      <w:szCs w:val="18"/>
                    </w:rPr>
                    <w:t xml:space="preserve">¡Jesús está Vivo!, </w:t>
                  </w:r>
                  <w:proofErr w:type="spellStart"/>
                  <w:r w:rsidRPr="005C259E">
                    <w:rPr>
                      <w:rFonts w:ascii="Calibri" w:hAnsi="Calibri" w:cs="Calibri"/>
                      <w:bCs/>
                      <w:color w:val="984806" w:themeColor="accent6" w:themeShade="80"/>
                      <w:sz w:val="18"/>
                      <w:szCs w:val="18"/>
                    </w:rPr>
                    <w:t>Catequizis</w:t>
                  </w:r>
                  <w:proofErr w:type="spellEnd"/>
                  <w:r w:rsidRPr="005C259E">
                    <w:rPr>
                      <w:rFonts w:ascii="Calibri" w:hAnsi="Calibri" w:cs="Calibri"/>
                      <w:bCs/>
                      <w:color w:val="984806" w:themeColor="accent6" w:themeShade="80"/>
                      <w:sz w:val="18"/>
                      <w:szCs w:val="18"/>
                    </w:rPr>
                    <w:t xml:space="preserve"> 24, Juan Manuel </w:t>
                  </w:r>
                  <w:proofErr w:type="spellStart"/>
                  <w:r w:rsidRPr="005C259E">
                    <w:rPr>
                      <w:rFonts w:ascii="Calibri" w:hAnsi="Calibri" w:cs="Calibri"/>
                      <w:bCs/>
                      <w:color w:val="984806" w:themeColor="accent6" w:themeShade="80"/>
                      <w:sz w:val="18"/>
                      <w:szCs w:val="18"/>
                    </w:rPr>
                    <w:t>Cotelo</w:t>
                  </w:r>
                  <w:proofErr w:type="spellEnd"/>
                  <w:r w:rsidRPr="00B36400">
                    <w:rPr>
                      <w:rFonts w:ascii="Calibri" w:hAnsi="Calibri" w:cs="Calibri"/>
                      <w:bCs/>
                      <w:color w:val="E36C0A" w:themeColor="accent6" w:themeShade="BF"/>
                      <w:sz w:val="18"/>
                      <w:szCs w:val="18"/>
                    </w:rPr>
                    <w:t xml:space="preserve">: </w:t>
                  </w:r>
                  <w:hyperlink r:id="rId14" w:history="1">
                    <w:r w:rsidRPr="00B36400">
                      <w:rPr>
                        <w:rStyle w:val="Hipervnculo"/>
                        <w:rFonts w:ascii="Calibri" w:hAnsi="Calibri" w:cs="Calibri"/>
                        <w:bCs/>
                        <w:color w:val="984806" w:themeColor="accent6" w:themeShade="80"/>
                        <w:sz w:val="18"/>
                        <w:szCs w:val="18"/>
                      </w:rPr>
                      <w:t>https://youtu.be/6kn-V2sea6o</w:t>
                    </w:r>
                  </w:hyperlink>
                </w:p>
                <w:p w:rsidR="00D70242" w:rsidRDefault="00D70242" w:rsidP="0069495A">
                  <w:pPr>
                    <w:spacing w:line="240" w:lineRule="atLeast"/>
                    <w:ind w:left="284" w:right="-51" w:hanging="142"/>
                    <w:jc w:val="right"/>
                    <w:rPr>
                      <w:rFonts w:asciiTheme="minorHAnsi" w:hAnsiTheme="minorHAnsi" w:cstheme="minorHAnsi"/>
                      <w:color w:val="984806" w:themeColor="accent6" w:themeShade="80"/>
                      <w:sz w:val="16"/>
                      <w:szCs w:val="16"/>
                    </w:rPr>
                  </w:pPr>
                  <w:r w:rsidRPr="00B36400">
                    <w:rPr>
                      <w:rFonts w:asciiTheme="minorHAnsi" w:hAnsiTheme="minorHAnsi" w:cstheme="minorHAnsi"/>
                      <w:color w:val="984806" w:themeColor="accent6" w:themeShade="80"/>
                      <w:sz w:val="16"/>
                      <w:szCs w:val="16"/>
                    </w:rPr>
                    <w:t xml:space="preserve">Vidas </w:t>
                  </w:r>
                  <w:r w:rsidRPr="00D70242">
                    <w:rPr>
                      <w:rFonts w:asciiTheme="minorHAnsi" w:hAnsiTheme="minorHAnsi" w:cstheme="minorHAnsi"/>
                      <w:color w:val="984806" w:themeColor="accent6" w:themeShade="80"/>
                      <w:sz w:val="16"/>
                      <w:szCs w:val="16"/>
                    </w:rPr>
                    <w:t xml:space="preserve">resucitadas, Verbo Divino 2023, reflexión:  </w:t>
                  </w:r>
                  <w:hyperlink r:id="rId15" w:history="1">
                    <w:r w:rsidRPr="00B36400">
                      <w:rPr>
                        <w:rStyle w:val="Hipervnculo"/>
                        <w:rFonts w:asciiTheme="minorHAnsi" w:hAnsiTheme="minorHAnsi" w:cstheme="minorHAnsi"/>
                        <w:color w:val="984806" w:themeColor="accent6" w:themeShade="80"/>
                        <w:sz w:val="16"/>
                        <w:szCs w:val="16"/>
                      </w:rPr>
                      <w:t>https://www.youtube.com/watch?v=PBnq-MqkqWc</w:t>
                    </w:r>
                  </w:hyperlink>
                </w:p>
                <w:p w:rsidR="00FE1857" w:rsidRPr="00D70242" w:rsidRDefault="0069495A" w:rsidP="0069495A">
                  <w:pPr>
                    <w:spacing w:line="240" w:lineRule="atLeast"/>
                    <w:ind w:left="284" w:right="-51" w:hanging="142"/>
                    <w:jc w:val="right"/>
                    <w:rPr>
                      <w:rFonts w:ascii="Arial" w:hAnsi="Arial" w:cs="Arial"/>
                      <w:b/>
                      <w:bCs/>
                      <w:i/>
                      <w:color w:val="984806" w:themeColor="accent6" w:themeShade="80"/>
                      <w:sz w:val="20"/>
                      <w:szCs w:val="20"/>
                    </w:rPr>
                  </w:pPr>
                  <w:r w:rsidRPr="00D70242">
                    <w:rPr>
                      <w:rFonts w:ascii="Arial" w:hAnsi="Arial" w:cs="Arial"/>
                      <w:b/>
                      <w:bCs/>
                      <w:i/>
                      <w:color w:val="984806" w:themeColor="accent6" w:themeShade="80"/>
                      <w:sz w:val="20"/>
                      <w:szCs w:val="20"/>
                    </w:rPr>
                    <w:t>¿</w:t>
                  </w:r>
                  <w:r w:rsidR="00D70242" w:rsidRPr="00D70242">
                    <w:rPr>
                      <w:rFonts w:ascii="Arial" w:hAnsi="Arial" w:cs="Arial"/>
                      <w:b/>
                      <w:bCs/>
                      <w:i/>
                      <w:color w:val="984806" w:themeColor="accent6" w:themeShade="80"/>
                      <w:sz w:val="20"/>
                      <w:szCs w:val="20"/>
                    </w:rPr>
                    <w:t>Eres testigo alegre de Jesús vivo</w:t>
                  </w:r>
                  <w:r w:rsidRPr="00D70242">
                    <w:rPr>
                      <w:rFonts w:ascii="Arial" w:hAnsi="Arial" w:cs="Arial"/>
                      <w:b/>
                      <w:bCs/>
                      <w:i/>
                      <w:color w:val="984806" w:themeColor="accent6" w:themeShade="80"/>
                      <w:sz w:val="20"/>
                      <w:szCs w:val="20"/>
                    </w:rPr>
                    <w:t>?</w:t>
                  </w:r>
                  <w:r w:rsidR="00D70242">
                    <w:rPr>
                      <w:rFonts w:ascii="Arial" w:hAnsi="Arial" w:cs="Arial"/>
                      <w:b/>
                      <w:bCs/>
                      <w:i/>
                      <w:color w:val="984806" w:themeColor="accent6" w:themeShade="80"/>
                      <w:sz w:val="20"/>
                      <w:szCs w:val="20"/>
                    </w:rPr>
                    <w:t xml:space="preserve"> </w:t>
                  </w:r>
                  <w:r w:rsidR="00FE1857" w:rsidRPr="00D70242">
                    <w:rPr>
                      <w:rFonts w:ascii="Arial" w:hAnsi="Arial" w:cs="Arial"/>
                      <w:b/>
                      <w:bCs/>
                      <w:i/>
                      <w:color w:val="984806" w:themeColor="accent6" w:themeShade="80"/>
                      <w:sz w:val="20"/>
                      <w:szCs w:val="20"/>
                    </w:rPr>
                    <w:t>¿C</w:t>
                  </w:r>
                  <w:r w:rsidRPr="00D70242">
                    <w:rPr>
                      <w:rFonts w:ascii="Arial" w:hAnsi="Arial" w:cs="Arial"/>
                      <w:b/>
                      <w:bCs/>
                      <w:i/>
                      <w:color w:val="984806" w:themeColor="accent6" w:themeShade="80"/>
                      <w:sz w:val="20"/>
                      <w:szCs w:val="20"/>
                    </w:rPr>
                    <w:t xml:space="preserve">ómo </w:t>
                  </w:r>
                  <w:r w:rsidR="00D70242" w:rsidRPr="00D70242">
                    <w:rPr>
                      <w:rFonts w:ascii="Arial" w:hAnsi="Arial" w:cs="Arial"/>
                      <w:b/>
                      <w:bCs/>
                      <w:i/>
                      <w:color w:val="984806" w:themeColor="accent6" w:themeShade="80"/>
                      <w:sz w:val="20"/>
                      <w:szCs w:val="20"/>
                    </w:rPr>
                    <w:t>puedes serlo mejor</w:t>
                  </w:r>
                  <w:r w:rsidR="00FE1857" w:rsidRPr="00D70242">
                    <w:rPr>
                      <w:rFonts w:ascii="Arial" w:hAnsi="Arial" w:cs="Arial"/>
                      <w:b/>
                      <w:bCs/>
                      <w:i/>
                      <w:color w:val="984806" w:themeColor="accent6" w:themeShade="80"/>
                      <w:sz w:val="20"/>
                      <w:szCs w:val="20"/>
                    </w:rPr>
                    <w:t>?</w:t>
                  </w:r>
                </w:p>
                <w:p w:rsidR="00FE1857" w:rsidRDefault="00FE1857" w:rsidP="00FE1857">
                  <w:pPr>
                    <w:pStyle w:val="NormalWeb"/>
                    <w:tabs>
                      <w:tab w:val="left" w:pos="284"/>
                    </w:tabs>
                    <w:spacing w:before="0" w:beforeAutospacing="0" w:after="0" w:afterAutospacing="0" w:line="240" w:lineRule="atLeast"/>
                    <w:ind w:left="284" w:right="-45" w:hanging="284"/>
                    <w:jc w:val="both"/>
                    <w:rPr>
                      <w:rFonts w:asciiTheme="majorHAnsi" w:hAnsiTheme="majorHAnsi"/>
                      <w:b/>
                      <w:color w:val="984806" w:themeColor="accent6" w:themeShade="80"/>
                    </w:rPr>
                  </w:pPr>
                  <w:r w:rsidRPr="005A636D">
                    <w:rPr>
                      <w:rFonts w:asciiTheme="majorHAnsi" w:hAnsiTheme="majorHAnsi"/>
                      <w:b/>
                      <w:bCs/>
                      <w:color w:val="984806" w:themeColor="accent6" w:themeShade="80"/>
                    </w:rPr>
                    <w:t>3.</w:t>
                  </w:r>
                  <w:r w:rsidRPr="005A636D">
                    <w:rPr>
                      <w:rFonts w:asciiTheme="majorHAnsi" w:hAnsiTheme="majorHAnsi"/>
                      <w:b/>
                      <w:bCs/>
                      <w:i/>
                      <w:color w:val="984806" w:themeColor="accent6" w:themeShade="80"/>
                    </w:rPr>
                    <w:t xml:space="preserve"> </w:t>
                  </w:r>
                  <w:r w:rsidRPr="005A636D">
                    <w:rPr>
                      <w:rFonts w:asciiTheme="majorHAnsi" w:hAnsiTheme="majorHAnsi"/>
                      <w:b/>
                      <w:color w:val="984806" w:themeColor="accent6" w:themeShade="80"/>
                    </w:rPr>
                    <w:t xml:space="preserve">ACTUAR: </w:t>
                  </w:r>
                  <w:r w:rsidR="00910C0E">
                    <w:rPr>
                      <w:rFonts w:asciiTheme="majorHAnsi" w:hAnsiTheme="majorHAnsi"/>
                      <w:b/>
                      <w:color w:val="984806" w:themeColor="accent6" w:themeShade="80"/>
                    </w:rPr>
                    <w:t>Anuncia que Cristo vive</w:t>
                  </w:r>
                </w:p>
                <w:p w:rsidR="00193F11" w:rsidRPr="00193F11" w:rsidRDefault="00193F11" w:rsidP="00193F11">
                  <w:pPr>
                    <w:spacing w:line="240" w:lineRule="atLeast"/>
                    <w:ind w:left="284" w:right="-51" w:hanging="142"/>
                    <w:jc w:val="both"/>
                    <w:rPr>
                      <w:rFonts w:ascii="Calibri" w:hAnsi="Calibri"/>
                      <w:bCs/>
                      <w:color w:val="984806" w:themeColor="accent6" w:themeShade="80"/>
                      <w:sz w:val="16"/>
                      <w:szCs w:val="16"/>
                    </w:rPr>
                  </w:pPr>
                  <w:r w:rsidRPr="00193F11">
                    <w:rPr>
                      <w:rFonts w:ascii="Calibri" w:hAnsi="Calibri"/>
                      <w:bCs/>
                      <w:color w:val="984806" w:themeColor="accent6" w:themeShade="80"/>
                      <w:sz w:val="16"/>
                      <w:szCs w:val="16"/>
                    </w:rPr>
                    <w:t>-</w:t>
                  </w:r>
                  <w:r w:rsidR="00475EE7">
                    <w:rPr>
                      <w:rFonts w:ascii="Calibri" w:hAnsi="Calibri"/>
                      <w:bCs/>
                      <w:color w:val="984806" w:themeColor="accent6" w:themeShade="80"/>
                      <w:sz w:val="16"/>
                      <w:szCs w:val="16"/>
                    </w:rPr>
                    <w:t xml:space="preserve"> Sé del grupo de Jesús, con orgullo de creer y ser de los suyos. Vive la alegría de la pascua.</w:t>
                  </w:r>
                  <w:r w:rsidRPr="00193F11">
                    <w:rPr>
                      <w:rFonts w:ascii="Calibri" w:hAnsi="Calibri"/>
                      <w:bCs/>
                      <w:color w:val="984806" w:themeColor="accent6" w:themeShade="80"/>
                      <w:sz w:val="16"/>
                      <w:szCs w:val="16"/>
                    </w:rPr>
                    <w:t xml:space="preserve"> </w:t>
                  </w:r>
                </w:p>
                <w:p w:rsidR="009E3C1A" w:rsidRPr="00B36400" w:rsidRDefault="009E3C1A" w:rsidP="009E3C1A">
                  <w:pPr>
                    <w:pStyle w:val="NormalWeb"/>
                    <w:spacing w:before="0" w:beforeAutospacing="0" w:after="0" w:afterAutospacing="0"/>
                    <w:ind w:left="284" w:hanging="141"/>
                    <w:jc w:val="center"/>
                    <w:rPr>
                      <w:rFonts w:ascii="Calibri" w:hAnsi="Calibri"/>
                      <w:bCs/>
                      <w:color w:val="984806" w:themeColor="accent6" w:themeShade="80"/>
                      <w:sz w:val="14"/>
                      <w:szCs w:val="14"/>
                    </w:rPr>
                  </w:pPr>
                  <w:r>
                    <w:rPr>
                      <w:rFonts w:ascii="Calibri" w:hAnsi="Calibri"/>
                      <w:bCs/>
                      <w:color w:val="984806" w:themeColor="accent6" w:themeShade="80"/>
                      <w:sz w:val="14"/>
                      <w:szCs w:val="14"/>
                    </w:rPr>
                    <w:t>Vive Jesús</w:t>
                  </w:r>
                  <w:r w:rsidRPr="009E3C1A">
                    <w:rPr>
                      <w:rFonts w:ascii="Calibri" w:hAnsi="Calibri"/>
                      <w:bCs/>
                      <w:color w:val="984806" w:themeColor="accent6" w:themeShade="80"/>
                      <w:sz w:val="14"/>
                      <w:szCs w:val="14"/>
                    </w:rPr>
                    <w:t xml:space="preserve"> el Señor</w:t>
                  </w:r>
                  <w:r>
                    <w:rPr>
                      <w:rFonts w:ascii="Calibri" w:hAnsi="Calibri"/>
                      <w:bCs/>
                      <w:color w:val="984806" w:themeColor="accent6" w:themeShade="80"/>
                      <w:sz w:val="14"/>
                      <w:szCs w:val="14"/>
                    </w:rPr>
                    <w:t xml:space="preserve">, </w:t>
                  </w:r>
                  <w:r w:rsidRPr="009E3C1A">
                    <w:rPr>
                      <w:rFonts w:ascii="Calibri" w:hAnsi="Calibri"/>
                      <w:bCs/>
                      <w:color w:val="984806" w:themeColor="accent6" w:themeShade="80"/>
                      <w:sz w:val="14"/>
                      <w:szCs w:val="14"/>
                    </w:rPr>
                    <w:t xml:space="preserve">YULI &amp; JOSH) </w:t>
                  </w:r>
                  <w:proofErr w:type="spellStart"/>
                  <w:r w:rsidRPr="009E3C1A">
                    <w:rPr>
                      <w:rFonts w:ascii="Calibri" w:hAnsi="Calibri"/>
                      <w:bCs/>
                      <w:color w:val="984806" w:themeColor="accent6" w:themeShade="80"/>
                      <w:sz w:val="14"/>
                      <w:szCs w:val="14"/>
                    </w:rPr>
                    <w:t>Cover</w:t>
                  </w:r>
                  <w:proofErr w:type="spellEnd"/>
                  <w:r w:rsidRPr="009E3C1A">
                    <w:rPr>
                      <w:rFonts w:ascii="Calibri" w:hAnsi="Calibri"/>
                      <w:bCs/>
                      <w:color w:val="984806" w:themeColor="accent6" w:themeShade="80"/>
                      <w:sz w:val="14"/>
                      <w:szCs w:val="14"/>
                    </w:rPr>
                    <w:t xml:space="preserve"> </w:t>
                  </w:r>
                  <w:hyperlink r:id="rId16" w:history="1">
                    <w:r w:rsidRPr="00B36400">
                      <w:rPr>
                        <w:rStyle w:val="Hipervnculo"/>
                        <w:rFonts w:ascii="Calibri" w:hAnsi="Calibri"/>
                        <w:bCs/>
                        <w:color w:val="984806" w:themeColor="accent6" w:themeShade="80"/>
                        <w:sz w:val="14"/>
                        <w:szCs w:val="14"/>
                      </w:rPr>
                      <w:t>https://www.youtube.com/watch?v=zdg5lVkPIVE</w:t>
                    </w:r>
                  </w:hyperlink>
                </w:p>
                <w:p w:rsidR="0069495A" w:rsidRPr="00132079" w:rsidRDefault="0069495A" w:rsidP="009E3C1A">
                  <w:pPr>
                    <w:pStyle w:val="NormalWeb"/>
                    <w:spacing w:before="0" w:beforeAutospacing="0" w:after="0" w:afterAutospacing="0"/>
                    <w:ind w:left="284" w:hanging="141"/>
                    <w:jc w:val="center"/>
                    <w:rPr>
                      <w:rFonts w:ascii="Arial Narrow" w:hAnsi="Arial Narrow"/>
                      <w:b/>
                      <w:bCs/>
                      <w:i/>
                      <w:color w:val="984806" w:themeColor="accent6" w:themeShade="80"/>
                      <w:sz w:val="20"/>
                      <w:szCs w:val="20"/>
                    </w:rPr>
                  </w:pPr>
                  <w:r w:rsidRPr="00132079">
                    <w:rPr>
                      <w:rFonts w:ascii="Arial Narrow" w:hAnsi="Arial Narrow"/>
                      <w:b/>
                      <w:bCs/>
                      <w:i/>
                      <w:color w:val="984806" w:themeColor="accent6" w:themeShade="80"/>
                      <w:sz w:val="20"/>
                      <w:szCs w:val="20"/>
                    </w:rPr>
                    <w:t>¿Qué va</w:t>
                  </w:r>
                  <w:r w:rsidR="009E3C1A">
                    <w:rPr>
                      <w:rFonts w:ascii="Arial Narrow" w:hAnsi="Arial Narrow"/>
                      <w:b/>
                      <w:bCs/>
                      <w:i/>
                      <w:color w:val="984806" w:themeColor="accent6" w:themeShade="80"/>
                      <w:sz w:val="20"/>
                      <w:szCs w:val="20"/>
                    </w:rPr>
                    <w:t>mos a hacer en Semana Santa</w:t>
                  </w:r>
                  <w:r w:rsidRPr="00132079">
                    <w:rPr>
                      <w:rFonts w:ascii="Arial Narrow" w:hAnsi="Arial Narrow"/>
                      <w:b/>
                      <w:bCs/>
                      <w:i/>
                      <w:color w:val="984806" w:themeColor="accent6" w:themeShade="80"/>
                      <w:sz w:val="20"/>
                      <w:szCs w:val="20"/>
                    </w:rPr>
                    <w:t>? ¿</w:t>
                  </w:r>
                  <w:r w:rsidR="009E3C1A">
                    <w:rPr>
                      <w:rFonts w:ascii="Arial Narrow" w:hAnsi="Arial Narrow"/>
                      <w:b/>
                      <w:bCs/>
                      <w:i/>
                      <w:color w:val="984806" w:themeColor="accent6" w:themeShade="80"/>
                      <w:sz w:val="20"/>
                      <w:szCs w:val="20"/>
                    </w:rPr>
                    <w:t>Y en Pascua</w:t>
                  </w:r>
                  <w:r w:rsidRPr="00132079">
                    <w:rPr>
                      <w:rFonts w:ascii="Arial Narrow" w:hAnsi="Arial Narrow"/>
                      <w:b/>
                      <w:bCs/>
                      <w:i/>
                      <w:color w:val="984806" w:themeColor="accent6" w:themeShade="80"/>
                      <w:sz w:val="20"/>
                      <w:szCs w:val="20"/>
                    </w:rPr>
                    <w:t xml:space="preserve">? </w:t>
                  </w:r>
                </w:p>
                <w:p w:rsidR="00FE1857" w:rsidRDefault="00FE1857" w:rsidP="00F47BC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Default="00FE1857" w:rsidP="00FE1857">
                  <w:pPr>
                    <w:pStyle w:val="NormalWeb"/>
                    <w:spacing w:before="0" w:beforeAutospacing="0" w:after="0" w:afterAutospacing="0" w:line="200" w:lineRule="atLeast"/>
                    <w:ind w:left="284" w:hanging="142"/>
                    <w:jc w:val="both"/>
                    <w:rPr>
                      <w:rFonts w:ascii="Calibri" w:hAnsi="Calibri"/>
                      <w:b/>
                      <w:bCs/>
                      <w:color w:val="1F497D"/>
                      <w:sz w:val="18"/>
                      <w:szCs w:val="18"/>
                    </w:rPr>
                  </w:pPr>
                </w:p>
                <w:p w:rsidR="00FE1857" w:rsidRPr="008A412E" w:rsidRDefault="00FE1857" w:rsidP="00FE1857">
                  <w:pPr>
                    <w:pStyle w:val="NormalWeb"/>
                    <w:spacing w:before="0" w:beforeAutospacing="0" w:after="0" w:afterAutospacing="0" w:line="200" w:lineRule="atLeast"/>
                    <w:ind w:left="284" w:hanging="142"/>
                    <w:jc w:val="both"/>
                    <w:rPr>
                      <w:rFonts w:ascii="Arial Narrow" w:hAnsi="Arial Narrow" w:cs="Calibri"/>
                      <w:b/>
                      <w:bCs/>
                      <w:i/>
                      <w:color w:val="1F497D"/>
                      <w:sz w:val="20"/>
                      <w:szCs w:val="20"/>
                    </w:rPr>
                  </w:pPr>
                  <w:r>
                    <w:rPr>
                      <w:rFonts w:ascii="Calibri" w:hAnsi="Calibri"/>
                      <w:b/>
                      <w:bCs/>
                      <w:color w:val="1F497D"/>
                      <w:sz w:val="18"/>
                      <w:szCs w:val="18"/>
                    </w:rPr>
                    <w:t xml:space="preserve">                                          </w:t>
                  </w:r>
                  <w:r w:rsidRPr="008A412E">
                    <w:rPr>
                      <w:rFonts w:ascii="Arial Narrow" w:hAnsi="Arial Narrow" w:cs="Calibri"/>
                      <w:b/>
                      <w:bCs/>
                      <w:i/>
                      <w:color w:val="1F497D"/>
                      <w:sz w:val="20"/>
                      <w:szCs w:val="20"/>
                    </w:rPr>
                    <w:t xml:space="preserve">¿Qué </w:t>
                  </w:r>
                  <w:r>
                    <w:rPr>
                      <w:rFonts w:ascii="Arial Narrow" w:hAnsi="Arial Narrow" w:cs="Calibri"/>
                      <w:b/>
                      <w:bCs/>
                      <w:i/>
                      <w:color w:val="1F497D"/>
                      <w:sz w:val="20"/>
                      <w:szCs w:val="20"/>
                    </w:rPr>
                    <w:t>vamos a hacer</w:t>
                  </w:r>
                  <w:r w:rsidRPr="008A412E">
                    <w:rPr>
                      <w:rFonts w:ascii="Arial Narrow" w:hAnsi="Arial Narrow" w:cs="Calibri"/>
                      <w:b/>
                      <w:bCs/>
                      <w:i/>
                      <w:color w:val="1F497D"/>
                      <w:sz w:val="20"/>
                      <w:szCs w:val="20"/>
                    </w:rPr>
                    <w:t>?</w:t>
                  </w: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Default="00FE1857" w:rsidP="00FE1857">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p>
                <w:p w:rsidR="00FE1857" w:rsidRPr="00F41765" w:rsidRDefault="00FE1857" w:rsidP="00FE1857">
                  <w:pPr>
                    <w:pStyle w:val="NormalWeb"/>
                    <w:tabs>
                      <w:tab w:val="left" w:pos="284"/>
                    </w:tabs>
                    <w:spacing w:before="0" w:beforeAutospacing="0" w:after="0" w:afterAutospacing="0" w:line="240" w:lineRule="atLeast"/>
                    <w:ind w:left="284" w:right="-45" w:hanging="142"/>
                    <w:jc w:val="both"/>
                    <w:rPr>
                      <w:rFonts w:ascii="Arial Narrow" w:hAnsi="Arial Narrow"/>
                      <w:b/>
                      <w:bCs/>
                      <w:i/>
                      <w:color w:val="1F497D"/>
                      <w:sz w:val="20"/>
                      <w:szCs w:val="20"/>
                    </w:rPr>
                  </w:pPr>
                  <w:proofErr w:type="gramStart"/>
                  <w:r>
                    <w:rPr>
                      <w:rFonts w:ascii="Calibri" w:hAnsi="Calibri"/>
                      <w:bCs/>
                      <w:color w:val="1F497D"/>
                      <w:sz w:val="18"/>
                      <w:szCs w:val="18"/>
                    </w:rPr>
                    <w:t>da</w:t>
                  </w:r>
                  <w:proofErr w:type="gramEnd"/>
                  <w:r>
                    <w:rPr>
                      <w:rFonts w:ascii="Calibri" w:hAnsi="Calibri"/>
                      <w:bCs/>
                      <w:color w:val="1F497D"/>
                      <w:sz w:val="18"/>
                      <w:szCs w:val="18"/>
                    </w:rPr>
                    <w:t xml:space="preserve">”.                      </w:t>
                  </w:r>
                  <w:r w:rsidRPr="00F41765">
                    <w:rPr>
                      <w:rFonts w:ascii="Arial Narrow" w:hAnsi="Arial Narrow"/>
                      <w:b/>
                      <w:bCs/>
                      <w:i/>
                      <w:color w:val="1F497D"/>
                      <w:sz w:val="20"/>
                      <w:szCs w:val="20"/>
                    </w:rPr>
                    <w:t>¿Qué vas a hacer? ¿Y como grupo?</w:t>
                  </w:r>
                </w:p>
              </w:txbxContent>
            </v:textbox>
          </v:shape>
        </w:pict>
      </w:r>
    </w:p>
    <w:p w:rsidR="00D93CF4" w:rsidRDefault="00D93CF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FE1857" w:rsidRDefault="00FE1857" w:rsidP="00FE1857">
      <w:pPr>
        <w:pStyle w:val="Textodebloque"/>
      </w:pPr>
    </w:p>
    <w:p w:rsidR="00FE1857" w:rsidRDefault="00FE1857" w:rsidP="00FE1857">
      <w:pPr>
        <w:pStyle w:val="Textodebloque"/>
      </w:pPr>
    </w:p>
    <w:p w:rsidR="00C073C8" w:rsidRDefault="00C073C8"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4D2C6A" w:rsidRDefault="004D2C6A" w:rsidP="00FE1857">
      <w:pPr>
        <w:pStyle w:val="Textodebloque"/>
      </w:pPr>
    </w:p>
    <w:p w:rsidR="004D2C6A" w:rsidRDefault="004D2C6A" w:rsidP="00FE1857">
      <w:pPr>
        <w:pStyle w:val="Textodebloque"/>
      </w:pPr>
    </w:p>
    <w:p w:rsidR="004D2C6A" w:rsidRDefault="004D2C6A"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A04ADE" w:rsidRDefault="00A04ADE" w:rsidP="00FE1857">
      <w:pPr>
        <w:pStyle w:val="Textodebloque"/>
        <w:rPr>
          <w:noProof/>
        </w:rPr>
      </w:pPr>
    </w:p>
    <w:p w:rsidR="00997AC9" w:rsidRDefault="00997AC9" w:rsidP="00FE1857">
      <w:pPr>
        <w:pStyle w:val="Textodebloque"/>
        <w:rPr>
          <w:noProof/>
        </w:rPr>
      </w:pPr>
    </w:p>
    <w:p w:rsidR="00997AC9" w:rsidRDefault="00997AC9" w:rsidP="00FE1857">
      <w:pPr>
        <w:pStyle w:val="Textodebloque"/>
        <w:rPr>
          <w:noProof/>
        </w:rPr>
      </w:pPr>
    </w:p>
    <w:p w:rsidR="00997AC9" w:rsidRDefault="00997AC9" w:rsidP="00FE1857">
      <w:pPr>
        <w:pStyle w:val="Textodebloque"/>
        <w:rPr>
          <w:noProof/>
        </w:rPr>
      </w:pPr>
    </w:p>
    <w:p w:rsidR="005E0A10" w:rsidRDefault="005E0A10" w:rsidP="00FE1857">
      <w:pPr>
        <w:pStyle w:val="Textodebloque"/>
        <w:rPr>
          <w:noProof/>
        </w:rPr>
      </w:pPr>
    </w:p>
    <w:p w:rsidR="00FE1857" w:rsidRDefault="00FE1857" w:rsidP="00FE1857">
      <w:pPr>
        <w:pStyle w:val="Textodebloque"/>
        <w:rPr>
          <w:noProof/>
        </w:rPr>
      </w:pPr>
    </w:p>
    <w:p w:rsidR="00FE1857" w:rsidRDefault="00FE1857" w:rsidP="00FE1857">
      <w:pPr>
        <w:pStyle w:val="Textodebloque"/>
        <w:rPr>
          <w:noProof/>
        </w:rPr>
      </w:pPr>
    </w:p>
    <w:p w:rsidR="00FE1857" w:rsidRDefault="00910C0E" w:rsidP="00FE1857">
      <w:pPr>
        <w:pStyle w:val="Textodebloque"/>
        <w:rPr>
          <w:noProof/>
        </w:rPr>
      </w:pPr>
      <w:r>
        <w:rPr>
          <w:noProof/>
        </w:rPr>
        <w:t xml:space="preserve">  </w:t>
      </w:r>
    </w:p>
    <w:p w:rsidR="0005305F" w:rsidRDefault="0005305F" w:rsidP="0005305F">
      <w:pPr>
        <w:pStyle w:val="Textodebloque"/>
        <w:tabs>
          <w:tab w:val="left" w:pos="851"/>
        </w:tabs>
        <w:rPr>
          <w:noProof/>
          <w:color w:val="7030A0"/>
        </w:rPr>
      </w:pPr>
    </w:p>
    <w:p w:rsidR="0005305F" w:rsidRPr="0005305F" w:rsidRDefault="0005305F" w:rsidP="0005305F">
      <w:pPr>
        <w:pStyle w:val="Textodebloque"/>
        <w:tabs>
          <w:tab w:val="left" w:pos="851"/>
        </w:tabs>
        <w:rPr>
          <w:noProof/>
          <w:color w:val="7030A0"/>
        </w:rPr>
      </w:pPr>
    </w:p>
    <w:p w:rsidR="00FE1857" w:rsidRDefault="00FE1857" w:rsidP="00FE1857">
      <w:pPr>
        <w:pStyle w:val="Textodebloque"/>
        <w:rPr>
          <w:noProof/>
        </w:rPr>
      </w:pPr>
    </w:p>
    <w:p w:rsidR="006752AD" w:rsidRDefault="006752AD"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FE1857" w:rsidRDefault="00FE1857" w:rsidP="00FE1857">
      <w:pPr>
        <w:pStyle w:val="Textodebloque"/>
      </w:pPr>
    </w:p>
    <w:p w:rsidR="00614221" w:rsidRDefault="00614221" w:rsidP="009E3C1A">
      <w:pPr>
        <w:pStyle w:val="Textodebloque"/>
        <w:ind w:left="0" w:firstLine="0"/>
      </w:pPr>
    </w:p>
    <w:sectPr w:rsidR="00614221" w:rsidSect="009110EE">
      <w:pgSz w:w="16838" w:h="11906" w:orient="landscape" w:code="9"/>
      <w:pgMar w:top="284" w:right="284" w:bottom="284" w:left="284"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28E3EA3"/>
    <w:multiLevelType w:val="hybridMultilevel"/>
    <w:tmpl w:val="6298D6E6"/>
    <w:lvl w:ilvl="0" w:tplc="E1365CB0">
      <w:start w:val="1"/>
      <w:numFmt w:val="decimal"/>
      <w:lvlText w:val="%1."/>
      <w:lvlJc w:val="left"/>
      <w:pPr>
        <w:ind w:left="502" w:hanging="360"/>
      </w:pPr>
      <w:rPr>
        <w:rFonts w:ascii="Lucida Sans" w:hAnsi="Lucida Sans" w:hint="default"/>
        <w:color w:val="7030A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4">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9">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0">
    <w:nsid w:val="20230F49"/>
    <w:multiLevelType w:val="hybridMultilevel"/>
    <w:tmpl w:val="FCD6389C"/>
    <w:lvl w:ilvl="0" w:tplc="27FAF992">
      <w:start w:val="1"/>
      <w:numFmt w:val="bullet"/>
      <w:lvlText w:val=""/>
      <w:lvlJc w:val="left"/>
      <w:pPr>
        <w:ind w:left="720" w:hanging="360"/>
      </w:pPr>
      <w:rPr>
        <w:rFonts w:ascii="Symbol" w:hAnsi="Symbol" w:hint="default"/>
        <w:color w:val="984806" w:themeColor="accent6" w:themeShade="8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4">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2">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11D7E"/>
    <w:multiLevelType w:val="hybridMultilevel"/>
    <w:tmpl w:val="3998C650"/>
    <w:lvl w:ilvl="0" w:tplc="704C7E4A">
      <w:start w:val="1"/>
      <w:numFmt w:val="decimal"/>
      <w:lvlText w:val="%1."/>
      <w:lvlJc w:val="left"/>
      <w:pPr>
        <w:ind w:left="689" w:hanging="360"/>
      </w:pPr>
      <w:rPr>
        <w:rFonts w:hint="default"/>
      </w:rPr>
    </w:lvl>
    <w:lvl w:ilvl="1" w:tplc="0C0A0019" w:tentative="1">
      <w:start w:val="1"/>
      <w:numFmt w:val="lowerLetter"/>
      <w:lvlText w:val="%2."/>
      <w:lvlJc w:val="left"/>
      <w:pPr>
        <w:ind w:left="1409" w:hanging="360"/>
      </w:pPr>
    </w:lvl>
    <w:lvl w:ilvl="2" w:tplc="0C0A001B" w:tentative="1">
      <w:start w:val="1"/>
      <w:numFmt w:val="lowerRoman"/>
      <w:lvlText w:val="%3."/>
      <w:lvlJc w:val="right"/>
      <w:pPr>
        <w:ind w:left="2129" w:hanging="180"/>
      </w:pPr>
    </w:lvl>
    <w:lvl w:ilvl="3" w:tplc="0C0A000F" w:tentative="1">
      <w:start w:val="1"/>
      <w:numFmt w:val="decimal"/>
      <w:lvlText w:val="%4."/>
      <w:lvlJc w:val="left"/>
      <w:pPr>
        <w:ind w:left="2849" w:hanging="360"/>
      </w:pPr>
    </w:lvl>
    <w:lvl w:ilvl="4" w:tplc="0C0A0019" w:tentative="1">
      <w:start w:val="1"/>
      <w:numFmt w:val="lowerLetter"/>
      <w:lvlText w:val="%5."/>
      <w:lvlJc w:val="left"/>
      <w:pPr>
        <w:ind w:left="3569" w:hanging="360"/>
      </w:pPr>
    </w:lvl>
    <w:lvl w:ilvl="5" w:tplc="0C0A001B" w:tentative="1">
      <w:start w:val="1"/>
      <w:numFmt w:val="lowerRoman"/>
      <w:lvlText w:val="%6."/>
      <w:lvlJc w:val="right"/>
      <w:pPr>
        <w:ind w:left="4289" w:hanging="180"/>
      </w:pPr>
    </w:lvl>
    <w:lvl w:ilvl="6" w:tplc="0C0A000F" w:tentative="1">
      <w:start w:val="1"/>
      <w:numFmt w:val="decimal"/>
      <w:lvlText w:val="%7."/>
      <w:lvlJc w:val="left"/>
      <w:pPr>
        <w:ind w:left="5009" w:hanging="360"/>
      </w:pPr>
    </w:lvl>
    <w:lvl w:ilvl="7" w:tplc="0C0A0019" w:tentative="1">
      <w:start w:val="1"/>
      <w:numFmt w:val="lowerLetter"/>
      <w:lvlText w:val="%8."/>
      <w:lvlJc w:val="left"/>
      <w:pPr>
        <w:ind w:left="5729" w:hanging="360"/>
      </w:pPr>
    </w:lvl>
    <w:lvl w:ilvl="8" w:tplc="0C0A001B" w:tentative="1">
      <w:start w:val="1"/>
      <w:numFmt w:val="lowerRoman"/>
      <w:lvlText w:val="%9."/>
      <w:lvlJc w:val="right"/>
      <w:pPr>
        <w:ind w:left="6449" w:hanging="180"/>
      </w:pPr>
    </w:lvl>
  </w:abstractNum>
  <w:abstractNum w:abstractNumId="24">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nsid w:val="673077D9"/>
    <w:multiLevelType w:val="hybridMultilevel"/>
    <w:tmpl w:val="0C0C9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782734FB"/>
    <w:multiLevelType w:val="hybridMultilevel"/>
    <w:tmpl w:val="BE1EFF66"/>
    <w:lvl w:ilvl="0" w:tplc="8738F22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0">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7"/>
  </w:num>
  <w:num w:numId="6">
    <w:abstractNumId w:val="26"/>
  </w:num>
  <w:num w:numId="7">
    <w:abstractNumId w:val="9"/>
  </w:num>
  <w:num w:numId="8">
    <w:abstractNumId w:val="17"/>
  </w:num>
  <w:num w:numId="9">
    <w:abstractNumId w:val="16"/>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20"/>
  </w:num>
  <w:num w:numId="15">
    <w:abstractNumId w:val="8"/>
  </w:num>
  <w:num w:numId="16">
    <w:abstractNumId w:val="21"/>
  </w:num>
  <w:num w:numId="17">
    <w:abstractNumId w:val="28"/>
  </w:num>
  <w:num w:numId="18">
    <w:abstractNumId w:val="30"/>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7"/>
  </w:num>
  <w:num w:numId="23">
    <w:abstractNumId w:val="24"/>
  </w:num>
  <w:num w:numId="24">
    <w:abstractNumId w:val="29"/>
  </w:num>
  <w:num w:numId="25">
    <w:abstractNumId w:val="11"/>
  </w:num>
  <w:num w:numId="26">
    <w:abstractNumId w:val="18"/>
  </w:num>
  <w:num w:numId="27">
    <w:abstractNumId w:val="0"/>
  </w:num>
  <w:num w:numId="28">
    <w:abstractNumId w:val="14"/>
  </w:num>
  <w:num w:numId="29">
    <w:abstractNumId w:val="10"/>
  </w:num>
  <w:num w:numId="30">
    <w:abstractNumId w:val="1"/>
  </w:num>
  <w:num w:numId="31">
    <w:abstractNumId w:val="2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08"/>
  <w:hyphenationZone w:val="425"/>
  <w:noPunctuationKerning/>
  <w:characterSpacingControl w:val="doNotCompress"/>
  <w:savePreviewPicture/>
  <w:compat/>
  <w:rsids>
    <w:rsidRoot w:val="00720064"/>
    <w:rsid w:val="0000077D"/>
    <w:rsid w:val="000065E9"/>
    <w:rsid w:val="00010160"/>
    <w:rsid w:val="00013685"/>
    <w:rsid w:val="000145EA"/>
    <w:rsid w:val="00015646"/>
    <w:rsid w:val="00021FF0"/>
    <w:rsid w:val="000224C5"/>
    <w:rsid w:val="00026E70"/>
    <w:rsid w:val="0003026E"/>
    <w:rsid w:val="00031469"/>
    <w:rsid w:val="00033E59"/>
    <w:rsid w:val="00034332"/>
    <w:rsid w:val="00034CB2"/>
    <w:rsid w:val="00034DCD"/>
    <w:rsid w:val="00035219"/>
    <w:rsid w:val="000359E7"/>
    <w:rsid w:val="00044397"/>
    <w:rsid w:val="00046E7B"/>
    <w:rsid w:val="00050F54"/>
    <w:rsid w:val="0005305F"/>
    <w:rsid w:val="000555A2"/>
    <w:rsid w:val="00057075"/>
    <w:rsid w:val="00061F5A"/>
    <w:rsid w:val="0006521F"/>
    <w:rsid w:val="000678B8"/>
    <w:rsid w:val="00082C9E"/>
    <w:rsid w:val="00091801"/>
    <w:rsid w:val="00094B42"/>
    <w:rsid w:val="0009705C"/>
    <w:rsid w:val="000A3DFB"/>
    <w:rsid w:val="000A64EB"/>
    <w:rsid w:val="000A6964"/>
    <w:rsid w:val="000B0540"/>
    <w:rsid w:val="000B7252"/>
    <w:rsid w:val="000C0433"/>
    <w:rsid w:val="000C0AFC"/>
    <w:rsid w:val="000C1F40"/>
    <w:rsid w:val="000C62D7"/>
    <w:rsid w:val="000D237B"/>
    <w:rsid w:val="000E21D9"/>
    <w:rsid w:val="000E2DB7"/>
    <w:rsid w:val="000F0672"/>
    <w:rsid w:val="000F3F28"/>
    <w:rsid w:val="000F61A3"/>
    <w:rsid w:val="000F6DD6"/>
    <w:rsid w:val="00105022"/>
    <w:rsid w:val="001050BD"/>
    <w:rsid w:val="00107C35"/>
    <w:rsid w:val="00117293"/>
    <w:rsid w:val="001240E3"/>
    <w:rsid w:val="0012451B"/>
    <w:rsid w:val="00124D60"/>
    <w:rsid w:val="0012598E"/>
    <w:rsid w:val="001263F6"/>
    <w:rsid w:val="001273F9"/>
    <w:rsid w:val="00132079"/>
    <w:rsid w:val="00135EA6"/>
    <w:rsid w:val="00140C58"/>
    <w:rsid w:val="00142543"/>
    <w:rsid w:val="00142A34"/>
    <w:rsid w:val="00143108"/>
    <w:rsid w:val="00147234"/>
    <w:rsid w:val="00147642"/>
    <w:rsid w:val="001603D4"/>
    <w:rsid w:val="00160B00"/>
    <w:rsid w:val="00163D2C"/>
    <w:rsid w:val="00170377"/>
    <w:rsid w:val="00173D71"/>
    <w:rsid w:val="001749A7"/>
    <w:rsid w:val="00174FD8"/>
    <w:rsid w:val="001757B1"/>
    <w:rsid w:val="001777A6"/>
    <w:rsid w:val="00183EE4"/>
    <w:rsid w:val="00184E22"/>
    <w:rsid w:val="001869F9"/>
    <w:rsid w:val="00187048"/>
    <w:rsid w:val="00193511"/>
    <w:rsid w:val="00193F11"/>
    <w:rsid w:val="00196F20"/>
    <w:rsid w:val="001A1871"/>
    <w:rsid w:val="001A20E8"/>
    <w:rsid w:val="001A7C44"/>
    <w:rsid w:val="001B4DA7"/>
    <w:rsid w:val="001C0A76"/>
    <w:rsid w:val="001C4B1D"/>
    <w:rsid w:val="001C51FD"/>
    <w:rsid w:val="001C583C"/>
    <w:rsid w:val="001C5E6A"/>
    <w:rsid w:val="001D17E9"/>
    <w:rsid w:val="001D3CE2"/>
    <w:rsid w:val="001D5A32"/>
    <w:rsid w:val="001E504E"/>
    <w:rsid w:val="001E51B5"/>
    <w:rsid w:val="001E7F00"/>
    <w:rsid w:val="001F2964"/>
    <w:rsid w:val="001F70B5"/>
    <w:rsid w:val="001F7433"/>
    <w:rsid w:val="001F74DF"/>
    <w:rsid w:val="001F7900"/>
    <w:rsid w:val="00200BB1"/>
    <w:rsid w:val="002025D9"/>
    <w:rsid w:val="0020294B"/>
    <w:rsid w:val="00203134"/>
    <w:rsid w:val="00203817"/>
    <w:rsid w:val="0022537C"/>
    <w:rsid w:val="00225A75"/>
    <w:rsid w:val="002308D9"/>
    <w:rsid w:val="002367E5"/>
    <w:rsid w:val="002379B7"/>
    <w:rsid w:val="00237B74"/>
    <w:rsid w:val="002406A0"/>
    <w:rsid w:val="002413D1"/>
    <w:rsid w:val="00242057"/>
    <w:rsid w:val="00244681"/>
    <w:rsid w:val="00250000"/>
    <w:rsid w:val="00250B1D"/>
    <w:rsid w:val="0025282C"/>
    <w:rsid w:val="00253BD3"/>
    <w:rsid w:val="00255DE5"/>
    <w:rsid w:val="00262AB1"/>
    <w:rsid w:val="002639BF"/>
    <w:rsid w:val="002669D4"/>
    <w:rsid w:val="00271DC9"/>
    <w:rsid w:val="00284F3D"/>
    <w:rsid w:val="00291C40"/>
    <w:rsid w:val="002A2E70"/>
    <w:rsid w:val="002A3EDA"/>
    <w:rsid w:val="002C56C2"/>
    <w:rsid w:val="002D7570"/>
    <w:rsid w:val="002D7DDE"/>
    <w:rsid w:val="002E1950"/>
    <w:rsid w:val="002E3D86"/>
    <w:rsid w:val="002F132A"/>
    <w:rsid w:val="002F752B"/>
    <w:rsid w:val="00303D35"/>
    <w:rsid w:val="00304A39"/>
    <w:rsid w:val="00304EB4"/>
    <w:rsid w:val="00306453"/>
    <w:rsid w:val="00311642"/>
    <w:rsid w:val="00314793"/>
    <w:rsid w:val="00314DFF"/>
    <w:rsid w:val="0031679B"/>
    <w:rsid w:val="00320B37"/>
    <w:rsid w:val="00320DDC"/>
    <w:rsid w:val="00323A7E"/>
    <w:rsid w:val="00330CB4"/>
    <w:rsid w:val="00330F56"/>
    <w:rsid w:val="003413FF"/>
    <w:rsid w:val="00343636"/>
    <w:rsid w:val="00343CE6"/>
    <w:rsid w:val="00351602"/>
    <w:rsid w:val="00351EFC"/>
    <w:rsid w:val="003533E0"/>
    <w:rsid w:val="003546B5"/>
    <w:rsid w:val="0035741B"/>
    <w:rsid w:val="00360402"/>
    <w:rsid w:val="0036064E"/>
    <w:rsid w:val="0037028A"/>
    <w:rsid w:val="00373313"/>
    <w:rsid w:val="003805C3"/>
    <w:rsid w:val="00385284"/>
    <w:rsid w:val="00386540"/>
    <w:rsid w:val="00390A69"/>
    <w:rsid w:val="003913FB"/>
    <w:rsid w:val="003937E5"/>
    <w:rsid w:val="00394E1E"/>
    <w:rsid w:val="003A0093"/>
    <w:rsid w:val="003A1E81"/>
    <w:rsid w:val="003A6692"/>
    <w:rsid w:val="003B01B7"/>
    <w:rsid w:val="003B1101"/>
    <w:rsid w:val="003B2200"/>
    <w:rsid w:val="003B3A97"/>
    <w:rsid w:val="003B42B4"/>
    <w:rsid w:val="003B5EEC"/>
    <w:rsid w:val="003B7490"/>
    <w:rsid w:val="003C113E"/>
    <w:rsid w:val="003C41DB"/>
    <w:rsid w:val="003C5A50"/>
    <w:rsid w:val="003C5CF8"/>
    <w:rsid w:val="003C685A"/>
    <w:rsid w:val="003C6BBF"/>
    <w:rsid w:val="003D175F"/>
    <w:rsid w:val="003D1A2A"/>
    <w:rsid w:val="003D5130"/>
    <w:rsid w:val="003D551E"/>
    <w:rsid w:val="003D6DFA"/>
    <w:rsid w:val="003E56BE"/>
    <w:rsid w:val="003E6EB4"/>
    <w:rsid w:val="003F0377"/>
    <w:rsid w:val="003F15D0"/>
    <w:rsid w:val="003F55ED"/>
    <w:rsid w:val="003F57CB"/>
    <w:rsid w:val="003F6AE0"/>
    <w:rsid w:val="0040408B"/>
    <w:rsid w:val="004073BC"/>
    <w:rsid w:val="0041004C"/>
    <w:rsid w:val="00412E42"/>
    <w:rsid w:val="00430DD7"/>
    <w:rsid w:val="00430E79"/>
    <w:rsid w:val="004348F0"/>
    <w:rsid w:val="00435C73"/>
    <w:rsid w:val="00436656"/>
    <w:rsid w:val="00436E72"/>
    <w:rsid w:val="004374E2"/>
    <w:rsid w:val="00441910"/>
    <w:rsid w:val="004421DE"/>
    <w:rsid w:val="00443432"/>
    <w:rsid w:val="00443F84"/>
    <w:rsid w:val="0045128C"/>
    <w:rsid w:val="004519AC"/>
    <w:rsid w:val="00466E19"/>
    <w:rsid w:val="004670F8"/>
    <w:rsid w:val="0047074C"/>
    <w:rsid w:val="004707E6"/>
    <w:rsid w:val="00470FA0"/>
    <w:rsid w:val="004726FC"/>
    <w:rsid w:val="00472864"/>
    <w:rsid w:val="00472C6E"/>
    <w:rsid w:val="004743EA"/>
    <w:rsid w:val="0047518A"/>
    <w:rsid w:val="004756E6"/>
    <w:rsid w:val="00475EE7"/>
    <w:rsid w:val="00476C60"/>
    <w:rsid w:val="00477920"/>
    <w:rsid w:val="004822CD"/>
    <w:rsid w:val="004836B6"/>
    <w:rsid w:val="004845DA"/>
    <w:rsid w:val="00492A9D"/>
    <w:rsid w:val="00492F5F"/>
    <w:rsid w:val="004A234C"/>
    <w:rsid w:val="004A2EF2"/>
    <w:rsid w:val="004A44AC"/>
    <w:rsid w:val="004A4CEA"/>
    <w:rsid w:val="004B13DD"/>
    <w:rsid w:val="004B30A1"/>
    <w:rsid w:val="004B7D42"/>
    <w:rsid w:val="004C6779"/>
    <w:rsid w:val="004D0A3B"/>
    <w:rsid w:val="004D2178"/>
    <w:rsid w:val="004D2C6A"/>
    <w:rsid w:val="004D2D05"/>
    <w:rsid w:val="004E094B"/>
    <w:rsid w:val="004E2800"/>
    <w:rsid w:val="004E40FC"/>
    <w:rsid w:val="004E4248"/>
    <w:rsid w:val="004E75BE"/>
    <w:rsid w:val="004F3CF7"/>
    <w:rsid w:val="004F4893"/>
    <w:rsid w:val="004F6D93"/>
    <w:rsid w:val="00501A69"/>
    <w:rsid w:val="00513393"/>
    <w:rsid w:val="0051526B"/>
    <w:rsid w:val="00522E38"/>
    <w:rsid w:val="005249D9"/>
    <w:rsid w:val="00525154"/>
    <w:rsid w:val="00527543"/>
    <w:rsid w:val="00527A40"/>
    <w:rsid w:val="00532733"/>
    <w:rsid w:val="00537B69"/>
    <w:rsid w:val="00541577"/>
    <w:rsid w:val="0054352F"/>
    <w:rsid w:val="00543795"/>
    <w:rsid w:val="005442BE"/>
    <w:rsid w:val="00545C60"/>
    <w:rsid w:val="00547F9C"/>
    <w:rsid w:val="00550500"/>
    <w:rsid w:val="0055311A"/>
    <w:rsid w:val="005563EA"/>
    <w:rsid w:val="005565A3"/>
    <w:rsid w:val="00563C62"/>
    <w:rsid w:val="005640A4"/>
    <w:rsid w:val="00564615"/>
    <w:rsid w:val="005651F2"/>
    <w:rsid w:val="0057577B"/>
    <w:rsid w:val="0057780E"/>
    <w:rsid w:val="00580485"/>
    <w:rsid w:val="00581041"/>
    <w:rsid w:val="005815B1"/>
    <w:rsid w:val="00585705"/>
    <w:rsid w:val="00585C78"/>
    <w:rsid w:val="00597A80"/>
    <w:rsid w:val="005A344E"/>
    <w:rsid w:val="005A404F"/>
    <w:rsid w:val="005A636D"/>
    <w:rsid w:val="005A6543"/>
    <w:rsid w:val="005A6CAF"/>
    <w:rsid w:val="005B130E"/>
    <w:rsid w:val="005B34C4"/>
    <w:rsid w:val="005B4120"/>
    <w:rsid w:val="005B416B"/>
    <w:rsid w:val="005B6184"/>
    <w:rsid w:val="005B6A8F"/>
    <w:rsid w:val="005B6BF7"/>
    <w:rsid w:val="005C0FEA"/>
    <w:rsid w:val="005C2389"/>
    <w:rsid w:val="005C259E"/>
    <w:rsid w:val="005C5CC6"/>
    <w:rsid w:val="005D10BC"/>
    <w:rsid w:val="005D18AA"/>
    <w:rsid w:val="005D2424"/>
    <w:rsid w:val="005D6A90"/>
    <w:rsid w:val="005E0A10"/>
    <w:rsid w:val="005E0C5D"/>
    <w:rsid w:val="005E182C"/>
    <w:rsid w:val="005E199A"/>
    <w:rsid w:val="005E1B13"/>
    <w:rsid w:val="005E2B5F"/>
    <w:rsid w:val="005E2FBC"/>
    <w:rsid w:val="005E382F"/>
    <w:rsid w:val="005E3A50"/>
    <w:rsid w:val="005F20EA"/>
    <w:rsid w:val="005F33D4"/>
    <w:rsid w:val="005F47D6"/>
    <w:rsid w:val="00601188"/>
    <w:rsid w:val="00601BBB"/>
    <w:rsid w:val="006029D6"/>
    <w:rsid w:val="00606A1A"/>
    <w:rsid w:val="00607826"/>
    <w:rsid w:val="0061257B"/>
    <w:rsid w:val="00612F64"/>
    <w:rsid w:val="00614221"/>
    <w:rsid w:val="006201D5"/>
    <w:rsid w:val="0062438A"/>
    <w:rsid w:val="00634484"/>
    <w:rsid w:val="0063758F"/>
    <w:rsid w:val="00642794"/>
    <w:rsid w:val="00643DD3"/>
    <w:rsid w:val="00644FA5"/>
    <w:rsid w:val="00646FFA"/>
    <w:rsid w:val="0065081F"/>
    <w:rsid w:val="00657444"/>
    <w:rsid w:val="00664944"/>
    <w:rsid w:val="00667ABD"/>
    <w:rsid w:val="0067084C"/>
    <w:rsid w:val="00670E61"/>
    <w:rsid w:val="006717A8"/>
    <w:rsid w:val="006747D7"/>
    <w:rsid w:val="00674CE6"/>
    <w:rsid w:val="006752AD"/>
    <w:rsid w:val="00680EC7"/>
    <w:rsid w:val="00682B4D"/>
    <w:rsid w:val="0068549E"/>
    <w:rsid w:val="0069042D"/>
    <w:rsid w:val="0069495A"/>
    <w:rsid w:val="00695696"/>
    <w:rsid w:val="006A054D"/>
    <w:rsid w:val="006A13F2"/>
    <w:rsid w:val="006A27C2"/>
    <w:rsid w:val="006A3239"/>
    <w:rsid w:val="006A69D6"/>
    <w:rsid w:val="006B2045"/>
    <w:rsid w:val="006B7A17"/>
    <w:rsid w:val="006C2CB1"/>
    <w:rsid w:val="006C38D8"/>
    <w:rsid w:val="006C598A"/>
    <w:rsid w:val="006C714F"/>
    <w:rsid w:val="006C7876"/>
    <w:rsid w:val="006D30F2"/>
    <w:rsid w:val="006D5689"/>
    <w:rsid w:val="006D5D45"/>
    <w:rsid w:val="006D6E2D"/>
    <w:rsid w:val="006E1B1C"/>
    <w:rsid w:val="006E5AD7"/>
    <w:rsid w:val="006E62EC"/>
    <w:rsid w:val="006E6540"/>
    <w:rsid w:val="006F2E60"/>
    <w:rsid w:val="006F3113"/>
    <w:rsid w:val="00700004"/>
    <w:rsid w:val="00706BBE"/>
    <w:rsid w:val="00711394"/>
    <w:rsid w:val="00712163"/>
    <w:rsid w:val="00714518"/>
    <w:rsid w:val="00720064"/>
    <w:rsid w:val="00720EFB"/>
    <w:rsid w:val="00723D61"/>
    <w:rsid w:val="00724668"/>
    <w:rsid w:val="00724D3D"/>
    <w:rsid w:val="00733CA6"/>
    <w:rsid w:val="00736D69"/>
    <w:rsid w:val="0074022A"/>
    <w:rsid w:val="00741D0E"/>
    <w:rsid w:val="00750EAD"/>
    <w:rsid w:val="007524DF"/>
    <w:rsid w:val="00754EDB"/>
    <w:rsid w:val="0075740C"/>
    <w:rsid w:val="0076306B"/>
    <w:rsid w:val="00767DCA"/>
    <w:rsid w:val="00771213"/>
    <w:rsid w:val="00775D03"/>
    <w:rsid w:val="00776DCF"/>
    <w:rsid w:val="00782C80"/>
    <w:rsid w:val="007859BE"/>
    <w:rsid w:val="007942BA"/>
    <w:rsid w:val="007955AD"/>
    <w:rsid w:val="007A0C8D"/>
    <w:rsid w:val="007A47E8"/>
    <w:rsid w:val="007A63A5"/>
    <w:rsid w:val="007A7DDD"/>
    <w:rsid w:val="007B6EF5"/>
    <w:rsid w:val="007C543A"/>
    <w:rsid w:val="007D1A9F"/>
    <w:rsid w:val="007D40B6"/>
    <w:rsid w:val="007D5806"/>
    <w:rsid w:val="007D5B9B"/>
    <w:rsid w:val="007E31DC"/>
    <w:rsid w:val="007E71D0"/>
    <w:rsid w:val="007F1497"/>
    <w:rsid w:val="007F3786"/>
    <w:rsid w:val="007F4530"/>
    <w:rsid w:val="007F561A"/>
    <w:rsid w:val="007F61D5"/>
    <w:rsid w:val="007F71F7"/>
    <w:rsid w:val="00802961"/>
    <w:rsid w:val="008030B2"/>
    <w:rsid w:val="00803FAD"/>
    <w:rsid w:val="00804E01"/>
    <w:rsid w:val="00806C01"/>
    <w:rsid w:val="008107C2"/>
    <w:rsid w:val="00810CD5"/>
    <w:rsid w:val="00811D4E"/>
    <w:rsid w:val="00815A62"/>
    <w:rsid w:val="00815FC2"/>
    <w:rsid w:val="008206BE"/>
    <w:rsid w:val="008206F9"/>
    <w:rsid w:val="00825035"/>
    <w:rsid w:val="00826734"/>
    <w:rsid w:val="00826FDD"/>
    <w:rsid w:val="00827A8F"/>
    <w:rsid w:val="00831A21"/>
    <w:rsid w:val="008339C7"/>
    <w:rsid w:val="00834A84"/>
    <w:rsid w:val="008420CC"/>
    <w:rsid w:val="008433B5"/>
    <w:rsid w:val="00846149"/>
    <w:rsid w:val="00846E19"/>
    <w:rsid w:val="00852744"/>
    <w:rsid w:val="00852750"/>
    <w:rsid w:val="00861FA9"/>
    <w:rsid w:val="008644FF"/>
    <w:rsid w:val="008746E3"/>
    <w:rsid w:val="00874A9E"/>
    <w:rsid w:val="00876D38"/>
    <w:rsid w:val="00883B88"/>
    <w:rsid w:val="00885728"/>
    <w:rsid w:val="00895D14"/>
    <w:rsid w:val="00896223"/>
    <w:rsid w:val="00896639"/>
    <w:rsid w:val="008966B9"/>
    <w:rsid w:val="008A0E09"/>
    <w:rsid w:val="008A14A0"/>
    <w:rsid w:val="008A6B04"/>
    <w:rsid w:val="008A756E"/>
    <w:rsid w:val="008B04CA"/>
    <w:rsid w:val="008B1F1F"/>
    <w:rsid w:val="008B1FD5"/>
    <w:rsid w:val="008B259E"/>
    <w:rsid w:val="008B39C3"/>
    <w:rsid w:val="008B5E43"/>
    <w:rsid w:val="008B705D"/>
    <w:rsid w:val="008C2216"/>
    <w:rsid w:val="008C2B27"/>
    <w:rsid w:val="008C59A6"/>
    <w:rsid w:val="008D1933"/>
    <w:rsid w:val="008E05E0"/>
    <w:rsid w:val="008E0D77"/>
    <w:rsid w:val="008E2E49"/>
    <w:rsid w:val="008E2E84"/>
    <w:rsid w:val="008E4E31"/>
    <w:rsid w:val="008E6AEA"/>
    <w:rsid w:val="008F0BA0"/>
    <w:rsid w:val="008F149F"/>
    <w:rsid w:val="009035E3"/>
    <w:rsid w:val="00904BC2"/>
    <w:rsid w:val="00910C0E"/>
    <w:rsid w:val="009110EE"/>
    <w:rsid w:val="00913747"/>
    <w:rsid w:val="00914633"/>
    <w:rsid w:val="0091750E"/>
    <w:rsid w:val="00920C92"/>
    <w:rsid w:val="0092208A"/>
    <w:rsid w:val="009265F2"/>
    <w:rsid w:val="009325FE"/>
    <w:rsid w:val="0093281F"/>
    <w:rsid w:val="00937722"/>
    <w:rsid w:val="00941CAF"/>
    <w:rsid w:val="00952980"/>
    <w:rsid w:val="00957B02"/>
    <w:rsid w:val="00961704"/>
    <w:rsid w:val="0096471B"/>
    <w:rsid w:val="00970078"/>
    <w:rsid w:val="00973E3B"/>
    <w:rsid w:val="00974243"/>
    <w:rsid w:val="00977409"/>
    <w:rsid w:val="009777D5"/>
    <w:rsid w:val="00982396"/>
    <w:rsid w:val="009831AE"/>
    <w:rsid w:val="009831C9"/>
    <w:rsid w:val="00985233"/>
    <w:rsid w:val="0098682D"/>
    <w:rsid w:val="009875FE"/>
    <w:rsid w:val="0098776E"/>
    <w:rsid w:val="00991819"/>
    <w:rsid w:val="00997AC9"/>
    <w:rsid w:val="009A0A42"/>
    <w:rsid w:val="009A0BA0"/>
    <w:rsid w:val="009A314A"/>
    <w:rsid w:val="009A523E"/>
    <w:rsid w:val="009A5756"/>
    <w:rsid w:val="009A77B5"/>
    <w:rsid w:val="009A7BA2"/>
    <w:rsid w:val="009B18F6"/>
    <w:rsid w:val="009B2DF9"/>
    <w:rsid w:val="009B6631"/>
    <w:rsid w:val="009C5E18"/>
    <w:rsid w:val="009D01FC"/>
    <w:rsid w:val="009D09F8"/>
    <w:rsid w:val="009D2D58"/>
    <w:rsid w:val="009E10B1"/>
    <w:rsid w:val="009E3C1A"/>
    <w:rsid w:val="009F31EF"/>
    <w:rsid w:val="00A0230F"/>
    <w:rsid w:val="00A02E8F"/>
    <w:rsid w:val="00A03382"/>
    <w:rsid w:val="00A037BD"/>
    <w:rsid w:val="00A04ADE"/>
    <w:rsid w:val="00A066FF"/>
    <w:rsid w:val="00A10D8C"/>
    <w:rsid w:val="00A21229"/>
    <w:rsid w:val="00A21619"/>
    <w:rsid w:val="00A24B3C"/>
    <w:rsid w:val="00A274F3"/>
    <w:rsid w:val="00A37D8B"/>
    <w:rsid w:val="00A40082"/>
    <w:rsid w:val="00A42757"/>
    <w:rsid w:val="00A432FA"/>
    <w:rsid w:val="00A46A08"/>
    <w:rsid w:val="00A46A7A"/>
    <w:rsid w:val="00A54E5A"/>
    <w:rsid w:val="00A56176"/>
    <w:rsid w:val="00A62F72"/>
    <w:rsid w:val="00A64AAB"/>
    <w:rsid w:val="00A66E6C"/>
    <w:rsid w:val="00A728FD"/>
    <w:rsid w:val="00A75FE7"/>
    <w:rsid w:val="00A80491"/>
    <w:rsid w:val="00A8115F"/>
    <w:rsid w:val="00A8185B"/>
    <w:rsid w:val="00A94028"/>
    <w:rsid w:val="00A9641A"/>
    <w:rsid w:val="00A96431"/>
    <w:rsid w:val="00A9782D"/>
    <w:rsid w:val="00AA428A"/>
    <w:rsid w:val="00AA58C1"/>
    <w:rsid w:val="00AA7B0A"/>
    <w:rsid w:val="00AC0A87"/>
    <w:rsid w:val="00AC3478"/>
    <w:rsid w:val="00AD41D2"/>
    <w:rsid w:val="00AD50A8"/>
    <w:rsid w:val="00AD5846"/>
    <w:rsid w:val="00AD5908"/>
    <w:rsid w:val="00AE0E21"/>
    <w:rsid w:val="00AE308D"/>
    <w:rsid w:val="00AE3D64"/>
    <w:rsid w:val="00AE710A"/>
    <w:rsid w:val="00AE7FE1"/>
    <w:rsid w:val="00AF25AB"/>
    <w:rsid w:val="00AF33A9"/>
    <w:rsid w:val="00AF6438"/>
    <w:rsid w:val="00AF6CEA"/>
    <w:rsid w:val="00B006EC"/>
    <w:rsid w:val="00B05DEF"/>
    <w:rsid w:val="00B0711A"/>
    <w:rsid w:val="00B10E96"/>
    <w:rsid w:val="00B163AD"/>
    <w:rsid w:val="00B17654"/>
    <w:rsid w:val="00B2073D"/>
    <w:rsid w:val="00B21F15"/>
    <w:rsid w:val="00B24E8F"/>
    <w:rsid w:val="00B250F3"/>
    <w:rsid w:val="00B32E86"/>
    <w:rsid w:val="00B35F77"/>
    <w:rsid w:val="00B36400"/>
    <w:rsid w:val="00B41E47"/>
    <w:rsid w:val="00B4296F"/>
    <w:rsid w:val="00B43328"/>
    <w:rsid w:val="00B509C5"/>
    <w:rsid w:val="00B50AD7"/>
    <w:rsid w:val="00B515D0"/>
    <w:rsid w:val="00B530FD"/>
    <w:rsid w:val="00B5322B"/>
    <w:rsid w:val="00B56293"/>
    <w:rsid w:val="00B5696F"/>
    <w:rsid w:val="00B56C8F"/>
    <w:rsid w:val="00B56E16"/>
    <w:rsid w:val="00B60048"/>
    <w:rsid w:val="00B649E8"/>
    <w:rsid w:val="00B66184"/>
    <w:rsid w:val="00B663F0"/>
    <w:rsid w:val="00B67E2C"/>
    <w:rsid w:val="00B67ED3"/>
    <w:rsid w:val="00B71624"/>
    <w:rsid w:val="00B71BED"/>
    <w:rsid w:val="00B80992"/>
    <w:rsid w:val="00B809AB"/>
    <w:rsid w:val="00B8683E"/>
    <w:rsid w:val="00BA295F"/>
    <w:rsid w:val="00BA2AD9"/>
    <w:rsid w:val="00BA4EA2"/>
    <w:rsid w:val="00BA5454"/>
    <w:rsid w:val="00BA5F85"/>
    <w:rsid w:val="00BB1D8D"/>
    <w:rsid w:val="00BB1DCD"/>
    <w:rsid w:val="00BB22DD"/>
    <w:rsid w:val="00BB473E"/>
    <w:rsid w:val="00BC0C81"/>
    <w:rsid w:val="00BC0EF8"/>
    <w:rsid w:val="00BC20A8"/>
    <w:rsid w:val="00BC5966"/>
    <w:rsid w:val="00BC63AB"/>
    <w:rsid w:val="00BC64BC"/>
    <w:rsid w:val="00BC6C76"/>
    <w:rsid w:val="00BD0212"/>
    <w:rsid w:val="00BD0833"/>
    <w:rsid w:val="00BD2977"/>
    <w:rsid w:val="00BD2BD8"/>
    <w:rsid w:val="00BD2C3D"/>
    <w:rsid w:val="00BD4F16"/>
    <w:rsid w:val="00BD56E6"/>
    <w:rsid w:val="00BD5F54"/>
    <w:rsid w:val="00BE0415"/>
    <w:rsid w:val="00BE42D1"/>
    <w:rsid w:val="00BE462E"/>
    <w:rsid w:val="00BE4AE9"/>
    <w:rsid w:val="00BF3360"/>
    <w:rsid w:val="00BF3EE5"/>
    <w:rsid w:val="00BF5DC7"/>
    <w:rsid w:val="00C01369"/>
    <w:rsid w:val="00C021E8"/>
    <w:rsid w:val="00C02C10"/>
    <w:rsid w:val="00C02D5F"/>
    <w:rsid w:val="00C03E69"/>
    <w:rsid w:val="00C03F4D"/>
    <w:rsid w:val="00C044DE"/>
    <w:rsid w:val="00C073C8"/>
    <w:rsid w:val="00C10691"/>
    <w:rsid w:val="00C13E25"/>
    <w:rsid w:val="00C13EB8"/>
    <w:rsid w:val="00C17620"/>
    <w:rsid w:val="00C17782"/>
    <w:rsid w:val="00C1787F"/>
    <w:rsid w:val="00C23A4C"/>
    <w:rsid w:val="00C2471E"/>
    <w:rsid w:val="00C271B1"/>
    <w:rsid w:val="00C31616"/>
    <w:rsid w:val="00C31BA1"/>
    <w:rsid w:val="00C32DA2"/>
    <w:rsid w:val="00C33152"/>
    <w:rsid w:val="00C3379A"/>
    <w:rsid w:val="00C364E2"/>
    <w:rsid w:val="00C37C48"/>
    <w:rsid w:val="00C4084D"/>
    <w:rsid w:val="00C40E1F"/>
    <w:rsid w:val="00C4259F"/>
    <w:rsid w:val="00C42B94"/>
    <w:rsid w:val="00C44287"/>
    <w:rsid w:val="00C46DBD"/>
    <w:rsid w:val="00C50112"/>
    <w:rsid w:val="00C53D51"/>
    <w:rsid w:val="00C53EFB"/>
    <w:rsid w:val="00C5562E"/>
    <w:rsid w:val="00C57A56"/>
    <w:rsid w:val="00C6265C"/>
    <w:rsid w:val="00C62A2E"/>
    <w:rsid w:val="00C6325E"/>
    <w:rsid w:val="00C70C7E"/>
    <w:rsid w:val="00C74657"/>
    <w:rsid w:val="00C777DD"/>
    <w:rsid w:val="00C77BE5"/>
    <w:rsid w:val="00C850C5"/>
    <w:rsid w:val="00C873B3"/>
    <w:rsid w:val="00C90FB2"/>
    <w:rsid w:val="00C9625B"/>
    <w:rsid w:val="00CA1AE4"/>
    <w:rsid w:val="00CB1D65"/>
    <w:rsid w:val="00CB6860"/>
    <w:rsid w:val="00CB7314"/>
    <w:rsid w:val="00CC1029"/>
    <w:rsid w:val="00CC2847"/>
    <w:rsid w:val="00CC6CFB"/>
    <w:rsid w:val="00CC7CA9"/>
    <w:rsid w:val="00CD0CAA"/>
    <w:rsid w:val="00CD4269"/>
    <w:rsid w:val="00CD4854"/>
    <w:rsid w:val="00CD62BC"/>
    <w:rsid w:val="00CE0391"/>
    <w:rsid w:val="00CE2DB6"/>
    <w:rsid w:val="00CE40FF"/>
    <w:rsid w:val="00CE4287"/>
    <w:rsid w:val="00CF7E6E"/>
    <w:rsid w:val="00D02E5D"/>
    <w:rsid w:val="00D04E7D"/>
    <w:rsid w:val="00D065FC"/>
    <w:rsid w:val="00D07CDD"/>
    <w:rsid w:val="00D106F8"/>
    <w:rsid w:val="00D11A78"/>
    <w:rsid w:val="00D17D33"/>
    <w:rsid w:val="00D17FD2"/>
    <w:rsid w:val="00D23886"/>
    <w:rsid w:val="00D243BB"/>
    <w:rsid w:val="00D301A9"/>
    <w:rsid w:val="00D30658"/>
    <w:rsid w:val="00D30E85"/>
    <w:rsid w:val="00D314E9"/>
    <w:rsid w:val="00D34E12"/>
    <w:rsid w:val="00D453C7"/>
    <w:rsid w:val="00D45AD3"/>
    <w:rsid w:val="00D500E8"/>
    <w:rsid w:val="00D560CB"/>
    <w:rsid w:val="00D5698B"/>
    <w:rsid w:val="00D60818"/>
    <w:rsid w:val="00D65D66"/>
    <w:rsid w:val="00D665CC"/>
    <w:rsid w:val="00D70242"/>
    <w:rsid w:val="00D75C0F"/>
    <w:rsid w:val="00D77289"/>
    <w:rsid w:val="00D81080"/>
    <w:rsid w:val="00D826CF"/>
    <w:rsid w:val="00D82C2D"/>
    <w:rsid w:val="00D845B7"/>
    <w:rsid w:val="00D8601A"/>
    <w:rsid w:val="00D86CFE"/>
    <w:rsid w:val="00D90707"/>
    <w:rsid w:val="00D90D11"/>
    <w:rsid w:val="00D915B2"/>
    <w:rsid w:val="00D91CFF"/>
    <w:rsid w:val="00D92820"/>
    <w:rsid w:val="00D93CF4"/>
    <w:rsid w:val="00DA2853"/>
    <w:rsid w:val="00DA76F8"/>
    <w:rsid w:val="00DA7E2A"/>
    <w:rsid w:val="00DB0CF7"/>
    <w:rsid w:val="00DB2889"/>
    <w:rsid w:val="00DB2995"/>
    <w:rsid w:val="00DB39DC"/>
    <w:rsid w:val="00DB43AD"/>
    <w:rsid w:val="00DD150C"/>
    <w:rsid w:val="00DD1E31"/>
    <w:rsid w:val="00DE10EE"/>
    <w:rsid w:val="00DE1BA3"/>
    <w:rsid w:val="00DF13A3"/>
    <w:rsid w:val="00DF443F"/>
    <w:rsid w:val="00DF4845"/>
    <w:rsid w:val="00DF67D7"/>
    <w:rsid w:val="00E1043A"/>
    <w:rsid w:val="00E11F33"/>
    <w:rsid w:val="00E11F70"/>
    <w:rsid w:val="00E1419B"/>
    <w:rsid w:val="00E21330"/>
    <w:rsid w:val="00E24BC0"/>
    <w:rsid w:val="00E31C8A"/>
    <w:rsid w:val="00E335DC"/>
    <w:rsid w:val="00E40F19"/>
    <w:rsid w:val="00E530B5"/>
    <w:rsid w:val="00E60DDB"/>
    <w:rsid w:val="00E626E2"/>
    <w:rsid w:val="00E63D54"/>
    <w:rsid w:val="00E661FD"/>
    <w:rsid w:val="00E66396"/>
    <w:rsid w:val="00E736B8"/>
    <w:rsid w:val="00E74022"/>
    <w:rsid w:val="00E76A69"/>
    <w:rsid w:val="00E82C70"/>
    <w:rsid w:val="00E840FF"/>
    <w:rsid w:val="00E84300"/>
    <w:rsid w:val="00E85060"/>
    <w:rsid w:val="00E86441"/>
    <w:rsid w:val="00E949B8"/>
    <w:rsid w:val="00E958B6"/>
    <w:rsid w:val="00E97B1B"/>
    <w:rsid w:val="00E97BFF"/>
    <w:rsid w:val="00EA0263"/>
    <w:rsid w:val="00EA5E4D"/>
    <w:rsid w:val="00EB4D96"/>
    <w:rsid w:val="00EB6E91"/>
    <w:rsid w:val="00EC1806"/>
    <w:rsid w:val="00EC1820"/>
    <w:rsid w:val="00EC1A77"/>
    <w:rsid w:val="00ED0223"/>
    <w:rsid w:val="00ED0B6C"/>
    <w:rsid w:val="00ED3842"/>
    <w:rsid w:val="00ED3981"/>
    <w:rsid w:val="00ED5973"/>
    <w:rsid w:val="00EE2EB3"/>
    <w:rsid w:val="00EE3097"/>
    <w:rsid w:val="00EE4A40"/>
    <w:rsid w:val="00EE6A4F"/>
    <w:rsid w:val="00EF133E"/>
    <w:rsid w:val="00F1499B"/>
    <w:rsid w:val="00F14A18"/>
    <w:rsid w:val="00F16484"/>
    <w:rsid w:val="00F20F94"/>
    <w:rsid w:val="00F2151C"/>
    <w:rsid w:val="00F22C91"/>
    <w:rsid w:val="00F30720"/>
    <w:rsid w:val="00F317C0"/>
    <w:rsid w:val="00F31AA4"/>
    <w:rsid w:val="00F33564"/>
    <w:rsid w:val="00F337D5"/>
    <w:rsid w:val="00F35EB7"/>
    <w:rsid w:val="00F364E8"/>
    <w:rsid w:val="00F41F41"/>
    <w:rsid w:val="00F4345F"/>
    <w:rsid w:val="00F45CCA"/>
    <w:rsid w:val="00F47BC7"/>
    <w:rsid w:val="00F50782"/>
    <w:rsid w:val="00F57A4C"/>
    <w:rsid w:val="00F57D0C"/>
    <w:rsid w:val="00F62444"/>
    <w:rsid w:val="00F749C9"/>
    <w:rsid w:val="00F74FC6"/>
    <w:rsid w:val="00F75315"/>
    <w:rsid w:val="00F76605"/>
    <w:rsid w:val="00F768D0"/>
    <w:rsid w:val="00F84F36"/>
    <w:rsid w:val="00F850F7"/>
    <w:rsid w:val="00F85286"/>
    <w:rsid w:val="00F87ED1"/>
    <w:rsid w:val="00FA067E"/>
    <w:rsid w:val="00FA0C7B"/>
    <w:rsid w:val="00FA0F03"/>
    <w:rsid w:val="00FA1421"/>
    <w:rsid w:val="00FA41F8"/>
    <w:rsid w:val="00FB3B98"/>
    <w:rsid w:val="00FB459B"/>
    <w:rsid w:val="00FB47D4"/>
    <w:rsid w:val="00FB715F"/>
    <w:rsid w:val="00FC0C89"/>
    <w:rsid w:val="00FC2746"/>
    <w:rsid w:val="00FC2926"/>
    <w:rsid w:val="00FC696B"/>
    <w:rsid w:val="00FD659B"/>
    <w:rsid w:val="00FD775B"/>
    <w:rsid w:val="00FD7AF7"/>
    <w:rsid w:val="00FE15E4"/>
    <w:rsid w:val="00FE1857"/>
    <w:rsid w:val="00FE3FA6"/>
    <w:rsid w:val="00FE4AEE"/>
    <w:rsid w:val="00FF1C68"/>
    <w:rsid w:val="00FF3E6A"/>
    <w:rsid w:val="00FF6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colormru v:ext="edit" colors="#ffc,#2de5e1,blue,#fcf6f6"/>
      <o:colormenu v:ext="edit" strokecolor="yellow" shadow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DD"/>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EE"/>
    <w:pPr>
      <w:keepNext/>
      <w:jc w:val="center"/>
      <w:outlineLvl w:val="1"/>
    </w:pPr>
    <w:rPr>
      <w:b/>
      <w:sz w:val="30"/>
      <w:szCs w:val="20"/>
      <w:lang w:val="es-ES_tradnl"/>
    </w:rPr>
  </w:style>
  <w:style w:type="paragraph" w:styleId="Ttulo3">
    <w:name w:val="heading 3"/>
    <w:basedOn w:val="Normal"/>
    <w:next w:val="Normal"/>
    <w:link w:val="Ttulo3Car"/>
    <w:uiPriority w:val="9"/>
    <w:semiHidden/>
    <w:unhideWhenUsed/>
    <w:qFormat/>
    <w:rsid w:val="00FE1857"/>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643DD3"/>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110EE"/>
    <w:pPr>
      <w:ind w:left="360" w:right="436" w:firstLine="360"/>
      <w:jc w:val="both"/>
    </w:pPr>
    <w:rPr>
      <w:rFonts w:ascii="Arial" w:hAnsi="Arial" w:cs="Arial"/>
      <w:szCs w:val="15"/>
    </w:rPr>
  </w:style>
  <w:style w:type="paragraph" w:styleId="Textoindependiente2">
    <w:name w:val="Body Text 2"/>
    <w:basedOn w:val="Normal"/>
    <w:rsid w:val="009110EE"/>
    <w:pPr>
      <w:jc w:val="both"/>
    </w:pPr>
  </w:style>
  <w:style w:type="paragraph" w:styleId="Sangradetextonormal">
    <w:name w:val="Body Text Indent"/>
    <w:basedOn w:val="Normal"/>
    <w:link w:val="SangradetextonormalCar"/>
    <w:uiPriority w:val="99"/>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uiPriority w:val="99"/>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9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643DD3"/>
    <w:rPr>
      <w:rFonts w:asciiTheme="majorHAnsi" w:eastAsiaTheme="majorEastAsia" w:hAnsiTheme="majorHAnsi" w:cstheme="majorBidi"/>
      <w:i/>
      <w:iCs/>
      <w:color w:val="404040" w:themeColor="text1" w:themeTint="BF"/>
      <w:sz w:val="24"/>
      <w:szCs w:val="24"/>
    </w:rPr>
  </w:style>
  <w:style w:type="character" w:customStyle="1" w:styleId="destacado1">
    <w:name w:val="destacado1"/>
    <w:basedOn w:val="Fuentedeprrafopredeter"/>
    <w:rsid w:val="006C598A"/>
    <w:rPr>
      <w:rFonts w:ascii="Trebuchet MS" w:hAnsi="Trebuchet MS" w:hint="default"/>
      <w:sz w:val="20"/>
      <w:szCs w:val="20"/>
    </w:rPr>
  </w:style>
  <w:style w:type="character" w:customStyle="1" w:styleId="watch-title">
    <w:name w:val="watch-title"/>
    <w:basedOn w:val="Fuentedeprrafopredeter"/>
    <w:rsid w:val="003C5A50"/>
    <w:rPr>
      <w:sz w:val="24"/>
      <w:szCs w:val="24"/>
      <w:bdr w:val="none" w:sz="0" w:space="0" w:color="auto" w:frame="1"/>
      <w:shd w:val="clear" w:color="auto" w:fill="auto"/>
    </w:rPr>
  </w:style>
  <w:style w:type="character" w:customStyle="1" w:styleId="Ttulo3Car">
    <w:name w:val="Título 3 Car"/>
    <w:basedOn w:val="Fuentedeprrafopredeter"/>
    <w:link w:val="Ttulo3"/>
    <w:uiPriority w:val="9"/>
    <w:semiHidden/>
    <w:rsid w:val="00FE1857"/>
    <w:rPr>
      <w:rFonts w:asciiTheme="majorHAnsi" w:eastAsiaTheme="majorEastAsia" w:hAnsiTheme="majorHAnsi" w:cstheme="majorBidi"/>
      <w:b/>
      <w:bCs/>
      <w:color w:val="4F81BD" w:themeColor="accent1"/>
      <w:sz w:val="24"/>
      <w:szCs w:val="24"/>
    </w:rPr>
  </w:style>
  <w:style w:type="character" w:customStyle="1" w:styleId="texto-negro1">
    <w:name w:val="texto-negro1"/>
    <w:basedOn w:val="Fuentedeprrafopredeter"/>
    <w:rsid w:val="00FE1857"/>
    <w:rPr>
      <w:rFonts w:ascii="Tahoma" w:hAnsi="Tahoma" w:cs="Tahoma" w:hint="default"/>
      <w:b w:val="0"/>
      <w:bCs w:val="0"/>
      <w:i w:val="0"/>
      <w:iCs w:val="0"/>
      <w:color w:val="000000"/>
      <w:sz w:val="15"/>
      <w:szCs w:val="15"/>
    </w:rPr>
  </w:style>
</w:styles>
</file>

<file path=word/webSettings.xml><?xml version="1.0" encoding="utf-8"?>
<w:webSettings xmlns:r="http://schemas.openxmlformats.org/officeDocument/2006/relationships" xmlns:w="http://schemas.openxmlformats.org/wordprocessingml/2006/main">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335230163">
      <w:bodyDiv w:val="1"/>
      <w:marLeft w:val="0"/>
      <w:marRight w:val="0"/>
      <w:marTop w:val="0"/>
      <w:marBottom w:val="0"/>
      <w:divBdr>
        <w:top w:val="none" w:sz="0" w:space="0" w:color="auto"/>
        <w:left w:val="none" w:sz="0" w:space="0" w:color="auto"/>
        <w:bottom w:val="none" w:sz="0" w:space="0" w:color="auto"/>
        <w:right w:val="none" w:sz="0" w:space="0" w:color="auto"/>
      </w:divBdr>
      <w:divsChild>
        <w:div w:id="551119937">
          <w:marLeft w:val="0"/>
          <w:marRight w:val="0"/>
          <w:marTop w:val="0"/>
          <w:marBottom w:val="0"/>
          <w:divBdr>
            <w:top w:val="none" w:sz="0" w:space="0" w:color="auto"/>
            <w:left w:val="none" w:sz="0" w:space="0" w:color="auto"/>
            <w:bottom w:val="none" w:sz="0" w:space="0" w:color="auto"/>
            <w:right w:val="none" w:sz="0" w:space="0" w:color="auto"/>
          </w:divBdr>
          <w:divsChild>
            <w:div w:id="613907626">
              <w:marLeft w:val="0"/>
              <w:marRight w:val="0"/>
              <w:marTop w:val="0"/>
              <w:marBottom w:val="0"/>
              <w:divBdr>
                <w:top w:val="none" w:sz="0" w:space="0" w:color="auto"/>
                <w:left w:val="none" w:sz="0" w:space="0" w:color="auto"/>
                <w:bottom w:val="none" w:sz="0" w:space="0" w:color="auto"/>
                <w:right w:val="none" w:sz="0" w:space="0" w:color="auto"/>
              </w:divBdr>
              <w:divsChild>
                <w:div w:id="175729589">
                  <w:marLeft w:val="0"/>
                  <w:marRight w:val="0"/>
                  <w:marTop w:val="0"/>
                  <w:marBottom w:val="0"/>
                  <w:divBdr>
                    <w:top w:val="none" w:sz="0" w:space="0" w:color="auto"/>
                    <w:left w:val="none" w:sz="0" w:space="0" w:color="auto"/>
                    <w:bottom w:val="none" w:sz="0" w:space="0" w:color="auto"/>
                    <w:right w:val="none" w:sz="0" w:space="0" w:color="auto"/>
                  </w:divBdr>
                  <w:divsChild>
                    <w:div w:id="1210651953">
                      <w:marLeft w:val="0"/>
                      <w:marRight w:val="0"/>
                      <w:marTop w:val="0"/>
                      <w:marBottom w:val="0"/>
                      <w:divBdr>
                        <w:top w:val="none" w:sz="0" w:space="0" w:color="auto"/>
                        <w:left w:val="none" w:sz="0" w:space="0" w:color="auto"/>
                        <w:bottom w:val="none" w:sz="0" w:space="0" w:color="auto"/>
                        <w:right w:val="none" w:sz="0" w:space="0" w:color="auto"/>
                      </w:divBdr>
                      <w:divsChild>
                        <w:div w:id="201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58422">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youtu.be/tFlJlQZvK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diocesismalaga.es/dibujos-de-fano-en-col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zdg5lVkPIV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PBnq-MqkqWc"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outu.be/6kn-V2sea6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01A7-1E2B-4A4A-81D9-A78DF96B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2</Pages>
  <Words>26</Words>
  <Characters>147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Usuario</cp:lastModifiedBy>
  <cp:revision>45</cp:revision>
  <cp:lastPrinted>2023-04-04T15:13:00Z</cp:lastPrinted>
  <dcterms:created xsi:type="dcterms:W3CDTF">2019-03-02T15:57:00Z</dcterms:created>
  <dcterms:modified xsi:type="dcterms:W3CDTF">2023-04-04T15:13:00Z</dcterms:modified>
</cp:coreProperties>
</file>