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B0" w:rsidRPr="00946DDF" w:rsidRDefault="00F459B0">
      <w:pPr>
        <w:rPr>
          <w:sz w:val="32"/>
          <w:szCs w:val="32"/>
          <w:lang w:val="es-ES"/>
        </w:rPr>
      </w:pPr>
      <w:r w:rsidRPr="00946DDF">
        <w:rPr>
          <w:noProof/>
          <w:sz w:val="32"/>
          <w:szCs w:val="32"/>
          <w:lang w:val="es-ES"/>
        </w:rPr>
        <mc:AlternateContent>
          <mc:Choice Requires="wps">
            <w:drawing>
              <wp:anchor distT="0" distB="0" distL="114300" distR="114300" simplePos="0" relativeHeight="251660288" behindDoc="0" locked="0" layoutInCell="1" allowOverlap="1" wp14:anchorId="3F68B3B0" wp14:editId="2EC22EB8">
                <wp:simplePos x="0" y="0"/>
                <wp:positionH relativeFrom="column">
                  <wp:posOffset>255905</wp:posOffset>
                </wp:positionH>
                <wp:positionV relativeFrom="paragraph">
                  <wp:posOffset>157480</wp:posOffset>
                </wp:positionV>
                <wp:extent cx="5166995" cy="1569720"/>
                <wp:effectExtent l="57150" t="38100" r="71755" b="87630"/>
                <wp:wrapNone/>
                <wp:docPr id="2" name="2 Cuadro de texto"/>
                <wp:cNvGraphicFramePr/>
                <a:graphic xmlns:a="http://schemas.openxmlformats.org/drawingml/2006/main">
                  <a:graphicData uri="http://schemas.microsoft.com/office/word/2010/wordprocessingShape">
                    <wps:wsp>
                      <wps:cNvSpPr txBox="1"/>
                      <wps:spPr>
                        <a:xfrm>
                          <a:off x="0" y="0"/>
                          <a:ext cx="5166995" cy="156972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3D6BD5" w:rsidP="00AE41E2">
                            <w:pPr>
                              <w:jc w:val="center"/>
                            </w:pPr>
                            <w:r>
                              <w:rPr>
                                <w:rFonts w:ascii="Arial Narrow" w:hAnsi="Arial Narrow"/>
                                <w:color w:val="FF0000"/>
                                <w:sz w:val="52"/>
                                <w:szCs w:val="52"/>
                                <w:lang w:val="es-ES"/>
                              </w:rPr>
                              <w:t>12 MARZO</w:t>
                            </w:r>
                            <w:r w:rsidR="00BA229A">
                              <w:rPr>
                                <w:rFonts w:ascii="Arial Narrow" w:hAnsi="Arial Narrow"/>
                                <w:color w:val="FF0000"/>
                                <w:sz w:val="52"/>
                                <w:szCs w:val="52"/>
                                <w:lang w:val="es-ES"/>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68B3B0"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3D6BD5" w:rsidP="00AE41E2">
                      <w:pPr>
                        <w:jc w:val="center"/>
                      </w:pPr>
                      <w:r>
                        <w:rPr>
                          <w:rFonts w:ascii="Arial Narrow" w:hAnsi="Arial Narrow"/>
                          <w:color w:val="FF0000"/>
                          <w:sz w:val="52"/>
                          <w:szCs w:val="52"/>
                          <w:lang w:val="es-ES"/>
                        </w:rPr>
                        <w:t>12 MARZO</w:t>
                      </w:r>
                      <w:r w:rsidR="00BA229A">
                        <w:rPr>
                          <w:rFonts w:ascii="Arial Narrow" w:hAnsi="Arial Narrow"/>
                          <w:color w:val="FF0000"/>
                          <w:sz w:val="52"/>
                          <w:szCs w:val="52"/>
                          <w:lang w:val="es-ES"/>
                        </w:rPr>
                        <w:t xml:space="preserve"> 2023</w:t>
                      </w:r>
                    </w:p>
                  </w:txbxContent>
                </v:textbox>
              </v:shape>
            </w:pict>
          </mc:Fallback>
        </mc:AlternateContent>
      </w:r>
    </w:p>
    <w:p w:rsidR="00F459B0" w:rsidRPr="00946DDF" w:rsidRDefault="00F459B0">
      <w:pPr>
        <w:rPr>
          <w:sz w:val="32"/>
          <w:szCs w:val="32"/>
          <w:lang w:val="es-ES"/>
        </w:rPr>
      </w:pPr>
    </w:p>
    <w:p w:rsidR="00F459B0" w:rsidRPr="00946DDF" w:rsidRDefault="00F459B0">
      <w:pPr>
        <w:rPr>
          <w:sz w:val="32"/>
          <w:szCs w:val="32"/>
          <w:lang w:val="es-ES"/>
        </w:rPr>
      </w:pPr>
    </w:p>
    <w:p w:rsidR="00F459B0" w:rsidRPr="00946DDF" w:rsidRDefault="00F459B0">
      <w:pPr>
        <w:rPr>
          <w:sz w:val="32"/>
          <w:szCs w:val="32"/>
          <w:lang w:val="es-ES"/>
        </w:rPr>
      </w:pPr>
    </w:p>
    <w:p w:rsidR="00F459B0" w:rsidRPr="00946DDF" w:rsidRDefault="00F459B0">
      <w:pPr>
        <w:rPr>
          <w:sz w:val="32"/>
          <w:szCs w:val="32"/>
          <w:lang w:val="es-ES"/>
        </w:rPr>
      </w:pPr>
    </w:p>
    <w:p w:rsidR="00F459B0" w:rsidRPr="00946DDF" w:rsidRDefault="00F459B0">
      <w:pPr>
        <w:rPr>
          <w:sz w:val="32"/>
          <w:szCs w:val="32"/>
          <w:lang w:val="es-ES"/>
        </w:rPr>
      </w:pPr>
    </w:p>
    <w:p w:rsidR="00F459B0" w:rsidRPr="00946DDF" w:rsidRDefault="00F459B0">
      <w:pPr>
        <w:rPr>
          <w:sz w:val="32"/>
          <w:szCs w:val="32"/>
          <w:lang w:val="es-ES"/>
        </w:rPr>
      </w:pPr>
    </w:p>
    <w:p w:rsidR="00AE41E2" w:rsidRPr="00946DDF" w:rsidRDefault="00AE41E2">
      <w:pPr>
        <w:rPr>
          <w:sz w:val="32"/>
          <w:szCs w:val="32"/>
          <w:lang w:val="es-ES"/>
        </w:rPr>
      </w:pPr>
    </w:p>
    <w:p w:rsidR="0070278D" w:rsidRDefault="0070278D" w:rsidP="0070278D">
      <w:pPr>
        <w:shd w:val="clear" w:color="auto" w:fill="FBD4B4" w:themeFill="accent6" w:themeFillTint="66"/>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425" w:right="-45"/>
        <w:jc w:val="center"/>
        <w:rPr>
          <w:rFonts w:asciiTheme="majorHAnsi" w:hAnsiTheme="majorHAnsi"/>
          <w:b/>
          <w:color w:val="984806" w:themeColor="accent6" w:themeShade="80"/>
          <w:sz w:val="48"/>
          <w:szCs w:val="48"/>
        </w:rPr>
      </w:pPr>
      <w:r w:rsidRPr="0070278D">
        <w:rPr>
          <w:rFonts w:asciiTheme="majorHAnsi" w:hAnsiTheme="majorHAnsi"/>
          <w:b/>
          <w:color w:val="984806" w:themeColor="accent6" w:themeShade="80"/>
          <w:sz w:val="48"/>
          <w:szCs w:val="48"/>
        </w:rPr>
        <w:t xml:space="preserve">40 días caminando tras </w:t>
      </w:r>
    </w:p>
    <w:p w:rsidR="0070278D" w:rsidRPr="0070278D" w:rsidRDefault="0070278D" w:rsidP="0070278D">
      <w:pPr>
        <w:shd w:val="clear" w:color="auto" w:fill="FBD4B4" w:themeFill="accent6" w:themeFillTint="66"/>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425" w:right="-45"/>
        <w:jc w:val="center"/>
        <w:rPr>
          <w:rFonts w:asciiTheme="majorHAnsi" w:hAnsiTheme="majorHAnsi"/>
          <w:b/>
          <w:color w:val="984806" w:themeColor="accent6" w:themeShade="80"/>
          <w:sz w:val="48"/>
          <w:szCs w:val="48"/>
        </w:rPr>
      </w:pPr>
      <w:r w:rsidRPr="0070278D">
        <w:rPr>
          <w:rFonts w:asciiTheme="majorHAnsi" w:hAnsiTheme="majorHAnsi"/>
          <w:b/>
          <w:color w:val="984806" w:themeColor="accent6" w:themeShade="80"/>
          <w:sz w:val="48"/>
          <w:szCs w:val="48"/>
        </w:rPr>
        <w:t>el tesoro de Jesús</w:t>
      </w:r>
    </w:p>
    <w:p w:rsidR="0070278D" w:rsidRPr="0070278D" w:rsidRDefault="0070278D" w:rsidP="0070278D">
      <w:pPr>
        <w:shd w:val="clear" w:color="auto" w:fill="FBD4B4" w:themeFill="accent6" w:themeFillTint="66"/>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425" w:right="-45"/>
        <w:jc w:val="center"/>
        <w:rPr>
          <w:rFonts w:asciiTheme="majorHAnsi" w:hAnsiTheme="majorHAnsi"/>
          <w:b/>
          <w:color w:val="984806" w:themeColor="accent6" w:themeShade="80"/>
          <w:sz w:val="48"/>
          <w:szCs w:val="48"/>
        </w:rPr>
      </w:pPr>
      <w:r w:rsidRPr="0070278D">
        <w:rPr>
          <w:rFonts w:asciiTheme="majorHAnsi" w:hAnsiTheme="majorHAnsi"/>
          <w:b/>
          <w:color w:val="984806" w:themeColor="accent6" w:themeShade="80"/>
          <w:sz w:val="48"/>
          <w:szCs w:val="48"/>
        </w:rPr>
        <w:t xml:space="preserve">En Samaría encuentra el AGUA </w:t>
      </w:r>
    </w:p>
    <w:p w:rsidR="0070278D" w:rsidRDefault="0070278D" w:rsidP="0070278D">
      <w:pPr>
        <w:shd w:val="clear" w:color="auto" w:fill="FBD4B4" w:themeFill="accent6" w:themeFillTint="66"/>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425" w:right="-45"/>
        <w:jc w:val="center"/>
        <w:rPr>
          <w:rFonts w:asciiTheme="majorHAnsi" w:hAnsiTheme="majorHAnsi"/>
          <w:b/>
          <w:color w:val="984806" w:themeColor="accent6" w:themeShade="80"/>
          <w:sz w:val="48"/>
          <w:szCs w:val="48"/>
        </w:rPr>
      </w:pPr>
      <w:r w:rsidRPr="0070278D">
        <w:rPr>
          <w:rFonts w:asciiTheme="majorHAnsi" w:hAnsiTheme="majorHAnsi"/>
          <w:b/>
          <w:color w:val="984806" w:themeColor="accent6" w:themeShade="80"/>
          <w:sz w:val="48"/>
          <w:szCs w:val="48"/>
        </w:rPr>
        <w:t xml:space="preserve">que sacia tu sed </w:t>
      </w:r>
    </w:p>
    <w:p w:rsidR="0070278D" w:rsidRDefault="0070278D" w:rsidP="0070278D">
      <w:pPr>
        <w:pStyle w:val="Textodebloque"/>
        <w:tabs>
          <w:tab w:val="left" w:pos="284"/>
        </w:tabs>
        <w:ind w:left="709" w:firstLine="0"/>
        <w:rPr>
          <w:rFonts w:asciiTheme="majorHAnsi" w:hAnsiTheme="majorHAnsi"/>
          <w:b/>
          <w:noProof/>
          <w:color w:val="984806" w:themeColor="accent6" w:themeShade="80"/>
          <w:sz w:val="32"/>
          <w:szCs w:val="32"/>
        </w:rPr>
      </w:pPr>
    </w:p>
    <w:p w:rsidR="0070278D" w:rsidRDefault="0070278D" w:rsidP="0070278D">
      <w:pPr>
        <w:pStyle w:val="Textodebloque"/>
        <w:numPr>
          <w:ilvl w:val="0"/>
          <w:numId w:val="17"/>
        </w:numPr>
        <w:tabs>
          <w:tab w:val="left" w:pos="284"/>
        </w:tabs>
        <w:ind w:left="709" w:hanging="709"/>
        <w:rPr>
          <w:rFonts w:asciiTheme="majorHAnsi" w:hAnsiTheme="majorHAnsi"/>
          <w:b/>
          <w:noProof/>
          <w:color w:val="984806" w:themeColor="accent6" w:themeShade="80"/>
          <w:sz w:val="32"/>
          <w:szCs w:val="32"/>
        </w:rPr>
      </w:pPr>
      <w:r w:rsidRPr="0070278D">
        <w:rPr>
          <w:rFonts w:asciiTheme="majorHAnsi" w:hAnsiTheme="majorHAnsi"/>
          <w:b/>
          <w:noProof/>
          <w:color w:val="984806" w:themeColor="accent6" w:themeShade="80"/>
          <w:sz w:val="32"/>
          <w:szCs w:val="32"/>
        </w:rPr>
        <w:t>VER: La fuente de agua</w:t>
      </w:r>
    </w:p>
    <w:p w:rsidR="0070278D" w:rsidRPr="0070278D" w:rsidRDefault="0070278D" w:rsidP="0070278D">
      <w:pPr>
        <w:pStyle w:val="Textodebloque"/>
        <w:tabs>
          <w:tab w:val="left" w:pos="284"/>
        </w:tabs>
        <w:ind w:left="709" w:firstLine="0"/>
        <w:rPr>
          <w:rFonts w:asciiTheme="majorHAnsi" w:hAnsiTheme="majorHAnsi"/>
          <w:b/>
          <w:noProof/>
          <w:color w:val="984806" w:themeColor="accent6" w:themeShade="80"/>
          <w:sz w:val="16"/>
          <w:szCs w:val="16"/>
        </w:rPr>
      </w:pPr>
    </w:p>
    <w:p w:rsidR="0070278D" w:rsidRPr="0070278D" w:rsidRDefault="0070278D" w:rsidP="0070278D">
      <w:pPr>
        <w:autoSpaceDE w:val="0"/>
        <w:autoSpaceDN w:val="0"/>
        <w:adjustRightInd w:val="0"/>
        <w:spacing w:line="240" w:lineRule="atLeast"/>
        <w:ind w:left="284" w:hanging="142"/>
        <w:jc w:val="both"/>
        <w:rPr>
          <w:rFonts w:ascii="Calibri" w:hAnsi="Calibri" w:cs="Tahoma"/>
          <w:color w:val="984806" w:themeColor="accent6" w:themeShade="80"/>
          <w:sz w:val="32"/>
          <w:szCs w:val="32"/>
        </w:rPr>
      </w:pPr>
      <w:r w:rsidRPr="0070278D">
        <w:rPr>
          <w:rFonts w:ascii="Calibri" w:hAnsi="Calibri" w:cs="Tahoma"/>
          <w:color w:val="984806" w:themeColor="accent6" w:themeShade="80"/>
          <w:sz w:val="32"/>
          <w:szCs w:val="32"/>
        </w:rPr>
        <w:t>- S</w:t>
      </w:r>
      <w:r w:rsidRPr="0070278D">
        <w:rPr>
          <w:rFonts w:ascii="Calibri" w:hAnsi="Calibri" w:cs="Tahoma"/>
          <w:b/>
          <w:color w:val="984806" w:themeColor="accent6" w:themeShade="80"/>
          <w:sz w:val="32"/>
          <w:szCs w:val="32"/>
        </w:rPr>
        <w:t>eguimos caminando en cuaresma,</w:t>
      </w:r>
      <w:r w:rsidRPr="0070278D">
        <w:rPr>
          <w:rFonts w:ascii="Calibri" w:hAnsi="Calibri" w:cs="Tahoma"/>
          <w:color w:val="984806" w:themeColor="accent6" w:themeShade="80"/>
          <w:sz w:val="32"/>
          <w:szCs w:val="32"/>
        </w:rPr>
        <w:t xml:space="preserve"> buscando un hermoso tesoro, como nos propone Fano. Los domingos pasado visitábamos el desierto y la montaña del Tabor donde descubríamos el valor de la Palabra de Dios. Este domingo vamos al oasis de Samaría donde está el pozo de la samaritana con agua fresca para el camino caluroso.</w:t>
      </w:r>
    </w:p>
    <w:p w:rsidR="0070278D" w:rsidRPr="0070278D" w:rsidRDefault="0070278D" w:rsidP="0070278D">
      <w:pPr>
        <w:autoSpaceDE w:val="0"/>
        <w:autoSpaceDN w:val="0"/>
        <w:adjustRightInd w:val="0"/>
        <w:spacing w:line="240" w:lineRule="atLeast"/>
        <w:ind w:left="284" w:hanging="142"/>
        <w:jc w:val="both"/>
        <w:rPr>
          <w:rFonts w:ascii="Calibri" w:hAnsi="Calibri" w:cs="Tahoma"/>
          <w:color w:val="984806" w:themeColor="accent6" w:themeShade="80"/>
          <w:sz w:val="32"/>
          <w:szCs w:val="32"/>
        </w:rPr>
      </w:pPr>
      <w:r w:rsidRPr="0070278D">
        <w:rPr>
          <w:rFonts w:ascii="Calibri" w:hAnsi="Calibri" w:cs="Tahoma"/>
          <w:color w:val="984806" w:themeColor="accent6" w:themeShade="80"/>
          <w:sz w:val="32"/>
          <w:szCs w:val="32"/>
        </w:rPr>
        <w:t>- Pensamos en una caminata un día de verano con la fuerza del calor que nos agobia, la boca reseca, la cantimplora sin agua y de pronto encontramos una fuente de agua fresca o nos zambullimos en una piscina.</w:t>
      </w:r>
    </w:p>
    <w:p w:rsidR="0070278D" w:rsidRDefault="0070278D" w:rsidP="0070278D">
      <w:pPr>
        <w:autoSpaceDE w:val="0"/>
        <w:autoSpaceDN w:val="0"/>
        <w:adjustRightInd w:val="0"/>
        <w:spacing w:line="240" w:lineRule="atLeast"/>
        <w:ind w:left="284" w:hanging="142"/>
        <w:jc w:val="right"/>
        <w:rPr>
          <w:rFonts w:ascii="Arial Narrow" w:hAnsi="Arial Narrow" w:cs="Tahoma"/>
          <w:b/>
          <w:i/>
          <w:color w:val="984806" w:themeColor="accent6" w:themeShade="80"/>
          <w:sz w:val="32"/>
          <w:szCs w:val="32"/>
        </w:rPr>
      </w:pPr>
      <w:r w:rsidRPr="0070278D">
        <w:rPr>
          <w:rFonts w:ascii="Arial Narrow" w:hAnsi="Arial Narrow" w:cs="Tahoma"/>
          <w:b/>
          <w:i/>
          <w:color w:val="984806" w:themeColor="accent6" w:themeShade="80"/>
          <w:sz w:val="32"/>
          <w:szCs w:val="32"/>
        </w:rPr>
        <w:t>¿Qué experimentamos al beber el agua?</w:t>
      </w:r>
    </w:p>
    <w:p w:rsidR="0070278D" w:rsidRPr="0070278D" w:rsidRDefault="0070278D" w:rsidP="0070278D">
      <w:pPr>
        <w:autoSpaceDE w:val="0"/>
        <w:autoSpaceDN w:val="0"/>
        <w:adjustRightInd w:val="0"/>
        <w:spacing w:line="240" w:lineRule="atLeast"/>
        <w:ind w:left="284" w:hanging="142"/>
        <w:jc w:val="right"/>
        <w:rPr>
          <w:rFonts w:ascii="Arial Narrow" w:hAnsi="Arial Narrow"/>
          <w:b/>
          <w:bCs/>
          <w:i/>
          <w:color w:val="984806" w:themeColor="accent6" w:themeShade="80"/>
          <w:sz w:val="32"/>
          <w:szCs w:val="32"/>
        </w:rPr>
      </w:pPr>
      <w:r w:rsidRPr="0070278D">
        <w:rPr>
          <w:rFonts w:ascii="Arial Narrow" w:hAnsi="Arial Narrow" w:cs="Tahoma"/>
          <w:b/>
          <w:i/>
          <w:color w:val="984806" w:themeColor="accent6" w:themeShade="80"/>
          <w:sz w:val="32"/>
          <w:szCs w:val="32"/>
        </w:rPr>
        <w:t xml:space="preserve"> ¿Qué le pasó a Jesús con la samaritana?</w:t>
      </w:r>
    </w:p>
    <w:p w:rsidR="0070278D" w:rsidRDefault="0070278D" w:rsidP="0070278D">
      <w:pPr>
        <w:autoSpaceDE w:val="0"/>
        <w:autoSpaceDN w:val="0"/>
        <w:adjustRightInd w:val="0"/>
        <w:spacing w:line="240" w:lineRule="atLeast"/>
        <w:ind w:left="284" w:hanging="284"/>
        <w:jc w:val="both"/>
        <w:rPr>
          <w:rFonts w:asciiTheme="majorHAnsi" w:hAnsiTheme="majorHAnsi"/>
          <w:bCs/>
          <w:color w:val="984806" w:themeColor="accent6" w:themeShade="80"/>
          <w:sz w:val="32"/>
          <w:szCs w:val="32"/>
        </w:rPr>
      </w:pPr>
    </w:p>
    <w:p w:rsidR="0070278D" w:rsidRPr="0070278D" w:rsidRDefault="0070278D" w:rsidP="0070278D">
      <w:pPr>
        <w:pStyle w:val="Prrafodelista"/>
        <w:numPr>
          <w:ilvl w:val="0"/>
          <w:numId w:val="17"/>
        </w:numPr>
        <w:autoSpaceDE w:val="0"/>
        <w:autoSpaceDN w:val="0"/>
        <w:adjustRightInd w:val="0"/>
        <w:spacing w:line="240" w:lineRule="atLeast"/>
        <w:jc w:val="both"/>
        <w:rPr>
          <w:rFonts w:asciiTheme="majorHAnsi" w:hAnsiTheme="majorHAnsi"/>
          <w:b/>
          <w:color w:val="984806" w:themeColor="accent6" w:themeShade="80"/>
          <w:sz w:val="32"/>
          <w:szCs w:val="32"/>
        </w:rPr>
      </w:pPr>
      <w:r w:rsidRPr="0070278D">
        <w:rPr>
          <w:rFonts w:asciiTheme="majorHAnsi" w:hAnsiTheme="majorHAnsi"/>
          <w:b/>
          <w:color w:val="984806" w:themeColor="accent6" w:themeShade="80"/>
          <w:sz w:val="32"/>
          <w:szCs w:val="32"/>
        </w:rPr>
        <w:t xml:space="preserve">JUZGAR: Jesús es el AGUA que sacia tu sed </w:t>
      </w:r>
    </w:p>
    <w:p w:rsidR="0070278D" w:rsidRPr="0070278D" w:rsidRDefault="0070278D" w:rsidP="0070278D">
      <w:pPr>
        <w:pStyle w:val="NormalWeb"/>
        <w:tabs>
          <w:tab w:val="left" w:pos="284"/>
        </w:tabs>
        <w:spacing w:before="0" w:beforeAutospacing="0" w:after="0" w:afterAutospacing="0" w:line="240" w:lineRule="atLeast"/>
        <w:ind w:left="284" w:right="-45" w:hanging="142"/>
        <w:jc w:val="both"/>
        <w:rPr>
          <w:rFonts w:ascii="Calibri" w:hAnsi="Calibri" w:cs="Calibri"/>
          <w:b/>
          <w:bCs/>
          <w:i/>
          <w:iCs/>
          <w:color w:val="984806" w:themeColor="accent6" w:themeShade="80"/>
          <w:sz w:val="32"/>
          <w:szCs w:val="32"/>
        </w:rPr>
      </w:pPr>
      <w:r w:rsidRPr="0070278D">
        <w:rPr>
          <w:rFonts w:ascii="Calibri" w:hAnsi="Calibri"/>
          <w:bCs/>
          <w:color w:val="984806" w:themeColor="accent6" w:themeShade="80"/>
          <w:sz w:val="32"/>
          <w:szCs w:val="32"/>
        </w:rPr>
        <w:t xml:space="preserve">- En el evangelio de este domingo Jesús nos habla de aquella mujer samaritana que, repartía agua de su pozo. Aunque ella no lo sabía, tenía mucha sed de amor. Jesús que acude al pozo sediento, le dice que él tiene un agua nueva, el agua viva que calma toda sed. Y ella le pide: </w:t>
      </w:r>
      <w:r w:rsidRPr="0070278D">
        <w:rPr>
          <w:rFonts w:ascii="Calibri" w:hAnsi="Calibri"/>
          <w:b/>
          <w:bCs/>
          <w:i/>
          <w:color w:val="984806" w:themeColor="accent6" w:themeShade="80"/>
          <w:sz w:val="32"/>
          <w:szCs w:val="32"/>
        </w:rPr>
        <w:t>-“Señor, dame de esa agua”.</w:t>
      </w:r>
    </w:p>
    <w:p w:rsidR="0070278D" w:rsidRDefault="0070278D" w:rsidP="0070278D">
      <w:pPr>
        <w:spacing w:line="240" w:lineRule="atLeast"/>
        <w:ind w:left="1418" w:right="567" w:hanging="1276"/>
        <w:rPr>
          <w:rFonts w:ascii="Calibri" w:hAnsi="Calibri"/>
          <w:b/>
          <w:bCs/>
          <w:color w:val="984806" w:themeColor="accent6" w:themeShade="80"/>
          <w:sz w:val="32"/>
          <w:szCs w:val="32"/>
          <w:u w:val="single"/>
        </w:rPr>
      </w:pPr>
    </w:p>
    <w:p w:rsidR="0070278D" w:rsidRDefault="0070278D" w:rsidP="0070278D">
      <w:pPr>
        <w:spacing w:line="240" w:lineRule="atLeast"/>
        <w:ind w:left="1418" w:right="567" w:hanging="1276"/>
        <w:rPr>
          <w:rFonts w:ascii="Calibri" w:hAnsi="Calibri"/>
          <w:b/>
          <w:bCs/>
          <w:color w:val="984806" w:themeColor="accent6" w:themeShade="80"/>
          <w:sz w:val="32"/>
          <w:szCs w:val="32"/>
          <w:u w:val="single"/>
        </w:rPr>
      </w:pPr>
      <w:r w:rsidRPr="0070278D">
        <w:rPr>
          <w:rFonts w:ascii="Calibri" w:hAnsi="Calibri"/>
          <w:b/>
          <w:bCs/>
          <w:color w:val="984806" w:themeColor="accent6" w:themeShade="80"/>
          <w:sz w:val="32"/>
          <w:szCs w:val="32"/>
          <w:u w:val="single"/>
        </w:rPr>
        <w:t>¿QUÉ NOS QUIERE DECIR JESÚS?</w:t>
      </w:r>
    </w:p>
    <w:p w:rsidR="0070278D" w:rsidRPr="0070278D" w:rsidRDefault="0070278D" w:rsidP="0070278D">
      <w:pPr>
        <w:spacing w:line="240" w:lineRule="atLeast"/>
        <w:ind w:left="1418" w:right="567" w:hanging="1276"/>
        <w:rPr>
          <w:rFonts w:ascii="Calibri" w:hAnsi="Calibri" w:cs="Calibri"/>
          <w:bCs/>
          <w:color w:val="984806" w:themeColor="accent6" w:themeShade="80"/>
          <w:sz w:val="8"/>
          <w:szCs w:val="8"/>
        </w:rPr>
      </w:pPr>
    </w:p>
    <w:p w:rsidR="0070278D" w:rsidRDefault="0070278D" w:rsidP="0070278D">
      <w:pPr>
        <w:spacing w:line="240" w:lineRule="atLeast"/>
        <w:ind w:left="284" w:right="-51" w:hanging="142"/>
        <w:jc w:val="both"/>
        <w:rPr>
          <w:rFonts w:ascii="Calibri" w:hAnsi="Calibri" w:cs="Calibri"/>
          <w:bCs/>
          <w:color w:val="984806" w:themeColor="accent6" w:themeShade="80"/>
          <w:sz w:val="32"/>
          <w:szCs w:val="32"/>
        </w:rPr>
      </w:pPr>
      <w:r w:rsidRPr="0070278D">
        <w:rPr>
          <w:rFonts w:ascii="Calibri" w:hAnsi="Calibri" w:cs="Calibri"/>
          <w:bCs/>
          <w:color w:val="984806" w:themeColor="accent6" w:themeShade="80"/>
          <w:sz w:val="32"/>
          <w:szCs w:val="32"/>
        </w:rPr>
        <w:t>- El agua es necesaria, arrastra, refresca, sana, enamora, cura, da vida, transforma, envuelve, renueva…</w:t>
      </w:r>
    </w:p>
    <w:p w:rsidR="0070278D" w:rsidRPr="0070278D" w:rsidRDefault="0070278D" w:rsidP="0070278D">
      <w:pPr>
        <w:spacing w:line="240" w:lineRule="atLeast"/>
        <w:ind w:left="284" w:right="-51" w:hanging="142"/>
        <w:jc w:val="both"/>
        <w:rPr>
          <w:rFonts w:ascii="Calibri" w:hAnsi="Calibri" w:cs="Calibri"/>
          <w:bCs/>
          <w:color w:val="984806" w:themeColor="accent6" w:themeShade="80"/>
          <w:sz w:val="6"/>
          <w:szCs w:val="6"/>
        </w:rPr>
      </w:pPr>
    </w:p>
    <w:p w:rsidR="0070278D" w:rsidRDefault="0070278D" w:rsidP="0070278D">
      <w:pPr>
        <w:spacing w:line="240" w:lineRule="atLeast"/>
        <w:ind w:left="284" w:right="-51" w:hanging="142"/>
        <w:jc w:val="both"/>
        <w:rPr>
          <w:rFonts w:ascii="Calibri" w:hAnsi="Calibri" w:cs="Calibri"/>
          <w:bCs/>
          <w:color w:val="984806" w:themeColor="accent6" w:themeShade="80"/>
          <w:sz w:val="32"/>
          <w:szCs w:val="32"/>
        </w:rPr>
      </w:pPr>
      <w:r w:rsidRPr="0070278D">
        <w:rPr>
          <w:rFonts w:ascii="Calibri" w:hAnsi="Calibri" w:cs="Calibri"/>
          <w:bCs/>
          <w:color w:val="984806" w:themeColor="accent6" w:themeShade="80"/>
          <w:sz w:val="32"/>
          <w:szCs w:val="32"/>
        </w:rPr>
        <w:t xml:space="preserve">- Nosotros necesitamos del agua. Somos como la samaritana, con muchas experiencias vividas, seguimos en el fondo, infelices, </w:t>
      </w:r>
      <w:r w:rsidRPr="0070278D">
        <w:rPr>
          <w:rFonts w:ascii="Calibri" w:hAnsi="Calibri" w:cs="Calibri"/>
          <w:b/>
          <w:bCs/>
          <w:color w:val="984806" w:themeColor="accent6" w:themeShade="80"/>
          <w:sz w:val="32"/>
          <w:szCs w:val="32"/>
        </w:rPr>
        <w:t>buscando saciar otra sed más fuerte</w:t>
      </w:r>
      <w:r w:rsidRPr="0070278D">
        <w:rPr>
          <w:rFonts w:ascii="Calibri" w:hAnsi="Calibri" w:cs="Calibri"/>
          <w:bCs/>
          <w:color w:val="984806" w:themeColor="accent6" w:themeShade="80"/>
          <w:sz w:val="32"/>
          <w:szCs w:val="32"/>
        </w:rPr>
        <w:t>: la sed de infinito, de alegría profunda, de ser feliz en profundidad, la sed de Dios.  Y es posible que tratemos de saciar esa sed buscando bienes, riquezas, pero no somos felices… Los israelitas en el desierto tenían sed, sed de libertad, de amar, de vivir para los demás.</w:t>
      </w:r>
    </w:p>
    <w:p w:rsidR="0070278D" w:rsidRPr="0070278D" w:rsidRDefault="0070278D" w:rsidP="0070278D">
      <w:pPr>
        <w:spacing w:line="240" w:lineRule="atLeast"/>
        <w:ind w:left="284" w:right="-51" w:hanging="142"/>
        <w:jc w:val="both"/>
        <w:rPr>
          <w:rFonts w:ascii="Calibri" w:hAnsi="Calibri" w:cs="Calibri"/>
          <w:bCs/>
          <w:color w:val="984806" w:themeColor="accent6" w:themeShade="80"/>
          <w:sz w:val="6"/>
          <w:szCs w:val="6"/>
        </w:rPr>
      </w:pPr>
    </w:p>
    <w:p w:rsidR="0070278D" w:rsidRDefault="0070278D" w:rsidP="0070278D">
      <w:pPr>
        <w:spacing w:line="240" w:lineRule="atLeast"/>
        <w:ind w:left="284" w:right="-51" w:hanging="142"/>
        <w:jc w:val="both"/>
        <w:rPr>
          <w:rFonts w:ascii="Calibri" w:hAnsi="Calibri"/>
          <w:bCs/>
          <w:color w:val="984806" w:themeColor="accent6" w:themeShade="80"/>
          <w:sz w:val="32"/>
          <w:szCs w:val="32"/>
        </w:rPr>
      </w:pPr>
      <w:r w:rsidRPr="0070278D">
        <w:rPr>
          <w:rFonts w:ascii="Calibri" w:hAnsi="Calibri" w:cs="Calibri"/>
          <w:bCs/>
          <w:color w:val="984806" w:themeColor="accent6" w:themeShade="80"/>
          <w:sz w:val="32"/>
          <w:szCs w:val="32"/>
        </w:rPr>
        <w:t xml:space="preserve">- Y Jesús </w:t>
      </w:r>
      <w:r w:rsidRPr="0070278D">
        <w:rPr>
          <w:rFonts w:ascii="Calibri" w:hAnsi="Calibri" w:cs="Calibri"/>
          <w:b/>
          <w:bCs/>
          <w:color w:val="984806" w:themeColor="accent6" w:themeShade="80"/>
          <w:sz w:val="32"/>
          <w:szCs w:val="32"/>
        </w:rPr>
        <w:t>se acerca a nosotros y se nos ofrece como el Agua Viva</w:t>
      </w:r>
      <w:r w:rsidRPr="0070278D">
        <w:rPr>
          <w:rFonts w:ascii="Calibri" w:hAnsi="Calibri" w:cs="Calibri"/>
          <w:bCs/>
          <w:color w:val="984806" w:themeColor="accent6" w:themeShade="80"/>
          <w:sz w:val="32"/>
          <w:szCs w:val="32"/>
        </w:rPr>
        <w:t>: “</w:t>
      </w:r>
      <w:r w:rsidRPr="0070278D">
        <w:rPr>
          <w:rFonts w:ascii="Calibri" w:hAnsi="Calibri"/>
          <w:bCs/>
          <w:i/>
          <w:color w:val="984806" w:themeColor="accent6" w:themeShade="80"/>
          <w:sz w:val="32"/>
          <w:szCs w:val="32"/>
        </w:rPr>
        <w:t>el agua que yo le daré se convertirá dentro de él en un surtidor de agua viva”…,</w:t>
      </w:r>
      <w:r w:rsidRPr="0070278D">
        <w:rPr>
          <w:rFonts w:ascii="Calibri" w:hAnsi="Calibri"/>
          <w:bCs/>
          <w:i/>
          <w:sz w:val="32"/>
          <w:szCs w:val="32"/>
        </w:rPr>
        <w:t xml:space="preserve"> </w:t>
      </w:r>
      <w:r w:rsidRPr="0070278D">
        <w:rPr>
          <w:rFonts w:ascii="Calibri" w:hAnsi="Calibri"/>
          <w:bCs/>
          <w:color w:val="984806" w:themeColor="accent6" w:themeShade="80"/>
          <w:sz w:val="32"/>
          <w:szCs w:val="32"/>
        </w:rPr>
        <w:t>es el agua de la felicidad.</w:t>
      </w:r>
    </w:p>
    <w:p w:rsidR="0070278D" w:rsidRPr="0070278D" w:rsidRDefault="0070278D" w:rsidP="0070278D">
      <w:pPr>
        <w:spacing w:line="240" w:lineRule="atLeast"/>
        <w:ind w:left="284" w:right="-51" w:hanging="142"/>
        <w:jc w:val="both"/>
        <w:rPr>
          <w:rFonts w:ascii="Calibri" w:hAnsi="Calibri"/>
          <w:bCs/>
          <w:color w:val="984806" w:themeColor="accent6" w:themeShade="80"/>
          <w:sz w:val="6"/>
          <w:szCs w:val="6"/>
        </w:rPr>
      </w:pPr>
    </w:p>
    <w:p w:rsidR="0070278D" w:rsidRPr="0070278D" w:rsidRDefault="0070278D" w:rsidP="0070278D">
      <w:pPr>
        <w:spacing w:line="240" w:lineRule="atLeast"/>
        <w:ind w:left="284" w:right="-51" w:hanging="142"/>
        <w:jc w:val="both"/>
        <w:rPr>
          <w:rFonts w:ascii="Calibri" w:hAnsi="Calibri" w:cs="Calibri"/>
          <w:bCs/>
          <w:color w:val="984806" w:themeColor="accent6" w:themeShade="80"/>
          <w:sz w:val="32"/>
          <w:szCs w:val="32"/>
        </w:rPr>
      </w:pPr>
      <w:r w:rsidRPr="0070278D">
        <w:rPr>
          <w:rFonts w:ascii="Calibri" w:hAnsi="Calibri"/>
          <w:bCs/>
          <w:color w:val="984806" w:themeColor="accent6" w:themeShade="80"/>
          <w:sz w:val="32"/>
          <w:szCs w:val="32"/>
        </w:rPr>
        <w:t xml:space="preserve">- Jesús quiere que nos convirtamos en </w:t>
      </w:r>
      <w:r w:rsidRPr="0070278D">
        <w:rPr>
          <w:rFonts w:ascii="Calibri" w:hAnsi="Calibri"/>
          <w:b/>
          <w:bCs/>
          <w:color w:val="984806" w:themeColor="accent6" w:themeShade="80"/>
          <w:sz w:val="32"/>
          <w:szCs w:val="32"/>
        </w:rPr>
        <w:t>“surtidores”</w:t>
      </w:r>
      <w:r w:rsidRPr="0070278D">
        <w:rPr>
          <w:rFonts w:ascii="Calibri" w:hAnsi="Calibri"/>
          <w:bCs/>
          <w:color w:val="984806" w:themeColor="accent6" w:themeShade="80"/>
          <w:sz w:val="32"/>
          <w:szCs w:val="32"/>
        </w:rPr>
        <w:t xml:space="preserve"> </w:t>
      </w:r>
      <w:r w:rsidRPr="0070278D">
        <w:rPr>
          <w:rFonts w:ascii="Calibri" w:hAnsi="Calibri"/>
          <w:b/>
          <w:bCs/>
          <w:color w:val="984806" w:themeColor="accent6" w:themeShade="80"/>
          <w:sz w:val="32"/>
          <w:szCs w:val="32"/>
        </w:rPr>
        <w:t>de agua viva</w:t>
      </w:r>
      <w:r w:rsidRPr="0070278D">
        <w:rPr>
          <w:rFonts w:ascii="Calibri" w:hAnsi="Calibri"/>
          <w:bCs/>
          <w:color w:val="984806" w:themeColor="accent6" w:themeShade="80"/>
          <w:sz w:val="32"/>
          <w:szCs w:val="32"/>
        </w:rPr>
        <w:t>, que no dejemos de anunciar a otros la alegría que nos da Jesús, como hizo la samaritana. Para ello necesitamos tener a Jesús y escuchar a los demás pasando tiempo con ellos.</w:t>
      </w:r>
    </w:p>
    <w:p w:rsidR="0070278D" w:rsidRDefault="0070278D" w:rsidP="0070278D">
      <w:pPr>
        <w:spacing w:line="240" w:lineRule="atLeast"/>
        <w:ind w:left="284" w:right="-51" w:hanging="142"/>
        <w:jc w:val="right"/>
        <w:rPr>
          <w:rFonts w:ascii="Arial" w:hAnsi="Arial" w:cs="Arial"/>
          <w:b/>
          <w:bCs/>
          <w:i/>
          <w:color w:val="984806" w:themeColor="accent6" w:themeShade="80"/>
          <w:sz w:val="32"/>
          <w:szCs w:val="32"/>
        </w:rPr>
      </w:pPr>
      <w:r w:rsidRPr="0070278D">
        <w:rPr>
          <w:rFonts w:ascii="Arial" w:hAnsi="Arial" w:cs="Arial"/>
          <w:b/>
          <w:bCs/>
          <w:i/>
          <w:color w:val="984806" w:themeColor="accent6" w:themeShade="80"/>
          <w:sz w:val="32"/>
          <w:szCs w:val="32"/>
        </w:rPr>
        <w:t>¿Qué sed hay en ti?</w:t>
      </w:r>
    </w:p>
    <w:p w:rsidR="0070278D" w:rsidRDefault="0070278D" w:rsidP="0070278D">
      <w:pPr>
        <w:spacing w:line="240" w:lineRule="atLeast"/>
        <w:ind w:left="284" w:right="-51" w:hanging="142"/>
        <w:jc w:val="right"/>
        <w:rPr>
          <w:rFonts w:ascii="Arial Narrow" w:hAnsi="Arial Narrow" w:cs="Calibri"/>
          <w:b/>
          <w:bCs/>
          <w:i/>
          <w:color w:val="984806" w:themeColor="accent6" w:themeShade="80"/>
          <w:sz w:val="32"/>
          <w:szCs w:val="32"/>
        </w:rPr>
      </w:pPr>
      <w:r w:rsidRPr="0070278D">
        <w:rPr>
          <w:rFonts w:ascii="Arial" w:hAnsi="Arial" w:cs="Arial"/>
          <w:b/>
          <w:bCs/>
          <w:i/>
          <w:color w:val="984806" w:themeColor="accent6" w:themeShade="80"/>
          <w:sz w:val="32"/>
          <w:szCs w:val="32"/>
        </w:rPr>
        <w:t xml:space="preserve"> </w:t>
      </w:r>
      <w:r w:rsidRPr="0070278D">
        <w:rPr>
          <w:rFonts w:ascii="Arial Narrow" w:hAnsi="Arial Narrow" w:cs="Calibri"/>
          <w:b/>
          <w:bCs/>
          <w:i/>
          <w:color w:val="984806" w:themeColor="accent6" w:themeShade="80"/>
          <w:sz w:val="32"/>
          <w:szCs w:val="32"/>
        </w:rPr>
        <w:t>¿Eres surtidor de agua viva?</w:t>
      </w:r>
    </w:p>
    <w:p w:rsidR="0070278D" w:rsidRDefault="0070278D" w:rsidP="0070278D">
      <w:pPr>
        <w:spacing w:line="240" w:lineRule="atLeast"/>
        <w:ind w:left="284" w:right="-51" w:hanging="142"/>
        <w:jc w:val="right"/>
        <w:rPr>
          <w:rFonts w:ascii="Arial Narrow" w:hAnsi="Arial Narrow" w:cs="Calibri"/>
          <w:b/>
          <w:bCs/>
          <w:i/>
          <w:color w:val="984806" w:themeColor="accent6" w:themeShade="80"/>
          <w:sz w:val="32"/>
          <w:szCs w:val="32"/>
        </w:rPr>
      </w:pPr>
    </w:p>
    <w:p w:rsidR="0070278D" w:rsidRDefault="0070278D" w:rsidP="0070278D">
      <w:pPr>
        <w:spacing w:line="240" w:lineRule="atLeast"/>
        <w:ind w:left="284" w:right="-51" w:hanging="142"/>
        <w:jc w:val="right"/>
        <w:rPr>
          <w:rFonts w:ascii="Arial Narrow" w:hAnsi="Arial Narrow" w:cs="Calibri"/>
          <w:b/>
          <w:bCs/>
          <w:i/>
          <w:color w:val="984806" w:themeColor="accent6" w:themeShade="80"/>
          <w:sz w:val="32"/>
          <w:szCs w:val="32"/>
        </w:rPr>
      </w:pPr>
    </w:p>
    <w:p w:rsidR="0070278D" w:rsidRPr="0070278D" w:rsidRDefault="0070278D" w:rsidP="0070278D">
      <w:pPr>
        <w:pStyle w:val="Prrafodelista"/>
        <w:numPr>
          <w:ilvl w:val="0"/>
          <w:numId w:val="17"/>
        </w:numPr>
        <w:spacing w:line="240" w:lineRule="atLeast"/>
        <w:ind w:right="-51"/>
        <w:jc w:val="both"/>
        <w:rPr>
          <w:rFonts w:ascii="Arial Narrow" w:hAnsi="Arial Narrow" w:cs="Calibri"/>
          <w:b/>
          <w:bCs/>
          <w:i/>
          <w:color w:val="984806" w:themeColor="accent6" w:themeShade="80"/>
          <w:sz w:val="32"/>
          <w:szCs w:val="32"/>
        </w:rPr>
      </w:pPr>
      <w:r w:rsidRPr="0070278D">
        <w:rPr>
          <w:rFonts w:asciiTheme="majorHAnsi" w:hAnsiTheme="majorHAnsi"/>
          <w:b/>
          <w:color w:val="984806" w:themeColor="accent6" w:themeShade="80"/>
          <w:sz w:val="32"/>
          <w:szCs w:val="32"/>
        </w:rPr>
        <w:t>ACTUAR: Jesús, dame tu Agua Viva</w:t>
      </w:r>
    </w:p>
    <w:p w:rsidR="0070278D" w:rsidRDefault="0070278D" w:rsidP="0070278D">
      <w:pPr>
        <w:spacing w:line="240" w:lineRule="atLeast"/>
        <w:ind w:left="284" w:right="-51" w:hanging="142"/>
        <w:jc w:val="both"/>
        <w:rPr>
          <w:rFonts w:ascii="Calibri" w:hAnsi="Calibri"/>
          <w:bCs/>
          <w:color w:val="984806" w:themeColor="accent6" w:themeShade="80"/>
          <w:sz w:val="32"/>
          <w:szCs w:val="32"/>
        </w:rPr>
      </w:pPr>
      <w:r w:rsidRPr="0070278D">
        <w:rPr>
          <w:rFonts w:ascii="Calibri" w:hAnsi="Calibri"/>
          <w:bCs/>
          <w:color w:val="984806" w:themeColor="accent6" w:themeShade="80"/>
          <w:sz w:val="32"/>
          <w:szCs w:val="32"/>
        </w:rPr>
        <w:t xml:space="preserve">- Acude a la fuente de agua viva que es Jesús en la oración, en la eucaristía. Mira cómo ser surtidor de alegría, de amor, de cercanía, de fe para los demás.    </w:t>
      </w:r>
    </w:p>
    <w:p w:rsidR="0070278D" w:rsidRPr="0070278D" w:rsidRDefault="0070278D" w:rsidP="0070278D">
      <w:pPr>
        <w:spacing w:line="240" w:lineRule="atLeast"/>
        <w:ind w:left="284" w:right="-51" w:hanging="142"/>
        <w:jc w:val="both"/>
        <w:rPr>
          <w:rFonts w:ascii="Calibri" w:hAnsi="Calibri"/>
          <w:bCs/>
          <w:color w:val="984806" w:themeColor="accent6" w:themeShade="80"/>
          <w:sz w:val="32"/>
          <w:szCs w:val="32"/>
        </w:rPr>
      </w:pPr>
    </w:p>
    <w:p w:rsidR="00022A1F" w:rsidRDefault="00022A1F" w:rsidP="00022A1F">
      <w:pPr>
        <w:pStyle w:val="Prrafodelista"/>
        <w:spacing w:after="0" w:line="200" w:lineRule="atLeast"/>
        <w:ind w:left="360" w:hanging="360"/>
        <w:jc w:val="center"/>
        <w:rPr>
          <w:rFonts w:ascii="Impact" w:hAnsi="Impact"/>
          <w:color w:val="00B050"/>
          <w:sz w:val="32"/>
          <w:szCs w:val="32"/>
        </w:rPr>
      </w:pPr>
    </w:p>
    <w:p w:rsidR="0070278D" w:rsidRDefault="0070278D" w:rsidP="00022A1F">
      <w:pPr>
        <w:pStyle w:val="Prrafodelista"/>
        <w:spacing w:after="0" w:line="200" w:lineRule="atLeast"/>
        <w:ind w:left="360" w:hanging="360"/>
        <w:jc w:val="center"/>
        <w:rPr>
          <w:rFonts w:ascii="Impact" w:hAnsi="Impact"/>
          <w:color w:val="00B050"/>
          <w:sz w:val="32"/>
          <w:szCs w:val="32"/>
        </w:rPr>
      </w:pPr>
    </w:p>
    <w:p w:rsidR="0070278D" w:rsidRDefault="0070278D" w:rsidP="00022A1F">
      <w:pPr>
        <w:pStyle w:val="Prrafodelista"/>
        <w:spacing w:after="0" w:line="200" w:lineRule="atLeast"/>
        <w:ind w:left="360" w:hanging="360"/>
        <w:jc w:val="center"/>
        <w:rPr>
          <w:rFonts w:ascii="Impact" w:hAnsi="Impact"/>
          <w:color w:val="00B050"/>
          <w:sz w:val="32"/>
          <w:szCs w:val="32"/>
        </w:rPr>
      </w:pPr>
    </w:p>
    <w:p w:rsidR="0070278D" w:rsidRDefault="0070278D" w:rsidP="00022A1F">
      <w:pPr>
        <w:pStyle w:val="Prrafodelista"/>
        <w:spacing w:after="0" w:line="200" w:lineRule="atLeast"/>
        <w:ind w:left="360" w:hanging="360"/>
        <w:jc w:val="center"/>
        <w:rPr>
          <w:rFonts w:ascii="Impact" w:hAnsi="Impact"/>
          <w:color w:val="00B050"/>
          <w:sz w:val="32"/>
          <w:szCs w:val="32"/>
        </w:rPr>
      </w:pPr>
    </w:p>
    <w:p w:rsidR="0070278D" w:rsidRDefault="0070278D" w:rsidP="00022A1F">
      <w:pPr>
        <w:pStyle w:val="Prrafodelista"/>
        <w:spacing w:after="0" w:line="200" w:lineRule="atLeast"/>
        <w:ind w:left="360" w:hanging="360"/>
        <w:jc w:val="center"/>
        <w:rPr>
          <w:rFonts w:ascii="Impact" w:hAnsi="Impact"/>
          <w:color w:val="00B050"/>
          <w:sz w:val="32"/>
          <w:szCs w:val="32"/>
        </w:rPr>
      </w:pPr>
    </w:p>
    <w:p w:rsidR="0070278D" w:rsidRDefault="0070278D" w:rsidP="00022A1F">
      <w:pPr>
        <w:pStyle w:val="Prrafodelista"/>
        <w:spacing w:after="0" w:line="200" w:lineRule="atLeast"/>
        <w:ind w:left="360" w:hanging="360"/>
        <w:jc w:val="center"/>
        <w:rPr>
          <w:rFonts w:ascii="Impact" w:hAnsi="Impact"/>
          <w:color w:val="00B050"/>
          <w:sz w:val="32"/>
          <w:szCs w:val="32"/>
        </w:rPr>
      </w:pPr>
    </w:p>
    <w:p w:rsidR="0070278D" w:rsidRDefault="0070278D" w:rsidP="00022A1F">
      <w:pPr>
        <w:pStyle w:val="Prrafodelista"/>
        <w:spacing w:after="0" w:line="200" w:lineRule="atLeast"/>
        <w:ind w:left="360" w:hanging="360"/>
        <w:jc w:val="center"/>
        <w:rPr>
          <w:rFonts w:ascii="Impact" w:hAnsi="Impact"/>
          <w:color w:val="00B050"/>
          <w:sz w:val="32"/>
          <w:szCs w:val="32"/>
        </w:rPr>
      </w:pPr>
    </w:p>
    <w:p w:rsidR="006D20C3" w:rsidRDefault="006D20C3" w:rsidP="006D20C3">
      <w:pPr>
        <w:spacing w:before="100" w:beforeAutospacing="1" w:line="276" w:lineRule="auto"/>
        <w:jc w:val="center"/>
        <w:rPr>
          <w:rFonts w:ascii="Bradley Hand ITC" w:hAnsi="Bradley Hand ITC"/>
          <w:b/>
          <w:color w:val="FF0000"/>
          <w:sz w:val="72"/>
          <w:szCs w:val="72"/>
        </w:rPr>
      </w:pPr>
      <w:r w:rsidRPr="002330E5">
        <w:rPr>
          <w:rFonts w:ascii="Bradley Hand ITC" w:hAnsi="Bradley Hand ITC"/>
          <w:b/>
          <w:color w:val="FF0000"/>
          <w:sz w:val="72"/>
          <w:szCs w:val="72"/>
        </w:rPr>
        <w:t>LECTURAS</w:t>
      </w:r>
    </w:p>
    <w:p w:rsidR="0000380F" w:rsidRPr="0000380F" w:rsidRDefault="0000380F" w:rsidP="0000380F">
      <w:pPr>
        <w:numPr>
          <w:ilvl w:val="0"/>
          <w:numId w:val="18"/>
        </w:numPr>
        <w:tabs>
          <w:tab w:val="left" w:pos="142"/>
          <w:tab w:val="left" w:pos="288"/>
          <w:tab w:val="left" w:pos="1440"/>
          <w:tab w:val="left" w:pos="2160"/>
          <w:tab w:val="left" w:pos="2880"/>
          <w:tab w:val="left" w:pos="3600"/>
          <w:tab w:val="left" w:pos="4320"/>
          <w:tab w:val="left" w:pos="5040"/>
          <w:tab w:val="left" w:pos="5760"/>
          <w:tab w:val="left" w:pos="7200"/>
        </w:tabs>
        <w:ind w:left="142" w:right="-49" w:hanging="153"/>
        <w:jc w:val="both"/>
        <w:rPr>
          <w:rFonts w:ascii="Calibri" w:hAnsi="Calibri"/>
          <w:b/>
          <w:bCs/>
          <w:caps/>
          <w:color w:val="984806" w:themeColor="accent6" w:themeShade="80"/>
          <w:sz w:val="32"/>
          <w:szCs w:val="32"/>
        </w:rPr>
      </w:pPr>
      <w:r w:rsidRPr="0000380F">
        <w:rPr>
          <w:rFonts w:ascii="Calibri" w:hAnsi="Calibri"/>
          <w:b/>
          <w:bCs/>
          <w:caps/>
          <w:color w:val="984806" w:themeColor="accent6" w:themeShade="80"/>
          <w:sz w:val="32"/>
          <w:szCs w:val="32"/>
        </w:rPr>
        <w:t xml:space="preserve">éXODO 17, 3-7: </w:t>
      </w:r>
      <w:r w:rsidRPr="0000380F">
        <w:rPr>
          <w:rFonts w:ascii="Calibri" w:hAnsi="Calibri"/>
          <w:b/>
          <w:bCs/>
          <w:i/>
          <w:iCs/>
          <w:caps/>
          <w:color w:val="984806" w:themeColor="accent6" w:themeShade="80"/>
          <w:sz w:val="32"/>
          <w:szCs w:val="32"/>
        </w:rPr>
        <w:t>D</w:t>
      </w:r>
      <w:r w:rsidRPr="0000380F">
        <w:rPr>
          <w:rFonts w:ascii="Calibri" w:hAnsi="Calibri"/>
          <w:b/>
          <w:bCs/>
          <w:i/>
          <w:iCs/>
          <w:color w:val="984806" w:themeColor="accent6" w:themeShade="80"/>
          <w:sz w:val="32"/>
          <w:szCs w:val="32"/>
        </w:rPr>
        <w:t>anos agua que beber.</w:t>
      </w:r>
    </w:p>
    <w:p w:rsidR="0000380F" w:rsidRPr="0000380F" w:rsidRDefault="0000380F" w:rsidP="0000380F">
      <w:pPr>
        <w:tabs>
          <w:tab w:val="left" w:pos="142"/>
          <w:tab w:val="left" w:pos="288"/>
          <w:tab w:val="left" w:pos="1440"/>
          <w:tab w:val="left" w:pos="2160"/>
          <w:tab w:val="left" w:pos="2880"/>
          <w:tab w:val="left" w:pos="3600"/>
          <w:tab w:val="left" w:pos="4320"/>
          <w:tab w:val="left" w:pos="5040"/>
          <w:tab w:val="left" w:pos="5760"/>
          <w:tab w:val="left" w:pos="7200"/>
        </w:tabs>
        <w:ind w:left="142" w:right="-49"/>
        <w:jc w:val="both"/>
        <w:rPr>
          <w:rFonts w:ascii="Calibri" w:hAnsi="Calibri"/>
          <w:b/>
          <w:bCs/>
          <w:caps/>
          <w:color w:val="984806" w:themeColor="accent6" w:themeShade="80"/>
          <w:sz w:val="32"/>
          <w:szCs w:val="32"/>
        </w:rPr>
      </w:pPr>
    </w:p>
    <w:p w:rsidR="0000380F" w:rsidRDefault="0000380F" w:rsidP="0000380F">
      <w:pPr>
        <w:numPr>
          <w:ilvl w:val="0"/>
          <w:numId w:val="18"/>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42" w:right="-49" w:hanging="153"/>
        <w:jc w:val="both"/>
        <w:rPr>
          <w:rFonts w:ascii="Calibri" w:hAnsi="Calibri"/>
          <w:b/>
          <w:bCs/>
          <w:caps/>
          <w:color w:val="984806" w:themeColor="accent6" w:themeShade="80"/>
          <w:sz w:val="32"/>
          <w:szCs w:val="32"/>
        </w:rPr>
      </w:pPr>
      <w:r w:rsidRPr="0000380F">
        <w:rPr>
          <w:rFonts w:ascii="Calibri" w:hAnsi="Calibri"/>
          <w:b/>
          <w:bCs/>
          <w:caps/>
          <w:color w:val="984806" w:themeColor="accent6" w:themeShade="80"/>
          <w:sz w:val="32"/>
          <w:szCs w:val="32"/>
        </w:rPr>
        <w:t xml:space="preserve">Salmo 94: </w:t>
      </w:r>
    </w:p>
    <w:p w:rsidR="0000380F" w:rsidRPr="0000380F" w:rsidRDefault="0000380F" w:rsidP="0000380F">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42" w:right="-49"/>
        <w:jc w:val="both"/>
        <w:rPr>
          <w:rFonts w:ascii="Calibri" w:hAnsi="Calibri"/>
          <w:b/>
          <w:bCs/>
          <w:caps/>
          <w:color w:val="000000" w:themeColor="text1"/>
          <w:sz w:val="32"/>
          <w:szCs w:val="32"/>
        </w:rPr>
      </w:pPr>
      <w:r>
        <w:rPr>
          <w:rFonts w:ascii="Calibri" w:hAnsi="Calibri"/>
          <w:b/>
          <w:bCs/>
          <w:caps/>
          <w:color w:val="984806" w:themeColor="accent6" w:themeShade="80"/>
          <w:sz w:val="32"/>
          <w:szCs w:val="32"/>
        </w:rPr>
        <w:tab/>
      </w:r>
      <w:r>
        <w:rPr>
          <w:rFonts w:ascii="Calibri" w:hAnsi="Calibri"/>
          <w:b/>
          <w:bCs/>
          <w:caps/>
          <w:color w:val="984806" w:themeColor="accent6" w:themeShade="80"/>
          <w:sz w:val="32"/>
          <w:szCs w:val="32"/>
        </w:rPr>
        <w:tab/>
      </w:r>
      <w:r w:rsidRPr="0000380F">
        <w:rPr>
          <w:rFonts w:ascii="Calibri" w:hAnsi="Calibri"/>
          <w:b/>
          <w:bCs/>
          <w:caps/>
          <w:color w:val="984806" w:themeColor="accent6" w:themeShade="80"/>
          <w:sz w:val="32"/>
          <w:szCs w:val="32"/>
        </w:rPr>
        <w:t>R/. </w:t>
      </w:r>
      <w:r w:rsidRPr="0000380F">
        <w:rPr>
          <w:rFonts w:ascii="Calibri" w:hAnsi="Calibri"/>
          <w:b/>
          <w:bCs/>
          <w:caps/>
          <w:color w:val="000000" w:themeColor="text1"/>
          <w:sz w:val="32"/>
          <w:szCs w:val="32"/>
        </w:rPr>
        <w:t>O</w:t>
      </w:r>
      <w:r w:rsidRPr="0000380F">
        <w:rPr>
          <w:rFonts w:ascii="Calibri" w:hAnsi="Calibri"/>
          <w:b/>
          <w:bCs/>
          <w:color w:val="000000" w:themeColor="text1"/>
          <w:sz w:val="32"/>
          <w:szCs w:val="32"/>
        </w:rPr>
        <w:t>jalá escuchéis hoy la voz del señor: «no endurezcáis vuestro corazón».</w:t>
      </w:r>
    </w:p>
    <w:p w:rsidR="0000380F" w:rsidRDefault="0000380F" w:rsidP="0000380F">
      <w:pPr>
        <w:pStyle w:val="Prrafodelista"/>
        <w:rPr>
          <w:b/>
          <w:bCs/>
          <w:caps/>
          <w:color w:val="984806" w:themeColor="accent6" w:themeShade="80"/>
          <w:sz w:val="32"/>
          <w:szCs w:val="32"/>
        </w:rPr>
      </w:pPr>
    </w:p>
    <w:p w:rsidR="0000380F" w:rsidRPr="0000380F" w:rsidRDefault="0000380F" w:rsidP="0000380F">
      <w:pPr>
        <w:numPr>
          <w:ilvl w:val="0"/>
          <w:numId w:val="18"/>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42" w:right="-49" w:hanging="153"/>
        <w:jc w:val="both"/>
        <w:rPr>
          <w:rFonts w:ascii="Calibri" w:hAnsi="Calibri"/>
          <w:b/>
          <w:bCs/>
          <w:caps/>
          <w:color w:val="984806" w:themeColor="accent6" w:themeShade="80"/>
          <w:sz w:val="32"/>
          <w:szCs w:val="32"/>
        </w:rPr>
      </w:pPr>
      <w:r w:rsidRPr="0000380F">
        <w:rPr>
          <w:rFonts w:ascii="Calibri" w:hAnsi="Calibri"/>
          <w:b/>
          <w:bCs/>
          <w:caps/>
          <w:color w:val="984806" w:themeColor="accent6" w:themeShade="80"/>
          <w:sz w:val="32"/>
          <w:szCs w:val="32"/>
        </w:rPr>
        <w:t>ROMANOS 5, 1-2. 5-8: E</w:t>
      </w:r>
      <w:r w:rsidRPr="0000380F">
        <w:rPr>
          <w:rFonts w:ascii="Calibri" w:hAnsi="Calibri"/>
          <w:b/>
          <w:bCs/>
          <w:color w:val="984806" w:themeColor="accent6" w:themeShade="80"/>
          <w:sz w:val="32"/>
          <w:szCs w:val="32"/>
        </w:rPr>
        <w:t>l amor ha sido derramado en nosotros con el espíritu que se nos ha dado.</w:t>
      </w:r>
    </w:p>
    <w:p w:rsidR="0000380F" w:rsidRDefault="0000380F" w:rsidP="0000380F">
      <w:pPr>
        <w:pStyle w:val="Prrafodelista"/>
        <w:rPr>
          <w:b/>
          <w:bCs/>
          <w:caps/>
          <w:color w:val="984806" w:themeColor="accent6" w:themeShade="80"/>
          <w:sz w:val="32"/>
          <w:szCs w:val="32"/>
        </w:rPr>
      </w:pPr>
    </w:p>
    <w:p w:rsidR="0000380F" w:rsidRPr="0000380F" w:rsidRDefault="0000380F" w:rsidP="0000380F">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42" w:right="-49"/>
        <w:jc w:val="both"/>
        <w:rPr>
          <w:rFonts w:ascii="Calibri" w:hAnsi="Calibri"/>
          <w:b/>
          <w:bCs/>
          <w:caps/>
          <w:color w:val="984806" w:themeColor="accent6" w:themeShade="80"/>
          <w:sz w:val="32"/>
          <w:szCs w:val="32"/>
        </w:rPr>
      </w:pPr>
    </w:p>
    <w:p w:rsidR="0000380F" w:rsidRPr="0000380F" w:rsidRDefault="0000380F" w:rsidP="0000380F">
      <w:pPr>
        <w:numPr>
          <w:ilvl w:val="0"/>
          <w:numId w:val="18"/>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hanging="284"/>
        <w:jc w:val="both"/>
        <w:rPr>
          <w:rFonts w:ascii="Calibri" w:hAnsi="Calibri"/>
          <w:b/>
          <w:bCs/>
          <w:caps/>
          <w:color w:val="984806" w:themeColor="accent6" w:themeShade="80"/>
          <w:sz w:val="32"/>
          <w:szCs w:val="32"/>
        </w:rPr>
      </w:pPr>
      <w:r w:rsidRPr="0000380F">
        <w:rPr>
          <w:rFonts w:ascii="Calibri" w:hAnsi="Calibri"/>
          <w:b/>
          <w:bCs/>
          <w:caps/>
          <w:color w:val="984806" w:themeColor="accent6" w:themeShade="80"/>
          <w:sz w:val="32"/>
          <w:szCs w:val="32"/>
        </w:rPr>
        <w:t xml:space="preserve">Juan 4, 5-15. 19b-26. 39a. 40-42: </w:t>
      </w:r>
      <w:r w:rsidRPr="0000380F">
        <w:rPr>
          <w:rFonts w:ascii="Calibri" w:hAnsi="Calibri"/>
          <w:b/>
          <w:bCs/>
          <w:i/>
          <w:iCs/>
          <w:caps/>
          <w:color w:val="984806" w:themeColor="accent6" w:themeShade="80"/>
          <w:sz w:val="32"/>
          <w:szCs w:val="32"/>
        </w:rPr>
        <w:t>U</w:t>
      </w:r>
      <w:r w:rsidRPr="0000380F">
        <w:rPr>
          <w:rFonts w:ascii="Calibri" w:hAnsi="Calibri"/>
          <w:b/>
          <w:bCs/>
          <w:i/>
          <w:iCs/>
          <w:color w:val="984806" w:themeColor="accent6" w:themeShade="80"/>
          <w:sz w:val="32"/>
          <w:szCs w:val="32"/>
        </w:rPr>
        <w:t>n surtidor de agua que salta hasta la vida eterna.</w:t>
      </w:r>
    </w:p>
    <w:p w:rsidR="0000380F" w:rsidRDefault="0000380F" w:rsidP="0000380F">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984806" w:themeColor="accent6" w:themeShade="80"/>
          <w:sz w:val="32"/>
          <w:szCs w:val="32"/>
        </w:rPr>
      </w:pPr>
    </w:p>
    <w:p w:rsidR="0000380F" w:rsidRP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
          <w:snapToGrid w:val="0"/>
          <w:sz w:val="16"/>
          <w:szCs w:val="16"/>
        </w:rPr>
      </w:pPr>
    </w:p>
    <w:p w:rsid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sz w:val="32"/>
          <w:szCs w:val="32"/>
        </w:rPr>
      </w:pPr>
      <w:r w:rsidRPr="0000380F">
        <w:rPr>
          <w:rFonts w:ascii="Calibri" w:hAnsi="Calibri"/>
          <w:b/>
          <w:snapToGrid w:val="0"/>
          <w:sz w:val="32"/>
          <w:szCs w:val="32"/>
        </w:rPr>
        <w:t>Narrador:</w:t>
      </w:r>
      <w:r w:rsidRPr="0000380F">
        <w:rPr>
          <w:rFonts w:ascii="Calibri" w:hAnsi="Calibri"/>
          <w:iCs/>
          <w:sz w:val="32"/>
          <w:szCs w:val="32"/>
        </w:rPr>
        <w:t> En</w:t>
      </w:r>
      <w:r w:rsidRPr="0000380F">
        <w:rPr>
          <w:rFonts w:ascii="Calibri" w:hAnsi="Calibri"/>
          <w:bCs/>
          <w:sz w:val="32"/>
          <w:szCs w:val="32"/>
        </w:rPr>
        <w:t xml:space="preserve"> aquel tiempo, llegó Jesús a una ciudad de Samaría llamada Sicar, cerca del campo que dio Jacob a su hijo José; allí estaba el pozo de Jacob. Jesús, cansado del camino, estaba allí sentado junto al pozo. Era hacia la hora sexta. Llega una mujer de Samaría a sacar agua, y Jesús le dice:</w:t>
      </w:r>
    </w:p>
    <w:p w:rsidR="0000380F" w:rsidRP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sz w:val="16"/>
          <w:szCs w:val="16"/>
        </w:rPr>
      </w:pPr>
    </w:p>
    <w:p w:rsid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
          <w:bCs/>
          <w:i/>
          <w:sz w:val="32"/>
          <w:szCs w:val="32"/>
        </w:rPr>
      </w:pPr>
      <w:r w:rsidRPr="0000380F">
        <w:rPr>
          <w:rFonts w:ascii="Calibri" w:hAnsi="Calibri"/>
          <w:b/>
          <w:bCs/>
          <w:sz w:val="32"/>
          <w:szCs w:val="32"/>
        </w:rPr>
        <w:t>Jesús:</w:t>
      </w:r>
      <w:r w:rsidRPr="0000380F">
        <w:rPr>
          <w:rFonts w:ascii="Calibri" w:hAnsi="Calibri"/>
          <w:b/>
          <w:bCs/>
          <w:i/>
          <w:sz w:val="32"/>
          <w:szCs w:val="32"/>
        </w:rPr>
        <w:t xml:space="preserve"> -«Dame de beber». </w:t>
      </w:r>
    </w:p>
    <w:p w:rsidR="0000380F" w:rsidRP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
          <w:bCs/>
          <w:i/>
          <w:sz w:val="16"/>
          <w:szCs w:val="16"/>
        </w:rPr>
      </w:pPr>
    </w:p>
    <w:p w:rsid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sz w:val="32"/>
          <w:szCs w:val="32"/>
        </w:rPr>
      </w:pPr>
      <w:r w:rsidRPr="0000380F">
        <w:rPr>
          <w:rFonts w:ascii="Calibri" w:hAnsi="Calibri"/>
          <w:b/>
          <w:snapToGrid w:val="0"/>
          <w:sz w:val="32"/>
          <w:szCs w:val="32"/>
        </w:rPr>
        <w:t>Narrador:</w:t>
      </w:r>
      <w:r w:rsidRPr="0000380F">
        <w:rPr>
          <w:rFonts w:ascii="Calibri" w:hAnsi="Calibri"/>
          <w:iCs/>
          <w:sz w:val="32"/>
          <w:szCs w:val="32"/>
        </w:rPr>
        <w:t xml:space="preserve">  </w:t>
      </w:r>
      <w:r w:rsidRPr="0000380F">
        <w:rPr>
          <w:rFonts w:ascii="Calibri" w:hAnsi="Calibri"/>
          <w:bCs/>
          <w:sz w:val="32"/>
          <w:szCs w:val="32"/>
        </w:rPr>
        <w:t>Sus discípulos se habían ido al pueblo a comprar comida. La samaritana le dice: </w:t>
      </w:r>
    </w:p>
    <w:p w:rsidR="0000380F" w:rsidRP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sz w:val="16"/>
          <w:szCs w:val="16"/>
        </w:rPr>
      </w:pPr>
    </w:p>
    <w:p w:rsid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sz w:val="32"/>
          <w:szCs w:val="32"/>
        </w:rPr>
      </w:pPr>
      <w:r w:rsidRPr="0000380F">
        <w:rPr>
          <w:rFonts w:ascii="Calibri" w:hAnsi="Calibri"/>
          <w:b/>
          <w:bCs/>
          <w:sz w:val="32"/>
          <w:szCs w:val="32"/>
        </w:rPr>
        <w:t>Samaritana:</w:t>
      </w:r>
      <w:r w:rsidRPr="0000380F">
        <w:rPr>
          <w:rFonts w:ascii="Calibri" w:hAnsi="Calibri"/>
          <w:bCs/>
          <w:sz w:val="32"/>
          <w:szCs w:val="32"/>
        </w:rPr>
        <w:t xml:space="preserve">  -</w:t>
      </w:r>
      <w:r w:rsidRPr="0000380F">
        <w:rPr>
          <w:rFonts w:ascii="Calibri" w:hAnsi="Calibri"/>
          <w:bCs/>
          <w:i/>
          <w:sz w:val="32"/>
          <w:szCs w:val="32"/>
        </w:rPr>
        <w:t>«¿Cómo tú, siendo judío, me pides de beber a mí, que soy samaritana?»</w:t>
      </w:r>
      <w:r w:rsidRPr="0000380F">
        <w:rPr>
          <w:rFonts w:ascii="Calibri" w:hAnsi="Calibri"/>
          <w:bCs/>
          <w:sz w:val="32"/>
          <w:szCs w:val="32"/>
        </w:rPr>
        <w:t xml:space="preserve"> </w:t>
      </w:r>
    </w:p>
    <w:p w:rsidR="0000380F" w:rsidRP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sz w:val="16"/>
          <w:szCs w:val="16"/>
        </w:rPr>
      </w:pPr>
    </w:p>
    <w:p w:rsidR="0000380F" w:rsidRP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sz w:val="32"/>
          <w:szCs w:val="32"/>
        </w:rPr>
      </w:pPr>
      <w:r w:rsidRPr="0000380F">
        <w:rPr>
          <w:rFonts w:ascii="Calibri" w:hAnsi="Calibri"/>
          <w:b/>
          <w:snapToGrid w:val="0"/>
          <w:sz w:val="32"/>
          <w:szCs w:val="32"/>
        </w:rPr>
        <w:t>Narrador:</w:t>
      </w:r>
      <w:r w:rsidRPr="0000380F">
        <w:rPr>
          <w:rFonts w:ascii="Calibri" w:hAnsi="Calibri"/>
          <w:iCs/>
          <w:sz w:val="32"/>
          <w:szCs w:val="32"/>
        </w:rPr>
        <w:t>  L</w:t>
      </w:r>
      <w:r w:rsidRPr="0000380F">
        <w:rPr>
          <w:rFonts w:ascii="Calibri" w:hAnsi="Calibri"/>
          <w:bCs/>
          <w:sz w:val="32"/>
          <w:szCs w:val="32"/>
        </w:rPr>
        <w:t>os judíos no se tratan con los samaritanos. Jesús le contestó: </w:t>
      </w:r>
    </w:p>
    <w:p w:rsid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i/>
          <w:sz w:val="32"/>
          <w:szCs w:val="32"/>
        </w:rPr>
      </w:pPr>
      <w:r w:rsidRPr="0000380F">
        <w:rPr>
          <w:rFonts w:ascii="Calibri" w:hAnsi="Calibri"/>
          <w:b/>
          <w:bCs/>
          <w:sz w:val="32"/>
          <w:szCs w:val="32"/>
        </w:rPr>
        <w:lastRenderedPageBreak/>
        <w:t>Jesús:</w:t>
      </w:r>
      <w:r w:rsidRPr="0000380F">
        <w:rPr>
          <w:rFonts w:ascii="Calibri" w:hAnsi="Calibri"/>
          <w:b/>
          <w:bCs/>
          <w:i/>
          <w:sz w:val="32"/>
          <w:szCs w:val="32"/>
        </w:rPr>
        <w:t xml:space="preserve"> -</w:t>
      </w:r>
      <w:r w:rsidRPr="0000380F">
        <w:rPr>
          <w:rFonts w:ascii="Calibri" w:hAnsi="Calibri"/>
          <w:bCs/>
          <w:i/>
          <w:sz w:val="32"/>
          <w:szCs w:val="32"/>
        </w:rPr>
        <w:t>«Si conocieras el don de Dios y quién es el que te dice “dame de beber”, le pedirías tú, y él te daría agua viva».</w:t>
      </w:r>
    </w:p>
    <w:p w:rsidR="0000380F" w:rsidRP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i/>
          <w:sz w:val="16"/>
          <w:szCs w:val="16"/>
        </w:rPr>
      </w:pPr>
      <w:r w:rsidRPr="0000380F">
        <w:rPr>
          <w:rFonts w:ascii="Calibri" w:hAnsi="Calibri"/>
          <w:bCs/>
          <w:i/>
          <w:sz w:val="16"/>
          <w:szCs w:val="16"/>
        </w:rPr>
        <w:t xml:space="preserve"> </w:t>
      </w:r>
    </w:p>
    <w:p w:rsid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sz w:val="32"/>
          <w:szCs w:val="32"/>
        </w:rPr>
      </w:pPr>
      <w:r w:rsidRPr="0000380F">
        <w:rPr>
          <w:rFonts w:ascii="Calibri" w:hAnsi="Calibri"/>
          <w:b/>
          <w:snapToGrid w:val="0"/>
          <w:sz w:val="32"/>
          <w:szCs w:val="32"/>
        </w:rPr>
        <w:t>Narrador:</w:t>
      </w:r>
      <w:r w:rsidRPr="0000380F">
        <w:rPr>
          <w:rFonts w:ascii="Calibri" w:hAnsi="Calibri"/>
          <w:iCs/>
          <w:sz w:val="32"/>
          <w:szCs w:val="32"/>
        </w:rPr>
        <w:t xml:space="preserve">  </w:t>
      </w:r>
      <w:r w:rsidRPr="0000380F">
        <w:rPr>
          <w:rFonts w:ascii="Calibri" w:hAnsi="Calibri"/>
          <w:bCs/>
          <w:sz w:val="32"/>
          <w:szCs w:val="32"/>
        </w:rPr>
        <w:t>La mujer le dice:</w:t>
      </w:r>
    </w:p>
    <w:p w:rsidR="0000380F" w:rsidRP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sz w:val="16"/>
          <w:szCs w:val="16"/>
        </w:rPr>
      </w:pPr>
      <w:r w:rsidRPr="0000380F">
        <w:rPr>
          <w:rFonts w:ascii="Calibri" w:hAnsi="Calibri"/>
          <w:bCs/>
          <w:sz w:val="16"/>
          <w:szCs w:val="16"/>
        </w:rPr>
        <w:t xml:space="preserve"> </w:t>
      </w:r>
    </w:p>
    <w:p w:rsid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i/>
          <w:sz w:val="32"/>
          <w:szCs w:val="32"/>
        </w:rPr>
      </w:pPr>
      <w:r w:rsidRPr="0000380F">
        <w:rPr>
          <w:rFonts w:ascii="Calibri" w:hAnsi="Calibri"/>
          <w:b/>
          <w:bCs/>
          <w:sz w:val="32"/>
          <w:szCs w:val="32"/>
        </w:rPr>
        <w:t>Samaritana:</w:t>
      </w:r>
      <w:r w:rsidRPr="0000380F">
        <w:rPr>
          <w:rFonts w:ascii="Calibri" w:hAnsi="Calibri"/>
          <w:bCs/>
          <w:sz w:val="32"/>
          <w:szCs w:val="32"/>
        </w:rPr>
        <w:t xml:space="preserve">  -</w:t>
      </w:r>
      <w:r w:rsidRPr="0000380F">
        <w:rPr>
          <w:rFonts w:ascii="Calibri" w:hAnsi="Calibri"/>
          <w:bCs/>
          <w:i/>
          <w:sz w:val="32"/>
          <w:szCs w:val="32"/>
        </w:rPr>
        <w:t xml:space="preserve">«Señor, si no tienes cubo, y el pozo es hondo, ¿de dónde sacas el agua viva?; ¿eres tú más que nuestro padre Jacob, que nos dio este pozo, y de él bebieron él y sus hijos y sus ganados?». </w:t>
      </w:r>
    </w:p>
    <w:p w:rsidR="0000380F" w:rsidRP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i/>
          <w:sz w:val="16"/>
          <w:szCs w:val="16"/>
        </w:rPr>
      </w:pPr>
    </w:p>
    <w:p w:rsid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i/>
          <w:sz w:val="32"/>
          <w:szCs w:val="32"/>
        </w:rPr>
      </w:pPr>
      <w:r w:rsidRPr="0000380F">
        <w:rPr>
          <w:rFonts w:ascii="Calibri" w:hAnsi="Calibri"/>
          <w:b/>
          <w:snapToGrid w:val="0"/>
          <w:sz w:val="32"/>
          <w:szCs w:val="32"/>
        </w:rPr>
        <w:t>Narrador:</w:t>
      </w:r>
      <w:r w:rsidRPr="0000380F">
        <w:rPr>
          <w:rFonts w:ascii="Calibri" w:hAnsi="Calibri"/>
          <w:iCs/>
          <w:sz w:val="32"/>
          <w:szCs w:val="32"/>
        </w:rPr>
        <w:t xml:space="preserve">  </w:t>
      </w:r>
      <w:r w:rsidRPr="0000380F">
        <w:rPr>
          <w:rFonts w:ascii="Calibri" w:hAnsi="Calibri"/>
          <w:bCs/>
          <w:sz w:val="32"/>
          <w:szCs w:val="32"/>
        </w:rPr>
        <w:t xml:space="preserve">Jesús le contestó: </w:t>
      </w:r>
      <w:r w:rsidRPr="0000380F">
        <w:rPr>
          <w:rFonts w:ascii="Calibri" w:hAnsi="Calibri"/>
          <w:bCs/>
          <w:i/>
          <w:sz w:val="32"/>
          <w:szCs w:val="32"/>
        </w:rPr>
        <w:t>«El que bebe de esta agua vuelve a tener sed; pero el que beba del agua que yo le daré nunca más tendrá sed: el agua que yo le daré se convertirá dentro de él en un surtidor de agua que salta hasta la vida eterna».</w:t>
      </w:r>
    </w:p>
    <w:p w:rsidR="0000380F" w:rsidRP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i/>
          <w:sz w:val="16"/>
          <w:szCs w:val="16"/>
        </w:rPr>
      </w:pPr>
    </w:p>
    <w:p w:rsid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i/>
          <w:sz w:val="32"/>
          <w:szCs w:val="32"/>
        </w:rPr>
      </w:pPr>
      <w:r w:rsidRPr="0000380F">
        <w:rPr>
          <w:rFonts w:ascii="Calibri" w:hAnsi="Calibri"/>
          <w:b/>
          <w:snapToGrid w:val="0"/>
          <w:sz w:val="32"/>
          <w:szCs w:val="32"/>
        </w:rPr>
        <w:t>Narrador:</w:t>
      </w:r>
      <w:r w:rsidRPr="0000380F">
        <w:rPr>
          <w:rFonts w:ascii="Calibri" w:hAnsi="Calibri"/>
          <w:iCs/>
          <w:sz w:val="32"/>
          <w:szCs w:val="32"/>
        </w:rPr>
        <w:t> La</w:t>
      </w:r>
      <w:r w:rsidRPr="0000380F">
        <w:rPr>
          <w:rFonts w:ascii="Calibri" w:hAnsi="Calibri"/>
          <w:bCs/>
          <w:i/>
          <w:sz w:val="32"/>
          <w:szCs w:val="32"/>
        </w:rPr>
        <w:t xml:space="preserve"> mujer le dice: </w:t>
      </w:r>
    </w:p>
    <w:p w:rsidR="0000380F" w:rsidRP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i/>
          <w:sz w:val="16"/>
          <w:szCs w:val="16"/>
        </w:rPr>
      </w:pPr>
    </w:p>
    <w:p w:rsid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i/>
          <w:sz w:val="32"/>
          <w:szCs w:val="32"/>
        </w:rPr>
      </w:pPr>
      <w:r w:rsidRPr="0000380F">
        <w:rPr>
          <w:rFonts w:ascii="Calibri" w:hAnsi="Calibri"/>
          <w:b/>
          <w:bCs/>
          <w:sz w:val="32"/>
          <w:szCs w:val="32"/>
        </w:rPr>
        <w:t>Samaritana:</w:t>
      </w:r>
      <w:r w:rsidRPr="0000380F">
        <w:rPr>
          <w:rFonts w:ascii="Calibri" w:hAnsi="Calibri"/>
          <w:bCs/>
          <w:sz w:val="32"/>
          <w:szCs w:val="32"/>
        </w:rPr>
        <w:t xml:space="preserve"> </w:t>
      </w:r>
      <w:bookmarkStart w:id="0" w:name="_GoBack"/>
      <w:bookmarkEnd w:id="0"/>
      <w:r w:rsidRPr="0000380F">
        <w:rPr>
          <w:rFonts w:ascii="Calibri" w:hAnsi="Calibri"/>
          <w:bCs/>
          <w:sz w:val="32"/>
          <w:szCs w:val="32"/>
        </w:rPr>
        <w:t> -</w:t>
      </w:r>
      <w:r w:rsidRPr="0000380F">
        <w:rPr>
          <w:rFonts w:ascii="Calibri" w:hAnsi="Calibri"/>
          <w:b/>
          <w:bCs/>
          <w:i/>
          <w:sz w:val="32"/>
          <w:szCs w:val="32"/>
        </w:rPr>
        <w:t>«Señor, dame esa agua: así no tendré más sed,</w:t>
      </w:r>
      <w:r w:rsidRPr="0000380F">
        <w:rPr>
          <w:rFonts w:ascii="Calibri" w:hAnsi="Calibri"/>
          <w:bCs/>
          <w:i/>
          <w:sz w:val="32"/>
          <w:szCs w:val="32"/>
        </w:rPr>
        <w:t xml:space="preserve"> ni tendré que venir aquí a sacarla. Sé que va a venir el Mesías, el Cristo; cuando venga, él nos lo dirá todo».</w:t>
      </w:r>
    </w:p>
    <w:p w:rsidR="0000380F" w:rsidRP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i/>
          <w:sz w:val="16"/>
          <w:szCs w:val="16"/>
        </w:rPr>
      </w:pPr>
    </w:p>
    <w:p w:rsid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i/>
          <w:sz w:val="32"/>
          <w:szCs w:val="32"/>
        </w:rPr>
      </w:pPr>
      <w:r w:rsidRPr="0000380F">
        <w:rPr>
          <w:rFonts w:ascii="Calibri" w:hAnsi="Calibri"/>
          <w:b/>
          <w:snapToGrid w:val="0"/>
          <w:sz w:val="32"/>
          <w:szCs w:val="32"/>
        </w:rPr>
        <w:t>Narrador:</w:t>
      </w:r>
      <w:r w:rsidRPr="0000380F">
        <w:rPr>
          <w:rFonts w:ascii="Calibri" w:hAnsi="Calibri"/>
          <w:iCs/>
          <w:sz w:val="32"/>
          <w:szCs w:val="32"/>
        </w:rPr>
        <w:t xml:space="preserve">  </w:t>
      </w:r>
      <w:r w:rsidRPr="0000380F">
        <w:rPr>
          <w:rFonts w:ascii="Calibri" w:hAnsi="Calibri"/>
          <w:bCs/>
          <w:i/>
          <w:sz w:val="32"/>
          <w:szCs w:val="32"/>
        </w:rPr>
        <w:t xml:space="preserve"> Jesús le dice: </w:t>
      </w:r>
    </w:p>
    <w:p w:rsidR="0000380F" w:rsidRP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i/>
          <w:sz w:val="16"/>
          <w:szCs w:val="16"/>
        </w:rPr>
      </w:pPr>
    </w:p>
    <w:p w:rsid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i/>
          <w:sz w:val="32"/>
          <w:szCs w:val="32"/>
        </w:rPr>
      </w:pPr>
      <w:r w:rsidRPr="0000380F">
        <w:rPr>
          <w:rFonts w:ascii="Calibri" w:hAnsi="Calibri"/>
          <w:b/>
          <w:bCs/>
          <w:sz w:val="32"/>
          <w:szCs w:val="32"/>
        </w:rPr>
        <w:t>Jesús:</w:t>
      </w:r>
      <w:r w:rsidRPr="0000380F">
        <w:rPr>
          <w:rFonts w:ascii="Calibri" w:hAnsi="Calibri"/>
          <w:b/>
          <w:bCs/>
          <w:i/>
          <w:sz w:val="32"/>
          <w:szCs w:val="32"/>
        </w:rPr>
        <w:t xml:space="preserve"> -</w:t>
      </w:r>
      <w:r w:rsidRPr="0000380F">
        <w:rPr>
          <w:rFonts w:ascii="Calibri" w:hAnsi="Calibri"/>
          <w:bCs/>
          <w:i/>
          <w:sz w:val="32"/>
          <w:szCs w:val="32"/>
        </w:rPr>
        <w:t>«Soy yo, el que habla contigo».</w:t>
      </w:r>
    </w:p>
    <w:p w:rsidR="0000380F" w:rsidRP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i/>
          <w:sz w:val="16"/>
          <w:szCs w:val="16"/>
        </w:rPr>
      </w:pPr>
    </w:p>
    <w:p w:rsid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i/>
          <w:sz w:val="32"/>
          <w:szCs w:val="32"/>
        </w:rPr>
      </w:pPr>
      <w:r w:rsidRPr="0000380F">
        <w:rPr>
          <w:rFonts w:ascii="Calibri" w:hAnsi="Calibri"/>
          <w:b/>
          <w:snapToGrid w:val="0"/>
          <w:sz w:val="32"/>
          <w:szCs w:val="32"/>
        </w:rPr>
        <w:t>Narrador:</w:t>
      </w:r>
      <w:r w:rsidRPr="0000380F">
        <w:rPr>
          <w:rFonts w:ascii="Calibri" w:hAnsi="Calibri"/>
          <w:iCs/>
          <w:sz w:val="32"/>
          <w:szCs w:val="32"/>
        </w:rPr>
        <w:t> En</w:t>
      </w:r>
      <w:r w:rsidRPr="0000380F">
        <w:rPr>
          <w:rFonts w:ascii="Calibri" w:hAnsi="Calibri"/>
          <w:bCs/>
          <w:i/>
          <w:sz w:val="32"/>
          <w:szCs w:val="32"/>
        </w:rPr>
        <w:t xml:space="preserve"> aquel pueblo muchos creyeron en él. Así, cuando llegaron a verlo los samaritanos, le rogaban que se quedara con ellos. Y se quedó allí dos días. Todavía creyeron muchos más por su predicación, y decían a la mujer: </w:t>
      </w:r>
    </w:p>
    <w:p w:rsidR="0000380F" w:rsidRP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i/>
          <w:sz w:val="16"/>
          <w:szCs w:val="16"/>
        </w:rPr>
      </w:pPr>
    </w:p>
    <w:p w:rsid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Cs/>
          <w:i/>
          <w:sz w:val="32"/>
          <w:szCs w:val="32"/>
        </w:rPr>
      </w:pPr>
      <w:r w:rsidRPr="0000380F">
        <w:rPr>
          <w:rFonts w:ascii="Calibri" w:hAnsi="Calibri"/>
          <w:b/>
          <w:snapToGrid w:val="0"/>
          <w:sz w:val="32"/>
          <w:szCs w:val="32"/>
        </w:rPr>
        <w:t>Vecinos:</w:t>
      </w:r>
      <w:r w:rsidRPr="0000380F">
        <w:rPr>
          <w:rFonts w:ascii="Calibri" w:hAnsi="Calibri"/>
          <w:bCs/>
          <w:i/>
          <w:sz w:val="32"/>
          <w:szCs w:val="32"/>
        </w:rPr>
        <w:t xml:space="preserve"> -«Ya no creemos por lo que tú dices; nosotros mismos lo hemos oído y sabemos que él es de verdad el Salvador del mundo». </w:t>
      </w:r>
    </w:p>
    <w:p w:rsidR="0000380F" w:rsidRP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
          <w:bCs/>
          <w:i/>
          <w:iCs/>
          <w:sz w:val="8"/>
          <w:szCs w:val="8"/>
        </w:rPr>
      </w:pPr>
    </w:p>
    <w:p w:rsid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
          <w:bCs/>
          <w:i/>
          <w:iCs/>
          <w:sz w:val="32"/>
          <w:szCs w:val="32"/>
        </w:rPr>
      </w:pPr>
      <w:r w:rsidRPr="0000380F">
        <w:rPr>
          <w:rFonts w:ascii="Calibri" w:hAnsi="Calibri"/>
          <w:b/>
          <w:bCs/>
          <w:i/>
          <w:iCs/>
          <w:sz w:val="32"/>
          <w:szCs w:val="32"/>
        </w:rPr>
        <w:t xml:space="preserve">Palabra del Señor. </w:t>
      </w:r>
    </w:p>
    <w:p w:rsidR="0000380F" w:rsidRPr="0000380F" w:rsidRDefault="0000380F" w:rsidP="0000380F">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rPr>
          <w:rFonts w:ascii="Calibri" w:hAnsi="Calibri"/>
          <w:b/>
          <w:bCs/>
          <w:i/>
          <w:iCs/>
          <w:sz w:val="8"/>
          <w:szCs w:val="8"/>
        </w:rPr>
      </w:pPr>
    </w:p>
    <w:p w:rsidR="0000380F" w:rsidRPr="0000380F" w:rsidRDefault="0000380F" w:rsidP="0000380F">
      <w:pPr>
        <w:pStyle w:val="Textodebloque"/>
        <w:tabs>
          <w:tab w:val="left" w:pos="142"/>
        </w:tabs>
        <w:spacing w:line="240" w:lineRule="atLeast"/>
        <w:ind w:left="284" w:right="45" w:hanging="284"/>
        <w:rPr>
          <w:rFonts w:ascii="Calibri" w:hAnsi="Calibri"/>
          <w:iCs/>
          <w:sz w:val="32"/>
          <w:szCs w:val="32"/>
        </w:rPr>
      </w:pPr>
      <w:r w:rsidRPr="0000380F">
        <w:rPr>
          <w:rFonts w:ascii="Calibri" w:hAnsi="Calibri"/>
          <w:b/>
          <w:bCs/>
          <w:i/>
          <w:iCs/>
          <w:sz w:val="32"/>
          <w:szCs w:val="32"/>
        </w:rPr>
        <w:t xml:space="preserve"> </w:t>
      </w:r>
      <w:r w:rsidRPr="0000380F">
        <w:rPr>
          <w:rFonts w:ascii="Calibri" w:hAnsi="Calibri"/>
          <w:bCs/>
          <w:i/>
          <w:iCs/>
          <w:sz w:val="32"/>
          <w:szCs w:val="32"/>
        </w:rPr>
        <w:t>(Narrador-Jesús-Samaritana-Vecinos)</w:t>
      </w:r>
    </w:p>
    <w:p w:rsidR="0000380F" w:rsidRPr="0000380F" w:rsidRDefault="0000380F" w:rsidP="0000380F">
      <w:pPr>
        <w:spacing w:before="100" w:beforeAutospacing="1" w:line="276" w:lineRule="auto"/>
        <w:jc w:val="both"/>
        <w:rPr>
          <w:rFonts w:ascii="Bradley Hand ITC" w:hAnsi="Bradley Hand ITC"/>
          <w:b/>
          <w:color w:val="FF0000"/>
          <w:sz w:val="32"/>
          <w:szCs w:val="32"/>
        </w:rPr>
      </w:pPr>
    </w:p>
    <w:sectPr w:rsidR="0000380F" w:rsidRPr="0000380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AEA" w:rsidRDefault="00772AEA" w:rsidP="00FD1D0D">
      <w:r>
        <w:separator/>
      </w:r>
    </w:p>
  </w:endnote>
  <w:endnote w:type="continuationSeparator" w:id="0">
    <w:p w:rsidR="00772AEA" w:rsidRDefault="00772AEA"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AEA" w:rsidRDefault="00772AEA" w:rsidP="00FD1D0D">
      <w:r>
        <w:separator/>
      </w:r>
    </w:p>
  </w:footnote>
  <w:footnote w:type="continuationSeparator" w:id="0">
    <w:p w:rsidR="00772AEA" w:rsidRDefault="00772AEA"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EE3"/>
    <w:multiLevelType w:val="hybridMultilevel"/>
    <w:tmpl w:val="951CC992"/>
    <w:lvl w:ilvl="0" w:tplc="1F94C43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673EC5"/>
    <w:multiLevelType w:val="hybridMultilevel"/>
    <w:tmpl w:val="BFA25F02"/>
    <w:lvl w:ilvl="0" w:tplc="2430885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B00FE2"/>
    <w:multiLevelType w:val="hybridMultilevel"/>
    <w:tmpl w:val="0BA623CE"/>
    <w:lvl w:ilvl="0" w:tplc="AF50009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9836B9"/>
    <w:multiLevelType w:val="hybridMultilevel"/>
    <w:tmpl w:val="629C9110"/>
    <w:lvl w:ilvl="0" w:tplc="ECAE7934">
      <w:start w:val="1"/>
      <w:numFmt w:val="decimal"/>
      <w:lvlText w:val="%1."/>
      <w:lvlJc w:val="left"/>
      <w:pPr>
        <w:ind w:left="501" w:hanging="360"/>
      </w:pPr>
    </w:lvl>
    <w:lvl w:ilvl="1" w:tplc="0C0A0019">
      <w:start w:val="1"/>
      <w:numFmt w:val="lowerLetter"/>
      <w:lvlText w:val="%2."/>
      <w:lvlJc w:val="left"/>
      <w:pPr>
        <w:ind w:left="1221" w:hanging="360"/>
      </w:pPr>
    </w:lvl>
    <w:lvl w:ilvl="2" w:tplc="0C0A001B">
      <w:start w:val="1"/>
      <w:numFmt w:val="lowerRoman"/>
      <w:lvlText w:val="%3."/>
      <w:lvlJc w:val="right"/>
      <w:pPr>
        <w:ind w:left="1941" w:hanging="180"/>
      </w:pPr>
    </w:lvl>
    <w:lvl w:ilvl="3" w:tplc="0C0A000F">
      <w:start w:val="1"/>
      <w:numFmt w:val="decimal"/>
      <w:lvlText w:val="%4."/>
      <w:lvlJc w:val="left"/>
      <w:pPr>
        <w:ind w:left="2661" w:hanging="360"/>
      </w:pPr>
    </w:lvl>
    <w:lvl w:ilvl="4" w:tplc="0C0A0019">
      <w:start w:val="1"/>
      <w:numFmt w:val="lowerLetter"/>
      <w:lvlText w:val="%5."/>
      <w:lvlJc w:val="left"/>
      <w:pPr>
        <w:ind w:left="3381" w:hanging="360"/>
      </w:pPr>
    </w:lvl>
    <w:lvl w:ilvl="5" w:tplc="0C0A001B">
      <w:start w:val="1"/>
      <w:numFmt w:val="lowerRoman"/>
      <w:lvlText w:val="%6."/>
      <w:lvlJc w:val="right"/>
      <w:pPr>
        <w:ind w:left="4101" w:hanging="180"/>
      </w:pPr>
    </w:lvl>
    <w:lvl w:ilvl="6" w:tplc="0C0A000F">
      <w:start w:val="1"/>
      <w:numFmt w:val="decimal"/>
      <w:lvlText w:val="%7."/>
      <w:lvlJc w:val="left"/>
      <w:pPr>
        <w:ind w:left="4821" w:hanging="360"/>
      </w:pPr>
    </w:lvl>
    <w:lvl w:ilvl="7" w:tplc="0C0A0019">
      <w:start w:val="1"/>
      <w:numFmt w:val="lowerLetter"/>
      <w:lvlText w:val="%8."/>
      <w:lvlJc w:val="left"/>
      <w:pPr>
        <w:ind w:left="5541" w:hanging="360"/>
      </w:pPr>
    </w:lvl>
    <w:lvl w:ilvl="8" w:tplc="0C0A001B">
      <w:start w:val="1"/>
      <w:numFmt w:val="lowerRoman"/>
      <w:lvlText w:val="%9."/>
      <w:lvlJc w:val="right"/>
      <w:pPr>
        <w:ind w:left="6261" w:hanging="180"/>
      </w:pPr>
    </w:lvl>
  </w:abstractNum>
  <w:abstractNum w:abstractNumId="4" w15:restartNumberingAfterBreak="0">
    <w:nsid w:val="14E5432E"/>
    <w:multiLevelType w:val="hybridMultilevel"/>
    <w:tmpl w:val="404C313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F93D04"/>
    <w:multiLevelType w:val="hybridMultilevel"/>
    <w:tmpl w:val="7CBC9AC0"/>
    <w:lvl w:ilvl="0" w:tplc="160E832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312A75"/>
    <w:multiLevelType w:val="hybridMultilevel"/>
    <w:tmpl w:val="07884EE4"/>
    <w:lvl w:ilvl="0" w:tplc="891A500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E86005"/>
    <w:multiLevelType w:val="hybridMultilevel"/>
    <w:tmpl w:val="EC90EA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230822CC"/>
    <w:multiLevelType w:val="hybridMultilevel"/>
    <w:tmpl w:val="17940F8A"/>
    <w:lvl w:ilvl="0" w:tplc="73A872F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425156"/>
    <w:multiLevelType w:val="hybridMultilevel"/>
    <w:tmpl w:val="F876937E"/>
    <w:lvl w:ilvl="0" w:tplc="C50286B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73291E"/>
    <w:multiLevelType w:val="hybridMultilevel"/>
    <w:tmpl w:val="C19403E6"/>
    <w:lvl w:ilvl="0" w:tplc="AE44DBF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0164DE"/>
    <w:multiLevelType w:val="hybridMultilevel"/>
    <w:tmpl w:val="D1ECD726"/>
    <w:lvl w:ilvl="0" w:tplc="BD00540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E85D72"/>
    <w:multiLevelType w:val="hybridMultilevel"/>
    <w:tmpl w:val="85FC868A"/>
    <w:lvl w:ilvl="0" w:tplc="FFA6442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024314"/>
    <w:multiLevelType w:val="hybridMultilevel"/>
    <w:tmpl w:val="48869D9C"/>
    <w:lvl w:ilvl="0" w:tplc="18CA4018">
      <w:start w:val="1"/>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1F26C9"/>
    <w:multiLevelType w:val="hybridMultilevel"/>
    <w:tmpl w:val="8294F626"/>
    <w:lvl w:ilvl="0" w:tplc="CBB46F9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A2135A9"/>
    <w:multiLevelType w:val="hybridMultilevel"/>
    <w:tmpl w:val="AEEC1974"/>
    <w:lvl w:ilvl="0" w:tplc="E7F0616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375AB3"/>
    <w:multiLevelType w:val="hybridMultilevel"/>
    <w:tmpl w:val="09C40712"/>
    <w:lvl w:ilvl="0" w:tplc="1C54419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BE7582"/>
    <w:multiLevelType w:val="hybridMultilevel"/>
    <w:tmpl w:val="ED6CE1F8"/>
    <w:lvl w:ilvl="0" w:tplc="C01A35C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2F443B"/>
    <w:multiLevelType w:val="hybridMultilevel"/>
    <w:tmpl w:val="7A0C9F2E"/>
    <w:lvl w:ilvl="0" w:tplc="E75EB92C">
      <w:start w:val="1"/>
      <w:numFmt w:val="bullet"/>
      <w:lvlText w:val=""/>
      <w:lvlJc w:val="left"/>
      <w:pPr>
        <w:ind w:left="699" w:hanging="360"/>
      </w:pPr>
      <w:rPr>
        <w:rFonts w:ascii="Symbol" w:hAnsi="Symbol" w:hint="default"/>
        <w:color w:val="FF0000"/>
      </w:rPr>
    </w:lvl>
    <w:lvl w:ilvl="1" w:tplc="0C0A0003" w:tentative="1">
      <w:start w:val="1"/>
      <w:numFmt w:val="bullet"/>
      <w:lvlText w:val="o"/>
      <w:lvlJc w:val="left"/>
      <w:pPr>
        <w:ind w:left="1277" w:hanging="360"/>
      </w:pPr>
      <w:rPr>
        <w:rFonts w:ascii="Courier New" w:hAnsi="Courier New" w:cs="Courier New" w:hint="default"/>
      </w:rPr>
    </w:lvl>
    <w:lvl w:ilvl="2" w:tplc="0C0A0005" w:tentative="1">
      <w:start w:val="1"/>
      <w:numFmt w:val="bullet"/>
      <w:lvlText w:val=""/>
      <w:lvlJc w:val="left"/>
      <w:pPr>
        <w:ind w:left="1997" w:hanging="360"/>
      </w:pPr>
      <w:rPr>
        <w:rFonts w:ascii="Wingdings" w:hAnsi="Wingdings" w:hint="default"/>
      </w:rPr>
    </w:lvl>
    <w:lvl w:ilvl="3" w:tplc="0C0A0001" w:tentative="1">
      <w:start w:val="1"/>
      <w:numFmt w:val="bullet"/>
      <w:lvlText w:val=""/>
      <w:lvlJc w:val="left"/>
      <w:pPr>
        <w:ind w:left="2717" w:hanging="360"/>
      </w:pPr>
      <w:rPr>
        <w:rFonts w:ascii="Symbol" w:hAnsi="Symbol" w:hint="default"/>
      </w:rPr>
    </w:lvl>
    <w:lvl w:ilvl="4" w:tplc="0C0A0003" w:tentative="1">
      <w:start w:val="1"/>
      <w:numFmt w:val="bullet"/>
      <w:lvlText w:val="o"/>
      <w:lvlJc w:val="left"/>
      <w:pPr>
        <w:ind w:left="3437" w:hanging="360"/>
      </w:pPr>
      <w:rPr>
        <w:rFonts w:ascii="Courier New" w:hAnsi="Courier New" w:cs="Courier New" w:hint="default"/>
      </w:rPr>
    </w:lvl>
    <w:lvl w:ilvl="5" w:tplc="0C0A0005" w:tentative="1">
      <w:start w:val="1"/>
      <w:numFmt w:val="bullet"/>
      <w:lvlText w:val=""/>
      <w:lvlJc w:val="left"/>
      <w:pPr>
        <w:ind w:left="4157" w:hanging="360"/>
      </w:pPr>
      <w:rPr>
        <w:rFonts w:ascii="Wingdings" w:hAnsi="Wingdings" w:hint="default"/>
      </w:rPr>
    </w:lvl>
    <w:lvl w:ilvl="6" w:tplc="0C0A0001" w:tentative="1">
      <w:start w:val="1"/>
      <w:numFmt w:val="bullet"/>
      <w:lvlText w:val=""/>
      <w:lvlJc w:val="left"/>
      <w:pPr>
        <w:ind w:left="4877" w:hanging="360"/>
      </w:pPr>
      <w:rPr>
        <w:rFonts w:ascii="Symbol" w:hAnsi="Symbol" w:hint="default"/>
      </w:rPr>
    </w:lvl>
    <w:lvl w:ilvl="7" w:tplc="0C0A0003" w:tentative="1">
      <w:start w:val="1"/>
      <w:numFmt w:val="bullet"/>
      <w:lvlText w:val="o"/>
      <w:lvlJc w:val="left"/>
      <w:pPr>
        <w:ind w:left="5597" w:hanging="360"/>
      </w:pPr>
      <w:rPr>
        <w:rFonts w:ascii="Courier New" w:hAnsi="Courier New" w:cs="Courier New" w:hint="default"/>
      </w:rPr>
    </w:lvl>
    <w:lvl w:ilvl="8" w:tplc="0C0A0005" w:tentative="1">
      <w:start w:val="1"/>
      <w:numFmt w:val="bullet"/>
      <w:lvlText w:val=""/>
      <w:lvlJc w:val="left"/>
      <w:pPr>
        <w:ind w:left="6317" w:hanging="360"/>
      </w:pPr>
      <w:rPr>
        <w:rFonts w:ascii="Wingdings" w:hAnsi="Wingdings" w:hint="default"/>
      </w:rPr>
    </w:lvl>
  </w:abstractNum>
  <w:abstractNum w:abstractNumId="21" w15:restartNumberingAfterBreak="0">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88840E1"/>
    <w:multiLevelType w:val="hybridMultilevel"/>
    <w:tmpl w:val="A96C2414"/>
    <w:lvl w:ilvl="0" w:tplc="493ABE7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3D3818"/>
    <w:multiLevelType w:val="hybridMultilevel"/>
    <w:tmpl w:val="3B5A38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BF402B2"/>
    <w:multiLevelType w:val="hybridMultilevel"/>
    <w:tmpl w:val="16287852"/>
    <w:lvl w:ilvl="0" w:tplc="A906C79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B277D8"/>
    <w:multiLevelType w:val="hybridMultilevel"/>
    <w:tmpl w:val="D31EA3EA"/>
    <w:lvl w:ilvl="0" w:tplc="F49CBB0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6721D4"/>
    <w:multiLevelType w:val="hybridMultilevel"/>
    <w:tmpl w:val="A542760A"/>
    <w:lvl w:ilvl="0" w:tplc="DBDAB5D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ED96372"/>
    <w:multiLevelType w:val="hybridMultilevel"/>
    <w:tmpl w:val="386852DC"/>
    <w:lvl w:ilvl="0" w:tplc="CBA885D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FD823B8"/>
    <w:multiLevelType w:val="hybridMultilevel"/>
    <w:tmpl w:val="66B81EF8"/>
    <w:lvl w:ilvl="0" w:tplc="7184387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145698A"/>
    <w:multiLevelType w:val="hybridMultilevel"/>
    <w:tmpl w:val="36F85B4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15:restartNumberingAfterBreak="0">
    <w:nsid w:val="61733CCE"/>
    <w:multiLevelType w:val="hybridMultilevel"/>
    <w:tmpl w:val="83FE3AC8"/>
    <w:lvl w:ilvl="0" w:tplc="9692F59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2" w15:restartNumberingAfterBreak="0">
    <w:nsid w:val="659B4696"/>
    <w:multiLevelType w:val="hybridMultilevel"/>
    <w:tmpl w:val="980CA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F23D29"/>
    <w:multiLevelType w:val="hybridMultilevel"/>
    <w:tmpl w:val="8B723966"/>
    <w:lvl w:ilvl="0" w:tplc="53F2EE9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A8B2C54"/>
    <w:multiLevelType w:val="hybridMultilevel"/>
    <w:tmpl w:val="975AEC32"/>
    <w:lvl w:ilvl="0" w:tplc="C0180C6A">
      <w:start w:val="1"/>
      <w:numFmt w:val="bullet"/>
      <w:lvlText w:val="-"/>
      <w:lvlJc w:val="left"/>
      <w:pPr>
        <w:ind w:left="502" w:hanging="360"/>
      </w:pPr>
      <w:rPr>
        <w:rFonts w:ascii="Calibri" w:eastAsia="Times New Roman" w:hAnsi="Calibri" w:cs="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5" w15:restartNumberingAfterBreak="0">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6" w15:restartNumberingAfterBreak="0">
    <w:nsid w:val="6C4154BF"/>
    <w:multiLevelType w:val="hybridMultilevel"/>
    <w:tmpl w:val="C29696DC"/>
    <w:lvl w:ilvl="0" w:tplc="EF5E96BA">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7" w15:restartNumberingAfterBreak="0">
    <w:nsid w:val="6CF53DBE"/>
    <w:multiLevelType w:val="hybridMultilevel"/>
    <w:tmpl w:val="92D2EF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8" w15:restartNumberingAfterBreak="0">
    <w:nsid w:val="6DB17542"/>
    <w:multiLevelType w:val="hybridMultilevel"/>
    <w:tmpl w:val="7FD2304A"/>
    <w:lvl w:ilvl="0" w:tplc="0F34851C">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9" w15:restartNumberingAfterBreak="0">
    <w:nsid w:val="6FB07013"/>
    <w:multiLevelType w:val="hybridMultilevel"/>
    <w:tmpl w:val="854ADB46"/>
    <w:lvl w:ilvl="0" w:tplc="9FA06CA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454792D"/>
    <w:multiLevelType w:val="hybridMultilevel"/>
    <w:tmpl w:val="DABE6510"/>
    <w:lvl w:ilvl="0" w:tplc="1DBE530E">
      <w:start w:val="1"/>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41" w15:restartNumberingAfterBreak="0">
    <w:nsid w:val="758F4C20"/>
    <w:multiLevelType w:val="hybridMultilevel"/>
    <w:tmpl w:val="D5A6E1BA"/>
    <w:lvl w:ilvl="0" w:tplc="8E7A514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7500F42"/>
    <w:multiLevelType w:val="hybridMultilevel"/>
    <w:tmpl w:val="10668430"/>
    <w:lvl w:ilvl="0" w:tplc="36E8CA2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4E0E7C"/>
    <w:multiLevelType w:val="hybridMultilevel"/>
    <w:tmpl w:val="2764A7AA"/>
    <w:lvl w:ilvl="0" w:tplc="A31E598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8621A14"/>
    <w:multiLevelType w:val="hybridMultilevel"/>
    <w:tmpl w:val="B5445F58"/>
    <w:lvl w:ilvl="0" w:tplc="58F2C97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2978F3"/>
    <w:multiLevelType w:val="hybridMultilevel"/>
    <w:tmpl w:val="F1AE64EC"/>
    <w:lvl w:ilvl="0" w:tplc="19B4518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061632"/>
    <w:multiLevelType w:val="hybridMultilevel"/>
    <w:tmpl w:val="F996790E"/>
    <w:lvl w:ilvl="0" w:tplc="D4E4BD76">
      <w:numFmt w:val="bullet"/>
      <w:lvlText w:val="-"/>
      <w:lvlJc w:val="left"/>
      <w:pPr>
        <w:ind w:left="502" w:hanging="360"/>
      </w:pPr>
      <w:rPr>
        <w:rFonts w:ascii="Calibri" w:eastAsia="Times New Roman" w:hAnsi="Calibri" w:cs="Calibri" w:hint="default"/>
        <w:i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47" w15:restartNumberingAfterBreak="0">
    <w:nsid w:val="7D9043AF"/>
    <w:multiLevelType w:val="hybridMultilevel"/>
    <w:tmpl w:val="F29C0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33"/>
  </w:num>
  <w:num w:numId="4">
    <w:abstractNumId w:val="22"/>
  </w:num>
  <w:num w:numId="5">
    <w:abstractNumId w:val="41"/>
  </w:num>
  <w:num w:numId="6">
    <w:abstractNumId w:val="32"/>
  </w:num>
  <w:num w:numId="7">
    <w:abstractNumId w:val="11"/>
  </w:num>
  <w:num w:numId="8">
    <w:abstractNumId w:val="19"/>
  </w:num>
  <w:num w:numId="9">
    <w:abstractNumId w:val="23"/>
  </w:num>
  <w:num w:numId="10">
    <w:abstractNumId w:val="44"/>
  </w:num>
  <w:num w:numId="11">
    <w:abstractNumId w:val="37"/>
  </w:num>
  <w:num w:numId="12">
    <w:abstractNumId w:val="35"/>
  </w:num>
  <w:num w:numId="13">
    <w:abstractNumId w:val="24"/>
  </w:num>
  <w:num w:numId="14">
    <w:abstractNumId w:val="38"/>
  </w:num>
  <w:num w:numId="15">
    <w:abstractNumId w:val="20"/>
  </w:num>
  <w:num w:numId="16">
    <w:abstractNumId w:val="18"/>
  </w:num>
  <w:num w:numId="17">
    <w:abstractNumId w:val="16"/>
  </w:num>
  <w:num w:numId="18">
    <w:abstractNumId w:val="6"/>
  </w:num>
  <w:num w:numId="19">
    <w:abstractNumId w:val="39"/>
  </w:num>
  <w:num w:numId="20">
    <w:abstractNumId w:val="43"/>
  </w:num>
  <w:num w:numId="21">
    <w:abstractNumId w:val="34"/>
  </w:num>
  <w:num w:numId="22">
    <w:abstractNumId w:val="15"/>
  </w:num>
  <w:num w:numId="23">
    <w:abstractNumId w:val="9"/>
  </w:num>
  <w:num w:numId="24">
    <w:abstractNumId w:val="3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6"/>
  </w:num>
  <w:num w:numId="30">
    <w:abstractNumId w:val="7"/>
  </w:num>
  <w:num w:numId="31">
    <w:abstractNumId w:val="12"/>
  </w:num>
  <w:num w:numId="32">
    <w:abstractNumId w:val="28"/>
  </w:num>
  <w:num w:numId="33">
    <w:abstractNumId w:val="14"/>
  </w:num>
  <w:num w:numId="34">
    <w:abstractNumId w:val="26"/>
  </w:num>
  <w:num w:numId="35">
    <w:abstractNumId w:val="13"/>
  </w:num>
  <w:num w:numId="36">
    <w:abstractNumId w:val="10"/>
  </w:num>
  <w:num w:numId="37">
    <w:abstractNumId w:val="47"/>
  </w:num>
  <w:num w:numId="38">
    <w:abstractNumId w:val="27"/>
  </w:num>
  <w:num w:numId="39">
    <w:abstractNumId w:val="25"/>
  </w:num>
  <w:num w:numId="40">
    <w:abstractNumId w:val="4"/>
  </w:num>
  <w:num w:numId="41">
    <w:abstractNumId w:val="42"/>
  </w:num>
  <w:num w:numId="42">
    <w:abstractNumId w:val="45"/>
  </w:num>
  <w:num w:numId="43">
    <w:abstractNumId w:val="21"/>
  </w:num>
  <w:num w:numId="44">
    <w:abstractNumId w:val="1"/>
  </w:num>
  <w:num w:numId="45">
    <w:abstractNumId w:val="31"/>
  </w:num>
  <w:num w:numId="46">
    <w:abstractNumId w:val="17"/>
  </w:num>
  <w:num w:numId="47">
    <w:abstractNumId w:val="29"/>
  </w:num>
  <w:num w:numId="48">
    <w:abstractNumId w:val="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0380F"/>
    <w:rsid w:val="00022A1F"/>
    <w:rsid w:val="00025994"/>
    <w:rsid w:val="0002640B"/>
    <w:rsid w:val="00053B33"/>
    <w:rsid w:val="000600BB"/>
    <w:rsid w:val="00067651"/>
    <w:rsid w:val="000737DB"/>
    <w:rsid w:val="00081E0E"/>
    <w:rsid w:val="00083CB4"/>
    <w:rsid w:val="000A1B7B"/>
    <w:rsid w:val="000B1362"/>
    <w:rsid w:val="000B3F38"/>
    <w:rsid w:val="000E1B42"/>
    <w:rsid w:val="000E3438"/>
    <w:rsid w:val="000E6891"/>
    <w:rsid w:val="000F26CE"/>
    <w:rsid w:val="000F2CF4"/>
    <w:rsid w:val="001055E7"/>
    <w:rsid w:val="00130CBC"/>
    <w:rsid w:val="00137288"/>
    <w:rsid w:val="001477CC"/>
    <w:rsid w:val="00147991"/>
    <w:rsid w:val="00155BE7"/>
    <w:rsid w:val="00163110"/>
    <w:rsid w:val="001709EB"/>
    <w:rsid w:val="00192B4B"/>
    <w:rsid w:val="00196AFA"/>
    <w:rsid w:val="001A4259"/>
    <w:rsid w:val="001C639C"/>
    <w:rsid w:val="001E03E5"/>
    <w:rsid w:val="001F03DC"/>
    <w:rsid w:val="00202A24"/>
    <w:rsid w:val="00205C76"/>
    <w:rsid w:val="00232B5D"/>
    <w:rsid w:val="002330E5"/>
    <w:rsid w:val="00233678"/>
    <w:rsid w:val="002455FA"/>
    <w:rsid w:val="002613AB"/>
    <w:rsid w:val="00262776"/>
    <w:rsid w:val="0026686A"/>
    <w:rsid w:val="0027018E"/>
    <w:rsid w:val="002C7AC4"/>
    <w:rsid w:val="002D057F"/>
    <w:rsid w:val="002D4F1F"/>
    <w:rsid w:val="002D6BCB"/>
    <w:rsid w:val="00314254"/>
    <w:rsid w:val="00321827"/>
    <w:rsid w:val="00345F51"/>
    <w:rsid w:val="00357EFF"/>
    <w:rsid w:val="00363061"/>
    <w:rsid w:val="00373257"/>
    <w:rsid w:val="00387E55"/>
    <w:rsid w:val="003925B7"/>
    <w:rsid w:val="003C556C"/>
    <w:rsid w:val="003D6BD5"/>
    <w:rsid w:val="004171A7"/>
    <w:rsid w:val="00421690"/>
    <w:rsid w:val="00423644"/>
    <w:rsid w:val="00426057"/>
    <w:rsid w:val="00440788"/>
    <w:rsid w:val="004546A2"/>
    <w:rsid w:val="00454E57"/>
    <w:rsid w:val="004577DC"/>
    <w:rsid w:val="00460585"/>
    <w:rsid w:val="004626EB"/>
    <w:rsid w:val="00463AA0"/>
    <w:rsid w:val="004935B7"/>
    <w:rsid w:val="0049437B"/>
    <w:rsid w:val="00494FD5"/>
    <w:rsid w:val="004957FA"/>
    <w:rsid w:val="004D6CC3"/>
    <w:rsid w:val="004E5CB2"/>
    <w:rsid w:val="0050289D"/>
    <w:rsid w:val="00512BFB"/>
    <w:rsid w:val="00517C0B"/>
    <w:rsid w:val="00522E37"/>
    <w:rsid w:val="00527B45"/>
    <w:rsid w:val="005366CC"/>
    <w:rsid w:val="00552B5F"/>
    <w:rsid w:val="00591667"/>
    <w:rsid w:val="005A4C14"/>
    <w:rsid w:val="005B2EA6"/>
    <w:rsid w:val="005D1F6B"/>
    <w:rsid w:val="006021FA"/>
    <w:rsid w:val="00602E58"/>
    <w:rsid w:val="0061628A"/>
    <w:rsid w:val="00640952"/>
    <w:rsid w:val="00662F0D"/>
    <w:rsid w:val="00695C3D"/>
    <w:rsid w:val="0069756A"/>
    <w:rsid w:val="006A2614"/>
    <w:rsid w:val="006C7D71"/>
    <w:rsid w:val="006D20C3"/>
    <w:rsid w:val="006F0B81"/>
    <w:rsid w:val="006F6377"/>
    <w:rsid w:val="0070278D"/>
    <w:rsid w:val="0074150A"/>
    <w:rsid w:val="0074210D"/>
    <w:rsid w:val="007471C8"/>
    <w:rsid w:val="00751F95"/>
    <w:rsid w:val="00772AEA"/>
    <w:rsid w:val="007732BF"/>
    <w:rsid w:val="007A5854"/>
    <w:rsid w:val="007C635D"/>
    <w:rsid w:val="007D443A"/>
    <w:rsid w:val="007E3452"/>
    <w:rsid w:val="007E3982"/>
    <w:rsid w:val="007E4478"/>
    <w:rsid w:val="007F5231"/>
    <w:rsid w:val="00810989"/>
    <w:rsid w:val="00822632"/>
    <w:rsid w:val="008263EC"/>
    <w:rsid w:val="00833166"/>
    <w:rsid w:val="00850BCE"/>
    <w:rsid w:val="00854898"/>
    <w:rsid w:val="00882233"/>
    <w:rsid w:val="00885E57"/>
    <w:rsid w:val="00897BBC"/>
    <w:rsid w:val="008A1463"/>
    <w:rsid w:val="008A1893"/>
    <w:rsid w:val="008C7E54"/>
    <w:rsid w:val="0091607E"/>
    <w:rsid w:val="00923CED"/>
    <w:rsid w:val="00932BB6"/>
    <w:rsid w:val="00946DDF"/>
    <w:rsid w:val="009527E9"/>
    <w:rsid w:val="00983907"/>
    <w:rsid w:val="00985947"/>
    <w:rsid w:val="009B7E69"/>
    <w:rsid w:val="009C3DB2"/>
    <w:rsid w:val="009D6FAF"/>
    <w:rsid w:val="009D799E"/>
    <w:rsid w:val="009E4566"/>
    <w:rsid w:val="009E5372"/>
    <w:rsid w:val="009E58FE"/>
    <w:rsid w:val="009E65C2"/>
    <w:rsid w:val="009F05AD"/>
    <w:rsid w:val="00A12FE6"/>
    <w:rsid w:val="00A23283"/>
    <w:rsid w:val="00A35982"/>
    <w:rsid w:val="00A36040"/>
    <w:rsid w:val="00A4021D"/>
    <w:rsid w:val="00A45A9D"/>
    <w:rsid w:val="00A61DFB"/>
    <w:rsid w:val="00A65BF5"/>
    <w:rsid w:val="00A702E0"/>
    <w:rsid w:val="00A770E4"/>
    <w:rsid w:val="00A934D7"/>
    <w:rsid w:val="00A93E4D"/>
    <w:rsid w:val="00AA19EA"/>
    <w:rsid w:val="00AA2F77"/>
    <w:rsid w:val="00AA3FC1"/>
    <w:rsid w:val="00AB0E5A"/>
    <w:rsid w:val="00AC296E"/>
    <w:rsid w:val="00AE41E2"/>
    <w:rsid w:val="00AF5511"/>
    <w:rsid w:val="00B00518"/>
    <w:rsid w:val="00B1279C"/>
    <w:rsid w:val="00B41108"/>
    <w:rsid w:val="00B450A6"/>
    <w:rsid w:val="00B92AD4"/>
    <w:rsid w:val="00BA229A"/>
    <w:rsid w:val="00BA47CB"/>
    <w:rsid w:val="00BA783E"/>
    <w:rsid w:val="00BB6FE1"/>
    <w:rsid w:val="00BC0761"/>
    <w:rsid w:val="00BC6980"/>
    <w:rsid w:val="00BF292F"/>
    <w:rsid w:val="00BF37C8"/>
    <w:rsid w:val="00C06ABE"/>
    <w:rsid w:val="00C2190F"/>
    <w:rsid w:val="00C62505"/>
    <w:rsid w:val="00C66185"/>
    <w:rsid w:val="00C74322"/>
    <w:rsid w:val="00C860EC"/>
    <w:rsid w:val="00CB0397"/>
    <w:rsid w:val="00CC4C35"/>
    <w:rsid w:val="00CE4250"/>
    <w:rsid w:val="00D13B81"/>
    <w:rsid w:val="00D173C9"/>
    <w:rsid w:val="00D206EA"/>
    <w:rsid w:val="00D27D43"/>
    <w:rsid w:val="00D4653E"/>
    <w:rsid w:val="00D81A53"/>
    <w:rsid w:val="00D97F54"/>
    <w:rsid w:val="00DE6B6C"/>
    <w:rsid w:val="00DF030B"/>
    <w:rsid w:val="00E023FD"/>
    <w:rsid w:val="00E16DB6"/>
    <w:rsid w:val="00E218A5"/>
    <w:rsid w:val="00E25BBB"/>
    <w:rsid w:val="00E2616F"/>
    <w:rsid w:val="00E42FD5"/>
    <w:rsid w:val="00E73E03"/>
    <w:rsid w:val="00E774AF"/>
    <w:rsid w:val="00E84649"/>
    <w:rsid w:val="00EA14B5"/>
    <w:rsid w:val="00ED0CD1"/>
    <w:rsid w:val="00EE5C06"/>
    <w:rsid w:val="00F04091"/>
    <w:rsid w:val="00F04EB6"/>
    <w:rsid w:val="00F13971"/>
    <w:rsid w:val="00F22D14"/>
    <w:rsid w:val="00F273D6"/>
    <w:rsid w:val="00F40E81"/>
    <w:rsid w:val="00F459B0"/>
    <w:rsid w:val="00F52D98"/>
    <w:rsid w:val="00F542EA"/>
    <w:rsid w:val="00F822BA"/>
    <w:rsid w:val="00FA70A3"/>
    <w:rsid w:val="00FB6255"/>
    <w:rsid w:val="00FB76A4"/>
    <w:rsid w:val="00FD08B0"/>
    <w:rsid w:val="00FD1D0D"/>
    <w:rsid w:val="00FD7263"/>
    <w:rsid w:val="00FE0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5AD03-FE1B-4DAB-899F-F7A6E668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2AFE-0573-4C7F-BC57-BF00BE3D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696</Words>
  <Characters>3833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Eugenio</cp:lastModifiedBy>
  <cp:revision>32</cp:revision>
  <cp:lastPrinted>2023-02-07T18:47:00Z</cp:lastPrinted>
  <dcterms:created xsi:type="dcterms:W3CDTF">2022-11-03T11:34:00Z</dcterms:created>
  <dcterms:modified xsi:type="dcterms:W3CDTF">2023-03-08T11:32:00Z</dcterms:modified>
</cp:coreProperties>
</file>