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43E2C" w14:textId="77777777" w:rsidR="00892E54" w:rsidRPr="006B5F90" w:rsidRDefault="00892E54" w:rsidP="00892E54">
      <w:pPr>
        <w:pStyle w:val="Ttulo1"/>
        <w:jc w:val="center"/>
        <w:rPr>
          <w:b/>
          <w:bCs/>
          <w:sz w:val="40"/>
        </w:rPr>
      </w:pPr>
      <w:r w:rsidRPr="006B5F90">
        <w:rPr>
          <w:b/>
          <w:bCs/>
          <w:sz w:val="40"/>
        </w:rPr>
        <w:t>EN LA RUTA DE LA ALEGRÍA</w:t>
      </w:r>
    </w:p>
    <w:p w14:paraId="4811CEC3" w14:textId="77777777" w:rsidR="00892E54" w:rsidRPr="006B5F90" w:rsidRDefault="00892E54" w:rsidP="00892E54">
      <w:pPr>
        <w:rPr>
          <w:sz w:val="28"/>
        </w:rPr>
      </w:pPr>
    </w:p>
    <w:p w14:paraId="6E35F231" w14:textId="77777777" w:rsidR="00892E54" w:rsidRPr="006B5F90" w:rsidRDefault="00892E54" w:rsidP="00892E5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4"/>
        </w:rPr>
      </w:pPr>
      <w:r w:rsidRPr="006B5F90">
        <w:rPr>
          <w:rFonts w:ascii="Times New Roman" w:hAnsi="Times New Roman" w:cs="Times New Roman"/>
          <w:b/>
          <w:bCs/>
          <w:sz w:val="32"/>
          <w:szCs w:val="24"/>
        </w:rPr>
        <w:t>MOTIVACIÓN</w:t>
      </w:r>
    </w:p>
    <w:p w14:paraId="0A75E2D1" w14:textId="77777777" w:rsidR="00C6475E" w:rsidRDefault="00C6475E" w:rsidP="00AA1008">
      <w:pPr>
        <w:pStyle w:val="Prrafodelista"/>
        <w:rPr>
          <w:rFonts w:ascii="Times New Roman" w:hAnsi="Times New Roman" w:cs="Times New Roman"/>
          <w:sz w:val="32"/>
          <w:szCs w:val="24"/>
        </w:rPr>
      </w:pPr>
    </w:p>
    <w:p w14:paraId="3FC68882" w14:textId="41F82D62" w:rsidR="00892E54" w:rsidRDefault="00892E54" w:rsidP="00F35F52">
      <w:pPr>
        <w:pStyle w:val="Prrafodelista"/>
        <w:jc w:val="both"/>
        <w:rPr>
          <w:rFonts w:ascii="Times New Roman" w:hAnsi="Times New Roman" w:cs="Times New Roman"/>
          <w:i/>
          <w:iCs/>
          <w:sz w:val="32"/>
          <w:szCs w:val="24"/>
        </w:rPr>
      </w:pPr>
      <w:r w:rsidRPr="006B5F90">
        <w:rPr>
          <w:rFonts w:ascii="Times New Roman" w:hAnsi="Times New Roman" w:cs="Times New Roman"/>
          <w:sz w:val="32"/>
          <w:szCs w:val="24"/>
        </w:rPr>
        <w:t>(</w:t>
      </w:r>
      <w:r w:rsidRPr="006B5F90">
        <w:rPr>
          <w:rFonts w:ascii="Times New Roman" w:hAnsi="Times New Roman" w:cs="Times New Roman"/>
          <w:i/>
          <w:iCs/>
          <w:sz w:val="32"/>
          <w:szCs w:val="24"/>
        </w:rPr>
        <w:t xml:space="preserve">Mientras van llegando y se acomodan </w:t>
      </w:r>
      <w:r w:rsidR="00C20DFA">
        <w:rPr>
          <w:rFonts w:ascii="Times New Roman" w:hAnsi="Times New Roman" w:cs="Times New Roman"/>
          <w:i/>
          <w:iCs/>
          <w:sz w:val="32"/>
          <w:szCs w:val="24"/>
        </w:rPr>
        <w:t xml:space="preserve">los catequistas, puede escucharse </w:t>
      </w:r>
      <w:r w:rsidRPr="006B5F90">
        <w:rPr>
          <w:rFonts w:ascii="Times New Roman" w:hAnsi="Times New Roman" w:cs="Times New Roman"/>
          <w:i/>
          <w:iCs/>
          <w:sz w:val="32"/>
          <w:szCs w:val="24"/>
        </w:rPr>
        <w:t xml:space="preserve"> música instrumental</w:t>
      </w:r>
      <w:r w:rsidR="00C6475E">
        <w:rPr>
          <w:rFonts w:ascii="Times New Roman" w:hAnsi="Times New Roman" w:cs="Times New Roman"/>
          <w:i/>
          <w:iCs/>
          <w:sz w:val="32"/>
          <w:szCs w:val="24"/>
        </w:rPr>
        <w:t xml:space="preserve"> o bien entonarse algún canto que el coro dirija</w:t>
      </w:r>
      <w:r w:rsidR="00C20DFA">
        <w:rPr>
          <w:rFonts w:ascii="Times New Roman" w:hAnsi="Times New Roman" w:cs="Times New Roman"/>
          <w:i/>
          <w:iCs/>
          <w:sz w:val="32"/>
          <w:szCs w:val="24"/>
        </w:rPr>
        <w:t>)</w:t>
      </w:r>
      <w:r w:rsidR="00C6475E">
        <w:rPr>
          <w:rFonts w:ascii="Times New Roman" w:hAnsi="Times New Roman" w:cs="Times New Roman"/>
          <w:i/>
          <w:iCs/>
          <w:sz w:val="32"/>
          <w:szCs w:val="24"/>
        </w:rPr>
        <w:t>.</w:t>
      </w:r>
      <w:r w:rsidR="00C6475E" w:rsidRPr="006B5F90">
        <w:rPr>
          <w:rFonts w:ascii="Times New Roman" w:hAnsi="Times New Roman" w:cs="Times New Roman"/>
          <w:i/>
          <w:iCs/>
          <w:sz w:val="32"/>
          <w:szCs w:val="24"/>
        </w:rPr>
        <w:t xml:space="preserve"> </w:t>
      </w:r>
    </w:p>
    <w:p w14:paraId="68F1E609" w14:textId="77777777" w:rsidR="00F35F52" w:rsidRPr="00F35F52" w:rsidRDefault="00F35F52" w:rsidP="00F35F52">
      <w:pPr>
        <w:pStyle w:val="Prrafodelista"/>
        <w:jc w:val="both"/>
        <w:rPr>
          <w:rFonts w:ascii="Times New Roman" w:hAnsi="Times New Roman" w:cs="Times New Roman"/>
          <w:i/>
          <w:iCs/>
          <w:sz w:val="32"/>
          <w:szCs w:val="24"/>
        </w:rPr>
      </w:pPr>
    </w:p>
    <w:p w14:paraId="3E6FA769" w14:textId="5082F6FD" w:rsidR="00892E54" w:rsidRDefault="00C6475E" w:rsidP="00892E54">
      <w:pPr>
        <w:pStyle w:val="Prrafodelista"/>
        <w:jc w:val="both"/>
        <w:rPr>
          <w:rFonts w:ascii="Times New Roman" w:hAnsi="Times New Roman" w:cs="Times New Roman"/>
          <w:sz w:val="32"/>
          <w:szCs w:val="24"/>
        </w:rPr>
      </w:pPr>
      <w:r w:rsidRPr="00C100DA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Guía: </w:t>
      </w:r>
      <w:r w:rsidR="00892E54" w:rsidRPr="006B5F90">
        <w:rPr>
          <w:rFonts w:ascii="Times New Roman" w:hAnsi="Times New Roman" w:cs="Times New Roman"/>
          <w:sz w:val="32"/>
          <w:szCs w:val="24"/>
        </w:rPr>
        <w:t>Hoy nos hemos reunido para reconocer las “alegrías” que, por nuestro ser de catequistas, ya están en nuestro ADN de catequistas.</w:t>
      </w:r>
      <w:r w:rsidR="00C20DFA">
        <w:rPr>
          <w:rFonts w:ascii="Times New Roman" w:hAnsi="Times New Roman" w:cs="Times New Roman"/>
          <w:sz w:val="32"/>
          <w:szCs w:val="24"/>
        </w:rPr>
        <w:t xml:space="preserve"> Son esas proteínas por así llamarlo que se encuentran en el núcleo de nuestra identidad más profunda: ser catequista; es todo aquello que nos define, nos identifica y nos hace ser tan originales en nuestro vivir de cada día, en nuestro actuar, que impregna todo lo que somos y hacemos. </w:t>
      </w:r>
      <w:r w:rsidR="00892E54" w:rsidRPr="006B5F90">
        <w:rPr>
          <w:rFonts w:ascii="Times New Roman" w:hAnsi="Times New Roman" w:cs="Times New Roman"/>
          <w:sz w:val="32"/>
          <w:szCs w:val="24"/>
        </w:rPr>
        <w:t xml:space="preserve"> Por eso os invitamos a recuperar los acontecimientos de</w:t>
      </w:r>
      <w:r w:rsidR="00C20DFA">
        <w:rPr>
          <w:rFonts w:ascii="Times New Roman" w:hAnsi="Times New Roman" w:cs="Times New Roman"/>
          <w:sz w:val="32"/>
          <w:szCs w:val="24"/>
        </w:rPr>
        <w:t xml:space="preserve"> ese ADN, es decir la A</w:t>
      </w:r>
      <w:r w:rsidR="00892E54" w:rsidRPr="006B5F90">
        <w:rPr>
          <w:rFonts w:ascii="Times New Roman" w:hAnsi="Times New Roman" w:cs="Times New Roman"/>
          <w:sz w:val="32"/>
          <w:szCs w:val="24"/>
        </w:rPr>
        <w:t>legría</w:t>
      </w:r>
      <w:r w:rsidR="00C20DFA">
        <w:rPr>
          <w:rFonts w:ascii="Times New Roman" w:hAnsi="Times New Roman" w:cs="Times New Roman"/>
          <w:sz w:val="32"/>
          <w:szCs w:val="24"/>
        </w:rPr>
        <w:t xml:space="preserve"> con mayúscula</w:t>
      </w:r>
      <w:r w:rsidR="00892E54" w:rsidRPr="006B5F90">
        <w:rPr>
          <w:rFonts w:ascii="Times New Roman" w:hAnsi="Times New Roman" w:cs="Times New Roman"/>
          <w:sz w:val="32"/>
          <w:szCs w:val="24"/>
        </w:rPr>
        <w:t xml:space="preserve">, a traer hoy aquí los rostros y nombres de quienes son parte de estas alegrías en nuestro día a día. </w:t>
      </w:r>
    </w:p>
    <w:p w14:paraId="4B4A1769" w14:textId="77777777" w:rsidR="00C20DFA" w:rsidRPr="006B5F90" w:rsidRDefault="00C20DFA" w:rsidP="00892E54">
      <w:pPr>
        <w:pStyle w:val="Prrafodelista"/>
        <w:jc w:val="both"/>
        <w:rPr>
          <w:rFonts w:ascii="Times New Roman" w:hAnsi="Times New Roman" w:cs="Times New Roman"/>
          <w:sz w:val="32"/>
          <w:szCs w:val="24"/>
        </w:rPr>
      </w:pPr>
    </w:p>
    <w:p w14:paraId="5C764C39" w14:textId="77777777" w:rsidR="00892E54" w:rsidRPr="006B5F90" w:rsidRDefault="00892E54" w:rsidP="00892E54">
      <w:pPr>
        <w:pStyle w:val="Prrafodelista"/>
        <w:jc w:val="both"/>
        <w:rPr>
          <w:rFonts w:ascii="Times New Roman" w:hAnsi="Times New Roman" w:cs="Times New Roman"/>
          <w:sz w:val="32"/>
          <w:szCs w:val="24"/>
        </w:rPr>
      </w:pPr>
      <w:r w:rsidRPr="006B5F90">
        <w:rPr>
          <w:rFonts w:ascii="Times New Roman" w:hAnsi="Times New Roman" w:cs="Times New Roman"/>
          <w:sz w:val="32"/>
          <w:szCs w:val="24"/>
        </w:rPr>
        <w:t>¡El domingo día del Señor, júbilo del catequista!, es el lema que esta Asamblea diocesana de catequistas enmarca y celebra</w:t>
      </w:r>
      <w:r w:rsidR="00AA1008" w:rsidRPr="006B5F90">
        <w:rPr>
          <w:rFonts w:ascii="Times New Roman" w:hAnsi="Times New Roman" w:cs="Times New Roman"/>
          <w:sz w:val="32"/>
          <w:szCs w:val="24"/>
        </w:rPr>
        <w:t xml:space="preserve"> hoy</w:t>
      </w:r>
      <w:r w:rsidRPr="006B5F90">
        <w:rPr>
          <w:rFonts w:ascii="Times New Roman" w:hAnsi="Times New Roman" w:cs="Times New Roman"/>
          <w:sz w:val="32"/>
          <w:szCs w:val="24"/>
        </w:rPr>
        <w:t>.</w:t>
      </w:r>
    </w:p>
    <w:p w14:paraId="415701D2" w14:textId="77777777" w:rsidR="00892E54" w:rsidRPr="006B5F90" w:rsidRDefault="00892E54" w:rsidP="00892E54">
      <w:pPr>
        <w:pStyle w:val="Prrafodelista"/>
        <w:jc w:val="both"/>
        <w:rPr>
          <w:rFonts w:ascii="Times New Roman" w:hAnsi="Times New Roman" w:cs="Times New Roman"/>
          <w:sz w:val="32"/>
          <w:szCs w:val="24"/>
        </w:rPr>
      </w:pPr>
    </w:p>
    <w:p w14:paraId="41EDAA55" w14:textId="74CE0620" w:rsidR="00892E54" w:rsidRPr="006B5F90" w:rsidRDefault="00892E54" w:rsidP="00892E54">
      <w:pPr>
        <w:pStyle w:val="Prrafodelista"/>
        <w:jc w:val="both"/>
        <w:rPr>
          <w:rFonts w:ascii="Times New Roman" w:hAnsi="Times New Roman" w:cs="Times New Roman"/>
          <w:sz w:val="32"/>
          <w:szCs w:val="24"/>
        </w:rPr>
      </w:pPr>
      <w:r w:rsidRPr="006B5F90">
        <w:rPr>
          <w:rFonts w:ascii="Times New Roman" w:hAnsi="Times New Roman" w:cs="Times New Roman"/>
          <w:sz w:val="32"/>
          <w:szCs w:val="24"/>
        </w:rPr>
        <w:t xml:space="preserve">Toca ahora un encuentro personal con Aquel que es la razón de nuestra alegría, </w:t>
      </w:r>
      <w:r w:rsidR="00AA1008" w:rsidRPr="006B5F90">
        <w:rPr>
          <w:rFonts w:ascii="Times New Roman" w:hAnsi="Times New Roman" w:cs="Times New Roman"/>
          <w:sz w:val="32"/>
          <w:szCs w:val="24"/>
        </w:rPr>
        <w:t>por eso os invitamos a disponeros, haciendo</w:t>
      </w:r>
      <w:r w:rsidRPr="006B5F90">
        <w:rPr>
          <w:rFonts w:ascii="Times New Roman" w:hAnsi="Times New Roman" w:cs="Times New Roman"/>
          <w:sz w:val="32"/>
          <w:szCs w:val="24"/>
        </w:rPr>
        <w:t xml:space="preserve"> silencio interior que nos lle</w:t>
      </w:r>
      <w:r w:rsidR="00F35F52">
        <w:rPr>
          <w:rFonts w:ascii="Times New Roman" w:hAnsi="Times New Roman" w:cs="Times New Roman"/>
          <w:sz w:val="32"/>
          <w:szCs w:val="24"/>
        </w:rPr>
        <w:t xml:space="preserve">ve a escucharlo en su Palabra </w:t>
      </w:r>
      <w:r w:rsidRPr="006B5F90">
        <w:rPr>
          <w:rFonts w:ascii="Times New Roman" w:hAnsi="Times New Roman" w:cs="Times New Roman"/>
          <w:sz w:val="32"/>
          <w:szCs w:val="24"/>
        </w:rPr>
        <w:t>en nuestro corazón.</w:t>
      </w:r>
      <w:r w:rsidR="00C100DA">
        <w:rPr>
          <w:rFonts w:ascii="Times New Roman" w:hAnsi="Times New Roman" w:cs="Times New Roman"/>
          <w:sz w:val="32"/>
          <w:szCs w:val="24"/>
        </w:rPr>
        <w:t xml:space="preserve"> Invoquemos la presencia del Espíritu Santo.</w:t>
      </w:r>
    </w:p>
    <w:p w14:paraId="55AC5EF0" w14:textId="77777777" w:rsidR="00892E54" w:rsidRPr="006B5F90" w:rsidRDefault="00892E54" w:rsidP="00892E54">
      <w:pPr>
        <w:pStyle w:val="Prrafodelista"/>
        <w:rPr>
          <w:rFonts w:ascii="Times New Roman" w:hAnsi="Times New Roman" w:cs="Times New Roman"/>
          <w:sz w:val="32"/>
          <w:szCs w:val="24"/>
        </w:rPr>
      </w:pPr>
    </w:p>
    <w:p w14:paraId="50C2F1C8" w14:textId="1ECDE2F0" w:rsidR="00892E54" w:rsidRPr="00F35F52" w:rsidRDefault="00C6475E" w:rsidP="00F35F52">
      <w:pPr>
        <w:pStyle w:val="Prrafodelista"/>
        <w:jc w:val="both"/>
        <w:rPr>
          <w:rFonts w:ascii="Times New Roman" w:hAnsi="Times New Roman" w:cs="Times New Roman"/>
          <w:i/>
          <w:sz w:val="32"/>
          <w:szCs w:val="24"/>
        </w:rPr>
      </w:pPr>
      <w:r w:rsidRPr="00C100DA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Coro: </w:t>
      </w:r>
      <w:r w:rsidR="00892E54" w:rsidRPr="00F35F52">
        <w:rPr>
          <w:rFonts w:ascii="Times New Roman" w:hAnsi="Times New Roman" w:cs="Times New Roman"/>
          <w:b/>
          <w:bCs/>
          <w:i/>
          <w:sz w:val="32"/>
          <w:szCs w:val="24"/>
        </w:rPr>
        <w:t>Ven Espíritu ven.</w:t>
      </w:r>
      <w:r w:rsidR="00892E54" w:rsidRPr="00F35F52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14:paraId="5D04FC08" w14:textId="77777777" w:rsidR="00C20DFA" w:rsidRDefault="00C20DFA" w:rsidP="00892E54">
      <w:pPr>
        <w:pStyle w:val="Prrafodelista"/>
        <w:rPr>
          <w:rFonts w:ascii="Times New Roman" w:hAnsi="Times New Roman" w:cs="Times New Roman"/>
          <w:b/>
          <w:bCs/>
          <w:sz w:val="32"/>
          <w:szCs w:val="24"/>
        </w:rPr>
      </w:pPr>
    </w:p>
    <w:p w14:paraId="7940B805" w14:textId="77777777" w:rsidR="00892E54" w:rsidRPr="006B5F90" w:rsidRDefault="00892E54" w:rsidP="00892E5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4"/>
        </w:rPr>
      </w:pPr>
      <w:r w:rsidRPr="006B5F90">
        <w:rPr>
          <w:rFonts w:ascii="Times New Roman" w:hAnsi="Times New Roman" w:cs="Times New Roman"/>
          <w:b/>
          <w:bCs/>
          <w:sz w:val="32"/>
          <w:szCs w:val="24"/>
        </w:rPr>
        <w:t>ESCUCHA CATEQUISTA</w:t>
      </w:r>
    </w:p>
    <w:p w14:paraId="3A4BD6A2" w14:textId="77777777" w:rsidR="00C6475E" w:rsidRDefault="00C6475E" w:rsidP="00267474">
      <w:pPr>
        <w:pStyle w:val="Prrafodelista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42E0988B" w14:textId="5562B225" w:rsidR="00892E54" w:rsidRPr="006B5F90" w:rsidRDefault="00C6475E" w:rsidP="00267474">
      <w:pPr>
        <w:pStyle w:val="Prrafodelista"/>
        <w:jc w:val="both"/>
        <w:rPr>
          <w:rFonts w:ascii="Times New Roman" w:hAnsi="Times New Roman" w:cs="Times New Roman"/>
          <w:sz w:val="32"/>
          <w:szCs w:val="24"/>
        </w:rPr>
      </w:pPr>
      <w:r w:rsidRPr="00C100DA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Guía: </w:t>
      </w:r>
      <w:r w:rsidR="00892E54" w:rsidRPr="006B5F90">
        <w:rPr>
          <w:rFonts w:ascii="Times New Roman" w:hAnsi="Times New Roman" w:cs="Times New Roman"/>
          <w:sz w:val="32"/>
          <w:szCs w:val="24"/>
        </w:rPr>
        <w:t xml:space="preserve">En el </w:t>
      </w:r>
      <w:r w:rsidR="0071484B" w:rsidRPr="006B5F90">
        <w:rPr>
          <w:rFonts w:ascii="Times New Roman" w:hAnsi="Times New Roman" w:cs="Times New Roman"/>
          <w:sz w:val="32"/>
          <w:szCs w:val="24"/>
        </w:rPr>
        <w:t>corto</w:t>
      </w:r>
      <w:r w:rsidR="00892E54" w:rsidRPr="006B5F90">
        <w:rPr>
          <w:rFonts w:ascii="Times New Roman" w:hAnsi="Times New Roman" w:cs="Times New Roman"/>
          <w:sz w:val="32"/>
          <w:szCs w:val="24"/>
        </w:rPr>
        <w:t xml:space="preserve"> o </w:t>
      </w:r>
      <w:r w:rsidR="0071484B" w:rsidRPr="006B5F90">
        <w:rPr>
          <w:rFonts w:ascii="Times New Roman" w:hAnsi="Times New Roman" w:cs="Times New Roman"/>
          <w:sz w:val="32"/>
          <w:szCs w:val="24"/>
        </w:rPr>
        <w:t>largo</w:t>
      </w:r>
      <w:r w:rsidR="00892E54" w:rsidRPr="006B5F90">
        <w:rPr>
          <w:rFonts w:ascii="Times New Roman" w:hAnsi="Times New Roman" w:cs="Times New Roman"/>
          <w:sz w:val="32"/>
          <w:szCs w:val="24"/>
        </w:rPr>
        <w:t xml:space="preserve"> caminar por la vida, vamos encontrando momentos que nos agobian, otros que nos reconfortan y otros más </w:t>
      </w:r>
      <w:r w:rsidR="00892E54" w:rsidRPr="006B5F90">
        <w:rPr>
          <w:rFonts w:ascii="Times New Roman" w:hAnsi="Times New Roman" w:cs="Times New Roman"/>
          <w:sz w:val="32"/>
          <w:szCs w:val="24"/>
        </w:rPr>
        <w:lastRenderedPageBreak/>
        <w:t>que hacen que en nuestro corazón se posicione la alegría, que lleva al agradecimiento, al reconocimiento, al silencio para atrapar</w:t>
      </w:r>
      <w:r w:rsidR="00C20DFA">
        <w:rPr>
          <w:rFonts w:ascii="Times New Roman" w:hAnsi="Times New Roman" w:cs="Times New Roman"/>
          <w:sz w:val="32"/>
          <w:szCs w:val="24"/>
        </w:rPr>
        <w:t>, guardar, almacenar</w:t>
      </w:r>
      <w:r w:rsidR="00892E54" w:rsidRPr="006B5F90">
        <w:rPr>
          <w:rFonts w:ascii="Times New Roman" w:hAnsi="Times New Roman" w:cs="Times New Roman"/>
          <w:sz w:val="32"/>
          <w:szCs w:val="24"/>
        </w:rPr>
        <w:t xml:space="preserve"> esos momentos.</w:t>
      </w:r>
    </w:p>
    <w:p w14:paraId="3D48E8BC" w14:textId="77777777" w:rsidR="00892E54" w:rsidRPr="006B5F90" w:rsidRDefault="00892E54" w:rsidP="00267474">
      <w:pPr>
        <w:pStyle w:val="Prrafodelista"/>
        <w:jc w:val="both"/>
        <w:rPr>
          <w:rFonts w:ascii="Times New Roman" w:hAnsi="Times New Roman" w:cs="Times New Roman"/>
          <w:sz w:val="32"/>
          <w:szCs w:val="24"/>
        </w:rPr>
      </w:pPr>
    </w:p>
    <w:p w14:paraId="31153EC7" w14:textId="34C92DA0" w:rsidR="00892E54" w:rsidRPr="006B5F90" w:rsidRDefault="00892E54" w:rsidP="00267474">
      <w:pPr>
        <w:pStyle w:val="Prrafodelista"/>
        <w:jc w:val="both"/>
        <w:rPr>
          <w:rFonts w:ascii="Times New Roman" w:hAnsi="Times New Roman" w:cs="Times New Roman"/>
          <w:sz w:val="32"/>
          <w:szCs w:val="24"/>
        </w:rPr>
      </w:pPr>
      <w:r w:rsidRPr="006B5F90">
        <w:rPr>
          <w:rFonts w:ascii="Times New Roman" w:hAnsi="Times New Roman" w:cs="Times New Roman"/>
          <w:sz w:val="32"/>
          <w:szCs w:val="24"/>
        </w:rPr>
        <w:t xml:space="preserve">Ahora </w:t>
      </w:r>
      <w:r w:rsidR="00E66FA3">
        <w:rPr>
          <w:rFonts w:ascii="Times New Roman" w:hAnsi="Times New Roman" w:cs="Times New Roman"/>
          <w:sz w:val="32"/>
          <w:szCs w:val="24"/>
        </w:rPr>
        <w:t>guardamos</w:t>
      </w:r>
      <w:r w:rsidRPr="006B5F90">
        <w:rPr>
          <w:rFonts w:ascii="Times New Roman" w:hAnsi="Times New Roman" w:cs="Times New Roman"/>
          <w:sz w:val="32"/>
          <w:szCs w:val="24"/>
        </w:rPr>
        <w:t xml:space="preserve"> silencio para escuchar la Palabra que se </w:t>
      </w:r>
      <w:r w:rsidR="00E66FA3">
        <w:rPr>
          <w:rFonts w:ascii="Times New Roman" w:hAnsi="Times New Roman" w:cs="Times New Roman"/>
          <w:sz w:val="32"/>
          <w:szCs w:val="24"/>
        </w:rPr>
        <w:t>n</w:t>
      </w:r>
      <w:r w:rsidRPr="006B5F90">
        <w:rPr>
          <w:rFonts w:ascii="Times New Roman" w:hAnsi="Times New Roman" w:cs="Times New Roman"/>
          <w:sz w:val="32"/>
          <w:szCs w:val="24"/>
        </w:rPr>
        <w:t>os dirige hoy. (</w:t>
      </w:r>
      <w:r w:rsidRPr="006B5F90">
        <w:rPr>
          <w:rFonts w:ascii="Times New Roman" w:hAnsi="Times New Roman" w:cs="Times New Roman"/>
          <w:i/>
          <w:sz w:val="32"/>
          <w:szCs w:val="24"/>
        </w:rPr>
        <w:t>Música de fondo, que ayude a entrar en el ambiente de silencio y de escucha)</w:t>
      </w:r>
      <w:r w:rsidRPr="006B5F90">
        <w:rPr>
          <w:rFonts w:ascii="Times New Roman" w:hAnsi="Times New Roman" w:cs="Times New Roman"/>
          <w:sz w:val="32"/>
          <w:szCs w:val="24"/>
        </w:rPr>
        <w:t>.</w:t>
      </w:r>
    </w:p>
    <w:p w14:paraId="171620E7" w14:textId="77777777" w:rsidR="00892E54" w:rsidRPr="006B5F90" w:rsidRDefault="00892E54" w:rsidP="00892E54">
      <w:pPr>
        <w:pStyle w:val="Prrafodelista"/>
        <w:ind w:left="1080"/>
        <w:rPr>
          <w:rStyle w:val="contenido"/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</w:p>
    <w:p w14:paraId="46F8F1C5" w14:textId="77777777" w:rsidR="00892E54" w:rsidRPr="006B5F90" w:rsidRDefault="00892E54" w:rsidP="00267474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  <w:r w:rsidRPr="006B5F90">
        <w:rPr>
          <w:rFonts w:ascii="Times New Roman" w:hAnsi="Times New Roman" w:cs="Times New Roman"/>
          <w:bCs/>
          <w:sz w:val="32"/>
          <w:szCs w:val="24"/>
        </w:rPr>
        <w:t>Lectura de la carta de San Pablo a los Filipenses 4,4</w:t>
      </w:r>
    </w:p>
    <w:p w14:paraId="575FE0B7" w14:textId="77777777" w:rsidR="00892E54" w:rsidRPr="006B5F90" w:rsidRDefault="00892E54" w:rsidP="00E66FA3">
      <w:pPr>
        <w:pStyle w:val="Prrafodelista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C100DA">
        <w:rPr>
          <w:rFonts w:ascii="Times New Roman" w:hAnsi="Times New Roman" w:cs="Times New Roman"/>
          <w:b/>
          <w:bCs/>
          <w:i/>
          <w:color w:val="C00000"/>
          <w:sz w:val="32"/>
          <w:szCs w:val="24"/>
        </w:rPr>
        <w:t>“</w:t>
      </w:r>
      <w:r w:rsidRPr="00C100DA">
        <w:rPr>
          <w:rFonts w:ascii="Times New Roman" w:hAnsi="Times New Roman" w:cs="Times New Roman"/>
          <w:b/>
          <w:i/>
          <w:color w:val="C00000"/>
          <w:sz w:val="32"/>
          <w:szCs w:val="24"/>
          <w:shd w:val="clear" w:color="auto" w:fill="FFFFFF"/>
        </w:rPr>
        <w:t>Alegraos siempre en el Señor; os lo repito, alegraos”</w:t>
      </w:r>
    </w:p>
    <w:p w14:paraId="143CB7A2" w14:textId="77777777" w:rsidR="00892E54" w:rsidRPr="006B5F90" w:rsidRDefault="00892E54" w:rsidP="00892E54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</w:p>
    <w:p w14:paraId="785D6B95" w14:textId="77777777" w:rsidR="00892E54" w:rsidRPr="00C100DA" w:rsidRDefault="00892E54" w:rsidP="00892E54">
      <w:pPr>
        <w:pStyle w:val="Prrafodelista"/>
        <w:rPr>
          <w:rFonts w:ascii="Times New Roman" w:hAnsi="Times New Roman" w:cs="Times New Roman"/>
          <w:bCs/>
          <w:color w:val="C00000"/>
          <w:sz w:val="32"/>
          <w:szCs w:val="24"/>
        </w:rPr>
      </w:pPr>
      <w:r w:rsidRPr="00C100DA">
        <w:rPr>
          <w:rFonts w:ascii="Times New Roman" w:hAnsi="Times New Roman" w:cs="Times New Roman"/>
          <w:bCs/>
          <w:color w:val="C00000"/>
          <w:sz w:val="32"/>
          <w:szCs w:val="24"/>
          <w:u w:val="single"/>
        </w:rPr>
        <w:t xml:space="preserve">Reflexión </w:t>
      </w:r>
    </w:p>
    <w:p w14:paraId="32F53A00" w14:textId="77777777" w:rsidR="00267474" w:rsidRPr="006B5F90" w:rsidRDefault="00267474" w:rsidP="00892E54">
      <w:pPr>
        <w:pStyle w:val="Prrafodelista"/>
        <w:rPr>
          <w:rFonts w:ascii="Times New Roman" w:hAnsi="Times New Roman" w:cs="Times New Roman"/>
          <w:bCs/>
          <w:sz w:val="32"/>
          <w:szCs w:val="24"/>
          <w:u w:val="single"/>
        </w:rPr>
      </w:pPr>
    </w:p>
    <w:p w14:paraId="04BEEA0B" w14:textId="77777777" w:rsidR="00892E54" w:rsidRPr="006B5F90" w:rsidRDefault="00892E54" w:rsidP="0026747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24"/>
        </w:rPr>
      </w:pPr>
      <w:r w:rsidRPr="006B5F90">
        <w:rPr>
          <w:rFonts w:ascii="Times New Roman" w:hAnsi="Times New Roman" w:cs="Times New Roman"/>
          <w:bCs/>
          <w:sz w:val="32"/>
          <w:szCs w:val="24"/>
        </w:rPr>
        <w:t>San Pablo nos invita a estar alegres y esa alegría solo es posible con el Señor</w:t>
      </w:r>
    </w:p>
    <w:p w14:paraId="2B256BE2" w14:textId="77777777" w:rsidR="00892E54" w:rsidRPr="006B5F90" w:rsidRDefault="00892E54" w:rsidP="0026747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24"/>
        </w:rPr>
      </w:pPr>
      <w:r w:rsidRPr="006B5F90">
        <w:rPr>
          <w:rFonts w:ascii="Times New Roman" w:hAnsi="Times New Roman" w:cs="Times New Roman"/>
          <w:bCs/>
          <w:sz w:val="32"/>
          <w:szCs w:val="24"/>
        </w:rPr>
        <w:t>El Espíritu Santo es quien provoca, genera en nosotros esta alegría que nos alienta, sostiene, anima y acompaña en el día a día</w:t>
      </w:r>
    </w:p>
    <w:p w14:paraId="55A8864E" w14:textId="77777777" w:rsidR="00892E54" w:rsidRPr="006B5F90" w:rsidRDefault="00892E54" w:rsidP="0026747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24"/>
        </w:rPr>
      </w:pPr>
      <w:r w:rsidRPr="006B5F90">
        <w:rPr>
          <w:rFonts w:ascii="Times New Roman" w:hAnsi="Times New Roman" w:cs="Times New Roman"/>
          <w:bCs/>
          <w:sz w:val="32"/>
          <w:szCs w:val="24"/>
        </w:rPr>
        <w:t>La certeza de la presencia de Dios (Jesús) es fuente de nuestra alegría</w:t>
      </w:r>
    </w:p>
    <w:p w14:paraId="3D3549EF" w14:textId="77777777" w:rsidR="00892E54" w:rsidRPr="006B5F90" w:rsidRDefault="00892E54" w:rsidP="0026747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24"/>
        </w:rPr>
      </w:pPr>
      <w:r w:rsidRPr="006B5F90">
        <w:rPr>
          <w:rFonts w:ascii="Times New Roman" w:hAnsi="Times New Roman" w:cs="Times New Roman"/>
          <w:bCs/>
          <w:sz w:val="32"/>
          <w:szCs w:val="24"/>
        </w:rPr>
        <w:t>El encuentro con Él en la Eucaristía, con la comunidad y con quienes acompañamos nos recuerdan las razones de nuestra alegría</w:t>
      </w:r>
    </w:p>
    <w:p w14:paraId="4062295F" w14:textId="77777777" w:rsidR="00892E54" w:rsidRPr="006B5F90" w:rsidRDefault="00892E54" w:rsidP="0026747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24"/>
        </w:rPr>
      </w:pPr>
      <w:r w:rsidRPr="006B5F90">
        <w:rPr>
          <w:rFonts w:ascii="Times New Roman" w:hAnsi="Times New Roman" w:cs="Times New Roman"/>
          <w:bCs/>
          <w:sz w:val="32"/>
          <w:szCs w:val="24"/>
        </w:rPr>
        <w:t>Los  momentos de oración y silencio nos ayudan a reconocer las razones de nuestra alegría</w:t>
      </w:r>
    </w:p>
    <w:p w14:paraId="10D9E94C" w14:textId="77777777" w:rsidR="00892E54" w:rsidRPr="006B5F90" w:rsidRDefault="00892E54" w:rsidP="0026747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24"/>
        </w:rPr>
      </w:pPr>
      <w:r w:rsidRPr="006B5F90">
        <w:rPr>
          <w:rFonts w:ascii="Times New Roman" w:hAnsi="Times New Roman" w:cs="Times New Roman"/>
          <w:bCs/>
          <w:sz w:val="32"/>
          <w:szCs w:val="24"/>
        </w:rPr>
        <w:t xml:space="preserve">Sólo en el Señor, el </w:t>
      </w:r>
      <w:proofErr w:type="spellStart"/>
      <w:r w:rsidRPr="006B5F90">
        <w:rPr>
          <w:rFonts w:ascii="Times New Roman" w:hAnsi="Times New Roman" w:cs="Times New Roman"/>
          <w:bCs/>
          <w:sz w:val="32"/>
          <w:szCs w:val="24"/>
        </w:rPr>
        <w:t>Kyrios</w:t>
      </w:r>
      <w:proofErr w:type="spellEnd"/>
      <w:r w:rsidR="00AA1008" w:rsidRPr="006B5F90">
        <w:rPr>
          <w:rFonts w:ascii="Times New Roman" w:hAnsi="Times New Roman" w:cs="Times New Roman"/>
          <w:bCs/>
          <w:sz w:val="32"/>
          <w:szCs w:val="24"/>
        </w:rPr>
        <w:t>,</w:t>
      </w:r>
      <w:r w:rsidRPr="006B5F90">
        <w:rPr>
          <w:rFonts w:ascii="Times New Roman" w:hAnsi="Times New Roman" w:cs="Times New Roman"/>
          <w:bCs/>
          <w:sz w:val="32"/>
          <w:szCs w:val="24"/>
        </w:rPr>
        <w:t xml:space="preserve"> el catequista encuentra la fuente inagotable de su alegría, lo escucha a Él en su Palabra, se alimenta de Él con su cuerpo y su sangre, camina con Él en el día a día y lo anuncia a los demás a partir de su encuentro con Él.</w:t>
      </w:r>
    </w:p>
    <w:p w14:paraId="12D7BC8A" w14:textId="77777777" w:rsidR="00892E54" w:rsidRPr="006B5F90" w:rsidRDefault="00892E54" w:rsidP="00892E54">
      <w:pPr>
        <w:pStyle w:val="Prrafodelista"/>
        <w:ind w:left="1080"/>
        <w:rPr>
          <w:rFonts w:ascii="Times New Roman" w:hAnsi="Times New Roman" w:cs="Times New Roman"/>
          <w:bCs/>
          <w:sz w:val="32"/>
          <w:szCs w:val="24"/>
        </w:rPr>
      </w:pPr>
    </w:p>
    <w:p w14:paraId="7968A8E3" w14:textId="77777777" w:rsidR="00892E54" w:rsidRDefault="00892E54" w:rsidP="00892E54">
      <w:pPr>
        <w:pStyle w:val="Prrafodelista"/>
        <w:rPr>
          <w:rFonts w:ascii="Times New Roman" w:hAnsi="Times New Roman" w:cs="Times New Roman"/>
          <w:bCs/>
          <w:i/>
          <w:sz w:val="32"/>
          <w:szCs w:val="24"/>
        </w:rPr>
      </w:pPr>
      <w:r w:rsidRPr="006B5F90">
        <w:rPr>
          <w:rFonts w:ascii="Times New Roman" w:hAnsi="Times New Roman" w:cs="Times New Roman"/>
          <w:bCs/>
          <w:i/>
          <w:sz w:val="32"/>
          <w:szCs w:val="24"/>
        </w:rPr>
        <w:t>(Música de fondo para meditar)</w:t>
      </w:r>
    </w:p>
    <w:p w14:paraId="5B87CC4E" w14:textId="77777777" w:rsidR="00C100DA" w:rsidRDefault="00C100DA" w:rsidP="00892E54">
      <w:pPr>
        <w:pStyle w:val="Prrafodelista"/>
        <w:rPr>
          <w:rFonts w:ascii="Times New Roman" w:hAnsi="Times New Roman" w:cs="Times New Roman"/>
          <w:bCs/>
          <w:i/>
          <w:sz w:val="32"/>
          <w:szCs w:val="24"/>
        </w:rPr>
      </w:pPr>
    </w:p>
    <w:p w14:paraId="03B5B23E" w14:textId="77777777" w:rsidR="00C100DA" w:rsidRDefault="00C100DA" w:rsidP="00892E54">
      <w:pPr>
        <w:pStyle w:val="Prrafodelista"/>
        <w:rPr>
          <w:rFonts w:ascii="Times New Roman" w:hAnsi="Times New Roman" w:cs="Times New Roman"/>
          <w:bCs/>
          <w:i/>
          <w:sz w:val="32"/>
          <w:szCs w:val="24"/>
        </w:rPr>
      </w:pPr>
    </w:p>
    <w:p w14:paraId="6C83A932" w14:textId="77777777" w:rsidR="00C100DA" w:rsidRDefault="00C100DA" w:rsidP="00892E54">
      <w:pPr>
        <w:pStyle w:val="Prrafodelista"/>
        <w:rPr>
          <w:rFonts w:ascii="Times New Roman" w:hAnsi="Times New Roman" w:cs="Times New Roman"/>
          <w:bCs/>
          <w:i/>
          <w:sz w:val="32"/>
          <w:szCs w:val="24"/>
        </w:rPr>
      </w:pPr>
    </w:p>
    <w:p w14:paraId="11FED79B" w14:textId="77777777" w:rsidR="00C100DA" w:rsidRDefault="00C100DA" w:rsidP="00892E54">
      <w:pPr>
        <w:pStyle w:val="Prrafodelista"/>
        <w:rPr>
          <w:rFonts w:ascii="Times New Roman" w:hAnsi="Times New Roman" w:cs="Times New Roman"/>
          <w:bCs/>
          <w:i/>
          <w:sz w:val="32"/>
          <w:szCs w:val="24"/>
        </w:rPr>
      </w:pPr>
    </w:p>
    <w:p w14:paraId="6140F952" w14:textId="77777777" w:rsidR="00892E54" w:rsidRPr="006B5F90" w:rsidRDefault="00892E54" w:rsidP="00892E5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4"/>
        </w:rPr>
      </w:pPr>
      <w:r w:rsidRPr="006B5F90">
        <w:rPr>
          <w:rFonts w:ascii="Times New Roman" w:hAnsi="Times New Roman" w:cs="Times New Roman"/>
          <w:b/>
          <w:bCs/>
          <w:sz w:val="32"/>
          <w:szCs w:val="24"/>
        </w:rPr>
        <w:lastRenderedPageBreak/>
        <w:t>ENCUENTRA LAS RAZONES DE TU</w:t>
      </w:r>
      <w:r w:rsidR="00267474" w:rsidRPr="006B5F90">
        <w:rPr>
          <w:rFonts w:ascii="Times New Roman" w:hAnsi="Times New Roman" w:cs="Times New Roman"/>
          <w:b/>
          <w:bCs/>
          <w:sz w:val="32"/>
          <w:szCs w:val="24"/>
        </w:rPr>
        <w:t>S</w:t>
      </w:r>
      <w:r w:rsidRPr="006B5F90">
        <w:rPr>
          <w:rFonts w:ascii="Times New Roman" w:hAnsi="Times New Roman" w:cs="Times New Roman"/>
          <w:b/>
          <w:bCs/>
          <w:sz w:val="32"/>
          <w:szCs w:val="24"/>
        </w:rPr>
        <w:t xml:space="preserve"> ALEGRÍA</w:t>
      </w:r>
      <w:r w:rsidR="00267474" w:rsidRPr="006B5F90">
        <w:rPr>
          <w:rFonts w:ascii="Times New Roman" w:hAnsi="Times New Roman" w:cs="Times New Roman"/>
          <w:b/>
          <w:bCs/>
          <w:sz w:val="32"/>
          <w:szCs w:val="24"/>
        </w:rPr>
        <w:t>S</w:t>
      </w:r>
    </w:p>
    <w:p w14:paraId="14A9A2BF" w14:textId="77777777" w:rsidR="00892E54" w:rsidRPr="006B5F90" w:rsidRDefault="00892E54" w:rsidP="00892E54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</w:p>
    <w:p w14:paraId="4AD538B3" w14:textId="56A83615" w:rsidR="00892E54" w:rsidRPr="006B5F90" w:rsidRDefault="00E66FA3" w:rsidP="00892E54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  <w:r w:rsidRPr="00C100DA">
        <w:rPr>
          <w:rFonts w:ascii="Times New Roman" w:hAnsi="Times New Roman" w:cs="Times New Roman"/>
          <w:b/>
          <w:bCs/>
          <w:color w:val="C00000"/>
          <w:sz w:val="32"/>
          <w:szCs w:val="24"/>
        </w:rPr>
        <w:t xml:space="preserve">Guía: </w:t>
      </w:r>
      <w:r w:rsidR="00892E54" w:rsidRPr="006B5F90">
        <w:rPr>
          <w:rFonts w:ascii="Times New Roman" w:hAnsi="Times New Roman" w:cs="Times New Roman"/>
          <w:bCs/>
          <w:sz w:val="32"/>
          <w:szCs w:val="24"/>
        </w:rPr>
        <w:t>A la luz de la Palabra escuchada y medita</w:t>
      </w:r>
      <w:r>
        <w:rPr>
          <w:rFonts w:ascii="Times New Roman" w:hAnsi="Times New Roman" w:cs="Times New Roman"/>
          <w:bCs/>
          <w:sz w:val="32"/>
          <w:szCs w:val="24"/>
        </w:rPr>
        <w:t>da, encuentra las razones que tenéi</w:t>
      </w:r>
      <w:r w:rsidR="00892E54" w:rsidRPr="006B5F90">
        <w:rPr>
          <w:rFonts w:ascii="Times New Roman" w:hAnsi="Times New Roman" w:cs="Times New Roman"/>
          <w:bCs/>
          <w:sz w:val="32"/>
          <w:szCs w:val="24"/>
        </w:rPr>
        <w:t xml:space="preserve">s para vivir la alegría, </w:t>
      </w:r>
      <w:r>
        <w:rPr>
          <w:rFonts w:ascii="Times New Roman" w:hAnsi="Times New Roman" w:cs="Times New Roman"/>
          <w:bCs/>
          <w:sz w:val="32"/>
          <w:szCs w:val="24"/>
        </w:rPr>
        <w:t>escribid</w:t>
      </w:r>
      <w:r w:rsidR="00785224" w:rsidRPr="006B5F90">
        <w:rPr>
          <w:rFonts w:ascii="Times New Roman" w:hAnsi="Times New Roman" w:cs="Times New Roman"/>
          <w:bCs/>
          <w:sz w:val="32"/>
          <w:szCs w:val="24"/>
        </w:rPr>
        <w:t>las</w:t>
      </w:r>
      <w:r w:rsidR="00892E54" w:rsidRPr="006B5F90">
        <w:rPr>
          <w:rFonts w:ascii="Times New Roman" w:hAnsi="Times New Roman" w:cs="Times New Roman"/>
          <w:bCs/>
          <w:sz w:val="32"/>
          <w:szCs w:val="24"/>
        </w:rPr>
        <w:t>:</w:t>
      </w:r>
    </w:p>
    <w:p w14:paraId="709958AA" w14:textId="77777777" w:rsidR="001A6ACE" w:rsidRDefault="001A6ACE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14:paraId="70ED1785" w14:textId="277B7449" w:rsidR="00892E54" w:rsidRPr="006B5F90" w:rsidRDefault="00785224" w:rsidP="00C100D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24"/>
        </w:rPr>
      </w:pPr>
      <w:r w:rsidRPr="006B5F90">
        <w:rPr>
          <w:rFonts w:ascii="Times New Roman" w:hAnsi="Times New Roman" w:cs="Times New Roman"/>
          <w:b/>
          <w:bCs/>
          <w:sz w:val="32"/>
          <w:szCs w:val="24"/>
        </w:rPr>
        <w:t>LA RUTA DE TUS ALEGRÍAS</w:t>
      </w:r>
      <w:r w:rsidR="0071484B" w:rsidRPr="006B5F90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14:paraId="52AC4A1E" w14:textId="77777777" w:rsidR="00892E54" w:rsidRPr="006B5F90" w:rsidRDefault="00892E54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1418"/>
        <w:gridCol w:w="1417"/>
        <w:gridCol w:w="1985"/>
        <w:gridCol w:w="1559"/>
      </w:tblGrid>
      <w:tr w:rsidR="00892E54" w:rsidRPr="006B5F90" w14:paraId="2FD46802" w14:textId="77777777" w:rsidTr="006B5F90">
        <w:tc>
          <w:tcPr>
            <w:tcW w:w="2365" w:type="dxa"/>
          </w:tcPr>
          <w:p w14:paraId="36A44408" w14:textId="77777777" w:rsidR="00892E54" w:rsidRPr="006B5F90" w:rsidRDefault="00892E54" w:rsidP="00FA7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2A64B" w14:textId="77777777" w:rsidR="00892E54" w:rsidRPr="006B5F90" w:rsidRDefault="00892E54" w:rsidP="00FA7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5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LUGARES</w:t>
            </w:r>
          </w:p>
        </w:tc>
        <w:tc>
          <w:tcPr>
            <w:tcW w:w="1418" w:type="dxa"/>
          </w:tcPr>
          <w:p w14:paraId="6A427EB5" w14:textId="77777777" w:rsidR="00892E54" w:rsidRPr="006B5F90" w:rsidRDefault="00892E54" w:rsidP="00FA7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CONTIGO MISM@</w:t>
            </w:r>
          </w:p>
        </w:tc>
        <w:tc>
          <w:tcPr>
            <w:tcW w:w="1417" w:type="dxa"/>
          </w:tcPr>
          <w:p w14:paraId="1403E270" w14:textId="77777777" w:rsidR="00892E54" w:rsidRPr="006B5F90" w:rsidRDefault="00892E54" w:rsidP="00FA7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 LOS DEMÁS</w:t>
            </w:r>
          </w:p>
        </w:tc>
        <w:tc>
          <w:tcPr>
            <w:tcW w:w="1985" w:type="dxa"/>
          </w:tcPr>
          <w:p w14:paraId="74129FC0" w14:textId="77777777" w:rsidR="00892E54" w:rsidRPr="006B5F90" w:rsidRDefault="00892E54" w:rsidP="00FA7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 LA NATURALEZA</w:t>
            </w:r>
          </w:p>
        </w:tc>
        <w:tc>
          <w:tcPr>
            <w:tcW w:w="1559" w:type="dxa"/>
          </w:tcPr>
          <w:p w14:paraId="09878A61" w14:textId="77777777" w:rsidR="00892E54" w:rsidRPr="006B5F90" w:rsidRDefault="00892E54" w:rsidP="00FA7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 DIOS</w:t>
            </w:r>
          </w:p>
        </w:tc>
      </w:tr>
      <w:tr w:rsidR="00892E54" w:rsidRPr="006B5F90" w14:paraId="0F9DF323" w14:textId="77777777" w:rsidTr="006B5F90">
        <w:tc>
          <w:tcPr>
            <w:tcW w:w="2365" w:type="dxa"/>
          </w:tcPr>
          <w:p w14:paraId="02A6D41F" w14:textId="77777777" w:rsidR="00892E54" w:rsidRPr="006B5F90" w:rsidRDefault="00892E54" w:rsidP="00FA76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 CASA</w:t>
            </w:r>
          </w:p>
        </w:tc>
        <w:tc>
          <w:tcPr>
            <w:tcW w:w="1418" w:type="dxa"/>
          </w:tcPr>
          <w:p w14:paraId="55245000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  <w:p w14:paraId="6D1DE651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  <w:p w14:paraId="2F19ABDC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417" w:type="dxa"/>
          </w:tcPr>
          <w:p w14:paraId="06E2E946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985" w:type="dxa"/>
          </w:tcPr>
          <w:p w14:paraId="4A1BC772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</w:tcPr>
          <w:p w14:paraId="26BF2FEA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892E54" w:rsidRPr="006B5F90" w14:paraId="7A2324CE" w14:textId="77777777" w:rsidTr="006B5F90">
        <w:tc>
          <w:tcPr>
            <w:tcW w:w="2365" w:type="dxa"/>
          </w:tcPr>
          <w:p w14:paraId="39853200" w14:textId="77777777" w:rsidR="00892E54" w:rsidRPr="006B5F90" w:rsidRDefault="00892E54" w:rsidP="00FA76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 EL TRABAJO</w:t>
            </w:r>
          </w:p>
        </w:tc>
        <w:tc>
          <w:tcPr>
            <w:tcW w:w="1418" w:type="dxa"/>
          </w:tcPr>
          <w:p w14:paraId="45DBEAE3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  <w:p w14:paraId="20CEEBD8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  <w:p w14:paraId="3D3A8E18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417" w:type="dxa"/>
          </w:tcPr>
          <w:p w14:paraId="0A69F348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985" w:type="dxa"/>
          </w:tcPr>
          <w:p w14:paraId="1DA6CC5A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</w:tcPr>
          <w:p w14:paraId="22FA5F34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892E54" w:rsidRPr="006B5F90" w14:paraId="18286ADB" w14:textId="77777777" w:rsidTr="006B5F90">
        <w:tc>
          <w:tcPr>
            <w:tcW w:w="2365" w:type="dxa"/>
          </w:tcPr>
          <w:p w14:paraId="3147E7A6" w14:textId="77777777" w:rsidR="00892E54" w:rsidRPr="006B5F90" w:rsidRDefault="00892E54" w:rsidP="00FA76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 EL GRUPO DE CATEQUISTAS</w:t>
            </w:r>
          </w:p>
        </w:tc>
        <w:tc>
          <w:tcPr>
            <w:tcW w:w="1418" w:type="dxa"/>
          </w:tcPr>
          <w:p w14:paraId="2E8EAC0A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417" w:type="dxa"/>
          </w:tcPr>
          <w:p w14:paraId="326AC237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985" w:type="dxa"/>
          </w:tcPr>
          <w:p w14:paraId="44A995DE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559" w:type="dxa"/>
          </w:tcPr>
          <w:p w14:paraId="38E72FFA" w14:textId="77777777" w:rsidR="00892E54" w:rsidRPr="006B5F90" w:rsidRDefault="00892E54" w:rsidP="00FA76C7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</w:tbl>
    <w:p w14:paraId="61980FA6" w14:textId="77777777" w:rsidR="00892E54" w:rsidRDefault="00892E54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14:paraId="5B95A513" w14:textId="77777777" w:rsidR="00F35F52" w:rsidRPr="006B5F90" w:rsidRDefault="00F35F52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14:paraId="219D4712" w14:textId="77777777" w:rsidR="00892E54" w:rsidRPr="006B5F90" w:rsidRDefault="00565E4C" w:rsidP="00892E54">
      <w:pPr>
        <w:spacing w:after="0" w:line="240" w:lineRule="auto"/>
        <w:ind w:left="720"/>
        <w:rPr>
          <w:rFonts w:ascii="Times New Roman" w:hAnsi="Times New Roman" w:cs="Times New Roman"/>
          <w:bCs/>
          <w:sz w:val="32"/>
          <w:szCs w:val="24"/>
        </w:rPr>
      </w:pPr>
      <w:r w:rsidRPr="006B5F90">
        <w:rPr>
          <w:rFonts w:ascii="Times New Roman" w:hAnsi="Times New Roman" w:cs="Times New Roman"/>
          <w:b/>
          <w:bCs/>
          <w:sz w:val="32"/>
          <w:szCs w:val="24"/>
        </w:rPr>
        <w:t>LAS HUELLAS DE TUS ALEGRÍAS</w:t>
      </w:r>
    </w:p>
    <w:p w14:paraId="29BC495E" w14:textId="77777777" w:rsidR="00565E4C" w:rsidRPr="006B5F90" w:rsidRDefault="00565E4C" w:rsidP="00892E54">
      <w:pPr>
        <w:spacing w:after="0" w:line="240" w:lineRule="auto"/>
        <w:ind w:left="720"/>
        <w:rPr>
          <w:rFonts w:ascii="Times New Roman" w:hAnsi="Times New Roman" w:cs="Times New Roman"/>
          <w:bCs/>
          <w:sz w:val="32"/>
          <w:szCs w:val="24"/>
        </w:rPr>
      </w:pPr>
    </w:p>
    <w:p w14:paraId="37576E18" w14:textId="77777777" w:rsidR="00565E4C" w:rsidRPr="006B5F90" w:rsidRDefault="00565E4C" w:rsidP="00892E54">
      <w:pPr>
        <w:spacing w:after="0" w:line="240" w:lineRule="auto"/>
        <w:ind w:left="720"/>
        <w:rPr>
          <w:rFonts w:ascii="Times New Roman" w:hAnsi="Times New Roman" w:cs="Times New Roman"/>
          <w:bCs/>
          <w:sz w:val="32"/>
          <w:szCs w:val="24"/>
        </w:rPr>
      </w:pPr>
      <w:r w:rsidRPr="006B5F90">
        <w:rPr>
          <w:rFonts w:ascii="Times New Roman" w:hAnsi="Times New Roman" w:cs="Times New Roman"/>
          <w:bCs/>
          <w:sz w:val="32"/>
          <w:szCs w:val="24"/>
        </w:rPr>
        <w:t>¿Qué alegrías quieres contagiar? / ¿Qué alegrías quieres compartir?</w:t>
      </w:r>
    </w:p>
    <w:p w14:paraId="30276B7B" w14:textId="77777777" w:rsidR="00892E54" w:rsidRPr="006B5F90" w:rsidRDefault="00892E54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14:paraId="73532293" w14:textId="77777777" w:rsidR="00892E54" w:rsidRPr="006B5F90" w:rsidRDefault="00892E54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  <w:r w:rsidRPr="006B5F90">
        <w:rPr>
          <w:rFonts w:ascii="Times New Roman" w:hAnsi="Times New Roman" w:cs="Times New Roman"/>
          <w:b/>
          <w:bCs/>
          <w:noProof/>
          <w:sz w:val="32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6B2B" wp14:editId="10DE6B5F">
                <wp:simplePos x="0" y="0"/>
                <wp:positionH relativeFrom="column">
                  <wp:posOffset>447040</wp:posOffset>
                </wp:positionH>
                <wp:positionV relativeFrom="paragraph">
                  <wp:posOffset>20320</wp:posOffset>
                </wp:positionV>
                <wp:extent cx="5514975" cy="1403985"/>
                <wp:effectExtent l="0" t="0" r="2857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DF71D" w14:textId="77777777" w:rsidR="00892E54" w:rsidRDefault="00892E54" w:rsidP="00892E54"/>
                          <w:p w14:paraId="77DDFD55" w14:textId="77777777" w:rsidR="00892E54" w:rsidRDefault="00892E54" w:rsidP="00892E54"/>
                          <w:p w14:paraId="1A4C9201" w14:textId="77777777" w:rsidR="00892E54" w:rsidRDefault="00892E54" w:rsidP="00892E54"/>
                          <w:p w14:paraId="0689E80A" w14:textId="77777777" w:rsidR="00892E54" w:rsidRDefault="00892E54" w:rsidP="00892E54"/>
                          <w:p w14:paraId="73977988" w14:textId="77777777" w:rsidR="00892E54" w:rsidRDefault="00892E54" w:rsidP="00892E54"/>
                          <w:p w14:paraId="3F0CFEF7" w14:textId="77777777" w:rsidR="006B5F90" w:rsidRDefault="006B5F90" w:rsidP="00892E54"/>
                          <w:p w14:paraId="709E2DC2" w14:textId="77777777" w:rsidR="006B5F90" w:rsidRDefault="006B5F90" w:rsidP="00892E54"/>
                          <w:p w14:paraId="7F4E581E" w14:textId="77777777" w:rsidR="006B5F90" w:rsidRDefault="006B5F90" w:rsidP="00892E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.2pt;margin-top:1.6pt;width:43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GHKwIAAE4EAAAOAAAAZHJzL2Uyb0RvYy54bWysVNuO2yAQfa/Uf0C8N3aycZNYcVbbbFNV&#10;2l6kbT+AAI5RMUOBxE6/vgP2puntpaofEMMMhzNnZry+7VtNTtJ5Baai00lOiTQchDKHin7+tHux&#10;pMQHZgTTYGRFz9LT283zZ+vOlnIGDWghHUEQ48vOVrQJwZZZ5nkjW+YnYKVBZw2uZQFNd8iEYx2i&#10;tzqb5fnLrAMnrAMuvcfT+8FJNwm/riUPH+ray0B0RZFbSKtL6z6u2WbNyoNjtlF8pMH+gUXLlMFH&#10;L1D3LDBydOo3qFZxBx7qMOHQZlDXisuUA2YzzX/J5rFhVqZcUBxvLzL5/wfL358+OqJERW/yBSWG&#10;tVik7ZEJB0RIEmQfgMyiTJ31JUY/WowP/SvosdwpZW8fgH/xxMC2YeYg75yDrpFMIM1pvJldXR1w&#10;fATZd+9A4GvsGCAB9bVro4aoCkF0LNf5UiLkQTgeFsV0vloUlHD0Tef5zWpZpDdY+XTdOh/eSGhJ&#10;3FTUYQ8keHZ68CHSYeVTSHzNg1Zip7ROhjvst9qRE8N+2aVvRP8pTBvSVXRVzIpBgb9C5On7E0Sr&#10;Aja+Vm1Fl5cgVkbdXhuR2jIwpYc9UtZmFDJqN6gY+n0/FmYP4oySOhgaHAcSNw24b5R02NwV9V+P&#10;zElK9FuDZVlN5/M4DcmYF4sZGu7as7/2MMMRqqKBkmG7DWmCkmD2Dsu3U0nYWOeBycgVmzbpPQ5Y&#10;nIprO0X9+A1svgMAAP//AwBQSwMEFAAGAAgAAAAhAI0OYLXeAAAACAEAAA8AAABkcnMvZG93bnJl&#10;di54bWxMj0FPwkAUhO8k/ofNM/FCZGsLCLWvREk4caLifek+28bu27q7QPn3ric9TmYy802xGU0v&#10;LuR8ZxnhaZaAIK6t7rhBOL7vHlcgfFCsVW+ZEG7kYVPeTQqVa3vlA12q0IhYwj5XCG0IQy6lr1sy&#10;ys/sQBy9T+uMClG6RmqnrrHc9DJNkqU0quO40KqBti3VX9XZICy/q2y6/9BTPtx2b642C709LhAf&#10;7sfXFxCBxvAXhl/8iA5lZDrZM2sveoTnZB6TCFkKItrrbLUGcUJI03kGsizk/wPlDwAAAP//AwBQ&#10;SwECLQAUAAYACAAAACEAtoM4kv4AAADhAQAAEwAAAAAAAAAAAAAAAAAAAAAAW0NvbnRlbnRfVHlw&#10;ZXNdLnhtbFBLAQItABQABgAIAAAAIQA4/SH/1gAAAJQBAAALAAAAAAAAAAAAAAAAAC8BAABfcmVs&#10;cy8ucmVsc1BLAQItABQABgAIAAAAIQA3XgGHKwIAAE4EAAAOAAAAAAAAAAAAAAAAAC4CAABkcnMv&#10;ZTJvRG9jLnhtbFBLAQItABQABgAIAAAAIQCNDmC13gAAAAgBAAAPAAAAAAAAAAAAAAAAAIUEAABk&#10;cnMvZG93bnJldi54bWxQSwUGAAAAAAQABADzAAAAkAUAAAAA&#10;">
                <v:textbox style="mso-fit-shape-to-text:t">
                  <w:txbxContent>
                    <w:p w14:paraId="685DF71D" w14:textId="77777777" w:rsidR="00892E54" w:rsidRDefault="00892E54" w:rsidP="00892E54"/>
                    <w:p w14:paraId="77DDFD55" w14:textId="77777777" w:rsidR="00892E54" w:rsidRDefault="00892E54" w:rsidP="00892E54"/>
                    <w:p w14:paraId="1A4C9201" w14:textId="77777777" w:rsidR="00892E54" w:rsidRDefault="00892E54" w:rsidP="00892E54"/>
                    <w:p w14:paraId="0689E80A" w14:textId="77777777" w:rsidR="00892E54" w:rsidRDefault="00892E54" w:rsidP="00892E54"/>
                    <w:p w14:paraId="73977988" w14:textId="77777777" w:rsidR="00892E54" w:rsidRDefault="00892E54" w:rsidP="00892E54"/>
                    <w:p w14:paraId="3F0CFEF7" w14:textId="77777777" w:rsidR="006B5F90" w:rsidRDefault="006B5F90" w:rsidP="00892E54"/>
                    <w:p w14:paraId="709E2DC2" w14:textId="77777777" w:rsidR="006B5F90" w:rsidRDefault="006B5F90" w:rsidP="00892E54"/>
                    <w:p w14:paraId="7F4E581E" w14:textId="77777777" w:rsidR="006B5F90" w:rsidRDefault="006B5F90" w:rsidP="00892E54"/>
                  </w:txbxContent>
                </v:textbox>
              </v:shape>
            </w:pict>
          </mc:Fallback>
        </mc:AlternateContent>
      </w:r>
    </w:p>
    <w:p w14:paraId="576259E3" w14:textId="77777777" w:rsidR="00892E54" w:rsidRPr="006B5F90" w:rsidRDefault="00892E54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14:paraId="731F364C" w14:textId="77777777" w:rsidR="00892E54" w:rsidRPr="006B5F90" w:rsidRDefault="00892E54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14:paraId="0F7303D7" w14:textId="77777777" w:rsidR="00892E54" w:rsidRPr="006B5F90" w:rsidRDefault="00892E54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14:paraId="4A66F6E4" w14:textId="77777777" w:rsidR="00892E54" w:rsidRPr="006B5F90" w:rsidRDefault="00892E54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14:paraId="6B1A73F9" w14:textId="77777777" w:rsidR="00892E54" w:rsidRPr="006B5F90" w:rsidRDefault="00892E54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14:paraId="70E00DEA" w14:textId="77777777" w:rsidR="00892E54" w:rsidRPr="006B5F90" w:rsidRDefault="00892E54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14:paraId="5E82D0F4" w14:textId="77777777" w:rsidR="00892E54" w:rsidRPr="006B5F90" w:rsidRDefault="00892E54" w:rsidP="00892E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14:paraId="6B67F71C" w14:textId="77777777" w:rsidR="00892E54" w:rsidRPr="006B5F90" w:rsidRDefault="00892E54" w:rsidP="00892E5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4"/>
        </w:rPr>
      </w:pPr>
      <w:r w:rsidRPr="006B5F90">
        <w:rPr>
          <w:rFonts w:ascii="Times New Roman" w:hAnsi="Times New Roman" w:cs="Times New Roman"/>
          <w:b/>
          <w:bCs/>
          <w:sz w:val="32"/>
          <w:szCs w:val="24"/>
        </w:rPr>
        <w:lastRenderedPageBreak/>
        <w:t>ALABA A TU SEÑOR EN EL SILENCIO</w:t>
      </w:r>
    </w:p>
    <w:p w14:paraId="5C329416" w14:textId="77777777" w:rsidR="00AA1008" w:rsidRDefault="00AA1008" w:rsidP="00267474">
      <w:pPr>
        <w:pStyle w:val="Prrafodelista"/>
        <w:rPr>
          <w:rFonts w:ascii="Times New Roman" w:hAnsi="Times New Roman" w:cs="Times New Roman"/>
          <w:b/>
          <w:bCs/>
          <w:sz w:val="32"/>
          <w:szCs w:val="24"/>
        </w:rPr>
      </w:pPr>
      <w:r w:rsidRPr="006B5F90">
        <w:rPr>
          <w:rFonts w:ascii="Times New Roman" w:hAnsi="Times New Roman" w:cs="Times New Roman"/>
          <w:b/>
          <w:bCs/>
          <w:sz w:val="32"/>
          <w:szCs w:val="24"/>
        </w:rPr>
        <w:t>(En este momento se hará la exposición del Santísimo)</w:t>
      </w:r>
    </w:p>
    <w:p w14:paraId="37EC2298" w14:textId="77777777" w:rsidR="00E66FA3" w:rsidRPr="00C100DA" w:rsidRDefault="00E66FA3" w:rsidP="00267474">
      <w:pPr>
        <w:pStyle w:val="Prrafodelista"/>
        <w:rPr>
          <w:rFonts w:ascii="Times New Roman" w:hAnsi="Times New Roman" w:cs="Times New Roman"/>
          <w:b/>
          <w:bCs/>
          <w:sz w:val="28"/>
          <w:szCs w:val="24"/>
        </w:rPr>
      </w:pPr>
    </w:p>
    <w:p w14:paraId="0DB5F5A9" w14:textId="5ECF878F" w:rsidR="00E66FA3" w:rsidRDefault="00E66FA3" w:rsidP="00267474">
      <w:pPr>
        <w:pStyle w:val="Prrafodelista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Canto </w:t>
      </w:r>
    </w:p>
    <w:p w14:paraId="56A25F14" w14:textId="77777777" w:rsidR="00E66FA3" w:rsidRPr="00C100DA" w:rsidRDefault="00E66FA3" w:rsidP="00267474">
      <w:pPr>
        <w:pStyle w:val="Prrafodelista"/>
        <w:rPr>
          <w:rFonts w:ascii="Times New Roman" w:hAnsi="Times New Roman" w:cs="Times New Roman"/>
          <w:b/>
          <w:bCs/>
          <w:sz w:val="28"/>
          <w:szCs w:val="24"/>
        </w:rPr>
      </w:pPr>
    </w:p>
    <w:p w14:paraId="78F7F895" w14:textId="4A86A803" w:rsidR="00E66FA3" w:rsidRDefault="00E66FA3" w:rsidP="00267474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  <w:r w:rsidRPr="00C100DA">
        <w:rPr>
          <w:rFonts w:ascii="Times New Roman" w:hAnsi="Times New Roman" w:cs="Times New Roman"/>
          <w:b/>
          <w:bCs/>
          <w:color w:val="C00000"/>
          <w:sz w:val="32"/>
          <w:szCs w:val="24"/>
        </w:rPr>
        <w:t>Sacerdote:</w:t>
      </w:r>
      <w:r>
        <w:rPr>
          <w:rFonts w:ascii="Times New Roman" w:hAnsi="Times New Roman" w:cs="Times New Roman"/>
          <w:bCs/>
          <w:sz w:val="32"/>
          <w:szCs w:val="24"/>
        </w:rPr>
        <w:t xml:space="preserve"> En los cielos y en la tierra sea para siempre alabado.</w:t>
      </w:r>
    </w:p>
    <w:p w14:paraId="18FD5A87" w14:textId="1C66DF95" w:rsidR="00E66FA3" w:rsidRDefault="00E66FA3" w:rsidP="00267474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  <w:r w:rsidRPr="00C100DA">
        <w:rPr>
          <w:rFonts w:ascii="Times New Roman" w:hAnsi="Times New Roman" w:cs="Times New Roman"/>
          <w:b/>
          <w:bCs/>
          <w:color w:val="C00000"/>
          <w:sz w:val="32"/>
          <w:szCs w:val="24"/>
        </w:rPr>
        <w:t>Todos:</w:t>
      </w:r>
      <w:r w:rsidRPr="00C100DA">
        <w:rPr>
          <w:rFonts w:ascii="Times New Roman" w:hAnsi="Times New Roman" w:cs="Times New Roman"/>
          <w:bCs/>
          <w:color w:val="C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Cs/>
          <w:sz w:val="32"/>
          <w:szCs w:val="24"/>
        </w:rPr>
        <w:t>el corazón amoroso de Jesús Sacramentado.</w:t>
      </w:r>
    </w:p>
    <w:p w14:paraId="3BE6B2D1" w14:textId="227E0F80" w:rsidR="00E66FA3" w:rsidRDefault="00E66FA3" w:rsidP="00267474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Padre Nuestro, Ave María, Gloria al…</w:t>
      </w:r>
    </w:p>
    <w:p w14:paraId="716F2E76" w14:textId="77777777" w:rsidR="00E66FA3" w:rsidRPr="00C100DA" w:rsidRDefault="00E66FA3" w:rsidP="00267474">
      <w:pPr>
        <w:pStyle w:val="Prrafodelista"/>
        <w:rPr>
          <w:rFonts w:ascii="Times New Roman" w:hAnsi="Times New Roman" w:cs="Times New Roman"/>
          <w:b/>
          <w:bCs/>
          <w:sz w:val="28"/>
          <w:szCs w:val="24"/>
        </w:rPr>
      </w:pPr>
    </w:p>
    <w:p w14:paraId="2C56A944" w14:textId="77777777" w:rsidR="00E66FA3" w:rsidRDefault="00E66FA3" w:rsidP="00E66FA3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  <w:r w:rsidRPr="00C100DA">
        <w:rPr>
          <w:rFonts w:ascii="Times New Roman" w:hAnsi="Times New Roman" w:cs="Times New Roman"/>
          <w:b/>
          <w:bCs/>
          <w:color w:val="C00000"/>
          <w:sz w:val="32"/>
          <w:szCs w:val="24"/>
        </w:rPr>
        <w:t>Sacerdote:</w:t>
      </w:r>
      <w:r w:rsidRPr="00C100DA">
        <w:rPr>
          <w:rFonts w:ascii="Times New Roman" w:hAnsi="Times New Roman" w:cs="Times New Roman"/>
          <w:bCs/>
          <w:color w:val="C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Cs/>
          <w:sz w:val="32"/>
          <w:szCs w:val="24"/>
        </w:rPr>
        <w:t>En los cielos y en la tierra sea para siempre alabado.</w:t>
      </w:r>
    </w:p>
    <w:p w14:paraId="13A85AB7" w14:textId="77777777" w:rsidR="00E66FA3" w:rsidRDefault="00E66FA3" w:rsidP="00E66FA3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  <w:r w:rsidRPr="00C100DA">
        <w:rPr>
          <w:rFonts w:ascii="Times New Roman" w:hAnsi="Times New Roman" w:cs="Times New Roman"/>
          <w:b/>
          <w:bCs/>
          <w:color w:val="C00000"/>
          <w:sz w:val="32"/>
          <w:szCs w:val="24"/>
        </w:rPr>
        <w:t>Todos:</w:t>
      </w:r>
      <w:r w:rsidRPr="00C100DA">
        <w:rPr>
          <w:rFonts w:ascii="Times New Roman" w:hAnsi="Times New Roman" w:cs="Times New Roman"/>
          <w:bCs/>
          <w:color w:val="C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Cs/>
          <w:sz w:val="32"/>
          <w:szCs w:val="24"/>
        </w:rPr>
        <w:t>el corazón amoroso de Jesús Sacramentado.</w:t>
      </w:r>
    </w:p>
    <w:p w14:paraId="3CACDD1F" w14:textId="77777777" w:rsidR="00E66FA3" w:rsidRDefault="00E66FA3" w:rsidP="00E66FA3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Padre Nuestro, Ave María, Gloria al…</w:t>
      </w:r>
    </w:p>
    <w:p w14:paraId="4EABC268" w14:textId="77777777" w:rsidR="00E66FA3" w:rsidRPr="00C100DA" w:rsidRDefault="00E66FA3" w:rsidP="00267474">
      <w:pPr>
        <w:pStyle w:val="Prrafodelista"/>
        <w:rPr>
          <w:rFonts w:ascii="Times New Roman" w:hAnsi="Times New Roman" w:cs="Times New Roman"/>
          <w:b/>
          <w:bCs/>
          <w:sz w:val="28"/>
          <w:szCs w:val="24"/>
        </w:rPr>
      </w:pPr>
    </w:p>
    <w:p w14:paraId="7DEE6B98" w14:textId="77777777" w:rsidR="00E66FA3" w:rsidRDefault="00E66FA3" w:rsidP="00E66FA3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  <w:r w:rsidRPr="00C100DA">
        <w:rPr>
          <w:rFonts w:ascii="Times New Roman" w:hAnsi="Times New Roman" w:cs="Times New Roman"/>
          <w:b/>
          <w:bCs/>
          <w:color w:val="C00000"/>
          <w:sz w:val="32"/>
          <w:szCs w:val="24"/>
        </w:rPr>
        <w:t>Sacerdote:</w:t>
      </w:r>
      <w:r w:rsidRPr="00C100DA">
        <w:rPr>
          <w:rFonts w:ascii="Times New Roman" w:hAnsi="Times New Roman" w:cs="Times New Roman"/>
          <w:bCs/>
          <w:color w:val="C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Cs/>
          <w:sz w:val="32"/>
          <w:szCs w:val="24"/>
        </w:rPr>
        <w:t>En los cielos y en la tierra sea para siempre alabado.</w:t>
      </w:r>
    </w:p>
    <w:p w14:paraId="3EA2A4B3" w14:textId="77777777" w:rsidR="00E66FA3" w:rsidRDefault="00E66FA3" w:rsidP="00E66FA3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  <w:r w:rsidRPr="00C100DA">
        <w:rPr>
          <w:rFonts w:ascii="Times New Roman" w:hAnsi="Times New Roman" w:cs="Times New Roman"/>
          <w:b/>
          <w:bCs/>
          <w:color w:val="C00000"/>
          <w:sz w:val="32"/>
          <w:szCs w:val="24"/>
        </w:rPr>
        <w:t>Todos:</w:t>
      </w:r>
      <w:r w:rsidRPr="00C100DA">
        <w:rPr>
          <w:rFonts w:ascii="Times New Roman" w:hAnsi="Times New Roman" w:cs="Times New Roman"/>
          <w:bCs/>
          <w:color w:val="C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Cs/>
          <w:sz w:val="32"/>
          <w:szCs w:val="24"/>
        </w:rPr>
        <w:t>el corazón amoroso de Jesús Sacramentado.</w:t>
      </w:r>
    </w:p>
    <w:p w14:paraId="009531E3" w14:textId="77777777" w:rsidR="00E66FA3" w:rsidRDefault="00E66FA3" w:rsidP="00E66FA3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Padre Nuestro, Ave María, Gloria al…</w:t>
      </w:r>
    </w:p>
    <w:p w14:paraId="6B685442" w14:textId="77777777" w:rsidR="000A1CA3" w:rsidRPr="00C100DA" w:rsidRDefault="000A1CA3" w:rsidP="00267474">
      <w:pPr>
        <w:pStyle w:val="Prrafodelista"/>
        <w:rPr>
          <w:rFonts w:ascii="Times New Roman" w:hAnsi="Times New Roman" w:cs="Times New Roman"/>
          <w:b/>
          <w:bCs/>
          <w:sz w:val="28"/>
          <w:szCs w:val="24"/>
        </w:rPr>
      </w:pPr>
    </w:p>
    <w:p w14:paraId="2E4DE8F3" w14:textId="2F58F903" w:rsidR="00E66FA3" w:rsidRDefault="00E66FA3" w:rsidP="00267474">
      <w:pPr>
        <w:pStyle w:val="Prrafodelista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Canto</w:t>
      </w:r>
    </w:p>
    <w:p w14:paraId="19A378AB" w14:textId="77777777" w:rsidR="00E66FA3" w:rsidRPr="00C100DA" w:rsidRDefault="00E66FA3" w:rsidP="00267474">
      <w:pPr>
        <w:pStyle w:val="Prrafodelista"/>
        <w:rPr>
          <w:rFonts w:ascii="Times New Roman" w:hAnsi="Times New Roman" w:cs="Times New Roman"/>
          <w:b/>
          <w:bCs/>
          <w:sz w:val="28"/>
          <w:szCs w:val="24"/>
        </w:rPr>
      </w:pPr>
    </w:p>
    <w:p w14:paraId="7F9E9E39" w14:textId="12E58F89" w:rsidR="00892E54" w:rsidRPr="001A6ACE" w:rsidRDefault="00E66FA3" w:rsidP="001A6ACE">
      <w:pPr>
        <w:ind w:left="708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C100DA">
        <w:rPr>
          <w:rFonts w:ascii="Times New Roman" w:hAnsi="Times New Roman" w:cs="Times New Roman"/>
          <w:b/>
          <w:bCs/>
          <w:color w:val="C00000"/>
          <w:sz w:val="32"/>
          <w:szCs w:val="24"/>
        </w:rPr>
        <w:t xml:space="preserve">Guía: </w:t>
      </w:r>
      <w:r w:rsidR="00892E54" w:rsidRPr="001A6ACE">
        <w:rPr>
          <w:rFonts w:ascii="Times New Roman" w:hAnsi="Times New Roman" w:cs="Times New Roman"/>
          <w:bCs/>
          <w:sz w:val="32"/>
          <w:szCs w:val="24"/>
        </w:rPr>
        <w:t xml:space="preserve">En el camino de nuestra historia </w:t>
      </w:r>
      <w:r>
        <w:rPr>
          <w:rFonts w:ascii="Times New Roman" w:hAnsi="Times New Roman" w:cs="Times New Roman"/>
          <w:bCs/>
          <w:sz w:val="32"/>
          <w:szCs w:val="24"/>
        </w:rPr>
        <w:t xml:space="preserve">personal </w:t>
      </w:r>
      <w:r w:rsidR="00892E54" w:rsidRPr="001A6ACE">
        <w:rPr>
          <w:rFonts w:ascii="Times New Roman" w:hAnsi="Times New Roman" w:cs="Times New Roman"/>
          <w:bCs/>
          <w:sz w:val="32"/>
          <w:szCs w:val="24"/>
        </w:rPr>
        <w:t xml:space="preserve">reconocemos la causa, el motivo </w:t>
      </w:r>
      <w:r>
        <w:rPr>
          <w:rFonts w:ascii="Times New Roman" w:hAnsi="Times New Roman" w:cs="Times New Roman"/>
          <w:bCs/>
          <w:sz w:val="32"/>
          <w:szCs w:val="24"/>
        </w:rPr>
        <w:t>y las razones de nuestra alegría.</w:t>
      </w:r>
    </w:p>
    <w:p w14:paraId="0328F9D4" w14:textId="6B2E0F88" w:rsidR="00892E54" w:rsidRPr="00C100DA" w:rsidRDefault="00892E54" w:rsidP="00892E54">
      <w:pPr>
        <w:pStyle w:val="Prrafodelista"/>
        <w:rPr>
          <w:rFonts w:ascii="Times New Roman" w:hAnsi="Times New Roman" w:cs="Times New Roman"/>
          <w:bCs/>
          <w:sz w:val="28"/>
          <w:szCs w:val="24"/>
        </w:rPr>
      </w:pPr>
    </w:p>
    <w:p w14:paraId="4F134B0E" w14:textId="5D13D683" w:rsidR="0071484B" w:rsidRDefault="00E66FA3" w:rsidP="000A1CA3">
      <w:pPr>
        <w:pStyle w:val="Prrafodelista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C100DA">
        <w:rPr>
          <w:rFonts w:ascii="Times New Roman" w:hAnsi="Times New Roman" w:cs="Times New Roman"/>
          <w:b/>
          <w:bCs/>
          <w:color w:val="C00000"/>
          <w:sz w:val="32"/>
          <w:szCs w:val="24"/>
        </w:rPr>
        <w:t xml:space="preserve">Coro: </w:t>
      </w:r>
      <w:r>
        <w:rPr>
          <w:rFonts w:ascii="Times New Roman" w:hAnsi="Times New Roman" w:cs="Times New Roman"/>
          <w:bCs/>
          <w:sz w:val="32"/>
          <w:szCs w:val="24"/>
        </w:rPr>
        <w:t xml:space="preserve">se pueden entonar algunos cantos de adoración </w:t>
      </w:r>
      <w:r w:rsidR="00C109C7" w:rsidRPr="006B5F90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</w:p>
    <w:p w14:paraId="204BD52F" w14:textId="77777777" w:rsidR="00C100DA" w:rsidRPr="000A1CA3" w:rsidRDefault="00C100DA" w:rsidP="000A1CA3">
      <w:pPr>
        <w:pStyle w:val="Prrafodelista"/>
        <w:rPr>
          <w:rFonts w:ascii="Times New Roman" w:hAnsi="Times New Roman" w:cs="Times New Roman"/>
          <w:bCs/>
          <w:sz w:val="32"/>
          <w:szCs w:val="24"/>
        </w:rPr>
      </w:pPr>
    </w:p>
    <w:p w14:paraId="35C7DDC0" w14:textId="77777777" w:rsidR="00892E54" w:rsidRPr="006B5F90" w:rsidRDefault="00892E54" w:rsidP="00892E5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4"/>
        </w:rPr>
      </w:pPr>
      <w:r w:rsidRPr="006B5F90">
        <w:rPr>
          <w:rFonts w:ascii="Times New Roman" w:hAnsi="Times New Roman" w:cs="Times New Roman"/>
          <w:b/>
          <w:bCs/>
          <w:sz w:val="32"/>
          <w:szCs w:val="24"/>
        </w:rPr>
        <w:t>RETOMA TUS ALEGRÍAS Y RESPONDE A DIOS</w:t>
      </w:r>
    </w:p>
    <w:p w14:paraId="2A004707" w14:textId="49690888" w:rsidR="00892E54" w:rsidRPr="00C100DA" w:rsidRDefault="00E66FA3" w:rsidP="00C100DA">
      <w:pPr>
        <w:ind w:firstLine="360"/>
        <w:rPr>
          <w:rFonts w:ascii="Times New Roman" w:hAnsi="Times New Roman" w:cs="Times New Roman"/>
          <w:bCs/>
          <w:sz w:val="32"/>
          <w:szCs w:val="24"/>
        </w:rPr>
      </w:pPr>
      <w:r w:rsidRPr="00C100DA">
        <w:rPr>
          <w:rFonts w:ascii="Times New Roman" w:hAnsi="Times New Roman" w:cs="Times New Roman"/>
          <w:b/>
          <w:bCs/>
          <w:color w:val="C00000"/>
          <w:sz w:val="32"/>
          <w:szCs w:val="24"/>
        </w:rPr>
        <w:t>Coro</w:t>
      </w:r>
      <w:r w:rsidRPr="00C100DA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C100DA">
        <w:rPr>
          <w:rFonts w:ascii="Times New Roman" w:hAnsi="Times New Roman" w:cs="Times New Roman"/>
          <w:bCs/>
          <w:sz w:val="32"/>
          <w:szCs w:val="24"/>
        </w:rPr>
        <w:t xml:space="preserve">se pueden entonar algunos cantos </w:t>
      </w:r>
      <w:r w:rsidR="00E50AD9" w:rsidRPr="00C100DA">
        <w:rPr>
          <w:rFonts w:ascii="Times New Roman" w:hAnsi="Times New Roman" w:cs="Times New Roman"/>
          <w:bCs/>
          <w:sz w:val="32"/>
          <w:szCs w:val="24"/>
        </w:rPr>
        <w:t>de meditación…</w:t>
      </w:r>
    </w:p>
    <w:p w14:paraId="5D7918FB" w14:textId="77777777" w:rsidR="00E50AD9" w:rsidRPr="00E50AD9" w:rsidRDefault="00E50AD9" w:rsidP="00892E54">
      <w:pPr>
        <w:pStyle w:val="Prrafodelista"/>
        <w:rPr>
          <w:rFonts w:ascii="Times New Roman" w:hAnsi="Times New Roman" w:cs="Times New Roman"/>
          <w:bCs/>
          <w:sz w:val="24"/>
          <w:szCs w:val="24"/>
        </w:rPr>
      </w:pPr>
    </w:p>
    <w:p w14:paraId="67B19608" w14:textId="77777777" w:rsidR="00892E54" w:rsidRPr="006B5F90" w:rsidRDefault="00892E54" w:rsidP="00892E5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4"/>
        </w:rPr>
      </w:pPr>
      <w:r w:rsidRPr="006B5F90">
        <w:rPr>
          <w:rFonts w:ascii="Times New Roman" w:hAnsi="Times New Roman" w:cs="Times New Roman"/>
          <w:b/>
          <w:bCs/>
          <w:sz w:val="32"/>
          <w:szCs w:val="24"/>
        </w:rPr>
        <w:t>AGRADECE A DIOS</w:t>
      </w:r>
    </w:p>
    <w:p w14:paraId="780732B9" w14:textId="395362A9" w:rsidR="00785224" w:rsidRDefault="00E50AD9" w:rsidP="0071484B">
      <w:pPr>
        <w:ind w:left="360"/>
        <w:rPr>
          <w:rFonts w:ascii="Times New Roman" w:hAnsi="Times New Roman" w:cs="Times New Roman"/>
          <w:bCs/>
          <w:sz w:val="32"/>
          <w:szCs w:val="24"/>
        </w:rPr>
      </w:pPr>
      <w:r w:rsidRPr="00C100DA">
        <w:rPr>
          <w:rFonts w:ascii="Times New Roman" w:hAnsi="Times New Roman" w:cs="Times New Roman"/>
          <w:b/>
          <w:bCs/>
          <w:color w:val="C00000"/>
          <w:sz w:val="32"/>
          <w:szCs w:val="24"/>
        </w:rPr>
        <w:t xml:space="preserve">Guía: </w:t>
      </w:r>
      <w:r w:rsidR="00892E54" w:rsidRPr="00E50AD9">
        <w:rPr>
          <w:rFonts w:ascii="Times New Roman" w:hAnsi="Times New Roman" w:cs="Times New Roman"/>
          <w:bCs/>
          <w:sz w:val="32"/>
          <w:szCs w:val="24"/>
        </w:rPr>
        <w:t>Juntas nuestras voces decimos al Señor:</w:t>
      </w:r>
      <w:r w:rsidR="007B4942" w:rsidRPr="00E50AD9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="00785224" w:rsidRPr="00E50AD9">
        <w:rPr>
          <w:rFonts w:ascii="Times New Roman" w:hAnsi="Times New Roman" w:cs="Times New Roman"/>
          <w:bCs/>
          <w:sz w:val="32"/>
          <w:szCs w:val="24"/>
        </w:rPr>
        <w:t>Bienaventuranzas del catequista</w:t>
      </w:r>
      <w:r w:rsidR="000A1CA3">
        <w:rPr>
          <w:rFonts w:ascii="Times New Roman" w:hAnsi="Times New Roman" w:cs="Times New Roman"/>
          <w:bCs/>
          <w:sz w:val="32"/>
          <w:szCs w:val="24"/>
        </w:rPr>
        <w:t xml:space="preserve"> (a 2 coros)</w:t>
      </w:r>
    </w:p>
    <w:p w14:paraId="4731E881" w14:textId="58276A5C" w:rsidR="00524DE8" w:rsidRPr="006B5F90" w:rsidRDefault="000A1CA3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  <w:r w:rsidRPr="00C100DA">
        <w:rPr>
          <w:b/>
          <w:color w:val="C00000"/>
          <w:sz w:val="32"/>
        </w:rPr>
        <w:t xml:space="preserve">Coro 1: </w:t>
      </w:r>
      <w:r w:rsidR="00524DE8" w:rsidRPr="006B5F90">
        <w:rPr>
          <w:b/>
          <w:color w:val="000000"/>
          <w:sz w:val="32"/>
        </w:rPr>
        <w:t>Bienaventurado el catequista que</w:t>
      </w:r>
      <w:r w:rsidR="00524DE8" w:rsidRPr="006B5F90">
        <w:rPr>
          <w:color w:val="000000"/>
          <w:sz w:val="32"/>
        </w:rPr>
        <w:t xml:space="preserve"> </w:t>
      </w:r>
      <w:r w:rsidR="00524DE8" w:rsidRPr="006B5F90">
        <w:rPr>
          <w:i/>
          <w:color w:val="000000"/>
          <w:sz w:val="32"/>
        </w:rPr>
        <w:t xml:space="preserve">renueva cada día la alegría de su encuentro personal con Cristo, y que contribuye a que los </w:t>
      </w:r>
      <w:r w:rsidR="00524DE8" w:rsidRPr="006B5F90">
        <w:rPr>
          <w:i/>
          <w:color w:val="000000"/>
          <w:sz w:val="32"/>
        </w:rPr>
        <w:lastRenderedPageBreak/>
        <w:t>demás puedan llegar a experimentar la alegría que este encuentro produce.</w:t>
      </w:r>
    </w:p>
    <w:p w14:paraId="60B17C18" w14:textId="77777777" w:rsidR="007B4942" w:rsidRPr="006B5F90" w:rsidRDefault="007B4942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</w:p>
    <w:p w14:paraId="13F29FC1" w14:textId="2E74B861" w:rsidR="00524DE8" w:rsidRPr="006B5F90" w:rsidRDefault="000A1CA3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32"/>
        </w:rPr>
      </w:pPr>
      <w:r w:rsidRPr="00C100DA">
        <w:rPr>
          <w:b/>
          <w:color w:val="C00000"/>
          <w:sz w:val="32"/>
        </w:rPr>
        <w:t xml:space="preserve">Coro 2: </w:t>
      </w:r>
      <w:r w:rsidR="00524DE8" w:rsidRPr="006B5F90">
        <w:rPr>
          <w:b/>
          <w:color w:val="000000"/>
          <w:sz w:val="32"/>
        </w:rPr>
        <w:t>Bienaventurado el catequista que</w:t>
      </w:r>
      <w:r w:rsidR="00524DE8" w:rsidRPr="006B5F90">
        <w:rPr>
          <w:i/>
          <w:color w:val="000000"/>
          <w:sz w:val="32"/>
        </w:rPr>
        <w:t xml:space="preserve"> se pone al servicio de la Buena Noticia y de su anuncio: “Jesucristo te ama, dio su vida para salvarte, y ahora está vivo a tu lado cada día, para iluminarte, para fortalecerte, para liberarte </w:t>
      </w:r>
      <w:r w:rsidR="00524DE8" w:rsidRPr="006B5F90">
        <w:rPr>
          <w:color w:val="000000"/>
          <w:sz w:val="32"/>
        </w:rPr>
        <w:t>(EG164).</w:t>
      </w:r>
    </w:p>
    <w:p w14:paraId="5DE76C54" w14:textId="77777777" w:rsidR="007B4942" w:rsidRPr="006B5F90" w:rsidRDefault="007B4942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32"/>
        </w:rPr>
      </w:pPr>
    </w:p>
    <w:p w14:paraId="1233BBB8" w14:textId="5FEBAF91" w:rsidR="00524DE8" w:rsidRPr="006B5F90" w:rsidRDefault="000A1CA3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  <w:r w:rsidRPr="00C100DA">
        <w:rPr>
          <w:b/>
          <w:color w:val="C00000"/>
          <w:sz w:val="32"/>
        </w:rPr>
        <w:t xml:space="preserve">Coro 1: </w:t>
      </w:r>
      <w:r w:rsidR="00524DE8" w:rsidRPr="006B5F90">
        <w:rPr>
          <w:b/>
          <w:color w:val="000000"/>
          <w:sz w:val="32"/>
        </w:rPr>
        <w:t xml:space="preserve">Bienaventurado el catequista que </w:t>
      </w:r>
      <w:r w:rsidR="00524DE8" w:rsidRPr="006B5F90">
        <w:rPr>
          <w:i/>
          <w:color w:val="000000"/>
          <w:sz w:val="32"/>
        </w:rPr>
        <w:t>actualiza cada día la alegría</w:t>
      </w:r>
      <w:r w:rsidR="00D52ABA" w:rsidRPr="006B5F90">
        <w:rPr>
          <w:i/>
          <w:color w:val="000000"/>
          <w:sz w:val="32"/>
        </w:rPr>
        <w:t xml:space="preserve"> de ser cristiano, la experiencia de fe que da sentido a su vida y su vocación a iniciar a los demás en la fe.</w:t>
      </w:r>
    </w:p>
    <w:p w14:paraId="65B53637" w14:textId="77777777" w:rsidR="007B4942" w:rsidRPr="006B5F90" w:rsidRDefault="007B4942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</w:p>
    <w:p w14:paraId="73EDDAE8" w14:textId="451B3C5A" w:rsidR="00D52ABA" w:rsidRPr="006B5F90" w:rsidRDefault="000A1CA3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  <w:r w:rsidRPr="00C100DA">
        <w:rPr>
          <w:b/>
          <w:color w:val="C00000"/>
          <w:sz w:val="32"/>
        </w:rPr>
        <w:t xml:space="preserve">Coro 2: </w:t>
      </w:r>
      <w:r w:rsidR="00D52ABA" w:rsidRPr="006B5F90">
        <w:rPr>
          <w:b/>
          <w:color w:val="000000"/>
          <w:sz w:val="32"/>
        </w:rPr>
        <w:t>Bienaventurado el catequista que</w:t>
      </w:r>
      <w:r w:rsidR="00D52ABA" w:rsidRPr="006B5F90">
        <w:rPr>
          <w:color w:val="000000"/>
          <w:sz w:val="32"/>
        </w:rPr>
        <w:t xml:space="preserve"> </w:t>
      </w:r>
      <w:r w:rsidR="00D52ABA" w:rsidRPr="006B5F90">
        <w:rPr>
          <w:i/>
          <w:color w:val="000000"/>
          <w:sz w:val="32"/>
        </w:rPr>
        <w:t>se convierte para los demás en un testigo fiel del Evangelio.</w:t>
      </w:r>
    </w:p>
    <w:p w14:paraId="06F3EAF3" w14:textId="77777777" w:rsidR="007B4942" w:rsidRPr="006B5F90" w:rsidRDefault="007B4942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</w:p>
    <w:p w14:paraId="568918B5" w14:textId="423ADC21" w:rsidR="00D52ABA" w:rsidRPr="006B5F90" w:rsidRDefault="000A1CA3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32"/>
        </w:rPr>
      </w:pPr>
      <w:r w:rsidRPr="00C100DA">
        <w:rPr>
          <w:b/>
          <w:color w:val="C00000"/>
          <w:sz w:val="32"/>
        </w:rPr>
        <w:t xml:space="preserve">Coro 1: </w:t>
      </w:r>
      <w:r w:rsidR="00D52ABA" w:rsidRPr="006B5F90">
        <w:rPr>
          <w:b/>
          <w:color w:val="000000"/>
          <w:sz w:val="32"/>
        </w:rPr>
        <w:t>Bienaventurado el catequista que</w:t>
      </w:r>
      <w:r w:rsidR="00D52ABA" w:rsidRPr="006B5F90">
        <w:rPr>
          <w:i/>
          <w:color w:val="000000"/>
          <w:sz w:val="32"/>
        </w:rPr>
        <w:t xml:space="preserve"> siente su comunidad cristiana como “origen, lugar y meta de la catequesis” </w:t>
      </w:r>
      <w:r w:rsidR="00D52ABA" w:rsidRPr="006B5F90">
        <w:rPr>
          <w:color w:val="000000"/>
          <w:sz w:val="32"/>
        </w:rPr>
        <w:t>(DC133).</w:t>
      </w:r>
    </w:p>
    <w:p w14:paraId="6485CCF1" w14:textId="77777777" w:rsidR="007B4942" w:rsidRPr="006B5F90" w:rsidRDefault="007B4942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32"/>
        </w:rPr>
      </w:pPr>
    </w:p>
    <w:p w14:paraId="7C1416AF" w14:textId="44D97386" w:rsidR="00D52ABA" w:rsidRPr="006B5F90" w:rsidRDefault="000A1CA3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  <w:r w:rsidRPr="00C100DA">
        <w:rPr>
          <w:b/>
          <w:color w:val="C00000"/>
          <w:sz w:val="32"/>
        </w:rPr>
        <w:t xml:space="preserve">Coro 2: </w:t>
      </w:r>
      <w:r w:rsidR="00D52ABA" w:rsidRPr="006B5F90">
        <w:rPr>
          <w:b/>
          <w:color w:val="000000"/>
          <w:sz w:val="32"/>
        </w:rPr>
        <w:t>Bienaventurado el catequista que</w:t>
      </w:r>
      <w:r w:rsidR="00D52ABA" w:rsidRPr="006B5F90">
        <w:rPr>
          <w:i/>
          <w:color w:val="000000"/>
          <w:sz w:val="32"/>
        </w:rPr>
        <w:t xml:space="preserve"> conoce a la persona, para saber usar los lenguajes que mejor </w:t>
      </w:r>
      <w:r w:rsidR="00F35F52" w:rsidRPr="006B5F90">
        <w:rPr>
          <w:i/>
          <w:color w:val="000000"/>
          <w:sz w:val="32"/>
        </w:rPr>
        <w:t>ayude</w:t>
      </w:r>
      <w:r w:rsidR="00D52ABA" w:rsidRPr="006B5F90">
        <w:rPr>
          <w:i/>
          <w:color w:val="000000"/>
          <w:sz w:val="32"/>
        </w:rPr>
        <w:t xml:space="preserve"> a “tocar” el corazón y provocar una respuesta de fe.</w:t>
      </w:r>
    </w:p>
    <w:p w14:paraId="29B72F50" w14:textId="77777777" w:rsidR="007B4942" w:rsidRPr="006B5F90" w:rsidRDefault="007B4942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</w:p>
    <w:p w14:paraId="739ECDBA" w14:textId="71599BF4" w:rsidR="00D52ABA" w:rsidRPr="006B5F90" w:rsidRDefault="000A1CA3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  <w:r w:rsidRPr="00C100DA">
        <w:rPr>
          <w:b/>
          <w:color w:val="C00000"/>
          <w:sz w:val="32"/>
        </w:rPr>
        <w:t xml:space="preserve">Coro 1: </w:t>
      </w:r>
      <w:r w:rsidR="00D52ABA" w:rsidRPr="006B5F90">
        <w:rPr>
          <w:b/>
          <w:color w:val="000000"/>
          <w:sz w:val="32"/>
        </w:rPr>
        <w:t>Bienaventurado el catequista que</w:t>
      </w:r>
      <w:r w:rsidR="00D52ABA" w:rsidRPr="006B5F90">
        <w:rPr>
          <w:i/>
          <w:color w:val="000000"/>
          <w:sz w:val="32"/>
        </w:rPr>
        <w:t xml:space="preserve"> cada día se esfuerza por hacer partícipes a las familias en el camino de la fe de sus hijos.</w:t>
      </w:r>
    </w:p>
    <w:p w14:paraId="2E474538" w14:textId="77777777" w:rsidR="007B4942" w:rsidRPr="006B5F90" w:rsidRDefault="007B4942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</w:p>
    <w:p w14:paraId="7F373780" w14:textId="034CD5FB" w:rsidR="00D52ABA" w:rsidRPr="006B5F90" w:rsidRDefault="00F35F52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  <w:r w:rsidRPr="00C100DA">
        <w:rPr>
          <w:b/>
          <w:color w:val="C00000"/>
          <w:sz w:val="32"/>
        </w:rPr>
        <w:t xml:space="preserve">Coro 2: </w:t>
      </w:r>
      <w:r w:rsidR="00D52ABA" w:rsidRPr="006B5F90">
        <w:rPr>
          <w:b/>
          <w:color w:val="000000"/>
          <w:sz w:val="32"/>
        </w:rPr>
        <w:t>Bienaventurado el catequista que</w:t>
      </w:r>
      <w:r w:rsidR="00D52ABA" w:rsidRPr="006B5F90">
        <w:rPr>
          <w:i/>
          <w:color w:val="000000"/>
          <w:sz w:val="32"/>
        </w:rPr>
        <w:t xml:space="preserve"> con creatividad lleva al interlocutor</w:t>
      </w:r>
      <w:r w:rsidR="007B4942" w:rsidRPr="006B5F90">
        <w:rPr>
          <w:i/>
          <w:color w:val="000000"/>
          <w:sz w:val="32"/>
        </w:rPr>
        <w:t xml:space="preserve"> al encuentro con Cristo.</w:t>
      </w:r>
    </w:p>
    <w:p w14:paraId="0459389E" w14:textId="77777777" w:rsidR="007B4942" w:rsidRPr="006B5F90" w:rsidRDefault="007B4942" w:rsidP="00524DE8">
      <w:pPr>
        <w:pStyle w:val="NormalWeb"/>
        <w:shd w:val="clear" w:color="auto" w:fill="FFFFFF"/>
        <w:spacing w:before="0" w:beforeAutospacing="0" w:after="0" w:afterAutospacing="0"/>
        <w:ind w:left="426"/>
        <w:rPr>
          <w:i/>
          <w:color w:val="000000"/>
          <w:sz w:val="32"/>
        </w:rPr>
      </w:pPr>
    </w:p>
    <w:p w14:paraId="6DDDB679" w14:textId="37140ADA" w:rsidR="007B4942" w:rsidRDefault="00F35F52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  <w:r w:rsidRPr="00C100DA">
        <w:rPr>
          <w:b/>
          <w:color w:val="C00000"/>
          <w:sz w:val="32"/>
        </w:rPr>
        <w:t xml:space="preserve">Coro 1: </w:t>
      </w:r>
      <w:r w:rsidR="007B4942" w:rsidRPr="006B5F90">
        <w:rPr>
          <w:b/>
          <w:color w:val="000000"/>
          <w:sz w:val="32"/>
        </w:rPr>
        <w:t>Bienaventurado el catequista que</w:t>
      </w:r>
      <w:r w:rsidR="007B4942" w:rsidRPr="006B5F90">
        <w:rPr>
          <w:i/>
          <w:color w:val="000000"/>
          <w:sz w:val="32"/>
        </w:rPr>
        <w:t xml:space="preserve"> sigue la pedagogía de Emaús: consigue suscitar preguntas, iluminar con la Palabra de Dios, invitar al compromiso y se alimenta de la oración y de la Eucaristía.</w:t>
      </w:r>
    </w:p>
    <w:p w14:paraId="1F4DC164" w14:textId="77777777" w:rsidR="006B5F90" w:rsidRPr="006B5F90" w:rsidRDefault="006B5F90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</w:p>
    <w:p w14:paraId="6DAE3F2F" w14:textId="2179B429" w:rsidR="007B4942" w:rsidRPr="006B5F90" w:rsidRDefault="00F35F52" w:rsidP="0026747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32"/>
        </w:rPr>
      </w:pPr>
      <w:r w:rsidRPr="00C100DA">
        <w:rPr>
          <w:b/>
          <w:color w:val="C00000"/>
          <w:sz w:val="32"/>
        </w:rPr>
        <w:t xml:space="preserve">Coro 2: </w:t>
      </w:r>
      <w:r w:rsidR="007B4942" w:rsidRPr="006B5F90">
        <w:rPr>
          <w:b/>
          <w:color w:val="000000"/>
          <w:sz w:val="32"/>
        </w:rPr>
        <w:t>Bienaventurado el catequista que</w:t>
      </w:r>
      <w:r w:rsidR="007B4942" w:rsidRPr="006B5F90">
        <w:rPr>
          <w:i/>
          <w:color w:val="000000"/>
          <w:sz w:val="32"/>
        </w:rPr>
        <w:t xml:space="preserve"> tiene el privilegio de ver nacer y renacer la fe de las personas.</w:t>
      </w:r>
    </w:p>
    <w:p w14:paraId="50BAD866" w14:textId="77777777" w:rsidR="007B4942" w:rsidRPr="006B5F90" w:rsidRDefault="007B4942" w:rsidP="00524DE8">
      <w:pPr>
        <w:pStyle w:val="NormalWeb"/>
        <w:shd w:val="clear" w:color="auto" w:fill="FFFFFF"/>
        <w:spacing w:before="0" w:beforeAutospacing="0" w:after="0" w:afterAutospacing="0"/>
        <w:ind w:left="426"/>
        <w:rPr>
          <w:i/>
          <w:color w:val="000000"/>
          <w:sz w:val="32"/>
        </w:rPr>
      </w:pPr>
    </w:p>
    <w:p w14:paraId="6FAAB2CE" w14:textId="77777777" w:rsidR="0071484B" w:rsidRDefault="0071484B" w:rsidP="00267474">
      <w:pPr>
        <w:pStyle w:val="NormalWeb"/>
        <w:shd w:val="clear" w:color="auto" w:fill="FFFFFF"/>
        <w:spacing w:before="0" w:beforeAutospacing="0" w:after="0" w:afterAutospacing="0"/>
        <w:ind w:left="426"/>
        <w:rPr>
          <w:b/>
          <w:color w:val="000000"/>
          <w:sz w:val="32"/>
        </w:rPr>
      </w:pPr>
    </w:p>
    <w:p w14:paraId="07E6EFAC" w14:textId="3801169E" w:rsidR="00892E54" w:rsidRPr="006B5F90" w:rsidRDefault="0071484B" w:rsidP="007148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32"/>
        </w:rPr>
      </w:pPr>
      <w:bookmarkStart w:id="0" w:name="_GoBack"/>
      <w:bookmarkEnd w:id="0"/>
      <w:r w:rsidRPr="006B5F90">
        <w:rPr>
          <w:b/>
          <w:color w:val="000000"/>
          <w:sz w:val="32"/>
        </w:rPr>
        <w:lastRenderedPageBreak/>
        <w:t>BENDICIÓN CON EL SANTÍSIMO</w:t>
      </w:r>
    </w:p>
    <w:p w14:paraId="375EB238" w14:textId="21BF9FF5" w:rsidR="0071484B" w:rsidRPr="006B5F90" w:rsidRDefault="007B46C5" w:rsidP="00F35F52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32"/>
        </w:rPr>
      </w:pPr>
      <w:r w:rsidRPr="006B5F90">
        <w:rPr>
          <w:b/>
          <w:color w:val="000000"/>
          <w:sz w:val="32"/>
        </w:rPr>
        <w:t>(Oración propia de la bendición)</w:t>
      </w:r>
    </w:p>
    <w:p w14:paraId="4F683D84" w14:textId="77777777" w:rsidR="007B46C5" w:rsidRDefault="007B46C5" w:rsidP="00F35F52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32"/>
        </w:rPr>
      </w:pPr>
    </w:p>
    <w:p w14:paraId="58D39562" w14:textId="07115D2C" w:rsidR="001A6ACE" w:rsidRDefault="00E50AD9" w:rsidP="00F35F52">
      <w:pPr>
        <w:shd w:val="clear" w:color="auto" w:fill="FFFFFF"/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</w:pPr>
      <w:r w:rsidRPr="00F35F52"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es-ES"/>
        </w:rPr>
        <w:t>Sacerdote:</w:t>
      </w:r>
      <w:r w:rsidR="001A6ACE" w:rsidRPr="001A6ACE">
        <w:rPr>
          <w:rFonts w:ascii="Times New Roman" w:eastAsia="Times New Roman" w:hAnsi="Times New Roman" w:cs="Times New Roman"/>
          <w:sz w:val="28"/>
          <w:szCs w:val="20"/>
          <w:lang w:eastAsia="es-ES"/>
        </w:rPr>
        <w:t> </w:t>
      </w:r>
      <w:r w:rsidR="001A6ACE"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t>Les dist</w:t>
      </w:r>
      <w:r w:rsid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t xml:space="preserve">e pan del cielo. </w:t>
      </w:r>
      <w:r w:rsidR="001A6ACE"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</w:r>
      <w:r w:rsidRPr="00F35F52"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es-ES"/>
        </w:rPr>
        <w:t>Todos:</w:t>
      </w:r>
      <w:r w:rsidR="001A6ACE" w:rsidRPr="001A6ACE">
        <w:rPr>
          <w:rFonts w:ascii="Times New Roman" w:eastAsia="Times New Roman" w:hAnsi="Times New Roman" w:cs="Times New Roman"/>
          <w:color w:val="C00000"/>
          <w:sz w:val="28"/>
          <w:szCs w:val="20"/>
          <w:lang w:eastAsia="es-ES"/>
        </w:rPr>
        <w:t> </w:t>
      </w:r>
      <w:r w:rsidR="001A6ACE"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t>Que contien</w:t>
      </w:r>
      <w:r w:rsidR="00F35F52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t>e</w:t>
      </w:r>
      <w:r w:rsidR="001A6ACE"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t xml:space="preserve"> en </w:t>
      </w:r>
      <w:r w:rsid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t xml:space="preserve">sí todo deleite. </w:t>
      </w:r>
    </w:p>
    <w:p w14:paraId="29E2F3B9" w14:textId="17462431" w:rsidR="001A6ACE" w:rsidRPr="001A6ACE" w:rsidRDefault="001A6ACE" w:rsidP="00F35F52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es-ES"/>
        </w:rPr>
      </w:pPr>
      <w:r w:rsidRPr="001A6ACE"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es-ES"/>
        </w:rPr>
        <w:t>Oremos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Oh Dios, que en este admirable sacramento nos dejaste el memorial de tú Pasión, te pedimos nos concedas venerar de tal modo los sagrados misterios de tu Cuerpo y de tu Sangre, que experimentemos constantemente el fruto de tu redención. Tú que vives y reinas por los siglos de los siglos.</w:t>
      </w:r>
    </w:p>
    <w:p w14:paraId="02ACC7EB" w14:textId="6F22AAC5" w:rsidR="001A6ACE" w:rsidRPr="001A6ACE" w:rsidRDefault="001A6ACE" w:rsidP="00F35F5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36"/>
          <w:szCs w:val="27"/>
          <w:lang w:eastAsia="es-ES"/>
        </w:rPr>
      </w:pPr>
      <w:r w:rsidRPr="001A6ACE"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es-ES"/>
        </w:rPr>
        <w:t>R</w:t>
      </w:r>
      <w:r w:rsidRPr="001A6AC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s-E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t xml:space="preserve"> Amé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t>n.</w:t>
      </w:r>
    </w:p>
    <w:p w14:paraId="38EA82C2" w14:textId="764EBD11" w:rsidR="001A6ACE" w:rsidRPr="001A6ACE" w:rsidRDefault="001A6ACE" w:rsidP="00F35F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7"/>
          <w:lang w:eastAsia="es-ES"/>
        </w:rPr>
      </w:pPr>
      <w:r w:rsidRPr="001A6ACE">
        <w:rPr>
          <w:rFonts w:ascii="Times New Roman" w:eastAsia="Times New Roman" w:hAnsi="Times New Roman" w:cs="Times New Roman"/>
          <w:color w:val="000000"/>
          <w:sz w:val="36"/>
          <w:szCs w:val="27"/>
          <w:lang w:eastAsia="es-ES"/>
        </w:rPr>
        <w:t> </w:t>
      </w:r>
      <w:r w:rsidR="00F35F52">
        <w:rPr>
          <w:rFonts w:ascii="Times New Roman" w:eastAsia="Times New Roman" w:hAnsi="Times New Roman" w:cs="Times New Roman"/>
          <w:color w:val="000000"/>
          <w:sz w:val="36"/>
          <w:szCs w:val="27"/>
          <w:lang w:eastAsia="es-ES"/>
        </w:rPr>
        <w:tab/>
      </w:r>
      <w:r w:rsidRPr="001A6ACE">
        <w:rPr>
          <w:rFonts w:ascii="Times New Roman" w:eastAsia="Times New Roman" w:hAnsi="Times New Roman" w:cs="Times New Roman"/>
          <w:b/>
          <w:bCs/>
          <w:sz w:val="28"/>
          <w:szCs w:val="20"/>
          <w:lang w:eastAsia="es-ES"/>
        </w:rPr>
        <w:t>BENDICIÓN EUCARÍSTICA</w:t>
      </w:r>
    </w:p>
    <w:p w14:paraId="17A723C5" w14:textId="77777777" w:rsidR="001A6ACE" w:rsidRPr="001A6ACE" w:rsidRDefault="001A6ACE" w:rsidP="00F35F52">
      <w:pPr>
        <w:shd w:val="clear" w:color="auto" w:fill="FFFFFF"/>
        <w:spacing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C00000"/>
          <w:sz w:val="36"/>
          <w:szCs w:val="27"/>
          <w:lang w:eastAsia="es-ES"/>
        </w:rPr>
      </w:pPr>
      <w:r w:rsidRPr="001A6ACE">
        <w:rPr>
          <w:rFonts w:ascii="Times New Roman" w:eastAsia="Times New Roman" w:hAnsi="Times New Roman" w:cs="Times New Roman"/>
          <w:color w:val="C00000"/>
          <w:sz w:val="28"/>
          <w:szCs w:val="20"/>
          <w:lang w:eastAsia="es-ES"/>
        </w:rPr>
        <w:t>Una vez que ha dicho la oración, el sacerdote o el diácono toma el paño de hombros, hace genuflexión, toma la custodia o el' copón, y sin decir nada, traza con el Sacramento la señal de la cruz sobre el pueblo. (A continuación se pueden decir las alabanzas de desagravio)</w:t>
      </w:r>
    </w:p>
    <w:p w14:paraId="02140780" w14:textId="77777777" w:rsidR="001A6ACE" w:rsidRPr="001A6ACE" w:rsidRDefault="001A6ACE" w:rsidP="00F35F5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7"/>
          <w:lang w:eastAsia="es-ES"/>
        </w:rPr>
      </w:pPr>
      <w:r w:rsidRPr="001A6ACE">
        <w:rPr>
          <w:rFonts w:ascii="Times New Roman" w:eastAsia="Times New Roman" w:hAnsi="Times New Roman" w:cs="Times New Roman"/>
          <w:b/>
          <w:bCs/>
          <w:sz w:val="28"/>
          <w:szCs w:val="20"/>
          <w:lang w:eastAsia="es-ES"/>
        </w:rPr>
        <w:t>ALABANZAS DE DESAGRAVIO</w:t>
      </w:r>
    </w:p>
    <w:p w14:paraId="55705F30" w14:textId="0BA98FEC" w:rsidR="001A6ACE" w:rsidRPr="001A6ACE" w:rsidRDefault="001A6ACE" w:rsidP="00F35F52">
      <w:pPr>
        <w:shd w:val="clear" w:color="auto" w:fill="FFFFFF"/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36"/>
          <w:szCs w:val="27"/>
          <w:lang w:eastAsia="es-ES"/>
        </w:rPr>
      </w:pP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t>Bendito sea Dios.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Bendito sea su santo Nombre.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Bendito sea Jesucristo,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t xml:space="preserve"> verdadero 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t xml:space="preserve">Dios y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t>verdadero Hombre.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Bendito sea el Nombre de Jesús.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Bendito sea su Sacratísimo Corazón.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Bendita sea su Preciosísima Sangre.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Bendito sea Jesús en el Santísimo Sacramento del Altar.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Bendito sea el Espíritu Santo Paráclito.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Bendita sea la excelsa Madre de Dios, María Santísima.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Bendita sea su Santa e Inmaculada Concepción.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Bendita sea su gloriosa Asunción.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Bendito sea el nombre de María Virgen y Madre.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Bendito sea San José, su castísimo esposo.</w:t>
      </w:r>
      <w:r w:rsidRPr="001A6ACE">
        <w:rPr>
          <w:rFonts w:ascii="Times New Roman" w:eastAsia="Times New Roman" w:hAnsi="Times New Roman" w:cs="Times New Roman"/>
          <w:color w:val="000000"/>
          <w:sz w:val="28"/>
          <w:szCs w:val="20"/>
          <w:lang w:eastAsia="es-ES"/>
        </w:rPr>
        <w:br/>
        <w:t>Bendito sea Dios en sus Ángeles y en sus Santos.</w:t>
      </w:r>
    </w:p>
    <w:p w14:paraId="45EB7316" w14:textId="77777777" w:rsidR="001A6ACE" w:rsidRPr="006B5F90" w:rsidRDefault="001A6ACE" w:rsidP="0071484B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32"/>
        </w:rPr>
      </w:pPr>
    </w:p>
    <w:p w14:paraId="41854CE3" w14:textId="6D8F44C6" w:rsidR="009C48D5" w:rsidRPr="00F35F52" w:rsidRDefault="00AA1008" w:rsidP="00F35F52">
      <w:pPr>
        <w:ind w:firstLine="708"/>
        <w:rPr>
          <w:rFonts w:ascii="Times New Roman" w:hAnsi="Times New Roman" w:cs="Times New Roman"/>
          <w:b/>
          <w:i/>
          <w:sz w:val="32"/>
        </w:rPr>
      </w:pPr>
      <w:r w:rsidRPr="00C100DA">
        <w:rPr>
          <w:rFonts w:ascii="Times New Roman" w:hAnsi="Times New Roman" w:cs="Times New Roman"/>
          <w:color w:val="C00000"/>
          <w:sz w:val="32"/>
        </w:rPr>
        <w:t>Canto</w:t>
      </w:r>
      <w:r w:rsidRPr="006B5F90">
        <w:rPr>
          <w:rFonts w:ascii="Times New Roman" w:hAnsi="Times New Roman" w:cs="Times New Roman"/>
          <w:sz w:val="32"/>
        </w:rPr>
        <w:t xml:space="preserve"> </w:t>
      </w:r>
      <w:r w:rsidR="00F35F52">
        <w:rPr>
          <w:rFonts w:ascii="Times New Roman" w:hAnsi="Times New Roman" w:cs="Times New Roman"/>
          <w:b/>
          <w:i/>
          <w:sz w:val="32"/>
        </w:rPr>
        <w:t>Dos mil años de luz</w:t>
      </w:r>
    </w:p>
    <w:sectPr w:rsidR="009C48D5" w:rsidRPr="00F35F52" w:rsidSect="00E23B40">
      <w:footerReference w:type="default" r:id="rId8"/>
      <w:pgSz w:w="11906" w:h="16838" w:code="9"/>
      <w:pgMar w:top="1701" w:right="992" w:bottom="155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32CD4" w14:textId="77777777" w:rsidR="00D90780" w:rsidRDefault="00D90780" w:rsidP="005A67EA">
      <w:pPr>
        <w:spacing w:after="0" w:line="240" w:lineRule="auto"/>
      </w:pPr>
      <w:r>
        <w:separator/>
      </w:r>
    </w:p>
  </w:endnote>
  <w:endnote w:type="continuationSeparator" w:id="0">
    <w:p w14:paraId="1AFB2036" w14:textId="77777777" w:rsidR="00D90780" w:rsidRDefault="00D90780" w:rsidP="005A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593056"/>
      <w:docPartObj>
        <w:docPartGallery w:val="Page Numbers (Bottom of Page)"/>
        <w:docPartUnique/>
      </w:docPartObj>
    </w:sdtPr>
    <w:sdtEndPr/>
    <w:sdtContent>
      <w:p w14:paraId="6B2A5A66" w14:textId="77777777" w:rsidR="005A67EA" w:rsidRDefault="005A67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40">
          <w:rPr>
            <w:noProof/>
          </w:rPr>
          <w:t>6</w:t>
        </w:r>
        <w:r>
          <w:fldChar w:fldCharType="end"/>
        </w:r>
      </w:p>
    </w:sdtContent>
  </w:sdt>
  <w:p w14:paraId="52DAF689" w14:textId="77777777" w:rsidR="005A67EA" w:rsidRDefault="005A67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502B" w14:textId="77777777" w:rsidR="00D90780" w:rsidRDefault="00D90780" w:rsidP="005A67EA">
      <w:pPr>
        <w:spacing w:after="0" w:line="240" w:lineRule="auto"/>
      </w:pPr>
      <w:r>
        <w:separator/>
      </w:r>
    </w:p>
  </w:footnote>
  <w:footnote w:type="continuationSeparator" w:id="0">
    <w:p w14:paraId="438DC047" w14:textId="77777777" w:rsidR="00D90780" w:rsidRDefault="00D90780" w:rsidP="005A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0ED1"/>
    <w:multiLevelType w:val="hybridMultilevel"/>
    <w:tmpl w:val="281C365C"/>
    <w:lvl w:ilvl="0" w:tplc="78B05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E1778"/>
    <w:multiLevelType w:val="hybridMultilevel"/>
    <w:tmpl w:val="9D66D3F4"/>
    <w:lvl w:ilvl="0" w:tplc="7A72F6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BC23B9"/>
    <w:multiLevelType w:val="hybridMultilevel"/>
    <w:tmpl w:val="E9EA3B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54"/>
    <w:rsid w:val="000A1CA3"/>
    <w:rsid w:val="001840A2"/>
    <w:rsid w:val="001A6ACE"/>
    <w:rsid w:val="00267474"/>
    <w:rsid w:val="00405BAB"/>
    <w:rsid w:val="004636C0"/>
    <w:rsid w:val="00524DE8"/>
    <w:rsid w:val="00565E4C"/>
    <w:rsid w:val="005A67EA"/>
    <w:rsid w:val="006B5F90"/>
    <w:rsid w:val="0071484B"/>
    <w:rsid w:val="007840A9"/>
    <w:rsid w:val="00785224"/>
    <w:rsid w:val="007B46C5"/>
    <w:rsid w:val="007B4942"/>
    <w:rsid w:val="007F737F"/>
    <w:rsid w:val="0082694C"/>
    <w:rsid w:val="00892E54"/>
    <w:rsid w:val="009631CF"/>
    <w:rsid w:val="009C48D5"/>
    <w:rsid w:val="009D2A90"/>
    <w:rsid w:val="00AA1008"/>
    <w:rsid w:val="00B92D9B"/>
    <w:rsid w:val="00C100DA"/>
    <w:rsid w:val="00C109C7"/>
    <w:rsid w:val="00C20DFA"/>
    <w:rsid w:val="00C6475E"/>
    <w:rsid w:val="00C81CD6"/>
    <w:rsid w:val="00D33A0C"/>
    <w:rsid w:val="00D52ABA"/>
    <w:rsid w:val="00D90780"/>
    <w:rsid w:val="00E23B40"/>
    <w:rsid w:val="00E50AD9"/>
    <w:rsid w:val="00E66FA3"/>
    <w:rsid w:val="00F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5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5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92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2E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892E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E54"/>
    <w:rPr>
      <w:color w:val="0000FF" w:themeColor="hyperlink"/>
      <w:u w:val="single"/>
    </w:rPr>
  </w:style>
  <w:style w:type="character" w:customStyle="1" w:styleId="contenido">
    <w:name w:val="contenido"/>
    <w:basedOn w:val="Fuentedeprrafopredeter"/>
    <w:rsid w:val="00892E54"/>
  </w:style>
  <w:style w:type="table" w:styleId="Tablaconcuadrcula">
    <w:name w:val="Table Grid"/>
    <w:basedOn w:val="Tablanormal"/>
    <w:uiPriority w:val="39"/>
    <w:rsid w:val="0089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7EA"/>
  </w:style>
  <w:style w:type="paragraph" w:styleId="Piedepgina">
    <w:name w:val="footer"/>
    <w:basedOn w:val="Normal"/>
    <w:link w:val="PiedepginaCar"/>
    <w:uiPriority w:val="99"/>
    <w:unhideWhenUsed/>
    <w:rsid w:val="005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7EA"/>
  </w:style>
  <w:style w:type="paragraph" w:styleId="Textodeglobo">
    <w:name w:val="Balloon Text"/>
    <w:basedOn w:val="Normal"/>
    <w:link w:val="TextodegloboCar"/>
    <w:uiPriority w:val="99"/>
    <w:semiHidden/>
    <w:unhideWhenUsed/>
    <w:rsid w:val="00C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9C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46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5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92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2E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892E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E54"/>
    <w:rPr>
      <w:color w:val="0000FF" w:themeColor="hyperlink"/>
      <w:u w:val="single"/>
    </w:rPr>
  </w:style>
  <w:style w:type="character" w:customStyle="1" w:styleId="contenido">
    <w:name w:val="contenido"/>
    <w:basedOn w:val="Fuentedeprrafopredeter"/>
    <w:rsid w:val="00892E54"/>
  </w:style>
  <w:style w:type="table" w:styleId="Tablaconcuadrcula">
    <w:name w:val="Table Grid"/>
    <w:basedOn w:val="Tablanormal"/>
    <w:uiPriority w:val="39"/>
    <w:rsid w:val="0089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7EA"/>
  </w:style>
  <w:style w:type="paragraph" w:styleId="Piedepgina">
    <w:name w:val="footer"/>
    <w:basedOn w:val="Normal"/>
    <w:link w:val="PiedepginaCar"/>
    <w:uiPriority w:val="99"/>
    <w:unhideWhenUsed/>
    <w:rsid w:val="005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7EA"/>
  </w:style>
  <w:style w:type="paragraph" w:styleId="Textodeglobo">
    <w:name w:val="Balloon Text"/>
    <w:basedOn w:val="Normal"/>
    <w:link w:val="TextodegloboCar"/>
    <w:uiPriority w:val="99"/>
    <w:semiHidden/>
    <w:unhideWhenUsed/>
    <w:rsid w:val="00C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9C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4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2023-03-03T17:12:00Z</cp:lastPrinted>
  <dcterms:created xsi:type="dcterms:W3CDTF">2023-03-03T17:15:00Z</dcterms:created>
  <dcterms:modified xsi:type="dcterms:W3CDTF">2023-03-03T17:15:00Z</dcterms:modified>
</cp:coreProperties>
</file>