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911DA" w:rsidRPr="00740BF9" w:rsidRDefault="004911DA" w:rsidP="008A4608">
      <w:pPr>
        <w:rPr>
          <w:sz w:val="32"/>
          <w:szCs w:val="32"/>
        </w:rPr>
      </w:pPr>
    </w:p>
    <w:p w:rsidR="000669CF" w:rsidRPr="00740BF9" w:rsidRDefault="00FD601A" w:rsidP="000669CF">
      <w:pPr>
        <w:pStyle w:val="Ttulo5"/>
        <w:tabs>
          <w:tab w:val="left" w:pos="2010"/>
          <w:tab w:val="left" w:pos="10490"/>
        </w:tabs>
        <w:spacing w:line="240" w:lineRule="atLeast"/>
        <w:ind w:left="1134" w:right="566"/>
        <w:jc w:val="center"/>
        <w:rPr>
          <w:rFonts w:asciiTheme="minorHAnsi" w:hAnsiTheme="minorHAnsi"/>
          <w:color w:val="1F497D" w:themeColor="text2"/>
          <w:sz w:val="32"/>
          <w:szCs w:val="32"/>
        </w:rPr>
      </w:pPr>
      <w:r w:rsidRPr="00740BF9">
        <w:rPr>
          <w:rFonts w:asciiTheme="minorHAnsi" w:hAnsiTheme="minorHAnsi"/>
          <w:color w:val="1F497D" w:themeColor="text2"/>
          <w:sz w:val="32"/>
          <w:szCs w:val="32"/>
        </w:rPr>
        <w:t>FOLLETO MISA PARTICIPADA</w:t>
      </w:r>
    </w:p>
    <w:p w:rsidR="007B1375" w:rsidRPr="00240837" w:rsidRDefault="007B1375" w:rsidP="007B1375">
      <w:pPr>
        <w:pStyle w:val="Ttulo5"/>
        <w:tabs>
          <w:tab w:val="left" w:pos="10490"/>
        </w:tabs>
        <w:spacing w:line="240" w:lineRule="atLeast"/>
        <w:ind w:left="3828" w:right="2550"/>
        <w:jc w:val="center"/>
        <w:rPr>
          <w:rFonts w:asciiTheme="minorHAnsi" w:hAnsiTheme="minorHAnsi"/>
          <w:color w:val="1F497D" w:themeColor="text2"/>
          <w:sz w:val="32"/>
          <w:szCs w:val="32"/>
          <w:u w:val="single"/>
        </w:rPr>
      </w:pPr>
      <w:r w:rsidRPr="00240837">
        <w:rPr>
          <w:rFonts w:asciiTheme="minorHAnsi" w:hAnsiTheme="minorHAnsi"/>
          <w:color w:val="1F497D" w:themeColor="text2"/>
          <w:sz w:val="32"/>
          <w:szCs w:val="32"/>
          <w:u w:val="single"/>
        </w:rPr>
        <w:t>MISA CON NIÑOS</w:t>
      </w:r>
    </w:p>
    <w:p w:rsidR="007B1375" w:rsidRPr="005E7EDA" w:rsidRDefault="007B1375" w:rsidP="007B1375">
      <w:pPr>
        <w:pStyle w:val="Ttulo5"/>
        <w:tabs>
          <w:tab w:val="left" w:pos="0"/>
          <w:tab w:val="left" w:pos="3969"/>
        </w:tabs>
        <w:spacing w:line="240" w:lineRule="atLeast"/>
        <w:ind w:left="3828" w:right="2550"/>
        <w:jc w:val="center"/>
        <w:rPr>
          <w:rFonts w:asciiTheme="minorHAnsi" w:hAnsiTheme="minorHAnsi" w:cstheme="minorHAnsi"/>
          <w:i/>
          <w:color w:val="1F497D" w:themeColor="text2"/>
          <w:sz w:val="36"/>
          <w:szCs w:val="36"/>
        </w:rPr>
      </w:pPr>
      <w:r w:rsidRPr="005E7EDA">
        <w:rPr>
          <w:rFonts w:asciiTheme="minorHAnsi" w:hAnsiTheme="minorHAnsi" w:cstheme="minorHAnsi"/>
          <w:i/>
          <w:color w:val="1F497D" w:themeColor="text2"/>
          <w:sz w:val="36"/>
          <w:szCs w:val="36"/>
        </w:rPr>
        <w:t xml:space="preserve"> “Se transfiguró delante de ellos”.</w:t>
      </w:r>
    </w:p>
    <w:p w:rsidR="007B1375" w:rsidRDefault="007B1375" w:rsidP="007B1375">
      <w:pPr>
        <w:shd w:val="clear" w:color="auto" w:fill="FFFFFF" w:themeFill="background1"/>
        <w:tabs>
          <w:tab w:val="left" w:pos="284"/>
          <w:tab w:val="left" w:pos="1276"/>
          <w:tab w:val="left" w:pos="1560"/>
          <w:tab w:val="left" w:pos="2880"/>
          <w:tab w:val="left" w:pos="3600"/>
          <w:tab w:val="left" w:pos="4320"/>
          <w:tab w:val="left" w:pos="5040"/>
          <w:tab w:val="left" w:pos="5760"/>
          <w:tab w:val="left" w:pos="6480"/>
          <w:tab w:val="left" w:pos="7200"/>
        </w:tabs>
        <w:spacing w:line="240" w:lineRule="atLeast"/>
        <w:ind w:left="3828" w:right="2550"/>
        <w:jc w:val="center"/>
        <w:rPr>
          <w:rFonts w:asciiTheme="minorHAnsi" w:hAnsiTheme="minorHAnsi" w:cstheme="minorHAnsi"/>
          <w:b/>
          <w:color w:val="1F497D" w:themeColor="text2"/>
          <w:sz w:val="36"/>
          <w:szCs w:val="36"/>
        </w:rPr>
      </w:pPr>
      <w:r w:rsidRPr="005E7EDA">
        <w:rPr>
          <w:rFonts w:asciiTheme="minorHAnsi" w:eastAsiaTheme="minorHAnsi" w:hAnsiTheme="minorHAnsi" w:cstheme="minorHAnsi"/>
          <w:color w:val="1F497D" w:themeColor="text2"/>
          <w:sz w:val="36"/>
          <w:szCs w:val="36"/>
          <w:lang w:val="es-ES_tradnl" w:eastAsia="en-US"/>
        </w:rPr>
        <w:t>Mensaje:</w:t>
      </w:r>
      <w:r w:rsidRPr="005E7EDA">
        <w:rPr>
          <w:rFonts w:asciiTheme="minorHAnsi" w:eastAsiaTheme="minorHAnsi" w:hAnsiTheme="minorHAnsi" w:cstheme="minorHAnsi"/>
          <w:b/>
          <w:color w:val="1F497D" w:themeColor="text2"/>
          <w:sz w:val="36"/>
          <w:szCs w:val="36"/>
          <w:lang w:val="es-ES_tradnl" w:eastAsia="en-US"/>
        </w:rPr>
        <w:t xml:space="preserve"> </w:t>
      </w:r>
      <w:r w:rsidRPr="005E7EDA">
        <w:rPr>
          <w:rFonts w:asciiTheme="minorHAnsi" w:eastAsiaTheme="minorHAnsi" w:hAnsiTheme="minorHAnsi" w:cstheme="minorHAnsi"/>
          <w:color w:val="1F497D" w:themeColor="text2"/>
          <w:sz w:val="36"/>
          <w:szCs w:val="36"/>
          <w:lang w:val="es-ES_tradnl" w:eastAsia="en-US"/>
        </w:rPr>
        <w:t xml:space="preserve"> </w:t>
      </w:r>
      <w:r w:rsidRPr="005E7EDA">
        <w:rPr>
          <w:rFonts w:asciiTheme="minorHAnsi" w:hAnsiTheme="minorHAnsi" w:cstheme="minorHAnsi"/>
          <w:b/>
          <w:color w:val="1F497D" w:themeColor="text2"/>
          <w:sz w:val="36"/>
          <w:szCs w:val="36"/>
        </w:rPr>
        <w:t>40 días caminando tras el tesoro de Jesús. En el Tabor oye el grito de que la PALABRA debe ser escuchada</w:t>
      </w:r>
    </w:p>
    <w:p w:rsidR="007B1375" w:rsidRDefault="007B1375">
      <w:pPr>
        <w:spacing w:after="200" w:line="276" w:lineRule="auto"/>
        <w:rPr>
          <w:rFonts w:asciiTheme="minorHAnsi" w:hAnsiTheme="minorHAnsi" w:cstheme="minorHAnsi"/>
          <w:b/>
          <w:color w:val="1F497D" w:themeColor="text2"/>
          <w:sz w:val="36"/>
          <w:szCs w:val="36"/>
        </w:rPr>
      </w:pPr>
      <w:r>
        <w:rPr>
          <w:noProof/>
        </w:rPr>
        <w:drawing>
          <wp:anchor distT="0" distB="0" distL="114300" distR="114300" simplePos="0" relativeHeight="251662848" behindDoc="0" locked="0" layoutInCell="1" allowOverlap="1">
            <wp:simplePos x="0" y="0"/>
            <wp:positionH relativeFrom="column">
              <wp:posOffset>1390015</wp:posOffset>
            </wp:positionH>
            <wp:positionV relativeFrom="paragraph">
              <wp:posOffset>156210</wp:posOffset>
            </wp:positionV>
            <wp:extent cx="5229225" cy="5698490"/>
            <wp:effectExtent l="0" t="0" r="0" b="0"/>
            <wp:wrapSquare wrapText="bothSides"/>
            <wp:docPr id="3" name="Imagen 1" descr="C:\Users\Usuario\Desktop\Misa 23-Cua-A\Cua-23-Dibujos-Fano\mapa 2 color cuaresma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Cua-23-Dibujos-Fano\mapa 2 color cuaresma A4.jpg"/>
                    <pic:cNvPicPr>
                      <a:picLocks noChangeAspect="1" noChangeArrowheads="1"/>
                    </pic:cNvPicPr>
                  </pic:nvPicPr>
                  <pic:blipFill>
                    <a:blip r:embed="rId8" cstate="print">
                      <a:extLst>
                        <a:ext uri="{28A0092B-C50C-407E-A947-70E740481C1C}">
                          <a14:useLocalDpi xmlns:a14="http://schemas.microsoft.com/office/drawing/2010/main" val="0"/>
                        </a:ext>
                      </a:extLst>
                    </a:blip>
                    <a:srcRect l="10023" t="2915" r="11303" b="2264"/>
                    <a:stretch>
                      <a:fillRect/>
                    </a:stretch>
                  </pic:blipFill>
                  <pic:spPr bwMode="auto">
                    <a:xfrm>
                      <a:off x="0" y="0"/>
                      <a:ext cx="5229225" cy="5698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6160799C" wp14:editId="4D264E4E">
            <wp:simplePos x="0" y="0"/>
            <wp:positionH relativeFrom="column">
              <wp:posOffset>2667000</wp:posOffset>
            </wp:positionH>
            <wp:positionV relativeFrom="paragraph">
              <wp:posOffset>6090285</wp:posOffset>
            </wp:positionV>
            <wp:extent cx="3113405" cy="1276985"/>
            <wp:effectExtent l="0" t="0" r="0" b="0"/>
            <wp:wrapSquare wrapText="bothSides"/>
            <wp:docPr id="1" name="Imagen 1" descr="C:\Users\Usuario\Desktop\Misa 23-Cua-A\Misa 23-Cua-A-1-6\mensaje 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Misa 23-Cua-A-1-6\mensaje inicial.jpg"/>
                    <pic:cNvPicPr>
                      <a:picLocks noChangeAspect="1" noChangeArrowheads="1"/>
                    </pic:cNvPicPr>
                  </pic:nvPicPr>
                  <pic:blipFill>
                    <a:blip r:embed="rId9" cstate="print"/>
                    <a:srcRect l="19251" t="9874" r="20835" b="72741"/>
                    <a:stretch>
                      <a:fillRect/>
                    </a:stretch>
                  </pic:blipFill>
                  <pic:spPr bwMode="auto">
                    <a:xfrm>
                      <a:off x="0" y="0"/>
                      <a:ext cx="3113405" cy="1276985"/>
                    </a:xfrm>
                    <a:prstGeom prst="rect">
                      <a:avLst/>
                    </a:prstGeom>
                    <a:noFill/>
                    <a:ln w="9525">
                      <a:noFill/>
                      <a:miter lim="800000"/>
                      <a:headEnd/>
                      <a:tailEnd/>
                    </a:ln>
                  </pic:spPr>
                </pic:pic>
              </a:graphicData>
            </a:graphic>
          </wp:anchor>
        </w:drawing>
      </w:r>
      <w:r>
        <w:rPr>
          <w:rFonts w:asciiTheme="minorHAnsi" w:hAnsiTheme="minorHAnsi" w:cstheme="minorHAnsi"/>
          <w:b/>
          <w:color w:val="1F497D" w:themeColor="text2"/>
          <w:sz w:val="36"/>
          <w:szCs w:val="36"/>
        </w:rPr>
        <w:br w:type="page"/>
      </w:r>
    </w:p>
    <w:p w:rsidR="007B1375" w:rsidRPr="005E7EDA" w:rsidRDefault="007B1375" w:rsidP="007B1375">
      <w:pPr>
        <w:pStyle w:val="Prrafodelista"/>
        <w:numPr>
          <w:ilvl w:val="0"/>
          <w:numId w:val="37"/>
        </w:numPr>
        <w:tabs>
          <w:tab w:val="left" w:pos="1701"/>
        </w:tabs>
        <w:spacing w:line="240" w:lineRule="atLeast"/>
        <w:ind w:left="1418" w:firstLine="0"/>
        <w:rPr>
          <w:rFonts w:asciiTheme="minorHAnsi" w:eastAsiaTheme="minorHAnsi" w:hAnsiTheme="minorHAnsi" w:cs="UniversLTStd-Cn"/>
          <w:b/>
          <w:color w:val="1F497D" w:themeColor="text2"/>
          <w:sz w:val="36"/>
          <w:szCs w:val="36"/>
          <w:lang w:val="es-ES_tradnl" w:eastAsia="en-US"/>
        </w:rPr>
      </w:pPr>
      <w:r w:rsidRPr="005E7EDA">
        <w:rPr>
          <w:rFonts w:asciiTheme="minorHAnsi" w:eastAsiaTheme="minorHAnsi" w:hAnsiTheme="minorHAnsi" w:cs="UniversLTStd-Cn"/>
          <w:b/>
          <w:color w:val="1F497D" w:themeColor="text2"/>
          <w:sz w:val="36"/>
          <w:szCs w:val="36"/>
          <w:lang w:val="es-ES_tradnl" w:eastAsia="en-US"/>
        </w:rPr>
        <w:lastRenderedPageBreak/>
        <w:t>MONICIÓN DE ENTRADA</w:t>
      </w:r>
    </w:p>
    <w:p w:rsidR="007B1375" w:rsidRDefault="007B1375" w:rsidP="007B1375">
      <w:pPr>
        <w:autoSpaceDE w:val="0"/>
        <w:autoSpaceDN w:val="0"/>
        <w:adjustRightInd w:val="0"/>
        <w:spacing w:line="240" w:lineRule="atLeast"/>
        <w:ind w:left="1418" w:right="566" w:firstLine="282"/>
        <w:jc w:val="both"/>
        <w:rPr>
          <w:rFonts w:asciiTheme="minorHAnsi" w:hAnsiTheme="minorHAnsi" w:cstheme="minorHAnsi"/>
          <w:bCs/>
          <w:color w:val="1F497D" w:themeColor="text2"/>
          <w:sz w:val="36"/>
          <w:szCs w:val="36"/>
        </w:rPr>
      </w:pPr>
      <w:r w:rsidRPr="005E7EDA">
        <w:rPr>
          <w:rFonts w:asciiTheme="minorHAnsi" w:hAnsiTheme="minorHAnsi" w:cstheme="minorHAnsi"/>
          <w:bCs/>
          <w:color w:val="1F497D" w:themeColor="text2"/>
          <w:sz w:val="36"/>
          <w:szCs w:val="36"/>
        </w:rPr>
        <w:t>Hermanos y hermanas: Seguimos caminando en cuaresma, buscando un hermoso tesoro, el tesoro de la Cruz de Jesús que es para nosotros recuerdo de su muerte pero también garantía de resurrección. El domingo pasado visitábamos el desierto donde descubríamos que la Palabra vence las tentaciones. Este domingo subimos al monte Tabor, el monte del encuentro con Jesús, donde escucharemos el grito del Padre: “Este es mi Hijo amado, escuchadle”. Vivamos pendientes esta semana de la Palabra de Dios, subamos al Tabor de la oración y del encuentro donde hallaremos la luz para afrontar las cruces de la vida.</w:t>
      </w:r>
    </w:p>
    <w:p w:rsidR="007B1375" w:rsidRPr="007B1375" w:rsidRDefault="007B1375" w:rsidP="007B1375">
      <w:pPr>
        <w:autoSpaceDE w:val="0"/>
        <w:autoSpaceDN w:val="0"/>
        <w:adjustRightInd w:val="0"/>
        <w:spacing w:line="240" w:lineRule="atLeast"/>
        <w:ind w:left="1418" w:right="566" w:firstLine="282"/>
        <w:jc w:val="both"/>
        <w:rPr>
          <w:rFonts w:asciiTheme="minorHAnsi" w:hAnsiTheme="minorHAnsi" w:cstheme="minorHAnsi"/>
          <w:bCs/>
          <w:color w:val="1F497D" w:themeColor="text2"/>
          <w:sz w:val="8"/>
          <w:szCs w:val="8"/>
        </w:rPr>
      </w:pPr>
    </w:p>
    <w:p w:rsidR="007B1375" w:rsidRPr="007B1375" w:rsidRDefault="007B1375" w:rsidP="007B1375">
      <w:pPr>
        <w:ind w:left="1418" w:right="567" w:firstLine="284"/>
        <w:jc w:val="both"/>
        <w:rPr>
          <w:rFonts w:asciiTheme="minorHAnsi" w:hAnsiTheme="minorHAnsi"/>
          <w:bCs/>
          <w:i/>
          <w:color w:val="FF0000"/>
          <w:sz w:val="36"/>
          <w:szCs w:val="36"/>
        </w:rPr>
      </w:pPr>
      <w:r w:rsidRPr="007B1375">
        <w:rPr>
          <w:rFonts w:asciiTheme="minorHAnsi" w:hAnsiTheme="minorHAnsi"/>
          <w:bCs/>
          <w:i/>
          <w:color w:val="FF0000"/>
          <w:sz w:val="36"/>
          <w:szCs w:val="36"/>
        </w:rPr>
        <w:t xml:space="preserve">(Colocamos en el presbiterio al lado del cartel del Desierto de Fano el de este domingo, Monte Tabor. También podemos cantar el himno de esta cuaresma: El tesoro de Jesús, Unai Quirós y Fano: </w:t>
      </w:r>
      <w:hyperlink r:id="rId10" w:history="1">
        <w:r w:rsidRPr="007B1375">
          <w:rPr>
            <w:rStyle w:val="Hipervnculo"/>
            <w:rFonts w:asciiTheme="minorHAnsi" w:hAnsiTheme="minorHAnsi"/>
            <w:bCs/>
            <w:i/>
            <w:color w:val="FF0000"/>
            <w:sz w:val="36"/>
            <w:szCs w:val="36"/>
          </w:rPr>
          <w:t>https://www.youtube.com/watch?v=OusQNQ7ItSo</w:t>
        </w:r>
      </w:hyperlink>
      <w:r w:rsidRPr="007B1375">
        <w:rPr>
          <w:rFonts w:asciiTheme="minorHAnsi" w:hAnsiTheme="minorHAnsi"/>
          <w:bCs/>
          <w:i/>
          <w:color w:val="FF0000"/>
          <w:sz w:val="36"/>
          <w:szCs w:val="36"/>
        </w:rPr>
        <w:t>).</w:t>
      </w:r>
    </w:p>
    <w:p w:rsidR="007B1375" w:rsidRPr="005E7EDA" w:rsidRDefault="007B1375" w:rsidP="007B1375">
      <w:pPr>
        <w:ind w:left="1418" w:right="567" w:firstLine="284"/>
        <w:jc w:val="both"/>
        <w:rPr>
          <w:rFonts w:asciiTheme="minorHAnsi" w:hAnsiTheme="minorHAnsi"/>
          <w:bCs/>
          <w:i/>
          <w:color w:val="1F497D" w:themeColor="text2"/>
          <w:sz w:val="36"/>
          <w:szCs w:val="36"/>
        </w:rPr>
      </w:pPr>
    </w:p>
    <w:p w:rsidR="007B1375" w:rsidRPr="005E7EDA" w:rsidRDefault="007B1375" w:rsidP="007B1375">
      <w:pPr>
        <w:ind w:left="1418" w:right="567" w:firstLine="284"/>
        <w:jc w:val="both"/>
        <w:rPr>
          <w:rFonts w:asciiTheme="minorHAnsi" w:hAnsiTheme="minorHAnsi"/>
          <w:bCs/>
          <w:i/>
          <w:color w:val="1F497D" w:themeColor="text2"/>
          <w:sz w:val="36"/>
          <w:szCs w:val="36"/>
        </w:rPr>
      </w:pPr>
      <w:r w:rsidRPr="007B1375">
        <w:rPr>
          <w:rFonts w:asciiTheme="minorHAnsi" w:hAnsiTheme="minorHAnsi"/>
          <w:b/>
          <w:bCs/>
          <w:i/>
          <w:iCs/>
          <w:color w:val="FF0000"/>
          <w:sz w:val="36"/>
          <w:szCs w:val="36"/>
        </w:rPr>
        <w:t>SALUDO DEL SACERDOTE:</w:t>
      </w:r>
      <w:r w:rsidRPr="005E7EDA">
        <w:rPr>
          <w:rFonts w:asciiTheme="minorHAnsi" w:hAnsiTheme="minorHAnsi"/>
          <w:b/>
          <w:bCs/>
          <w:i/>
          <w:iCs/>
          <w:color w:val="1F497D" w:themeColor="text2"/>
          <w:sz w:val="36"/>
          <w:szCs w:val="36"/>
        </w:rPr>
        <w:t xml:space="preserve"> En el nombre del Padre…</w:t>
      </w:r>
      <w:r w:rsidRPr="005E7EDA">
        <w:rPr>
          <w:rFonts w:asciiTheme="minorHAnsi" w:hAnsiTheme="minorHAnsi"/>
          <w:bCs/>
          <w:i/>
          <w:iCs/>
          <w:color w:val="1F497D" w:themeColor="text2"/>
          <w:sz w:val="36"/>
          <w:szCs w:val="36"/>
        </w:rPr>
        <w:t xml:space="preserve">  </w:t>
      </w:r>
      <w:r w:rsidRPr="005E7EDA">
        <w:rPr>
          <w:rFonts w:asciiTheme="minorHAnsi" w:hAnsiTheme="minorHAnsi"/>
          <w:b/>
          <w:bCs/>
          <w:i/>
          <w:iCs/>
          <w:color w:val="1F497D" w:themeColor="text2"/>
          <w:sz w:val="36"/>
          <w:szCs w:val="36"/>
        </w:rPr>
        <w:t>El Señor Jesús que está siempre a nuestro lado, que nos regala su Palaba y nos anima con su Espíritu, esté con vosotros.</w:t>
      </w:r>
    </w:p>
    <w:p w:rsidR="007B1375" w:rsidRDefault="007B1375" w:rsidP="007B1375">
      <w:pPr>
        <w:ind w:left="1418" w:right="567" w:firstLine="284"/>
        <w:jc w:val="both"/>
        <w:rPr>
          <w:rFonts w:asciiTheme="minorHAnsi" w:eastAsia="Arial Unicode MS" w:hAnsiTheme="minorHAnsi" w:cs="Arial Unicode MS"/>
          <w:bCs/>
          <w:i/>
          <w:color w:val="1F497D" w:themeColor="text2"/>
          <w:sz w:val="36"/>
          <w:szCs w:val="36"/>
        </w:rPr>
      </w:pPr>
    </w:p>
    <w:p w:rsidR="007B1375" w:rsidRDefault="007B1375" w:rsidP="007B1375">
      <w:pPr>
        <w:pStyle w:val="Prrafodelista"/>
        <w:numPr>
          <w:ilvl w:val="0"/>
          <w:numId w:val="37"/>
        </w:numPr>
        <w:tabs>
          <w:tab w:val="left" w:pos="1701"/>
        </w:tabs>
        <w:ind w:left="1418" w:right="567" w:firstLine="0"/>
        <w:jc w:val="both"/>
        <w:rPr>
          <w:rFonts w:asciiTheme="minorHAnsi" w:hAnsiTheme="minorHAnsi"/>
          <w:b/>
          <w:color w:val="1F497D" w:themeColor="text2"/>
          <w:sz w:val="36"/>
          <w:szCs w:val="36"/>
        </w:rPr>
      </w:pPr>
      <w:r w:rsidRPr="005E7EDA">
        <w:rPr>
          <w:rFonts w:asciiTheme="minorHAnsi" w:hAnsiTheme="minorHAnsi"/>
          <w:b/>
          <w:color w:val="1F497D" w:themeColor="text2"/>
          <w:sz w:val="36"/>
          <w:szCs w:val="36"/>
        </w:rPr>
        <w:t>SÚPLICAS DE PERDÓN</w:t>
      </w:r>
    </w:p>
    <w:p w:rsidR="007B1375" w:rsidRPr="007B1375" w:rsidRDefault="007B1375" w:rsidP="007B1375">
      <w:pPr>
        <w:pStyle w:val="Prrafodelista"/>
        <w:tabs>
          <w:tab w:val="left" w:pos="1701"/>
        </w:tabs>
        <w:ind w:left="1418" w:right="567"/>
        <w:jc w:val="both"/>
        <w:rPr>
          <w:rFonts w:asciiTheme="minorHAnsi" w:hAnsiTheme="minorHAnsi"/>
          <w:b/>
          <w:color w:val="1F497D" w:themeColor="text2"/>
          <w:sz w:val="8"/>
          <w:szCs w:val="8"/>
        </w:rPr>
      </w:pPr>
    </w:p>
    <w:p w:rsidR="007B1375" w:rsidRDefault="007B1375" w:rsidP="007B1375">
      <w:pPr>
        <w:pStyle w:val="Prrafodelista"/>
        <w:ind w:left="1701" w:right="567" w:hanging="283"/>
        <w:jc w:val="both"/>
        <w:rPr>
          <w:rFonts w:asciiTheme="minorHAnsi" w:hAnsiTheme="minorHAnsi"/>
          <w:i/>
          <w:color w:val="1F497D" w:themeColor="text2"/>
          <w:sz w:val="36"/>
          <w:szCs w:val="36"/>
        </w:rPr>
      </w:pPr>
      <w:r w:rsidRPr="007B1375">
        <w:rPr>
          <w:rFonts w:asciiTheme="minorHAnsi" w:hAnsiTheme="minorHAnsi"/>
          <w:bCs/>
          <w:i/>
          <w:color w:val="FF0000"/>
          <w:sz w:val="36"/>
          <w:szCs w:val="36"/>
          <w:lang w:val="es-ES_tradnl"/>
        </w:rPr>
        <w:t>Sacerdote:</w:t>
      </w:r>
      <w:r>
        <w:rPr>
          <w:rFonts w:asciiTheme="minorHAnsi" w:hAnsiTheme="minorHAnsi"/>
          <w:bCs/>
          <w:i/>
          <w:color w:val="1F497D" w:themeColor="text2"/>
          <w:sz w:val="36"/>
          <w:szCs w:val="36"/>
          <w:lang w:val="es-ES_tradnl"/>
        </w:rPr>
        <w:t xml:space="preserve"> </w:t>
      </w:r>
      <w:r w:rsidRPr="005E7EDA">
        <w:rPr>
          <w:rFonts w:asciiTheme="minorHAnsi" w:hAnsiTheme="minorHAnsi"/>
          <w:i/>
          <w:noProof/>
          <w:color w:val="1F497D" w:themeColor="text2"/>
          <w:sz w:val="36"/>
          <w:szCs w:val="36"/>
        </w:rPr>
        <w:drawing>
          <wp:anchor distT="0" distB="0" distL="114300" distR="114300" simplePos="0" relativeHeight="251635200" behindDoc="1" locked="0" layoutInCell="1" allowOverlap="1" wp14:anchorId="0749A3A5" wp14:editId="2F17B01B">
            <wp:simplePos x="0" y="0"/>
            <wp:positionH relativeFrom="column">
              <wp:posOffset>6178550</wp:posOffset>
            </wp:positionH>
            <wp:positionV relativeFrom="paragraph">
              <wp:posOffset>195580</wp:posOffset>
            </wp:positionV>
            <wp:extent cx="1144905" cy="767715"/>
            <wp:effectExtent l="19050" t="0" r="0" b="0"/>
            <wp:wrapThrough wrapText="bothSides">
              <wp:wrapPolygon edited="0">
                <wp:start x="-359" y="0"/>
                <wp:lineTo x="-359" y="20903"/>
                <wp:lineTo x="21564" y="20903"/>
                <wp:lineTo x="21564" y="0"/>
                <wp:lineTo x="-359"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srcRect l="14357" t="9935" r="16856" b="30493"/>
                    <a:stretch>
                      <a:fillRect/>
                    </a:stretch>
                  </pic:blipFill>
                  <pic:spPr bwMode="auto">
                    <a:xfrm>
                      <a:off x="0" y="0"/>
                      <a:ext cx="1144905" cy="767715"/>
                    </a:xfrm>
                    <a:prstGeom prst="rect">
                      <a:avLst/>
                    </a:prstGeom>
                    <a:noFill/>
                    <a:ln w="9525">
                      <a:noFill/>
                      <a:miter lim="800000"/>
                      <a:headEnd/>
                      <a:tailEnd/>
                    </a:ln>
                  </pic:spPr>
                </pic:pic>
              </a:graphicData>
            </a:graphic>
          </wp:anchor>
        </w:drawing>
      </w:r>
      <w:r w:rsidRPr="005E7EDA">
        <w:rPr>
          <w:rFonts w:asciiTheme="minorHAnsi" w:hAnsiTheme="minorHAnsi"/>
          <w:i/>
          <w:color w:val="1F497D" w:themeColor="text2"/>
          <w:sz w:val="36"/>
          <w:szCs w:val="36"/>
        </w:rPr>
        <w:t>Somos pecadores, pero también hijos de Dios; por eso nos dirigimos al Señor confiando en su misericordia y su perdón:  </w:t>
      </w:r>
    </w:p>
    <w:p w:rsidR="007B1375" w:rsidRPr="007B1375" w:rsidRDefault="007B1375" w:rsidP="007B1375">
      <w:pPr>
        <w:pStyle w:val="Prrafodelista"/>
        <w:ind w:left="1701" w:right="567" w:hanging="283"/>
        <w:jc w:val="both"/>
        <w:rPr>
          <w:rFonts w:asciiTheme="minorHAnsi" w:hAnsiTheme="minorHAnsi"/>
          <w:i/>
          <w:color w:val="1F497D" w:themeColor="text2"/>
          <w:sz w:val="8"/>
          <w:szCs w:val="8"/>
        </w:rPr>
      </w:pPr>
    </w:p>
    <w:p w:rsidR="007B1375" w:rsidRPr="005E7EDA" w:rsidRDefault="007B1375" w:rsidP="007B1375">
      <w:pPr>
        <w:pStyle w:val="Prrafodelista"/>
        <w:ind w:left="1701" w:right="567" w:hanging="283"/>
        <w:jc w:val="both"/>
        <w:rPr>
          <w:rFonts w:asciiTheme="minorHAnsi" w:hAnsiTheme="minorHAnsi"/>
          <w:b/>
          <w:color w:val="1F497D" w:themeColor="text2"/>
          <w:sz w:val="36"/>
          <w:szCs w:val="36"/>
        </w:rPr>
      </w:pPr>
      <w:r w:rsidRPr="005E7EDA">
        <w:rPr>
          <w:rFonts w:asciiTheme="minorHAnsi" w:hAnsiTheme="minorHAnsi"/>
          <w:color w:val="1F497D" w:themeColor="text2"/>
          <w:sz w:val="36"/>
          <w:szCs w:val="36"/>
        </w:rPr>
        <w:t>-</w:t>
      </w:r>
      <w:r>
        <w:rPr>
          <w:rFonts w:asciiTheme="minorHAnsi" w:hAnsiTheme="minorHAnsi"/>
          <w:color w:val="1F497D" w:themeColor="text2"/>
          <w:sz w:val="36"/>
          <w:szCs w:val="36"/>
        </w:rPr>
        <w:t xml:space="preserve"> </w:t>
      </w:r>
      <w:r w:rsidR="00240837" w:rsidRPr="000669CF">
        <w:rPr>
          <w:rFonts w:asciiTheme="minorHAnsi" w:hAnsiTheme="minorHAnsi"/>
          <w:bCs/>
          <w:color w:val="FF0000"/>
          <w:sz w:val="32"/>
          <w:szCs w:val="32"/>
        </w:rPr>
        <w:t>Padres:</w:t>
      </w:r>
      <w:r w:rsidR="00240837">
        <w:rPr>
          <w:rFonts w:asciiTheme="minorHAnsi" w:hAnsiTheme="minorHAnsi"/>
          <w:bCs/>
          <w:color w:val="1F497D" w:themeColor="text2"/>
          <w:sz w:val="32"/>
          <w:szCs w:val="32"/>
        </w:rPr>
        <w:t xml:space="preserve"> </w:t>
      </w:r>
      <w:r w:rsidRPr="005E7EDA">
        <w:rPr>
          <w:rFonts w:asciiTheme="minorHAnsi" w:hAnsiTheme="minorHAnsi"/>
          <w:color w:val="1F497D" w:themeColor="text2"/>
          <w:sz w:val="36"/>
          <w:szCs w:val="36"/>
        </w:rPr>
        <w:t xml:space="preserve">Tú, el Dios que te acercas y acoges a los pecadores. </w:t>
      </w:r>
      <w:r w:rsidRPr="005E7EDA">
        <w:rPr>
          <w:rFonts w:asciiTheme="minorHAnsi" w:hAnsiTheme="minorHAnsi"/>
          <w:b/>
          <w:i/>
          <w:color w:val="1F497D" w:themeColor="text2"/>
          <w:sz w:val="36"/>
          <w:szCs w:val="36"/>
        </w:rPr>
        <w:t>Señor, ten piedad.</w:t>
      </w:r>
    </w:p>
    <w:p w:rsidR="007B1375" w:rsidRPr="005E7EDA" w:rsidRDefault="007B1375" w:rsidP="007B1375">
      <w:pPr>
        <w:pStyle w:val="Prrafodelista"/>
        <w:ind w:left="1701" w:right="567" w:hanging="283"/>
        <w:jc w:val="both"/>
        <w:rPr>
          <w:rFonts w:asciiTheme="minorHAnsi" w:hAnsiTheme="minorHAnsi"/>
          <w:b/>
          <w:i/>
          <w:color w:val="1F497D" w:themeColor="text2"/>
          <w:sz w:val="36"/>
          <w:szCs w:val="36"/>
        </w:rPr>
      </w:pPr>
      <w:r w:rsidRPr="005E7EDA">
        <w:rPr>
          <w:rFonts w:asciiTheme="minorHAnsi" w:hAnsiTheme="minorHAnsi"/>
          <w:color w:val="1F497D" w:themeColor="text2"/>
          <w:sz w:val="36"/>
          <w:szCs w:val="36"/>
          <w:lang w:val="es-ES_tradnl"/>
        </w:rPr>
        <w:t>-</w:t>
      </w:r>
      <w:r>
        <w:rPr>
          <w:rFonts w:asciiTheme="minorHAnsi" w:hAnsiTheme="minorHAnsi"/>
          <w:color w:val="1F497D" w:themeColor="text2"/>
          <w:sz w:val="36"/>
          <w:szCs w:val="36"/>
          <w:lang w:val="es-ES_tradnl"/>
        </w:rPr>
        <w:t xml:space="preserve"> </w:t>
      </w:r>
      <w:r w:rsidR="00240837" w:rsidRPr="000669CF">
        <w:rPr>
          <w:rFonts w:asciiTheme="minorHAnsi" w:hAnsiTheme="minorHAnsi"/>
          <w:bCs/>
          <w:color w:val="FF0000"/>
          <w:sz w:val="32"/>
          <w:szCs w:val="32"/>
        </w:rPr>
        <w:t>Catequista:</w:t>
      </w:r>
      <w:r w:rsidR="00240837">
        <w:rPr>
          <w:rFonts w:asciiTheme="minorHAnsi" w:hAnsiTheme="minorHAnsi"/>
          <w:bCs/>
          <w:color w:val="1F497D" w:themeColor="text2"/>
          <w:sz w:val="32"/>
          <w:szCs w:val="32"/>
        </w:rPr>
        <w:t xml:space="preserve"> </w:t>
      </w:r>
      <w:r w:rsidRPr="005E7EDA">
        <w:rPr>
          <w:rFonts w:asciiTheme="minorHAnsi" w:hAnsiTheme="minorHAnsi"/>
          <w:color w:val="1F497D" w:themeColor="text2"/>
          <w:sz w:val="36"/>
          <w:szCs w:val="36"/>
          <w:lang w:val="es-ES_tradnl"/>
        </w:rPr>
        <w:t xml:space="preserve">Tú, Señor, que nos invitas a escuchar tu Palabra. </w:t>
      </w:r>
      <w:r w:rsidRPr="005E7EDA">
        <w:rPr>
          <w:rFonts w:asciiTheme="minorHAnsi" w:hAnsiTheme="minorHAnsi"/>
          <w:b/>
          <w:i/>
          <w:color w:val="1F497D" w:themeColor="text2"/>
          <w:sz w:val="36"/>
          <w:szCs w:val="36"/>
          <w:lang w:val="es-ES_tradnl"/>
        </w:rPr>
        <w:t>Cristo, ten piedad.</w:t>
      </w:r>
    </w:p>
    <w:p w:rsidR="007B1375" w:rsidRDefault="007B1375" w:rsidP="007B1375">
      <w:pPr>
        <w:pStyle w:val="Prrafodelista"/>
        <w:ind w:left="1701" w:right="567" w:hanging="283"/>
        <w:jc w:val="both"/>
        <w:rPr>
          <w:rFonts w:asciiTheme="minorHAnsi" w:hAnsiTheme="minorHAnsi"/>
          <w:i/>
          <w:color w:val="1F497D" w:themeColor="text2"/>
          <w:sz w:val="36"/>
          <w:szCs w:val="36"/>
          <w:lang w:val="es-ES_tradnl"/>
        </w:rPr>
      </w:pPr>
      <w:r w:rsidRPr="005E7EDA">
        <w:rPr>
          <w:rFonts w:asciiTheme="minorHAnsi" w:hAnsiTheme="minorHAnsi"/>
          <w:color w:val="1F497D" w:themeColor="text2"/>
          <w:sz w:val="36"/>
          <w:szCs w:val="36"/>
          <w:lang w:val="es-ES_tradnl"/>
        </w:rPr>
        <w:t>-</w:t>
      </w:r>
      <w:r>
        <w:rPr>
          <w:rFonts w:asciiTheme="minorHAnsi" w:hAnsiTheme="minorHAnsi"/>
          <w:color w:val="1F497D" w:themeColor="text2"/>
          <w:sz w:val="36"/>
          <w:szCs w:val="36"/>
          <w:lang w:val="es-ES_tradnl"/>
        </w:rPr>
        <w:t xml:space="preserve"> </w:t>
      </w:r>
      <w:r w:rsidR="00240837" w:rsidRPr="000669CF">
        <w:rPr>
          <w:rFonts w:asciiTheme="minorHAnsi" w:hAnsiTheme="minorHAnsi"/>
          <w:bCs/>
          <w:color w:val="FF0000"/>
          <w:sz w:val="32"/>
          <w:szCs w:val="32"/>
        </w:rPr>
        <w:t>Niño/a</w:t>
      </w:r>
      <w:r w:rsidR="00240837">
        <w:rPr>
          <w:rFonts w:asciiTheme="minorHAnsi" w:hAnsiTheme="minorHAnsi"/>
          <w:bCs/>
          <w:color w:val="FF0000"/>
          <w:sz w:val="32"/>
          <w:szCs w:val="32"/>
        </w:rPr>
        <w:t>:</w:t>
      </w:r>
      <w:r w:rsidR="00240837" w:rsidRPr="00C66725">
        <w:rPr>
          <w:noProof/>
        </w:rPr>
        <w:t xml:space="preserve"> </w:t>
      </w:r>
      <w:r w:rsidRPr="005E7EDA">
        <w:rPr>
          <w:rFonts w:asciiTheme="minorHAnsi" w:hAnsiTheme="minorHAnsi"/>
          <w:color w:val="1F497D" w:themeColor="text2"/>
          <w:sz w:val="36"/>
          <w:szCs w:val="36"/>
          <w:lang w:val="es-ES_tradnl"/>
        </w:rPr>
        <w:t xml:space="preserve">Tú, Señor, que con tu entrega das sentido a la cruz y haces posible nuestra salvación. </w:t>
      </w:r>
      <w:r w:rsidRPr="005E7EDA">
        <w:rPr>
          <w:rFonts w:asciiTheme="minorHAnsi" w:hAnsiTheme="minorHAnsi"/>
          <w:b/>
          <w:i/>
          <w:color w:val="1F497D" w:themeColor="text2"/>
          <w:sz w:val="36"/>
          <w:szCs w:val="36"/>
          <w:lang w:val="es-ES_tradnl"/>
        </w:rPr>
        <w:t>Señor, ten piedad.</w:t>
      </w:r>
      <w:r w:rsidRPr="005E7EDA">
        <w:rPr>
          <w:rFonts w:asciiTheme="minorHAnsi" w:hAnsiTheme="minorHAnsi"/>
          <w:i/>
          <w:color w:val="1F497D" w:themeColor="text2"/>
          <w:sz w:val="36"/>
          <w:szCs w:val="36"/>
          <w:lang w:val="es-ES_tradnl"/>
        </w:rPr>
        <w:t xml:space="preserve"> </w:t>
      </w:r>
    </w:p>
    <w:p w:rsidR="007B1375" w:rsidRPr="005E7EDA" w:rsidRDefault="007B1375" w:rsidP="007B1375">
      <w:pPr>
        <w:pStyle w:val="Prrafodelista"/>
        <w:ind w:left="1701" w:right="567" w:hanging="283"/>
        <w:jc w:val="both"/>
        <w:rPr>
          <w:rFonts w:asciiTheme="minorHAnsi" w:hAnsiTheme="minorHAnsi"/>
          <w:i/>
          <w:color w:val="1F497D" w:themeColor="text2"/>
          <w:sz w:val="36"/>
          <w:szCs w:val="36"/>
          <w:lang w:val="es-ES_tradnl"/>
        </w:rPr>
      </w:pPr>
    </w:p>
    <w:p w:rsidR="007B1375" w:rsidRPr="005E7EDA" w:rsidRDefault="007B1375" w:rsidP="007B1375">
      <w:pPr>
        <w:pStyle w:val="Prrafodelista"/>
        <w:ind w:left="1701" w:right="567" w:hanging="283"/>
        <w:jc w:val="both"/>
        <w:rPr>
          <w:rFonts w:asciiTheme="minorHAnsi" w:hAnsiTheme="minorHAnsi"/>
          <w:i/>
          <w:color w:val="1F497D" w:themeColor="text2"/>
          <w:sz w:val="36"/>
          <w:szCs w:val="36"/>
        </w:rPr>
      </w:pPr>
      <w:r w:rsidRPr="007B1375">
        <w:rPr>
          <w:rFonts w:asciiTheme="minorHAnsi" w:hAnsiTheme="minorHAnsi"/>
          <w:bCs/>
          <w:i/>
          <w:color w:val="FF0000"/>
          <w:sz w:val="36"/>
          <w:szCs w:val="36"/>
          <w:lang w:val="es-ES_tradnl"/>
        </w:rPr>
        <w:t>Sacerdote:</w:t>
      </w:r>
      <w:r>
        <w:rPr>
          <w:rFonts w:asciiTheme="minorHAnsi" w:hAnsiTheme="minorHAnsi"/>
          <w:bCs/>
          <w:i/>
          <w:color w:val="1F497D" w:themeColor="text2"/>
          <w:sz w:val="36"/>
          <w:szCs w:val="36"/>
          <w:lang w:val="es-ES_tradnl"/>
        </w:rPr>
        <w:t xml:space="preserve"> </w:t>
      </w:r>
      <w:r w:rsidRPr="005E7EDA">
        <w:rPr>
          <w:rFonts w:asciiTheme="minorHAnsi" w:hAnsiTheme="minorHAnsi"/>
          <w:bCs/>
          <w:i/>
          <w:color w:val="1F497D" w:themeColor="text2"/>
          <w:sz w:val="36"/>
          <w:szCs w:val="36"/>
          <w:lang w:val="es-ES_tradnl"/>
        </w:rPr>
        <w:t>Dios, nuestro Padre, tenga misericordia de nosotros, perdone nuestros pecados y nos lleve a la vida eterna.</w:t>
      </w:r>
    </w:p>
    <w:p w:rsidR="007B1375" w:rsidRPr="005E7EDA" w:rsidRDefault="007B1375" w:rsidP="007B1375">
      <w:pPr>
        <w:pStyle w:val="Prrafodelista"/>
        <w:ind w:left="1418" w:right="567" w:firstLine="283"/>
        <w:jc w:val="both"/>
        <w:rPr>
          <w:rFonts w:asciiTheme="minorHAnsi" w:hAnsiTheme="minorHAnsi"/>
          <w:color w:val="1F497D" w:themeColor="text2"/>
          <w:sz w:val="36"/>
          <w:szCs w:val="36"/>
        </w:rPr>
      </w:pPr>
    </w:p>
    <w:p w:rsidR="007B1375" w:rsidRPr="005E7EDA" w:rsidRDefault="007B1375" w:rsidP="007B1375">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1418" w:right="566"/>
        <w:jc w:val="both"/>
        <w:rPr>
          <w:rFonts w:asciiTheme="minorHAnsi" w:hAnsiTheme="minorHAnsi"/>
          <w:b/>
          <w:i/>
          <w:color w:val="1F497D" w:themeColor="text2"/>
          <w:sz w:val="36"/>
          <w:szCs w:val="36"/>
        </w:rPr>
      </w:pPr>
      <w:r w:rsidRPr="005E7EDA">
        <w:rPr>
          <w:rFonts w:ascii="Calibri" w:hAnsi="Calibri"/>
          <w:b/>
          <w:noProof/>
          <w:color w:val="1F497D" w:themeColor="text2"/>
          <w:sz w:val="36"/>
          <w:szCs w:val="36"/>
        </w:rPr>
        <w:lastRenderedPageBreak/>
        <w:drawing>
          <wp:anchor distT="0" distB="0" distL="114300" distR="114300" simplePos="0" relativeHeight="251636224" behindDoc="1" locked="0" layoutInCell="1" allowOverlap="1" wp14:anchorId="3ACBDA5E" wp14:editId="39852AD4">
            <wp:simplePos x="0" y="0"/>
            <wp:positionH relativeFrom="column">
              <wp:posOffset>5487670</wp:posOffset>
            </wp:positionH>
            <wp:positionV relativeFrom="paragraph">
              <wp:posOffset>140970</wp:posOffset>
            </wp:positionV>
            <wp:extent cx="1710690" cy="1336675"/>
            <wp:effectExtent l="19050" t="0" r="3810" b="0"/>
            <wp:wrapThrough wrapText="bothSides">
              <wp:wrapPolygon edited="0">
                <wp:start x="-241" y="0"/>
                <wp:lineTo x="-241" y="21241"/>
                <wp:lineTo x="21648" y="21241"/>
                <wp:lineTo x="21648" y="0"/>
                <wp:lineTo x="-241" y="0"/>
              </wp:wrapPolygon>
            </wp:wrapThrough>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 cstate="print"/>
                    <a:srcRect/>
                    <a:stretch>
                      <a:fillRect/>
                    </a:stretch>
                  </pic:blipFill>
                  <pic:spPr bwMode="auto">
                    <a:xfrm>
                      <a:off x="0" y="0"/>
                      <a:ext cx="1710690" cy="1336675"/>
                    </a:xfrm>
                    <a:prstGeom prst="rect">
                      <a:avLst/>
                    </a:prstGeom>
                    <a:noFill/>
                    <a:ln w="9525">
                      <a:noFill/>
                      <a:miter lim="800000"/>
                      <a:headEnd/>
                      <a:tailEnd/>
                    </a:ln>
                  </pic:spPr>
                </pic:pic>
              </a:graphicData>
            </a:graphic>
          </wp:anchor>
        </w:drawing>
      </w:r>
      <w:r w:rsidRPr="005E7EDA">
        <w:rPr>
          <w:rFonts w:ascii="Calibri" w:hAnsi="Calibri"/>
          <w:b/>
          <w:color w:val="1F497D" w:themeColor="text2"/>
          <w:sz w:val="36"/>
          <w:szCs w:val="36"/>
        </w:rPr>
        <w:t>3. MONICIÓN A LA PALABRA DE DIOS</w:t>
      </w:r>
    </w:p>
    <w:p w:rsidR="007B1375" w:rsidRDefault="007B1375" w:rsidP="007B1375">
      <w:pPr>
        <w:ind w:left="1418" w:right="567" w:firstLine="284"/>
        <w:jc w:val="both"/>
        <w:rPr>
          <w:rFonts w:asciiTheme="minorHAnsi" w:hAnsiTheme="minorHAnsi"/>
          <w:color w:val="1F497D" w:themeColor="text2"/>
          <w:sz w:val="36"/>
          <w:szCs w:val="36"/>
          <w:lang w:val="es-ES_tradnl"/>
        </w:rPr>
      </w:pPr>
      <w:r w:rsidRPr="005E7EDA">
        <w:rPr>
          <w:rFonts w:asciiTheme="minorHAnsi" w:hAnsiTheme="minorHAnsi"/>
          <w:b/>
          <w:bCs/>
          <w:iCs/>
          <w:color w:val="1F497D" w:themeColor="text2"/>
          <w:sz w:val="36"/>
          <w:szCs w:val="36"/>
        </w:rPr>
        <w:t> </w:t>
      </w:r>
      <w:r w:rsidRPr="005E7EDA">
        <w:rPr>
          <w:rFonts w:asciiTheme="minorHAnsi" w:hAnsiTheme="minorHAnsi"/>
          <w:color w:val="1F497D" w:themeColor="text2"/>
          <w:sz w:val="36"/>
          <w:szCs w:val="36"/>
          <w:lang w:val="es-ES_tradnl"/>
        </w:rPr>
        <w:t xml:space="preserve">Vamos a escuchar ahora, en el </w:t>
      </w:r>
      <w:r w:rsidRPr="005E7EDA">
        <w:rPr>
          <w:rFonts w:asciiTheme="minorHAnsi" w:hAnsiTheme="minorHAnsi"/>
          <w:b/>
          <w:color w:val="1F497D" w:themeColor="text2"/>
          <w:sz w:val="36"/>
          <w:szCs w:val="36"/>
          <w:lang w:val="es-ES_tradnl"/>
        </w:rPr>
        <w:t>libro del Génesis</w:t>
      </w:r>
      <w:r w:rsidRPr="005E7EDA">
        <w:rPr>
          <w:rFonts w:asciiTheme="minorHAnsi" w:hAnsiTheme="minorHAnsi"/>
          <w:color w:val="1F497D" w:themeColor="text2"/>
          <w:sz w:val="36"/>
          <w:szCs w:val="36"/>
          <w:lang w:val="es-ES_tradnl"/>
        </w:rPr>
        <w:t xml:space="preserve">, como Abraham escuchó la llamada de Dios y se atrevió a fiarse de Él hasta el final y dando una respuesta de fe. En la segunda lectura de </w:t>
      </w:r>
      <w:r w:rsidRPr="005E7EDA">
        <w:rPr>
          <w:rFonts w:asciiTheme="minorHAnsi" w:hAnsiTheme="minorHAnsi"/>
          <w:b/>
          <w:color w:val="1F497D" w:themeColor="text2"/>
          <w:sz w:val="36"/>
          <w:szCs w:val="36"/>
          <w:lang w:val="es-ES_tradnl"/>
        </w:rPr>
        <w:t>Pablo a Timoteo</w:t>
      </w:r>
      <w:r w:rsidRPr="005E7EDA">
        <w:rPr>
          <w:rFonts w:asciiTheme="minorHAnsi" w:hAnsiTheme="minorHAnsi"/>
          <w:color w:val="1F497D" w:themeColor="text2"/>
          <w:sz w:val="36"/>
          <w:szCs w:val="36"/>
          <w:lang w:val="es-ES_tradnl"/>
        </w:rPr>
        <w:t xml:space="preserve"> nos hablará de la salvación que hemos recibido por Jesucristo. Y en el </w:t>
      </w:r>
      <w:r w:rsidRPr="005E7EDA">
        <w:rPr>
          <w:rFonts w:asciiTheme="minorHAnsi" w:hAnsiTheme="minorHAnsi"/>
          <w:b/>
          <w:color w:val="1F497D" w:themeColor="text2"/>
          <w:sz w:val="36"/>
          <w:szCs w:val="36"/>
          <w:lang w:val="es-ES_tradnl"/>
        </w:rPr>
        <w:t>Evangelio de Mateo,</w:t>
      </w:r>
      <w:r w:rsidRPr="005E7EDA">
        <w:rPr>
          <w:rFonts w:asciiTheme="minorHAnsi" w:hAnsiTheme="minorHAnsi"/>
          <w:color w:val="1F497D" w:themeColor="text2"/>
          <w:sz w:val="36"/>
          <w:szCs w:val="36"/>
          <w:lang w:val="es-ES_tradnl"/>
        </w:rPr>
        <w:t xml:space="preserve"> Jesús, transfigurado, lleno de Dios, ilumina y llena de fuerza a aquellos apóstoles antes de su muerte. Vivamos también nosotros en la Eucaristía esta experiencia de Tabor, de encuentro con él, escuchándole y siguiendo su estilo de vida, con todas las consecuencias.</w:t>
      </w:r>
    </w:p>
    <w:p w:rsidR="007B1375" w:rsidRPr="007B1375" w:rsidRDefault="007B1375" w:rsidP="007B1375">
      <w:pPr>
        <w:spacing w:before="100" w:beforeAutospacing="1" w:line="276" w:lineRule="auto"/>
        <w:ind w:left="1531" w:right="1474"/>
        <w:jc w:val="center"/>
        <w:rPr>
          <w:rFonts w:ascii="Bradley Hand ITC" w:hAnsi="Bradley Hand ITC"/>
          <w:b/>
          <w:color w:val="FF0000"/>
          <w:sz w:val="40"/>
          <w:szCs w:val="40"/>
        </w:rPr>
      </w:pPr>
      <w:r w:rsidRPr="007B1375">
        <w:rPr>
          <w:rFonts w:ascii="Bradley Hand ITC" w:hAnsi="Bradley Hand ITC"/>
          <w:b/>
          <w:color w:val="FF0000"/>
          <w:sz w:val="40"/>
          <w:szCs w:val="40"/>
        </w:rPr>
        <w:t>LECTURAS</w:t>
      </w:r>
    </w:p>
    <w:p w:rsidR="007B1375" w:rsidRPr="007D4A63" w:rsidRDefault="007B1375" w:rsidP="007B1375">
      <w:pPr>
        <w:numPr>
          <w:ilvl w:val="0"/>
          <w:numId w:val="40"/>
        </w:num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31" w:right="1474" w:hanging="153"/>
        <w:jc w:val="both"/>
        <w:rPr>
          <w:rFonts w:ascii="Calibri" w:hAnsi="Calibri"/>
          <w:b/>
          <w:bCs/>
          <w:color w:val="984806" w:themeColor="accent6" w:themeShade="80"/>
          <w:sz w:val="36"/>
          <w:szCs w:val="36"/>
        </w:rPr>
      </w:pPr>
      <w:r w:rsidRPr="007D4A63">
        <w:rPr>
          <w:rFonts w:ascii="Calibri" w:hAnsi="Calibri"/>
          <w:b/>
          <w:bCs/>
          <w:caps/>
          <w:color w:val="984806" w:themeColor="accent6" w:themeShade="80"/>
          <w:sz w:val="36"/>
          <w:szCs w:val="36"/>
        </w:rPr>
        <w:t xml:space="preserve">Génesis 12, 1-4 </w:t>
      </w:r>
      <w:r w:rsidRPr="007D4A63">
        <w:rPr>
          <w:rFonts w:ascii="Calibri" w:hAnsi="Calibri"/>
          <w:b/>
          <w:bCs/>
          <w:color w:val="984806" w:themeColor="accent6" w:themeShade="80"/>
          <w:sz w:val="36"/>
          <w:szCs w:val="36"/>
        </w:rPr>
        <w:t>a</w:t>
      </w:r>
      <w:r w:rsidRPr="007D4A63">
        <w:rPr>
          <w:rFonts w:ascii="Calibri" w:hAnsi="Calibri"/>
          <w:b/>
          <w:bCs/>
          <w:caps/>
          <w:color w:val="984806" w:themeColor="accent6" w:themeShade="80"/>
          <w:sz w:val="36"/>
          <w:szCs w:val="36"/>
        </w:rPr>
        <w:t xml:space="preserve">: </w:t>
      </w:r>
      <w:r w:rsidRPr="007D4A63">
        <w:rPr>
          <w:rFonts w:ascii="Calibri" w:hAnsi="Calibri"/>
          <w:b/>
          <w:bCs/>
          <w:i/>
          <w:iCs/>
          <w:color w:val="984806" w:themeColor="accent6" w:themeShade="80"/>
          <w:sz w:val="36"/>
          <w:szCs w:val="36"/>
        </w:rPr>
        <w:t>Vocación de Abrahán, padre del pueblo de Dios.</w:t>
      </w:r>
    </w:p>
    <w:p w:rsidR="007B1375" w:rsidRPr="007D4A63" w:rsidRDefault="007B1375" w:rsidP="007B1375">
      <w:p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31" w:right="1474"/>
        <w:jc w:val="both"/>
        <w:rPr>
          <w:rFonts w:ascii="Calibri" w:hAnsi="Calibri"/>
          <w:b/>
          <w:bCs/>
          <w:color w:val="984806" w:themeColor="accent6" w:themeShade="80"/>
          <w:sz w:val="36"/>
          <w:szCs w:val="36"/>
        </w:rPr>
      </w:pPr>
    </w:p>
    <w:p w:rsidR="007B1375" w:rsidRPr="007D4A63" w:rsidRDefault="007B1375" w:rsidP="007B1375">
      <w:pPr>
        <w:pStyle w:val="NormalWeb"/>
        <w:spacing w:before="0" w:beforeAutospacing="0" w:after="0" w:afterAutospacing="0" w:line="200" w:lineRule="atLeast"/>
        <w:ind w:left="1531" w:right="1474" w:firstLine="294"/>
        <w:jc w:val="both"/>
        <w:rPr>
          <w:rFonts w:ascii="Calibri" w:hAnsi="Calibri"/>
          <w:sz w:val="36"/>
          <w:szCs w:val="36"/>
        </w:rPr>
      </w:pPr>
      <w:r w:rsidRPr="007D4A63">
        <w:rPr>
          <w:rFonts w:ascii="Calibri" w:hAnsi="Calibri"/>
          <w:sz w:val="36"/>
          <w:szCs w:val="36"/>
        </w:rPr>
        <w:t>En aquellos días, el Señor dijo a Abrán: «Sal de tu tierra, de tu patria, y de la casa de tu padre, hacia la tierra que te mostraré.</w:t>
      </w:r>
    </w:p>
    <w:p w:rsidR="007B1375" w:rsidRDefault="007B1375" w:rsidP="007B1375">
      <w:pPr>
        <w:pStyle w:val="NormalWeb"/>
        <w:spacing w:before="0" w:beforeAutospacing="0" w:after="0" w:afterAutospacing="0" w:line="200" w:lineRule="atLeast"/>
        <w:ind w:left="1531" w:right="1474" w:firstLine="294"/>
        <w:jc w:val="both"/>
        <w:rPr>
          <w:rFonts w:ascii="Calibri" w:hAnsi="Calibri"/>
          <w:sz w:val="36"/>
          <w:szCs w:val="36"/>
        </w:rPr>
      </w:pPr>
      <w:r w:rsidRPr="007D4A63">
        <w:rPr>
          <w:rFonts w:ascii="Calibri" w:hAnsi="Calibri"/>
          <w:sz w:val="36"/>
          <w:szCs w:val="36"/>
        </w:rPr>
        <w:t>Haré de ti una gran nación, te bendeciré, haré famoso tu nombre y serás una bendición. Bendeciré a los que te bendigan, maldeciré a los que te maldigan, y en ti serán benditas todas las familias de la tierra». Abrán marchó, como le había dicho el Señor. Palabra de Dios.</w:t>
      </w:r>
    </w:p>
    <w:p w:rsidR="007B1375" w:rsidRPr="007D4A63" w:rsidRDefault="007B1375" w:rsidP="007B1375">
      <w:pPr>
        <w:pStyle w:val="NormalWeb"/>
        <w:spacing w:before="0" w:beforeAutospacing="0" w:after="0" w:afterAutospacing="0" w:line="200" w:lineRule="atLeast"/>
        <w:ind w:left="1531" w:right="1474" w:firstLine="294"/>
        <w:jc w:val="both"/>
        <w:rPr>
          <w:rFonts w:ascii="Calibri" w:hAnsi="Calibri"/>
          <w:sz w:val="36"/>
          <w:szCs w:val="36"/>
        </w:rPr>
      </w:pPr>
    </w:p>
    <w:p w:rsidR="007B1375" w:rsidRDefault="007B1375" w:rsidP="007B1375">
      <w:pPr>
        <w:pStyle w:val="NormalWeb"/>
        <w:numPr>
          <w:ilvl w:val="0"/>
          <w:numId w:val="40"/>
        </w:numPr>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hanging="153"/>
        <w:jc w:val="both"/>
        <w:rPr>
          <w:rFonts w:ascii="Calibri" w:hAnsi="Calibri"/>
          <w:b/>
          <w:bCs/>
          <w:caps/>
          <w:color w:val="984806" w:themeColor="accent6" w:themeShade="80"/>
          <w:sz w:val="36"/>
          <w:szCs w:val="36"/>
        </w:rPr>
      </w:pPr>
      <w:r w:rsidRPr="007D4A63">
        <w:rPr>
          <w:rFonts w:ascii="Calibri" w:hAnsi="Calibri"/>
          <w:b/>
          <w:bCs/>
          <w:caps/>
          <w:color w:val="984806" w:themeColor="accent6" w:themeShade="80"/>
          <w:sz w:val="36"/>
          <w:szCs w:val="36"/>
        </w:rPr>
        <w:t xml:space="preserve">SalMO 32: </w:t>
      </w:r>
    </w:p>
    <w:p w:rsidR="007B1375" w:rsidRDefault="007B1375" w:rsidP="007B1375">
      <w:pPr>
        <w:pStyle w:val="NormalWeb"/>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jc w:val="both"/>
        <w:rPr>
          <w:rFonts w:ascii="Calibri" w:hAnsi="Calibri"/>
          <w:b/>
          <w:bCs/>
          <w:caps/>
          <w:color w:val="984806" w:themeColor="accent6" w:themeShade="80"/>
          <w:sz w:val="36"/>
          <w:szCs w:val="36"/>
        </w:rPr>
      </w:pPr>
    </w:p>
    <w:p w:rsidR="007B1375" w:rsidRPr="007D4A63" w:rsidRDefault="007B1375" w:rsidP="007B1375">
      <w:pPr>
        <w:pStyle w:val="NormalWeb"/>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jc w:val="both"/>
        <w:rPr>
          <w:rFonts w:ascii="Calibri" w:hAnsi="Calibri"/>
          <w:b/>
          <w:bCs/>
          <w:caps/>
          <w:color w:val="000000" w:themeColor="text1"/>
          <w:sz w:val="36"/>
          <w:szCs w:val="36"/>
        </w:rPr>
      </w:pPr>
      <w:r>
        <w:rPr>
          <w:rFonts w:ascii="Calibri" w:hAnsi="Calibri"/>
          <w:b/>
          <w:bCs/>
          <w:caps/>
          <w:color w:val="984806" w:themeColor="accent6" w:themeShade="80"/>
          <w:sz w:val="36"/>
          <w:szCs w:val="36"/>
        </w:rPr>
        <w:tab/>
      </w:r>
      <w:r>
        <w:rPr>
          <w:rFonts w:ascii="Calibri" w:hAnsi="Calibri"/>
          <w:b/>
          <w:bCs/>
          <w:caps/>
          <w:color w:val="984806" w:themeColor="accent6" w:themeShade="80"/>
          <w:sz w:val="36"/>
          <w:szCs w:val="36"/>
        </w:rPr>
        <w:tab/>
      </w:r>
      <w:r w:rsidRPr="007D4A63">
        <w:rPr>
          <w:rFonts w:ascii="Calibri" w:hAnsi="Calibri"/>
          <w:b/>
          <w:bCs/>
          <w:caps/>
          <w:color w:val="984806" w:themeColor="accent6" w:themeShade="80"/>
          <w:sz w:val="36"/>
          <w:szCs w:val="36"/>
        </w:rPr>
        <w:t xml:space="preserve">R/. </w:t>
      </w:r>
      <w:r w:rsidRPr="007D4A63">
        <w:rPr>
          <w:rFonts w:ascii="Calibri" w:hAnsi="Calibri"/>
          <w:b/>
          <w:bCs/>
          <w:caps/>
          <w:color w:val="000000" w:themeColor="text1"/>
          <w:sz w:val="36"/>
          <w:szCs w:val="36"/>
        </w:rPr>
        <w:t>Q</w:t>
      </w:r>
      <w:r w:rsidRPr="007D4A63">
        <w:rPr>
          <w:rFonts w:ascii="Calibri" w:hAnsi="Calibri"/>
          <w:b/>
          <w:bCs/>
          <w:color w:val="000000" w:themeColor="text1"/>
          <w:sz w:val="36"/>
          <w:szCs w:val="36"/>
        </w:rPr>
        <w:t>ue tu misericordia, Señor, venga sobre nosotros, como lo esperamos de ti.</w:t>
      </w:r>
    </w:p>
    <w:p w:rsidR="007B1375" w:rsidRDefault="007B1375" w:rsidP="007B1375">
      <w:pPr>
        <w:pStyle w:val="NormalWeb"/>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jc w:val="both"/>
        <w:rPr>
          <w:rFonts w:ascii="Calibri" w:hAnsi="Calibri"/>
          <w:b/>
          <w:bCs/>
          <w:caps/>
          <w:color w:val="984806" w:themeColor="accent6" w:themeShade="80"/>
          <w:sz w:val="36"/>
          <w:szCs w:val="36"/>
        </w:rPr>
      </w:pPr>
    </w:p>
    <w:p w:rsidR="007B1375" w:rsidRDefault="007B1375" w:rsidP="007B1375">
      <w:pPr>
        <w:pStyle w:val="NormalWeb"/>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jc w:val="both"/>
        <w:rPr>
          <w:rFonts w:ascii="Calibri" w:hAnsi="Calibri"/>
          <w:b/>
          <w:bCs/>
          <w:caps/>
          <w:color w:val="984806" w:themeColor="accent6" w:themeShade="80"/>
          <w:sz w:val="36"/>
          <w:szCs w:val="36"/>
        </w:rPr>
      </w:pPr>
    </w:p>
    <w:p w:rsidR="007B1375" w:rsidRPr="007D4A63" w:rsidRDefault="007B1375" w:rsidP="007B1375">
      <w:pPr>
        <w:pStyle w:val="NormalWeb"/>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jc w:val="both"/>
        <w:rPr>
          <w:rFonts w:ascii="Calibri" w:hAnsi="Calibri"/>
          <w:b/>
          <w:bCs/>
          <w:caps/>
          <w:color w:val="984806" w:themeColor="accent6" w:themeShade="80"/>
          <w:sz w:val="36"/>
          <w:szCs w:val="36"/>
        </w:rPr>
      </w:pPr>
    </w:p>
    <w:p w:rsidR="007B1375" w:rsidRPr="007D4A63" w:rsidRDefault="007B1375" w:rsidP="007B1375">
      <w:pPr>
        <w:pStyle w:val="NormalWeb"/>
        <w:numPr>
          <w:ilvl w:val="0"/>
          <w:numId w:val="40"/>
        </w:numPr>
        <w:tabs>
          <w:tab w:val="left" w:pos="142"/>
          <w:tab w:val="left" w:pos="288"/>
          <w:tab w:val="left" w:pos="1440"/>
          <w:tab w:val="left" w:pos="2160"/>
          <w:tab w:val="left" w:pos="2880"/>
          <w:tab w:val="left" w:pos="3600"/>
          <w:tab w:val="left" w:pos="4320"/>
          <w:tab w:val="left" w:pos="5040"/>
          <w:tab w:val="left" w:pos="5760"/>
          <w:tab w:val="left" w:pos="7200"/>
        </w:tabs>
        <w:spacing w:before="0" w:beforeAutospacing="0" w:after="0" w:afterAutospacing="0" w:line="200" w:lineRule="atLeast"/>
        <w:ind w:left="1531" w:right="1474" w:hanging="153"/>
        <w:jc w:val="both"/>
        <w:rPr>
          <w:rFonts w:ascii="Calibri" w:hAnsi="Calibri"/>
          <w:b/>
          <w:bCs/>
          <w:caps/>
          <w:color w:val="984806" w:themeColor="accent6" w:themeShade="80"/>
          <w:sz w:val="36"/>
          <w:szCs w:val="36"/>
        </w:rPr>
      </w:pPr>
      <w:r w:rsidRPr="007D4A63">
        <w:rPr>
          <w:rFonts w:ascii="Calibri" w:hAnsi="Calibri"/>
          <w:b/>
          <w:bCs/>
          <w:caps/>
          <w:color w:val="984806" w:themeColor="accent6" w:themeShade="80"/>
          <w:sz w:val="36"/>
          <w:szCs w:val="36"/>
          <w:lang w:val="es-ES_tradnl"/>
        </w:rPr>
        <w:t>2ª Timoteo: 1, 8</w:t>
      </w:r>
      <w:r w:rsidRPr="007D4A63">
        <w:rPr>
          <w:rFonts w:ascii="Calibri" w:hAnsi="Calibri"/>
          <w:b/>
          <w:bCs/>
          <w:color w:val="984806" w:themeColor="accent6" w:themeShade="80"/>
          <w:sz w:val="36"/>
          <w:szCs w:val="36"/>
          <w:lang w:val="es-ES_tradnl"/>
        </w:rPr>
        <w:t>b</w:t>
      </w:r>
      <w:r w:rsidRPr="007D4A63">
        <w:rPr>
          <w:rFonts w:ascii="Calibri" w:hAnsi="Calibri"/>
          <w:b/>
          <w:bCs/>
          <w:caps/>
          <w:color w:val="984806" w:themeColor="accent6" w:themeShade="80"/>
          <w:sz w:val="36"/>
          <w:szCs w:val="36"/>
          <w:lang w:val="es-ES_tradnl"/>
        </w:rPr>
        <w:t xml:space="preserve">-10: </w:t>
      </w:r>
      <w:r w:rsidRPr="007D4A63">
        <w:rPr>
          <w:rFonts w:ascii="Calibri" w:hAnsi="Calibri"/>
          <w:b/>
          <w:bCs/>
          <w:i/>
          <w:caps/>
          <w:color w:val="984806" w:themeColor="accent6" w:themeShade="80"/>
          <w:sz w:val="36"/>
          <w:szCs w:val="36"/>
          <w:lang w:val="es-ES_tradnl"/>
        </w:rPr>
        <w:t>D</w:t>
      </w:r>
      <w:r w:rsidRPr="007D4A63">
        <w:rPr>
          <w:rFonts w:ascii="Calibri" w:hAnsi="Calibri"/>
          <w:b/>
          <w:bCs/>
          <w:i/>
          <w:color w:val="984806" w:themeColor="accent6" w:themeShade="80"/>
          <w:sz w:val="36"/>
          <w:szCs w:val="36"/>
          <w:lang w:val="es-ES_tradnl"/>
        </w:rPr>
        <w:t>ios nos llama y nos ilumina.</w:t>
      </w:r>
    </w:p>
    <w:p w:rsidR="007B1375" w:rsidRPr="007D4A63" w:rsidRDefault="007B1375" w:rsidP="007B1375">
      <w:pPr>
        <w:spacing w:after="200" w:line="276" w:lineRule="auto"/>
        <w:ind w:left="1531" w:right="1474"/>
        <w:rPr>
          <w:rFonts w:ascii="Calibri" w:hAnsi="Calibri"/>
          <w:b/>
          <w:bCs/>
          <w:caps/>
          <w:color w:val="984806" w:themeColor="accent6" w:themeShade="80"/>
          <w:sz w:val="36"/>
          <w:szCs w:val="36"/>
        </w:rPr>
      </w:pPr>
      <w:r w:rsidRPr="007D4A63">
        <w:rPr>
          <w:rFonts w:ascii="Calibri" w:hAnsi="Calibri"/>
          <w:b/>
          <w:bCs/>
          <w:caps/>
          <w:color w:val="984806" w:themeColor="accent6" w:themeShade="80"/>
          <w:sz w:val="36"/>
          <w:szCs w:val="36"/>
        </w:rPr>
        <w:br w:type="page"/>
      </w:r>
    </w:p>
    <w:p w:rsidR="007B1375" w:rsidRPr="003A4BFE" w:rsidRDefault="007B1375" w:rsidP="007B1375">
      <w:pPr>
        <w:pStyle w:val="Textodebloque"/>
        <w:numPr>
          <w:ilvl w:val="0"/>
          <w:numId w:val="40"/>
        </w:numPr>
        <w:tabs>
          <w:tab w:val="clear" w:pos="11520"/>
          <w:tab w:val="left" w:pos="142"/>
        </w:tabs>
        <w:spacing w:line="200" w:lineRule="atLeast"/>
        <w:ind w:left="1531" w:right="1474" w:hanging="283"/>
        <w:rPr>
          <w:rFonts w:ascii="Calibri" w:hAnsi="Calibri"/>
          <w:b/>
          <w:bCs/>
          <w:caps/>
          <w:color w:val="984806" w:themeColor="accent6" w:themeShade="80"/>
          <w:sz w:val="32"/>
          <w:szCs w:val="32"/>
        </w:rPr>
      </w:pPr>
      <w:r w:rsidRPr="007D4A63">
        <w:rPr>
          <w:rFonts w:ascii="Calibri" w:hAnsi="Calibri"/>
          <w:b/>
          <w:bCs/>
          <w:caps/>
          <w:color w:val="984806" w:themeColor="accent6" w:themeShade="80"/>
          <w:sz w:val="32"/>
          <w:szCs w:val="32"/>
        </w:rPr>
        <w:lastRenderedPageBreak/>
        <w:t xml:space="preserve">Mateo 4, 1-11: </w:t>
      </w:r>
      <w:r w:rsidRPr="007D4A63">
        <w:rPr>
          <w:rFonts w:ascii="Calibri" w:hAnsi="Calibri"/>
          <w:b/>
          <w:bCs/>
          <w:i/>
          <w:iCs/>
          <w:caps/>
          <w:color w:val="984806" w:themeColor="accent6" w:themeShade="80"/>
          <w:sz w:val="32"/>
          <w:szCs w:val="32"/>
        </w:rPr>
        <w:t>J</w:t>
      </w:r>
      <w:r w:rsidRPr="007D4A63">
        <w:rPr>
          <w:rFonts w:ascii="Calibri" w:hAnsi="Calibri"/>
          <w:b/>
          <w:bCs/>
          <w:i/>
          <w:iCs/>
          <w:color w:val="984806" w:themeColor="accent6" w:themeShade="80"/>
          <w:sz w:val="32"/>
          <w:szCs w:val="32"/>
        </w:rPr>
        <w:t>esús ayunó cuarenta días y es tentado.</w:t>
      </w:r>
    </w:p>
    <w:p w:rsidR="007B1375" w:rsidRPr="007D4A63" w:rsidRDefault="007B1375" w:rsidP="007B1375">
      <w:pPr>
        <w:pStyle w:val="Textodebloque"/>
        <w:tabs>
          <w:tab w:val="left" w:pos="142"/>
        </w:tabs>
        <w:spacing w:line="200" w:lineRule="atLeast"/>
        <w:ind w:left="1531" w:right="1474" w:firstLine="0"/>
        <w:rPr>
          <w:rFonts w:ascii="Calibri" w:hAnsi="Calibri"/>
          <w:b/>
          <w:bCs/>
          <w:caps/>
          <w:color w:val="984806" w:themeColor="accent6" w:themeShade="80"/>
          <w:sz w:val="32"/>
          <w:szCs w:val="32"/>
        </w:rPr>
      </w:pPr>
    </w:p>
    <w:p w:rsidR="00240837" w:rsidRDefault="00240837"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
          <w:snapToGrid w:val="0"/>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32"/>
          <w:szCs w:val="32"/>
        </w:rPr>
      </w:pPr>
      <w:r w:rsidRPr="007D4A63">
        <w:rPr>
          <w:rFonts w:ascii="Calibri" w:hAnsi="Calibri"/>
          <w:b/>
          <w:snapToGrid w:val="0"/>
          <w:sz w:val="32"/>
          <w:szCs w:val="32"/>
        </w:rPr>
        <w:t>Narrador:</w:t>
      </w:r>
      <w:r w:rsidRPr="007D4A63">
        <w:rPr>
          <w:rFonts w:ascii="Calibri" w:hAnsi="Calibri"/>
          <w:iCs/>
          <w:sz w:val="32"/>
          <w:szCs w:val="32"/>
        </w:rPr>
        <w:t> En</w:t>
      </w:r>
      <w:r w:rsidRPr="007D4A63">
        <w:rPr>
          <w:rFonts w:ascii="Calibri" w:hAnsi="Calibri"/>
          <w:bCs/>
          <w:sz w:val="32"/>
          <w:szCs w:val="32"/>
        </w:rPr>
        <w:t xml:space="preserve"> aquel tiempo, Jesús tomó consigo a Pedro, a Santiago y a su hermano Juan, y subió con ellos aparte a un monte alto. Se transfiguró delante de ellos, y su rostro resplandecía como el sol, y sus vestidos se volvieron blancos como la luz. De repente se les aparecieron </w:t>
      </w:r>
      <w:r w:rsidRPr="007D4A63">
        <w:rPr>
          <w:rFonts w:ascii="Calibri" w:hAnsi="Calibri"/>
          <w:b/>
          <w:bCs/>
          <w:sz w:val="32"/>
          <w:szCs w:val="32"/>
        </w:rPr>
        <w:t>Moisés y Elías</w:t>
      </w:r>
      <w:r w:rsidRPr="007D4A63">
        <w:rPr>
          <w:rFonts w:ascii="Calibri" w:hAnsi="Calibri"/>
          <w:bCs/>
          <w:sz w:val="32"/>
          <w:szCs w:val="32"/>
        </w:rPr>
        <w:t xml:space="preserve"> conversando con él. Pedro, entonces, tomó la palabra y dijo a Jesús: </w:t>
      </w:r>
    </w:p>
    <w:p w:rsidR="007B1375" w:rsidRPr="003A4BFE"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8"/>
          <w:szCs w:val="8"/>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i/>
          <w:sz w:val="32"/>
          <w:szCs w:val="32"/>
        </w:rPr>
      </w:pPr>
      <w:r w:rsidRPr="007D4A63">
        <w:rPr>
          <w:rFonts w:ascii="Calibri" w:hAnsi="Calibri"/>
          <w:b/>
          <w:bCs/>
          <w:sz w:val="32"/>
          <w:szCs w:val="32"/>
        </w:rPr>
        <w:t>Pedro:</w:t>
      </w:r>
      <w:r w:rsidRPr="007D4A63">
        <w:rPr>
          <w:rFonts w:ascii="Calibri" w:hAnsi="Calibri"/>
          <w:bCs/>
          <w:i/>
          <w:sz w:val="32"/>
          <w:szCs w:val="32"/>
        </w:rPr>
        <w:t xml:space="preserve"> -«Señor, </w:t>
      </w:r>
      <w:r w:rsidRPr="007D4A63">
        <w:rPr>
          <w:rFonts w:ascii="Calibri" w:hAnsi="Calibri"/>
          <w:b/>
          <w:bCs/>
          <w:i/>
          <w:sz w:val="32"/>
          <w:szCs w:val="32"/>
        </w:rPr>
        <w:t>¡qué bueno es que estemos aquí!</w:t>
      </w:r>
      <w:r w:rsidRPr="007D4A63">
        <w:rPr>
          <w:rFonts w:ascii="Calibri" w:hAnsi="Calibri"/>
          <w:bCs/>
          <w:i/>
          <w:sz w:val="32"/>
          <w:szCs w:val="32"/>
        </w:rPr>
        <w:t xml:space="preserve"> Si quieres, haré tres tiendas: una para ti, otra para Moisés y otra para Elías».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i/>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32"/>
          <w:szCs w:val="32"/>
        </w:rPr>
      </w:pPr>
      <w:r w:rsidRPr="007D4A63">
        <w:rPr>
          <w:rFonts w:ascii="Calibri" w:hAnsi="Calibri"/>
          <w:b/>
          <w:snapToGrid w:val="0"/>
          <w:sz w:val="32"/>
          <w:szCs w:val="32"/>
        </w:rPr>
        <w:t>Narrador:</w:t>
      </w:r>
      <w:r w:rsidRPr="007D4A63">
        <w:rPr>
          <w:rFonts w:ascii="Calibri" w:hAnsi="Calibri"/>
          <w:iCs/>
          <w:sz w:val="32"/>
          <w:szCs w:val="32"/>
        </w:rPr>
        <w:t> </w:t>
      </w:r>
      <w:r w:rsidRPr="007D4A63">
        <w:rPr>
          <w:rFonts w:ascii="Calibri" w:hAnsi="Calibri"/>
          <w:bCs/>
          <w:sz w:val="32"/>
          <w:szCs w:val="32"/>
        </w:rPr>
        <w:t xml:space="preserve">Todavía estaba hablando cuando una nube luminosa los cubrió con su sombra y una voz desde la nube decía: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
          <w:bCs/>
          <w:i/>
          <w:sz w:val="32"/>
          <w:szCs w:val="32"/>
        </w:rPr>
      </w:pPr>
      <w:r w:rsidRPr="007D4A63">
        <w:rPr>
          <w:rFonts w:ascii="Calibri" w:hAnsi="Calibri"/>
          <w:b/>
          <w:bCs/>
          <w:sz w:val="32"/>
          <w:szCs w:val="32"/>
        </w:rPr>
        <w:t>Voz:</w:t>
      </w:r>
      <w:r w:rsidRPr="007D4A63">
        <w:rPr>
          <w:rFonts w:ascii="Calibri" w:hAnsi="Calibri"/>
          <w:b/>
          <w:bCs/>
          <w:i/>
          <w:sz w:val="32"/>
          <w:szCs w:val="32"/>
        </w:rPr>
        <w:t xml:space="preserve"> -«Este es mi Hijo, el amado, en quien me complazco. Escuchadlo».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
          <w:bCs/>
          <w:i/>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
          <w:bCs/>
          <w:i/>
          <w:sz w:val="32"/>
          <w:szCs w:val="32"/>
        </w:rPr>
      </w:pPr>
      <w:r w:rsidRPr="007D4A63">
        <w:rPr>
          <w:rFonts w:ascii="Calibri" w:hAnsi="Calibri"/>
          <w:b/>
          <w:snapToGrid w:val="0"/>
          <w:sz w:val="32"/>
          <w:szCs w:val="32"/>
        </w:rPr>
        <w:t>Narrador:</w:t>
      </w:r>
      <w:r w:rsidRPr="007D4A63">
        <w:rPr>
          <w:rFonts w:ascii="Calibri" w:hAnsi="Calibri"/>
          <w:iCs/>
          <w:sz w:val="32"/>
          <w:szCs w:val="32"/>
        </w:rPr>
        <w:t> </w:t>
      </w:r>
      <w:r w:rsidRPr="007D4A63">
        <w:rPr>
          <w:rFonts w:ascii="Calibri" w:hAnsi="Calibri"/>
          <w:bCs/>
          <w:sz w:val="32"/>
          <w:szCs w:val="32"/>
        </w:rPr>
        <w:t>Al oírlo, los discípulos cayeron de bruces, llenos de espanto. Jesús se acercó y, tocándolos, les dijo</w:t>
      </w:r>
      <w:r w:rsidRPr="007D4A63">
        <w:rPr>
          <w:rFonts w:ascii="Calibri" w:hAnsi="Calibri"/>
          <w:b/>
          <w:bCs/>
          <w:i/>
          <w:sz w:val="32"/>
          <w:szCs w:val="32"/>
        </w:rPr>
        <w:t xml:space="preserve">: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
          <w:bCs/>
          <w:i/>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i/>
          <w:sz w:val="32"/>
          <w:szCs w:val="32"/>
        </w:rPr>
      </w:pPr>
      <w:r w:rsidRPr="007D4A63">
        <w:rPr>
          <w:rFonts w:ascii="Calibri" w:hAnsi="Calibri"/>
          <w:b/>
          <w:bCs/>
          <w:sz w:val="32"/>
          <w:szCs w:val="32"/>
        </w:rPr>
        <w:t>Jesús:</w:t>
      </w:r>
      <w:r w:rsidRPr="007D4A63">
        <w:rPr>
          <w:rFonts w:ascii="Calibri" w:hAnsi="Calibri"/>
          <w:b/>
          <w:bCs/>
          <w:i/>
          <w:sz w:val="32"/>
          <w:szCs w:val="32"/>
        </w:rPr>
        <w:t xml:space="preserve"> -«Levantaos</w:t>
      </w:r>
      <w:r w:rsidRPr="007D4A63">
        <w:rPr>
          <w:rFonts w:ascii="Calibri" w:hAnsi="Calibri"/>
          <w:bCs/>
          <w:i/>
          <w:sz w:val="32"/>
          <w:szCs w:val="32"/>
        </w:rPr>
        <w:t xml:space="preserve">, no temáis».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i/>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32"/>
          <w:szCs w:val="32"/>
        </w:rPr>
      </w:pPr>
      <w:r w:rsidRPr="007D4A63">
        <w:rPr>
          <w:rFonts w:ascii="Calibri" w:hAnsi="Calibri"/>
          <w:b/>
          <w:snapToGrid w:val="0"/>
          <w:sz w:val="32"/>
          <w:szCs w:val="32"/>
        </w:rPr>
        <w:t>Narrador:</w:t>
      </w:r>
      <w:r w:rsidRPr="007D4A63">
        <w:rPr>
          <w:rFonts w:ascii="Calibri" w:hAnsi="Calibri"/>
          <w:iCs/>
          <w:sz w:val="32"/>
          <w:szCs w:val="32"/>
        </w:rPr>
        <w:t> </w:t>
      </w:r>
      <w:r w:rsidRPr="007D4A63">
        <w:rPr>
          <w:rFonts w:ascii="Calibri" w:hAnsi="Calibri"/>
          <w:bCs/>
          <w:sz w:val="32"/>
          <w:szCs w:val="32"/>
        </w:rPr>
        <w:t xml:space="preserve">Al alzar los ojos, no vieron a nadie más que a Jesús, solo. Cuando bajaban del monte, Jesús les mandó: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i/>
          <w:sz w:val="32"/>
          <w:szCs w:val="32"/>
        </w:rPr>
      </w:pPr>
      <w:r w:rsidRPr="007D4A63">
        <w:rPr>
          <w:rFonts w:ascii="Calibri" w:hAnsi="Calibri"/>
          <w:b/>
          <w:bCs/>
          <w:sz w:val="32"/>
          <w:szCs w:val="32"/>
        </w:rPr>
        <w:t xml:space="preserve">Jesús: </w:t>
      </w:r>
      <w:r w:rsidRPr="007D4A63">
        <w:rPr>
          <w:rFonts w:ascii="Calibri" w:hAnsi="Calibri"/>
          <w:bCs/>
          <w:i/>
          <w:sz w:val="32"/>
          <w:szCs w:val="32"/>
        </w:rPr>
        <w:t xml:space="preserve">«No contéis a nadie la visión hasta que el Hijo del hombre resucite de entre los muertos». </w:t>
      </w:r>
    </w:p>
    <w:p w:rsidR="007B1375" w:rsidRPr="007D4A63"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ind w:left="1531" w:right="1474" w:hanging="284"/>
        <w:rPr>
          <w:rFonts w:ascii="Calibri" w:hAnsi="Calibri"/>
          <w:bCs/>
          <w:sz w:val="32"/>
          <w:szCs w:val="32"/>
        </w:rPr>
      </w:pP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spacing w:line="200" w:lineRule="atLeast"/>
        <w:ind w:left="1531" w:right="1474" w:hanging="284"/>
        <w:rPr>
          <w:rFonts w:ascii="Calibri" w:hAnsi="Calibri"/>
          <w:b/>
          <w:bCs/>
          <w:i/>
          <w:iCs/>
          <w:sz w:val="32"/>
          <w:szCs w:val="32"/>
        </w:rPr>
      </w:pPr>
      <w:r w:rsidRPr="007D4A63">
        <w:rPr>
          <w:rFonts w:ascii="Calibri" w:hAnsi="Calibri"/>
          <w:b/>
          <w:bCs/>
          <w:i/>
          <w:iCs/>
          <w:sz w:val="32"/>
          <w:szCs w:val="32"/>
        </w:rPr>
        <w:t xml:space="preserve">Palabra del Señor.        </w:t>
      </w:r>
    </w:p>
    <w:p w:rsidR="007B1375" w:rsidRDefault="007B1375" w:rsidP="007B1375">
      <w:pPr>
        <w:pStyle w:val="Textodebloque"/>
        <w:pBdr>
          <w:top w:val="single" w:sz="4" w:space="1" w:color="auto"/>
          <w:left w:val="single" w:sz="4" w:space="4" w:color="auto"/>
          <w:bottom w:val="single" w:sz="4" w:space="1" w:color="auto"/>
          <w:right w:val="single" w:sz="4" w:space="4" w:color="auto"/>
        </w:pBdr>
        <w:tabs>
          <w:tab w:val="left" w:pos="142"/>
        </w:tabs>
        <w:spacing w:line="200" w:lineRule="atLeast"/>
        <w:ind w:left="1531" w:right="1474" w:hanging="284"/>
        <w:rPr>
          <w:rFonts w:ascii="Calibri" w:hAnsi="Calibri"/>
          <w:b/>
          <w:bCs/>
          <w:i/>
          <w:iCs/>
          <w:sz w:val="32"/>
          <w:szCs w:val="32"/>
        </w:rPr>
      </w:pPr>
      <w:r w:rsidRPr="007D4A63">
        <w:rPr>
          <w:rFonts w:ascii="Calibri" w:hAnsi="Calibri"/>
          <w:b/>
          <w:bCs/>
          <w:i/>
          <w:iCs/>
          <w:sz w:val="32"/>
          <w:szCs w:val="32"/>
        </w:rPr>
        <w:t xml:space="preserve"> </w:t>
      </w:r>
    </w:p>
    <w:p w:rsidR="007B1375" w:rsidRDefault="007B1375" w:rsidP="007B1375">
      <w:pPr>
        <w:pStyle w:val="Textodebloque"/>
        <w:tabs>
          <w:tab w:val="left" w:pos="142"/>
        </w:tabs>
        <w:spacing w:line="200" w:lineRule="atLeast"/>
        <w:ind w:left="1531" w:right="1474" w:hanging="284"/>
        <w:rPr>
          <w:rFonts w:ascii="Calibri" w:hAnsi="Calibri"/>
          <w:b/>
          <w:bCs/>
          <w:i/>
          <w:iCs/>
          <w:sz w:val="32"/>
          <w:szCs w:val="32"/>
        </w:rPr>
      </w:pPr>
    </w:p>
    <w:p w:rsidR="007B1375" w:rsidRDefault="007B1375" w:rsidP="007B1375">
      <w:pPr>
        <w:spacing w:after="200" w:line="276" w:lineRule="auto"/>
        <w:ind w:left="1531" w:right="1474"/>
        <w:rPr>
          <w:rFonts w:ascii="Calibri" w:hAnsi="Calibri"/>
          <w:b/>
          <w:bCs/>
          <w:i/>
          <w:iCs/>
          <w:sz w:val="32"/>
          <w:szCs w:val="32"/>
        </w:rPr>
      </w:pPr>
      <w:r w:rsidRPr="007D4A63">
        <w:rPr>
          <w:rFonts w:ascii="Calibri" w:hAnsi="Calibri"/>
          <w:b/>
          <w:bCs/>
          <w:i/>
          <w:iCs/>
          <w:sz w:val="32"/>
          <w:szCs w:val="32"/>
        </w:rPr>
        <w:t xml:space="preserve"> (Narrador-Pedro-Voz-Jesús</w:t>
      </w:r>
    </w:p>
    <w:p w:rsidR="007B1375" w:rsidRDefault="007B1375">
      <w:pPr>
        <w:spacing w:after="200" w:line="276" w:lineRule="auto"/>
        <w:rPr>
          <w:rFonts w:ascii="Calibri" w:hAnsi="Calibri"/>
          <w:b/>
          <w:bCs/>
          <w:i/>
          <w:iCs/>
          <w:sz w:val="32"/>
          <w:szCs w:val="32"/>
        </w:rPr>
      </w:pPr>
      <w:r>
        <w:rPr>
          <w:rFonts w:ascii="Calibri" w:hAnsi="Calibri"/>
          <w:b/>
          <w:bCs/>
          <w:i/>
          <w:iCs/>
          <w:sz w:val="32"/>
          <w:szCs w:val="32"/>
        </w:rPr>
        <w:br w:type="page"/>
      </w:r>
    </w:p>
    <w:p w:rsidR="007B1375" w:rsidRPr="005E7EDA" w:rsidRDefault="007B1375" w:rsidP="007B1375">
      <w:pPr>
        <w:ind w:left="1418" w:right="567" w:firstLine="284"/>
        <w:jc w:val="both"/>
        <w:rPr>
          <w:rFonts w:asciiTheme="minorHAnsi" w:hAnsiTheme="minorHAnsi"/>
          <w:color w:val="1F497D" w:themeColor="text2"/>
          <w:sz w:val="36"/>
          <w:szCs w:val="36"/>
        </w:rPr>
      </w:pPr>
    </w:p>
    <w:p w:rsidR="007B1375" w:rsidRDefault="007B1375" w:rsidP="007B1375">
      <w:pPr>
        <w:pStyle w:val="Ttulo7"/>
        <w:numPr>
          <w:ilvl w:val="0"/>
          <w:numId w:val="42"/>
        </w:numPr>
        <w:spacing w:before="0" w:line="240" w:lineRule="atLeast"/>
        <w:ind w:right="567"/>
        <w:jc w:val="both"/>
        <w:rPr>
          <w:rFonts w:ascii="Calibri" w:eastAsia="Times New Roman" w:hAnsi="Calibri" w:cs="Times New Roman"/>
          <w:b/>
          <w:bCs/>
          <w:i w:val="0"/>
          <w:color w:val="1F497D" w:themeColor="text2"/>
          <w:sz w:val="36"/>
          <w:szCs w:val="36"/>
        </w:rPr>
      </w:pPr>
      <w:r w:rsidRPr="005E7EDA">
        <w:rPr>
          <w:rFonts w:ascii="Calibri" w:eastAsia="Times New Roman" w:hAnsi="Calibri" w:cs="Times New Roman"/>
          <w:b/>
          <w:bCs/>
          <w:i w:val="0"/>
          <w:color w:val="1F497D" w:themeColor="text2"/>
          <w:sz w:val="36"/>
          <w:szCs w:val="36"/>
        </w:rPr>
        <w:t>ORACIÓN DE LOS FIELES</w:t>
      </w:r>
    </w:p>
    <w:p w:rsidR="007B1375" w:rsidRPr="007B1375" w:rsidRDefault="007B1375" w:rsidP="007B1375"/>
    <w:p w:rsidR="007B1375" w:rsidRDefault="007B1375" w:rsidP="007B1375">
      <w:pPr>
        <w:pStyle w:val="Prrafodelista"/>
        <w:ind w:left="1794" w:right="567" w:hanging="376"/>
        <w:jc w:val="both"/>
        <w:rPr>
          <w:rFonts w:asciiTheme="minorHAnsi" w:hAnsiTheme="minorHAnsi"/>
          <w:bCs/>
          <w:iCs/>
          <w:color w:val="1F497D" w:themeColor="text2"/>
          <w:sz w:val="36"/>
          <w:szCs w:val="36"/>
          <w:lang w:val="es-ES_tradnl"/>
        </w:rPr>
      </w:pPr>
      <w:r w:rsidRPr="005E7EDA">
        <w:rPr>
          <w:rFonts w:asciiTheme="minorHAnsi" w:hAnsiTheme="minorHAnsi"/>
          <w:bCs/>
          <w:i/>
          <w:iCs/>
          <w:color w:val="1F497D" w:themeColor="text2"/>
          <w:sz w:val="36"/>
          <w:szCs w:val="36"/>
          <w:lang w:val="es-ES_tradnl"/>
        </w:rPr>
        <w:t xml:space="preserve">  </w:t>
      </w:r>
      <w:r w:rsidRPr="007B1375">
        <w:rPr>
          <w:rFonts w:asciiTheme="minorHAnsi" w:hAnsiTheme="minorHAnsi"/>
          <w:bCs/>
          <w:i/>
          <w:iCs/>
          <w:color w:val="FF0000"/>
          <w:sz w:val="36"/>
          <w:szCs w:val="36"/>
          <w:lang w:val="es-ES_tradnl"/>
        </w:rPr>
        <w:t>Sacerdote:</w:t>
      </w:r>
      <w:r>
        <w:rPr>
          <w:rFonts w:asciiTheme="minorHAnsi" w:hAnsiTheme="minorHAnsi"/>
          <w:bCs/>
          <w:i/>
          <w:iCs/>
          <w:color w:val="1F497D" w:themeColor="text2"/>
          <w:sz w:val="36"/>
          <w:szCs w:val="36"/>
          <w:lang w:val="es-ES_tradnl"/>
        </w:rPr>
        <w:t xml:space="preserve"> </w:t>
      </w:r>
      <w:r w:rsidRPr="005E7EDA">
        <w:rPr>
          <w:rFonts w:asciiTheme="minorHAnsi" w:hAnsiTheme="minorHAnsi"/>
          <w:bCs/>
          <w:i/>
          <w:iCs/>
          <w:color w:val="1F497D" w:themeColor="text2"/>
          <w:sz w:val="36"/>
          <w:szCs w:val="36"/>
          <w:lang w:val="es-ES_tradnl"/>
        </w:rPr>
        <w:t>Llenos de fe, oremos confiadamente al Señor. Digamos:</w:t>
      </w:r>
      <w:r w:rsidRPr="005E7EDA">
        <w:rPr>
          <w:rFonts w:asciiTheme="minorHAnsi" w:hAnsiTheme="minorHAnsi"/>
          <w:bCs/>
          <w:iCs/>
          <w:color w:val="1F497D" w:themeColor="text2"/>
          <w:sz w:val="36"/>
          <w:szCs w:val="36"/>
          <w:lang w:val="es-ES_tradnl"/>
        </w:rPr>
        <w:t xml:space="preserve"> </w:t>
      </w:r>
    </w:p>
    <w:p w:rsidR="007B1375" w:rsidRPr="005E7EDA" w:rsidRDefault="007B1375" w:rsidP="007B1375">
      <w:pPr>
        <w:pStyle w:val="Prrafodelista"/>
        <w:ind w:left="1794" w:right="567" w:hanging="376"/>
        <w:jc w:val="both"/>
        <w:rPr>
          <w:rFonts w:asciiTheme="minorHAnsi" w:hAnsiTheme="minorHAnsi"/>
          <w:b/>
          <w:bCs/>
          <w:i/>
          <w:iCs/>
          <w:color w:val="1F497D" w:themeColor="text2"/>
          <w:sz w:val="36"/>
          <w:szCs w:val="36"/>
          <w:lang w:val="es-ES_tradnl"/>
        </w:rPr>
      </w:pPr>
    </w:p>
    <w:p w:rsidR="007B1375" w:rsidRDefault="007B1375" w:rsidP="007B1375">
      <w:pPr>
        <w:pStyle w:val="Prrafodelista"/>
        <w:ind w:left="1794" w:right="567"/>
        <w:jc w:val="both"/>
        <w:rPr>
          <w:rFonts w:asciiTheme="minorHAnsi" w:hAnsiTheme="minorHAnsi"/>
          <w:b/>
          <w:bCs/>
          <w:i/>
          <w:iCs/>
          <w:color w:val="1F497D" w:themeColor="text2"/>
          <w:sz w:val="36"/>
          <w:szCs w:val="36"/>
          <w:lang w:val="es-ES_tradnl"/>
        </w:rPr>
      </w:pPr>
      <w:r w:rsidRPr="005E7EDA">
        <w:rPr>
          <w:rFonts w:asciiTheme="minorHAnsi" w:hAnsiTheme="minorHAnsi"/>
          <w:b/>
          <w:bCs/>
          <w:i/>
          <w:iCs/>
          <w:color w:val="1F497D" w:themeColor="text2"/>
          <w:sz w:val="36"/>
          <w:szCs w:val="36"/>
          <w:lang w:val="es-ES_tradnl"/>
        </w:rPr>
        <w:t>–Que tu Palabra sea importante en mi vida.</w:t>
      </w:r>
    </w:p>
    <w:p w:rsidR="007B1375" w:rsidRPr="005E7EDA" w:rsidRDefault="007B1375" w:rsidP="007B1375">
      <w:pPr>
        <w:pStyle w:val="Prrafodelista"/>
        <w:ind w:left="1794" w:right="567"/>
        <w:jc w:val="both"/>
        <w:rPr>
          <w:rFonts w:asciiTheme="minorHAnsi" w:hAnsiTheme="minorHAnsi"/>
          <w:b/>
          <w:bCs/>
          <w:iCs/>
          <w:color w:val="1F497D" w:themeColor="text2"/>
          <w:sz w:val="36"/>
          <w:szCs w:val="36"/>
          <w:lang w:val="es-ES_tradnl"/>
        </w:rPr>
      </w:pPr>
    </w:p>
    <w:p w:rsidR="007B1375" w:rsidRPr="007B1375" w:rsidRDefault="007B1375" w:rsidP="007B1375">
      <w:pPr>
        <w:pStyle w:val="Prrafodelista"/>
        <w:numPr>
          <w:ilvl w:val="0"/>
          <w:numId w:val="43"/>
        </w:numPr>
        <w:ind w:right="567"/>
        <w:jc w:val="both"/>
        <w:rPr>
          <w:rFonts w:asciiTheme="minorHAnsi" w:hAnsiTheme="minorHAnsi"/>
          <w:bCs/>
          <w:iCs/>
          <w:color w:val="1F497D" w:themeColor="text2"/>
          <w:sz w:val="36"/>
          <w:szCs w:val="36"/>
          <w:lang w:val="es-ES_tradnl"/>
        </w:rPr>
      </w:pPr>
      <w:r w:rsidRPr="005E7EDA">
        <w:rPr>
          <w:rFonts w:asciiTheme="minorHAnsi" w:hAnsiTheme="minorHAnsi"/>
          <w:bCs/>
          <w:iCs/>
          <w:color w:val="1F497D" w:themeColor="text2"/>
          <w:sz w:val="36"/>
          <w:szCs w:val="36"/>
          <w:lang w:val="es-ES_tradnl"/>
        </w:rPr>
        <w:t xml:space="preserve">Por la Iglesia, para que facilite encuentros con Dios en la oración personal y comunitaria. </w:t>
      </w:r>
      <w:r w:rsidRPr="005E7EDA">
        <w:rPr>
          <w:rFonts w:asciiTheme="minorHAnsi" w:hAnsiTheme="minorHAnsi"/>
          <w:bCs/>
          <w:i/>
          <w:iCs/>
          <w:color w:val="1F497D" w:themeColor="text2"/>
          <w:sz w:val="36"/>
          <w:szCs w:val="36"/>
          <w:lang w:val="es-ES_tradnl"/>
        </w:rPr>
        <w:t>Oremos.</w:t>
      </w:r>
    </w:p>
    <w:p w:rsidR="007B1375" w:rsidRPr="007B1375" w:rsidRDefault="007B1375" w:rsidP="007B1375">
      <w:pPr>
        <w:pStyle w:val="Prrafodelista"/>
        <w:ind w:left="1800" w:right="567"/>
        <w:jc w:val="both"/>
        <w:rPr>
          <w:rFonts w:asciiTheme="minorHAnsi" w:hAnsiTheme="minorHAnsi"/>
          <w:bCs/>
          <w:iCs/>
          <w:color w:val="1F497D" w:themeColor="text2"/>
          <w:sz w:val="28"/>
          <w:szCs w:val="28"/>
          <w:lang w:val="es-ES_tradnl"/>
        </w:rPr>
      </w:pPr>
    </w:p>
    <w:p w:rsidR="007B1375" w:rsidRPr="007B1375" w:rsidRDefault="007B1375" w:rsidP="007B1375">
      <w:pPr>
        <w:pStyle w:val="Prrafodelista"/>
        <w:numPr>
          <w:ilvl w:val="0"/>
          <w:numId w:val="43"/>
        </w:numPr>
        <w:ind w:right="567"/>
        <w:jc w:val="both"/>
        <w:rPr>
          <w:rFonts w:asciiTheme="minorHAnsi" w:hAnsiTheme="minorHAnsi"/>
          <w:bCs/>
          <w:iCs/>
          <w:color w:val="1F497D" w:themeColor="text2"/>
          <w:sz w:val="36"/>
          <w:szCs w:val="36"/>
          <w:lang w:val="es-ES_tradnl"/>
        </w:rPr>
      </w:pPr>
      <w:r w:rsidRPr="005E7EDA">
        <w:rPr>
          <w:rFonts w:asciiTheme="minorHAnsi" w:hAnsiTheme="minorHAnsi"/>
          <w:bCs/>
          <w:iCs/>
          <w:color w:val="1F497D" w:themeColor="text2"/>
          <w:sz w:val="36"/>
          <w:szCs w:val="36"/>
          <w:lang w:val="es-ES_tradnl"/>
        </w:rPr>
        <w:t>Para que escuchemos la Palabra de Dios y la valoremos más cada día.</w:t>
      </w:r>
      <w:r w:rsidRPr="005E7EDA">
        <w:rPr>
          <w:rFonts w:asciiTheme="minorHAnsi" w:hAnsiTheme="minorHAnsi"/>
          <w:bCs/>
          <w:i/>
          <w:iCs/>
          <w:color w:val="1F497D" w:themeColor="text2"/>
          <w:sz w:val="36"/>
          <w:szCs w:val="36"/>
          <w:lang w:val="es-ES_tradnl"/>
        </w:rPr>
        <w:t xml:space="preserve"> Oremos.</w:t>
      </w:r>
    </w:p>
    <w:p w:rsidR="007B1375" w:rsidRPr="007B1375" w:rsidRDefault="007B1375" w:rsidP="007B1375">
      <w:pPr>
        <w:pStyle w:val="Prrafodelista"/>
        <w:rPr>
          <w:rFonts w:asciiTheme="minorHAnsi" w:hAnsiTheme="minorHAnsi"/>
          <w:bCs/>
          <w:iCs/>
          <w:color w:val="1F497D" w:themeColor="text2"/>
          <w:lang w:val="es-ES_tradnl"/>
        </w:rPr>
      </w:pPr>
    </w:p>
    <w:p w:rsidR="007B1375" w:rsidRPr="007B1375" w:rsidRDefault="007B1375" w:rsidP="007B1375">
      <w:pPr>
        <w:pStyle w:val="Prrafodelista"/>
        <w:numPr>
          <w:ilvl w:val="0"/>
          <w:numId w:val="43"/>
        </w:numPr>
        <w:ind w:right="567"/>
        <w:jc w:val="both"/>
        <w:rPr>
          <w:rFonts w:asciiTheme="minorHAnsi" w:hAnsiTheme="minorHAnsi"/>
          <w:bCs/>
          <w:iCs/>
          <w:color w:val="1F497D" w:themeColor="text2"/>
          <w:sz w:val="36"/>
          <w:szCs w:val="36"/>
          <w:lang w:val="es-ES_tradnl"/>
        </w:rPr>
      </w:pPr>
      <w:r w:rsidRPr="005E7EDA">
        <w:rPr>
          <w:rFonts w:asciiTheme="minorHAnsi" w:hAnsiTheme="minorHAnsi"/>
          <w:bCs/>
          <w:iCs/>
          <w:color w:val="1F497D" w:themeColor="text2"/>
          <w:sz w:val="36"/>
          <w:szCs w:val="36"/>
          <w:lang w:val="es-ES_tradnl"/>
        </w:rPr>
        <w:t>Para que en Cuaresma sigamos renovando nuestro bautismo y convirtiéndonos de nuestras malas actitudes.</w:t>
      </w:r>
      <w:r w:rsidRPr="005E7EDA">
        <w:rPr>
          <w:rFonts w:asciiTheme="minorHAnsi" w:hAnsiTheme="minorHAnsi"/>
          <w:bCs/>
          <w:i/>
          <w:iCs/>
          <w:color w:val="1F497D" w:themeColor="text2"/>
          <w:sz w:val="36"/>
          <w:szCs w:val="36"/>
          <w:lang w:val="es-ES_tradnl"/>
        </w:rPr>
        <w:t xml:space="preserve"> Oremos.</w:t>
      </w:r>
    </w:p>
    <w:p w:rsidR="007B1375" w:rsidRPr="007B1375" w:rsidRDefault="007B1375" w:rsidP="007B1375">
      <w:pPr>
        <w:pStyle w:val="Prrafodelista"/>
        <w:rPr>
          <w:rFonts w:asciiTheme="minorHAnsi" w:hAnsiTheme="minorHAnsi"/>
          <w:bCs/>
          <w:iCs/>
          <w:color w:val="1F497D" w:themeColor="text2"/>
          <w:sz w:val="36"/>
          <w:szCs w:val="36"/>
          <w:lang w:val="es-ES_tradnl"/>
        </w:rPr>
      </w:pPr>
    </w:p>
    <w:p w:rsidR="007B1375" w:rsidRPr="007B1375" w:rsidRDefault="007B1375" w:rsidP="007B1375">
      <w:pPr>
        <w:pStyle w:val="Prrafodelista"/>
        <w:numPr>
          <w:ilvl w:val="0"/>
          <w:numId w:val="43"/>
        </w:numPr>
        <w:ind w:right="567"/>
        <w:jc w:val="both"/>
        <w:rPr>
          <w:rFonts w:asciiTheme="minorHAnsi" w:hAnsiTheme="minorHAnsi"/>
          <w:bCs/>
          <w:iCs/>
          <w:color w:val="1F497D" w:themeColor="text2"/>
          <w:sz w:val="36"/>
          <w:szCs w:val="36"/>
          <w:lang w:val="es-ES_tradnl"/>
        </w:rPr>
      </w:pPr>
      <w:r w:rsidRPr="005E7EDA">
        <w:rPr>
          <w:rFonts w:asciiTheme="minorHAnsi" w:hAnsiTheme="minorHAnsi"/>
          <w:bCs/>
          <w:iCs/>
          <w:color w:val="1F497D" w:themeColor="text2"/>
          <w:sz w:val="36"/>
          <w:szCs w:val="36"/>
          <w:lang w:val="es-ES_tradnl"/>
        </w:rPr>
        <w:t>Para que la fuerza del Pan que vamos a compartir en la Eucaristía nos haga más hermanos.</w:t>
      </w:r>
      <w:r w:rsidRPr="005E7EDA">
        <w:rPr>
          <w:rFonts w:asciiTheme="minorHAnsi" w:hAnsiTheme="minorHAnsi"/>
          <w:bCs/>
          <w:i/>
          <w:iCs/>
          <w:color w:val="1F497D" w:themeColor="text2"/>
          <w:sz w:val="36"/>
          <w:szCs w:val="36"/>
          <w:lang w:val="es-ES_tradnl"/>
        </w:rPr>
        <w:t xml:space="preserve"> Oremos.</w:t>
      </w:r>
    </w:p>
    <w:p w:rsidR="007B1375" w:rsidRPr="007B1375" w:rsidRDefault="007B1375" w:rsidP="007B1375">
      <w:pPr>
        <w:pStyle w:val="Prrafodelista"/>
        <w:rPr>
          <w:rFonts w:asciiTheme="minorHAnsi" w:hAnsiTheme="minorHAnsi"/>
          <w:bCs/>
          <w:iCs/>
          <w:color w:val="1F497D" w:themeColor="text2"/>
          <w:sz w:val="36"/>
          <w:szCs w:val="36"/>
          <w:lang w:val="es-ES_tradnl"/>
        </w:rPr>
      </w:pPr>
    </w:p>
    <w:p w:rsidR="007B1375" w:rsidRPr="007B1375" w:rsidRDefault="007B1375" w:rsidP="007B1375">
      <w:pPr>
        <w:pStyle w:val="Prrafodelista"/>
        <w:numPr>
          <w:ilvl w:val="0"/>
          <w:numId w:val="43"/>
        </w:numPr>
        <w:ind w:right="567"/>
        <w:jc w:val="both"/>
        <w:rPr>
          <w:rFonts w:asciiTheme="minorHAnsi" w:hAnsiTheme="minorHAnsi"/>
          <w:bCs/>
          <w:iCs/>
          <w:color w:val="1F497D" w:themeColor="text2"/>
          <w:sz w:val="36"/>
          <w:szCs w:val="36"/>
          <w:lang w:val="es-ES_tradnl"/>
        </w:rPr>
      </w:pPr>
      <w:r w:rsidRPr="005E7EDA">
        <w:rPr>
          <w:rFonts w:asciiTheme="minorHAnsi" w:hAnsiTheme="minorHAnsi"/>
          <w:bCs/>
          <w:iCs/>
          <w:color w:val="1F497D" w:themeColor="text2"/>
          <w:sz w:val="36"/>
          <w:szCs w:val="36"/>
          <w:lang w:val="es-ES_tradnl"/>
        </w:rPr>
        <w:t>Para que salgamos de la Eucaristía dispuestos a bajar de las nubes y pisar el suelo de cada día.</w:t>
      </w:r>
      <w:r w:rsidRPr="005E7EDA">
        <w:rPr>
          <w:rFonts w:asciiTheme="minorHAnsi" w:hAnsiTheme="minorHAnsi"/>
          <w:bCs/>
          <w:i/>
          <w:iCs/>
          <w:color w:val="1F497D" w:themeColor="text2"/>
          <w:sz w:val="36"/>
          <w:szCs w:val="36"/>
          <w:lang w:val="es-ES_tradnl"/>
        </w:rPr>
        <w:t xml:space="preserve"> Oremos.</w:t>
      </w:r>
    </w:p>
    <w:p w:rsidR="007B1375" w:rsidRPr="007B1375" w:rsidRDefault="007B1375" w:rsidP="007B1375">
      <w:pPr>
        <w:pStyle w:val="Prrafodelista"/>
        <w:rPr>
          <w:rFonts w:asciiTheme="minorHAnsi" w:hAnsiTheme="minorHAnsi"/>
          <w:bCs/>
          <w:iCs/>
          <w:color w:val="1F497D" w:themeColor="text2"/>
          <w:sz w:val="36"/>
          <w:szCs w:val="36"/>
          <w:lang w:val="es-ES_tradnl"/>
        </w:rPr>
      </w:pPr>
    </w:p>
    <w:p w:rsidR="007B1375" w:rsidRPr="007B1375" w:rsidRDefault="007B1375" w:rsidP="007B1375">
      <w:pPr>
        <w:pStyle w:val="Prrafodelista"/>
        <w:numPr>
          <w:ilvl w:val="0"/>
          <w:numId w:val="43"/>
        </w:numPr>
        <w:ind w:right="567"/>
        <w:jc w:val="both"/>
        <w:rPr>
          <w:rFonts w:asciiTheme="minorHAnsi" w:hAnsiTheme="minorHAnsi"/>
          <w:bCs/>
          <w:iCs/>
          <w:color w:val="1F497D" w:themeColor="text2"/>
          <w:sz w:val="36"/>
          <w:szCs w:val="36"/>
          <w:lang w:val="es-ES_tradnl"/>
        </w:rPr>
      </w:pPr>
      <w:r w:rsidRPr="005E7EDA">
        <w:rPr>
          <w:rFonts w:asciiTheme="minorHAnsi" w:hAnsiTheme="minorHAnsi"/>
          <w:bCs/>
          <w:iCs/>
          <w:color w:val="1F497D" w:themeColor="text2"/>
          <w:sz w:val="36"/>
          <w:szCs w:val="36"/>
          <w:lang w:val="es-ES_tradnl"/>
        </w:rPr>
        <w:t xml:space="preserve">Para que todos los días busquemos momentos para orar, meditar la Palabra, y conectarnos al Dios que nos transforma por dentro. </w:t>
      </w:r>
      <w:r w:rsidRPr="005E7EDA">
        <w:rPr>
          <w:rFonts w:asciiTheme="minorHAnsi" w:hAnsiTheme="minorHAnsi"/>
          <w:bCs/>
          <w:i/>
          <w:iCs/>
          <w:color w:val="1F497D" w:themeColor="text2"/>
          <w:sz w:val="36"/>
          <w:szCs w:val="36"/>
          <w:lang w:val="es-ES_tradnl"/>
        </w:rPr>
        <w:t>Oremos.</w:t>
      </w:r>
    </w:p>
    <w:p w:rsidR="007B1375" w:rsidRPr="007B1375" w:rsidRDefault="007B1375" w:rsidP="007B1375">
      <w:pPr>
        <w:pStyle w:val="Prrafodelista"/>
        <w:rPr>
          <w:rFonts w:asciiTheme="minorHAnsi" w:hAnsiTheme="minorHAnsi"/>
          <w:bCs/>
          <w:iCs/>
          <w:color w:val="1F497D" w:themeColor="text2"/>
          <w:sz w:val="36"/>
          <w:szCs w:val="36"/>
          <w:lang w:val="es-ES_tradnl"/>
        </w:rPr>
      </w:pPr>
    </w:p>
    <w:p w:rsidR="007B1375" w:rsidRDefault="007B1375" w:rsidP="007B1375">
      <w:pPr>
        <w:pStyle w:val="Prrafodelista"/>
        <w:ind w:left="1800" w:right="567" w:hanging="240"/>
        <w:jc w:val="both"/>
        <w:rPr>
          <w:rFonts w:asciiTheme="minorHAnsi" w:hAnsiTheme="minorHAnsi"/>
          <w:bCs/>
          <w:i/>
          <w:iCs/>
          <w:color w:val="1F497D" w:themeColor="text2"/>
          <w:sz w:val="36"/>
          <w:szCs w:val="36"/>
          <w:lang w:val="es-ES_tradnl"/>
        </w:rPr>
      </w:pPr>
      <w:r w:rsidRPr="007B1375">
        <w:rPr>
          <w:rFonts w:asciiTheme="minorHAnsi" w:hAnsiTheme="minorHAnsi"/>
          <w:bCs/>
          <w:i/>
          <w:iCs/>
          <w:color w:val="FF0000"/>
          <w:sz w:val="36"/>
          <w:szCs w:val="36"/>
          <w:lang w:val="es-ES_tradnl"/>
        </w:rPr>
        <w:t>Sacerdote:</w:t>
      </w:r>
      <w:r>
        <w:rPr>
          <w:rFonts w:asciiTheme="minorHAnsi" w:hAnsiTheme="minorHAnsi"/>
          <w:bCs/>
          <w:i/>
          <w:iCs/>
          <w:color w:val="1F497D" w:themeColor="text2"/>
          <w:sz w:val="36"/>
          <w:szCs w:val="36"/>
          <w:lang w:val="es-ES_tradnl"/>
        </w:rPr>
        <w:t xml:space="preserve"> </w:t>
      </w:r>
      <w:r w:rsidRPr="005E7EDA">
        <w:rPr>
          <w:rFonts w:asciiTheme="minorHAnsi" w:hAnsiTheme="minorHAnsi"/>
          <w:bCs/>
          <w:i/>
          <w:iCs/>
          <w:color w:val="1F497D" w:themeColor="text2"/>
          <w:sz w:val="36"/>
          <w:szCs w:val="36"/>
          <w:lang w:val="es-ES_tradnl"/>
        </w:rPr>
        <w:t>Escucha, Señor, nuestras oraciones y regálanos tu amor y tu perdón.</w:t>
      </w:r>
    </w:p>
    <w:p w:rsidR="007B1375" w:rsidRDefault="007B1375" w:rsidP="007B1375">
      <w:pPr>
        <w:pStyle w:val="Prrafodelista"/>
        <w:ind w:left="1800" w:right="567" w:hanging="240"/>
        <w:jc w:val="both"/>
        <w:rPr>
          <w:rFonts w:asciiTheme="minorHAnsi" w:hAnsiTheme="minorHAnsi"/>
          <w:bCs/>
          <w:i/>
          <w:iCs/>
          <w:color w:val="1F497D" w:themeColor="text2"/>
          <w:sz w:val="36"/>
          <w:szCs w:val="36"/>
          <w:lang w:val="es-ES_tradnl"/>
        </w:rPr>
      </w:pPr>
    </w:p>
    <w:p w:rsidR="007B1375" w:rsidRDefault="007B1375" w:rsidP="007B1375">
      <w:pPr>
        <w:pStyle w:val="Prrafodelista"/>
        <w:ind w:left="1800" w:right="567" w:hanging="240"/>
        <w:jc w:val="both"/>
        <w:rPr>
          <w:rFonts w:asciiTheme="minorHAnsi" w:hAnsiTheme="minorHAnsi"/>
          <w:bCs/>
          <w:i/>
          <w:iCs/>
          <w:color w:val="1F497D" w:themeColor="text2"/>
          <w:sz w:val="36"/>
          <w:szCs w:val="36"/>
          <w:lang w:val="es-ES_tradnl"/>
        </w:rPr>
      </w:pPr>
    </w:p>
    <w:p w:rsidR="007B1375" w:rsidRDefault="007B1375">
      <w:pPr>
        <w:spacing w:after="200" w:line="276" w:lineRule="auto"/>
        <w:rPr>
          <w:rFonts w:asciiTheme="minorHAnsi" w:hAnsiTheme="minorHAnsi"/>
          <w:bCs/>
          <w:iCs/>
          <w:color w:val="1F497D" w:themeColor="text2"/>
          <w:sz w:val="36"/>
          <w:szCs w:val="36"/>
          <w:lang w:val="es-ES_tradnl"/>
        </w:rPr>
      </w:pPr>
      <w:r>
        <w:rPr>
          <w:rFonts w:asciiTheme="minorHAnsi" w:hAnsiTheme="minorHAnsi"/>
          <w:bCs/>
          <w:iCs/>
          <w:color w:val="1F497D" w:themeColor="text2"/>
          <w:sz w:val="36"/>
          <w:szCs w:val="36"/>
          <w:lang w:val="es-ES_tradnl"/>
        </w:rPr>
        <w:br w:type="page"/>
      </w:r>
    </w:p>
    <w:p w:rsidR="007B1375" w:rsidRPr="005E7EDA" w:rsidRDefault="007B1375" w:rsidP="007B1375">
      <w:pPr>
        <w:pStyle w:val="Prrafodelista"/>
        <w:ind w:left="1794" w:right="567" w:hanging="376"/>
        <w:jc w:val="both"/>
        <w:rPr>
          <w:rFonts w:asciiTheme="minorHAnsi" w:hAnsiTheme="minorHAnsi"/>
          <w:bCs/>
          <w:iCs/>
          <w:color w:val="1F497D" w:themeColor="text2"/>
          <w:sz w:val="36"/>
          <w:szCs w:val="36"/>
        </w:rPr>
      </w:pPr>
    </w:p>
    <w:p w:rsidR="007B1375" w:rsidRDefault="007B1375" w:rsidP="007B1375">
      <w:pPr>
        <w:pStyle w:val="Prrafodelista"/>
        <w:numPr>
          <w:ilvl w:val="0"/>
          <w:numId w:val="42"/>
        </w:numPr>
        <w:ind w:right="567"/>
        <w:jc w:val="both"/>
        <w:rPr>
          <w:rFonts w:asciiTheme="minorHAnsi" w:hAnsiTheme="minorHAnsi"/>
          <w:b/>
          <w:bCs/>
          <w:color w:val="1F497D" w:themeColor="text2"/>
          <w:sz w:val="36"/>
          <w:szCs w:val="36"/>
        </w:rPr>
      </w:pPr>
      <w:r w:rsidRPr="005E7EDA">
        <w:rPr>
          <w:rFonts w:asciiTheme="minorHAnsi" w:hAnsiTheme="minorHAnsi"/>
          <w:b/>
          <w:bCs/>
          <w:color w:val="1F497D" w:themeColor="text2"/>
          <w:sz w:val="36"/>
          <w:szCs w:val="36"/>
        </w:rPr>
        <w:t xml:space="preserve">PRESENTACIÓN DE </w:t>
      </w:r>
      <w:r w:rsidRPr="007B1375">
        <w:rPr>
          <w:rFonts w:asciiTheme="minorHAnsi" w:hAnsiTheme="minorHAnsi"/>
          <w:b/>
          <w:bCs/>
          <w:color w:val="FF0000"/>
          <w:sz w:val="36"/>
          <w:szCs w:val="36"/>
        </w:rPr>
        <w:t>OFRENDAS (a elegir)</w:t>
      </w:r>
    </w:p>
    <w:p w:rsidR="007B1375" w:rsidRPr="005E7EDA" w:rsidRDefault="007B1375" w:rsidP="007B1375">
      <w:pPr>
        <w:pStyle w:val="Prrafodelista"/>
        <w:ind w:left="1778" w:right="567"/>
        <w:jc w:val="both"/>
        <w:rPr>
          <w:rFonts w:asciiTheme="minorHAnsi" w:hAnsiTheme="minorHAnsi"/>
          <w:b/>
          <w:color w:val="1F497D" w:themeColor="text2"/>
          <w:sz w:val="36"/>
          <w:szCs w:val="36"/>
          <w:lang w:val="es-ES_tradnl"/>
        </w:rPr>
      </w:pPr>
    </w:p>
    <w:p w:rsidR="007B1375" w:rsidRPr="007B1375" w:rsidRDefault="007B1375" w:rsidP="007B1375">
      <w:pPr>
        <w:pStyle w:val="Prrafodelista"/>
        <w:numPr>
          <w:ilvl w:val="0"/>
          <w:numId w:val="44"/>
        </w:numPr>
        <w:spacing w:line="240" w:lineRule="atLeast"/>
        <w:ind w:right="567"/>
        <w:jc w:val="both"/>
        <w:rPr>
          <w:rFonts w:asciiTheme="minorHAnsi" w:hAnsiTheme="minorHAnsi" w:cstheme="minorHAnsi"/>
          <w:bCs/>
          <w:color w:val="1F497D" w:themeColor="text2"/>
          <w:sz w:val="36"/>
          <w:szCs w:val="36"/>
        </w:rPr>
      </w:pPr>
      <w:r w:rsidRPr="005E7EDA">
        <w:rPr>
          <w:b/>
          <w:noProof/>
        </w:rPr>
        <w:drawing>
          <wp:anchor distT="0" distB="0" distL="114300" distR="114300" simplePos="0" relativeHeight="251634176" behindDoc="0" locked="0" layoutInCell="1" allowOverlap="1" wp14:anchorId="44C8E952" wp14:editId="6AABD49D">
            <wp:simplePos x="0" y="0"/>
            <wp:positionH relativeFrom="column">
              <wp:posOffset>4944110</wp:posOffset>
            </wp:positionH>
            <wp:positionV relativeFrom="paragraph">
              <wp:posOffset>49530</wp:posOffset>
            </wp:positionV>
            <wp:extent cx="2275205" cy="1457325"/>
            <wp:effectExtent l="19050" t="0" r="0" b="0"/>
            <wp:wrapThrough wrapText="bothSides">
              <wp:wrapPolygon edited="0">
                <wp:start x="-181" y="0"/>
                <wp:lineTo x="-181" y="21459"/>
                <wp:lineTo x="21522" y="21459"/>
                <wp:lineTo x="21522" y="0"/>
                <wp:lineTo x="-181"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8459" t="20542" r="19604" b="29815"/>
                    <a:stretch>
                      <a:fillRect/>
                    </a:stretch>
                  </pic:blipFill>
                  <pic:spPr bwMode="auto">
                    <a:xfrm>
                      <a:off x="0" y="0"/>
                      <a:ext cx="2275205" cy="1457325"/>
                    </a:xfrm>
                    <a:prstGeom prst="rect">
                      <a:avLst/>
                    </a:prstGeom>
                    <a:noFill/>
                    <a:ln w="9525">
                      <a:noFill/>
                      <a:miter lim="800000"/>
                      <a:headEnd/>
                      <a:tailEnd/>
                    </a:ln>
                  </pic:spPr>
                </pic:pic>
              </a:graphicData>
            </a:graphic>
          </wp:anchor>
        </w:drawing>
      </w:r>
      <w:r w:rsidRPr="007B1375">
        <w:rPr>
          <w:rFonts w:asciiTheme="minorHAnsi" w:hAnsiTheme="minorHAnsi" w:cstheme="minorHAnsi"/>
          <w:b/>
          <w:bCs/>
          <w:color w:val="1F497D" w:themeColor="text2"/>
          <w:sz w:val="36"/>
          <w:szCs w:val="36"/>
        </w:rPr>
        <w:t xml:space="preserve">BIBLIA O LECCIONARIO: </w:t>
      </w:r>
      <w:r w:rsidRPr="007B1375">
        <w:rPr>
          <w:rFonts w:asciiTheme="minorHAnsi" w:hAnsiTheme="minorHAnsi" w:cstheme="minorHAnsi"/>
          <w:bCs/>
          <w:i/>
          <w:color w:val="1F497D" w:themeColor="text2"/>
          <w:sz w:val="36"/>
          <w:szCs w:val="36"/>
        </w:rPr>
        <w:t>(unos niños o mayores se pone alrededor de la Palabra de Dios o del ambón, (ambón), se va acercando a besarla cada uno y dice:)</w:t>
      </w:r>
      <w:r w:rsidRPr="007B1375">
        <w:rPr>
          <w:rFonts w:asciiTheme="minorHAnsi" w:hAnsiTheme="minorHAnsi" w:cstheme="minorHAnsi"/>
          <w:b/>
          <w:bCs/>
          <w:color w:val="1F497D" w:themeColor="text2"/>
          <w:sz w:val="36"/>
          <w:szCs w:val="36"/>
        </w:rPr>
        <w:t xml:space="preserve"> </w:t>
      </w:r>
      <w:r w:rsidRPr="007B1375">
        <w:rPr>
          <w:rFonts w:asciiTheme="minorHAnsi" w:hAnsiTheme="minorHAnsi" w:cstheme="minorHAnsi"/>
          <w:bCs/>
          <w:color w:val="1F497D" w:themeColor="text2"/>
          <w:sz w:val="36"/>
          <w:szCs w:val="36"/>
        </w:rPr>
        <w:t>“Señor, Jesús, que tu Palabra sea lo más importante en mi vida”.</w:t>
      </w:r>
    </w:p>
    <w:p w:rsidR="007B1375" w:rsidRDefault="007B1375" w:rsidP="007B1375">
      <w:pPr>
        <w:spacing w:line="240" w:lineRule="atLeast"/>
        <w:ind w:left="1701" w:right="567" w:hanging="283"/>
        <w:jc w:val="both"/>
        <w:rPr>
          <w:rFonts w:asciiTheme="minorHAnsi" w:hAnsiTheme="minorHAnsi" w:cstheme="minorHAnsi"/>
          <w:bCs/>
          <w:color w:val="1F497D" w:themeColor="text2"/>
          <w:sz w:val="36"/>
          <w:szCs w:val="36"/>
        </w:rPr>
      </w:pPr>
    </w:p>
    <w:p w:rsidR="007B1375" w:rsidRPr="005E7EDA" w:rsidRDefault="007B1375" w:rsidP="007B1375">
      <w:pPr>
        <w:spacing w:line="240" w:lineRule="atLeast"/>
        <w:ind w:left="1701" w:right="567" w:hanging="283"/>
        <w:jc w:val="both"/>
        <w:rPr>
          <w:rFonts w:asciiTheme="minorHAnsi" w:hAnsiTheme="minorHAnsi" w:cstheme="minorHAnsi"/>
          <w:bCs/>
          <w:color w:val="1F497D" w:themeColor="text2"/>
          <w:sz w:val="36"/>
          <w:szCs w:val="36"/>
        </w:rPr>
      </w:pPr>
    </w:p>
    <w:p w:rsidR="007B1375" w:rsidRPr="007B1375" w:rsidRDefault="007B1375" w:rsidP="007B1375">
      <w:pPr>
        <w:pStyle w:val="Prrafodelista"/>
        <w:numPr>
          <w:ilvl w:val="0"/>
          <w:numId w:val="44"/>
        </w:numPr>
        <w:spacing w:line="240" w:lineRule="atLeast"/>
        <w:ind w:right="567"/>
        <w:jc w:val="both"/>
        <w:rPr>
          <w:rFonts w:asciiTheme="minorHAnsi" w:hAnsiTheme="minorHAnsi" w:cstheme="minorHAnsi"/>
          <w:bCs/>
          <w:color w:val="1F497D" w:themeColor="text2"/>
          <w:sz w:val="36"/>
          <w:szCs w:val="36"/>
        </w:rPr>
      </w:pPr>
      <w:r w:rsidRPr="007B1375">
        <w:rPr>
          <w:rFonts w:asciiTheme="minorHAnsi" w:hAnsiTheme="minorHAnsi" w:cstheme="minorHAnsi"/>
          <w:b/>
          <w:bCs/>
          <w:color w:val="1F497D" w:themeColor="text2"/>
          <w:sz w:val="36"/>
          <w:szCs w:val="36"/>
        </w:rPr>
        <w:t xml:space="preserve">PRISMÁTICOS O GAFAS: </w:t>
      </w:r>
      <w:r w:rsidRPr="007B1375">
        <w:rPr>
          <w:rFonts w:asciiTheme="minorHAnsi" w:hAnsiTheme="minorHAnsi" w:cstheme="minorHAnsi"/>
          <w:bCs/>
          <w:color w:val="1F497D" w:themeColor="text2"/>
          <w:sz w:val="36"/>
          <w:szCs w:val="36"/>
        </w:rPr>
        <w:t>Con estos prismáticos (o gafas), Jesús, queremos simbolizar nuestro deseo de mirar hacia lo alto para ver lo qué nos espera junto a Ti. Que no nos falte nunca tu Palabra.</w:t>
      </w:r>
    </w:p>
    <w:p w:rsidR="007B1375" w:rsidRDefault="007B1375" w:rsidP="007B1375">
      <w:pPr>
        <w:spacing w:line="240" w:lineRule="atLeast"/>
        <w:ind w:left="1701" w:right="567" w:hanging="283"/>
        <w:jc w:val="both"/>
        <w:rPr>
          <w:rFonts w:asciiTheme="minorHAnsi" w:hAnsiTheme="minorHAnsi" w:cstheme="minorHAnsi"/>
          <w:bCs/>
          <w:color w:val="1F497D" w:themeColor="text2"/>
          <w:sz w:val="36"/>
          <w:szCs w:val="36"/>
        </w:rPr>
      </w:pPr>
    </w:p>
    <w:p w:rsidR="007B1375" w:rsidRPr="005E7EDA" w:rsidRDefault="007B1375" w:rsidP="007B1375">
      <w:pPr>
        <w:spacing w:line="240" w:lineRule="atLeast"/>
        <w:ind w:left="1701" w:right="567" w:hanging="283"/>
        <w:jc w:val="both"/>
        <w:rPr>
          <w:rFonts w:asciiTheme="minorHAnsi" w:hAnsiTheme="minorHAnsi" w:cstheme="minorHAnsi"/>
          <w:bCs/>
          <w:color w:val="1F497D" w:themeColor="text2"/>
          <w:sz w:val="36"/>
          <w:szCs w:val="36"/>
        </w:rPr>
      </w:pPr>
    </w:p>
    <w:p w:rsidR="007B1375" w:rsidRPr="007B1375" w:rsidRDefault="007B1375" w:rsidP="007B1375">
      <w:pPr>
        <w:pStyle w:val="Prrafodelista"/>
        <w:numPr>
          <w:ilvl w:val="0"/>
          <w:numId w:val="44"/>
        </w:numPr>
        <w:spacing w:line="240" w:lineRule="atLeast"/>
        <w:ind w:right="567"/>
        <w:jc w:val="both"/>
        <w:rPr>
          <w:rFonts w:asciiTheme="minorHAnsi" w:hAnsiTheme="minorHAnsi" w:cstheme="minorHAnsi"/>
          <w:bCs/>
          <w:color w:val="1F497D" w:themeColor="text2"/>
          <w:sz w:val="36"/>
          <w:szCs w:val="36"/>
        </w:rPr>
      </w:pPr>
      <w:r w:rsidRPr="007B1375">
        <w:rPr>
          <w:rFonts w:asciiTheme="minorHAnsi" w:hAnsiTheme="minorHAnsi" w:cstheme="minorHAnsi"/>
          <w:b/>
          <w:bCs/>
          <w:color w:val="1F497D" w:themeColor="text2"/>
          <w:sz w:val="36"/>
          <w:szCs w:val="36"/>
        </w:rPr>
        <w:t xml:space="preserve">BANDEJA DE CLAVOS: </w:t>
      </w:r>
      <w:r w:rsidRPr="007B1375">
        <w:rPr>
          <w:rFonts w:asciiTheme="minorHAnsi" w:hAnsiTheme="minorHAnsi" w:cstheme="minorHAnsi"/>
          <w:bCs/>
          <w:color w:val="1F497D" w:themeColor="text2"/>
          <w:sz w:val="36"/>
          <w:szCs w:val="36"/>
        </w:rPr>
        <w:t>Con esta bandeja de clavos, significamos las situaciones de dolor y de sufrimiento que existe en la tierra. Que Dios nos ayude a superarlas.</w:t>
      </w:r>
    </w:p>
    <w:p w:rsidR="007B1375" w:rsidRDefault="007B1375" w:rsidP="007B1375">
      <w:pPr>
        <w:spacing w:line="240" w:lineRule="atLeast"/>
        <w:ind w:left="1701" w:right="567" w:hanging="283"/>
        <w:jc w:val="both"/>
        <w:rPr>
          <w:rFonts w:asciiTheme="minorHAnsi" w:hAnsiTheme="minorHAnsi" w:cstheme="minorHAnsi"/>
          <w:b/>
          <w:bCs/>
          <w:color w:val="1F497D" w:themeColor="text2"/>
          <w:sz w:val="36"/>
          <w:szCs w:val="36"/>
        </w:rPr>
      </w:pPr>
    </w:p>
    <w:p w:rsidR="007B1375" w:rsidRPr="005E7EDA" w:rsidRDefault="007B1375" w:rsidP="007B1375">
      <w:pPr>
        <w:spacing w:line="240" w:lineRule="atLeast"/>
        <w:ind w:left="1701" w:right="567" w:hanging="283"/>
        <w:jc w:val="both"/>
        <w:rPr>
          <w:rFonts w:asciiTheme="minorHAnsi" w:hAnsiTheme="minorHAnsi" w:cstheme="minorHAnsi"/>
          <w:b/>
          <w:bCs/>
          <w:color w:val="1F497D" w:themeColor="text2"/>
          <w:sz w:val="36"/>
          <w:szCs w:val="36"/>
        </w:rPr>
      </w:pPr>
    </w:p>
    <w:p w:rsidR="007B1375" w:rsidRPr="007B1375" w:rsidRDefault="007B1375" w:rsidP="007B1375">
      <w:pPr>
        <w:pStyle w:val="Prrafodelista"/>
        <w:numPr>
          <w:ilvl w:val="0"/>
          <w:numId w:val="44"/>
        </w:numPr>
        <w:spacing w:line="240" w:lineRule="atLeast"/>
        <w:ind w:right="567"/>
        <w:jc w:val="both"/>
        <w:rPr>
          <w:rFonts w:asciiTheme="minorHAnsi" w:hAnsiTheme="minorHAnsi" w:cstheme="minorHAnsi"/>
          <w:bCs/>
          <w:color w:val="1F497D"/>
          <w:sz w:val="36"/>
          <w:szCs w:val="36"/>
        </w:rPr>
      </w:pPr>
      <w:r w:rsidRPr="007B1375">
        <w:rPr>
          <w:rFonts w:asciiTheme="minorHAnsi" w:hAnsiTheme="minorHAnsi" w:cstheme="minorHAnsi"/>
          <w:b/>
          <w:bCs/>
          <w:color w:val="1F497D" w:themeColor="text2"/>
          <w:sz w:val="36"/>
          <w:szCs w:val="36"/>
        </w:rPr>
        <w:t xml:space="preserve">LIBRO DE ORACIONES: </w:t>
      </w:r>
      <w:r w:rsidRPr="007B1375">
        <w:rPr>
          <w:rFonts w:asciiTheme="minorHAnsi" w:hAnsiTheme="minorHAnsi" w:cstheme="minorHAnsi"/>
          <w:bCs/>
          <w:color w:val="1F497D" w:themeColor="text2"/>
          <w:sz w:val="36"/>
          <w:szCs w:val="36"/>
        </w:rPr>
        <w:t>Hoy Jesús queremos agradecerte que siempre podemos hablar contigo y escucharte en la oración.</w:t>
      </w:r>
      <w:r w:rsidRPr="007B1375">
        <w:rPr>
          <w:rFonts w:asciiTheme="minorHAnsi" w:hAnsiTheme="minorHAnsi" w:cstheme="minorHAnsi"/>
          <w:b/>
          <w:bCs/>
          <w:color w:val="1F497D" w:themeColor="text2"/>
          <w:sz w:val="36"/>
          <w:szCs w:val="36"/>
        </w:rPr>
        <w:t xml:space="preserve"> </w:t>
      </w:r>
      <w:r w:rsidRPr="007B1375">
        <w:rPr>
          <w:rFonts w:asciiTheme="minorHAnsi" w:hAnsiTheme="minorHAnsi" w:cstheme="minorHAnsi"/>
          <w:bCs/>
          <w:color w:val="1F497D"/>
          <w:sz w:val="36"/>
          <w:szCs w:val="36"/>
        </w:rPr>
        <w:t>Tú, nos acompañas, nos animas y nos das la fuerza necesaria para seguirte aunque estemos en dificultades.</w:t>
      </w:r>
    </w:p>
    <w:p w:rsidR="007B1375" w:rsidRDefault="007B1375" w:rsidP="007B1375">
      <w:pPr>
        <w:spacing w:line="240" w:lineRule="atLeast"/>
        <w:ind w:left="1701" w:right="567" w:hanging="283"/>
        <w:jc w:val="both"/>
        <w:rPr>
          <w:rFonts w:asciiTheme="minorHAnsi" w:hAnsiTheme="minorHAnsi" w:cstheme="minorHAnsi"/>
          <w:b/>
          <w:bCs/>
          <w:color w:val="1F497D" w:themeColor="text2"/>
          <w:sz w:val="36"/>
          <w:szCs w:val="36"/>
        </w:rPr>
      </w:pPr>
    </w:p>
    <w:p w:rsidR="007B1375" w:rsidRPr="005E7EDA" w:rsidRDefault="007B1375" w:rsidP="007B1375">
      <w:pPr>
        <w:spacing w:line="240" w:lineRule="atLeast"/>
        <w:ind w:left="1701" w:right="567" w:hanging="283"/>
        <w:jc w:val="both"/>
        <w:rPr>
          <w:rFonts w:asciiTheme="minorHAnsi" w:hAnsiTheme="minorHAnsi" w:cstheme="minorHAnsi"/>
          <w:b/>
          <w:bCs/>
          <w:color w:val="1F497D" w:themeColor="text2"/>
          <w:sz w:val="36"/>
          <w:szCs w:val="36"/>
        </w:rPr>
      </w:pPr>
    </w:p>
    <w:p w:rsidR="007B1375" w:rsidRPr="007B1375" w:rsidRDefault="007B1375" w:rsidP="007B1375">
      <w:pPr>
        <w:pStyle w:val="Prrafodelista"/>
        <w:numPr>
          <w:ilvl w:val="0"/>
          <w:numId w:val="44"/>
        </w:numPr>
        <w:spacing w:line="240" w:lineRule="atLeast"/>
        <w:ind w:right="567"/>
        <w:jc w:val="both"/>
        <w:rPr>
          <w:rFonts w:asciiTheme="minorHAnsi" w:hAnsiTheme="minorHAnsi" w:cstheme="minorHAnsi"/>
          <w:b/>
          <w:bCs/>
          <w:color w:val="1F497D" w:themeColor="text2"/>
          <w:sz w:val="36"/>
          <w:szCs w:val="36"/>
          <w:lang w:val="es-ES_tradnl"/>
        </w:rPr>
      </w:pPr>
      <w:r w:rsidRPr="007B1375">
        <w:rPr>
          <w:rFonts w:asciiTheme="minorHAnsi" w:hAnsiTheme="minorHAnsi" w:cstheme="minorHAnsi"/>
          <w:b/>
          <w:bCs/>
          <w:color w:val="1F497D" w:themeColor="text2"/>
          <w:sz w:val="36"/>
          <w:szCs w:val="36"/>
        </w:rPr>
        <w:t xml:space="preserve">PAN Y EL VINO: </w:t>
      </w:r>
      <w:r w:rsidRPr="007B1375">
        <w:rPr>
          <w:rFonts w:asciiTheme="minorHAnsi" w:hAnsiTheme="minorHAnsi" w:cstheme="minorHAnsi"/>
          <w:bCs/>
          <w:color w:val="1F497D" w:themeColor="text2"/>
          <w:sz w:val="36"/>
          <w:szCs w:val="36"/>
        </w:rPr>
        <w:t>El pan y el vino, Señor, en este 2º domingo de Cuaresma, reflejan el esfuerzo de muchos hombres y mujeres por llevar adelante la misión de Jesús, Hijo de Dios, en la tierra, en el compromiso diario.</w:t>
      </w:r>
    </w:p>
    <w:p w:rsidR="007B1375" w:rsidRPr="005E7EDA" w:rsidRDefault="007B1375" w:rsidP="007B1375">
      <w:pPr>
        <w:spacing w:line="240" w:lineRule="atLeast"/>
        <w:ind w:left="1702" w:hanging="284"/>
        <w:rPr>
          <w:rFonts w:asciiTheme="minorHAnsi" w:hAnsiTheme="minorHAnsi"/>
          <w:b/>
          <w:color w:val="1F497D" w:themeColor="text2"/>
          <w:sz w:val="36"/>
          <w:szCs w:val="36"/>
        </w:rPr>
      </w:pPr>
    </w:p>
    <w:p w:rsidR="007B1375" w:rsidRPr="005E7EDA" w:rsidRDefault="007B1375" w:rsidP="007B1375">
      <w:pPr>
        <w:ind w:left="1418"/>
        <w:rPr>
          <w:rFonts w:asciiTheme="minorHAnsi" w:hAnsiTheme="minorHAnsi" w:cstheme="minorHAnsi"/>
          <w:color w:val="1F497D" w:themeColor="text2"/>
          <w:sz w:val="36"/>
          <w:szCs w:val="36"/>
        </w:rPr>
      </w:pPr>
    </w:p>
    <w:p w:rsidR="007B1375" w:rsidRPr="005E7EDA" w:rsidRDefault="007B1375" w:rsidP="007B1375">
      <w:pPr>
        <w:spacing w:line="240" w:lineRule="atLeast"/>
        <w:ind w:left="1418" w:right="567"/>
        <w:rPr>
          <w:rFonts w:asciiTheme="minorHAnsi" w:hAnsiTheme="minorHAnsi" w:cstheme="minorHAnsi"/>
          <w:b/>
          <w:color w:val="1F497D" w:themeColor="text2"/>
          <w:sz w:val="36"/>
          <w:szCs w:val="36"/>
        </w:rPr>
      </w:pPr>
    </w:p>
    <w:p w:rsidR="007B1375" w:rsidRPr="005E7EDA" w:rsidRDefault="007B1375" w:rsidP="007B1375">
      <w:pPr>
        <w:ind w:left="1418" w:right="567" w:firstLine="284"/>
        <w:jc w:val="both"/>
        <w:rPr>
          <w:rFonts w:asciiTheme="minorHAnsi" w:hAnsiTheme="minorHAnsi"/>
          <w:color w:val="1F497D" w:themeColor="text2"/>
          <w:sz w:val="36"/>
          <w:szCs w:val="36"/>
        </w:rPr>
      </w:pPr>
    </w:p>
    <w:p w:rsidR="007B1375" w:rsidRPr="005E7EDA" w:rsidRDefault="007B1375" w:rsidP="007B1375">
      <w:pPr>
        <w:ind w:left="1418" w:right="567" w:firstLine="284"/>
        <w:jc w:val="both"/>
        <w:rPr>
          <w:rFonts w:asciiTheme="minorHAnsi" w:hAnsiTheme="minorHAnsi"/>
          <w:color w:val="1F497D" w:themeColor="text2"/>
          <w:sz w:val="36"/>
          <w:szCs w:val="36"/>
        </w:rPr>
      </w:pPr>
    </w:p>
    <w:p w:rsidR="00192177" w:rsidRDefault="00192177" w:rsidP="00966D19">
      <w:pPr>
        <w:spacing w:line="240" w:lineRule="atLeast"/>
        <w:jc w:val="center"/>
        <w:rPr>
          <w:rFonts w:ascii="Comic Sans MS" w:hAnsi="Comic Sans MS"/>
          <w:i/>
          <w:iCs/>
          <w:color w:val="1F497D" w:themeColor="text2"/>
          <w:sz w:val="32"/>
          <w:szCs w:val="32"/>
        </w:rPr>
      </w:pPr>
    </w:p>
    <w:p w:rsidR="008D491E" w:rsidRDefault="008D491E"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8D491E" w:rsidRDefault="007B1375" w:rsidP="00966D19">
      <w:pPr>
        <w:spacing w:line="240" w:lineRule="atLeast"/>
        <w:jc w:val="center"/>
        <w:rPr>
          <w:rFonts w:ascii="Comic Sans MS" w:hAnsi="Comic Sans MS"/>
          <w:i/>
          <w:iCs/>
          <w:color w:val="1F497D" w:themeColor="text2"/>
          <w:sz w:val="32"/>
          <w:szCs w:val="32"/>
        </w:rPr>
      </w:pPr>
      <w:r w:rsidRPr="005E7EDA">
        <w:rPr>
          <w:rFonts w:asciiTheme="minorHAnsi" w:hAnsiTheme="minorHAnsi" w:cstheme="minorHAnsi"/>
          <w:b/>
          <w:bCs/>
          <w:noProof/>
          <w:color w:val="1F497D" w:themeColor="text2"/>
          <w:sz w:val="36"/>
          <w:szCs w:val="36"/>
        </w:rPr>
        <w:drawing>
          <wp:anchor distT="0" distB="0" distL="114300" distR="114300" simplePos="0" relativeHeight="251682304" behindDoc="0" locked="0" layoutInCell="1" allowOverlap="1" wp14:anchorId="4EBFAAFF" wp14:editId="2A0FD733">
            <wp:simplePos x="0" y="0"/>
            <wp:positionH relativeFrom="column">
              <wp:posOffset>1590675</wp:posOffset>
            </wp:positionH>
            <wp:positionV relativeFrom="paragraph">
              <wp:posOffset>26035</wp:posOffset>
            </wp:positionV>
            <wp:extent cx="4638675" cy="2971165"/>
            <wp:effectExtent l="0" t="0" r="0" b="0"/>
            <wp:wrapThrough wrapText="bothSides">
              <wp:wrapPolygon edited="0">
                <wp:start x="0" y="0"/>
                <wp:lineTo x="0" y="21466"/>
                <wp:lineTo x="21556" y="21466"/>
                <wp:lineTo x="21556"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8459" t="20542" r="19604" b="29815"/>
                    <a:stretch>
                      <a:fillRect/>
                    </a:stretch>
                  </pic:blipFill>
                  <pic:spPr bwMode="auto">
                    <a:xfrm>
                      <a:off x="0" y="0"/>
                      <a:ext cx="4638675" cy="297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8D491E" w:rsidRDefault="008D491E"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240837" w:rsidP="00966D19">
      <w:pPr>
        <w:spacing w:line="240" w:lineRule="atLeast"/>
        <w:jc w:val="center"/>
        <w:rPr>
          <w:rFonts w:ascii="Comic Sans MS" w:hAnsi="Comic Sans MS"/>
          <w:i/>
          <w:iCs/>
          <w:color w:val="1F497D" w:themeColor="text2"/>
          <w:sz w:val="32"/>
          <w:szCs w:val="32"/>
        </w:rPr>
      </w:pPr>
      <w:bookmarkStart w:id="0" w:name="_GoBack"/>
      <w:r>
        <w:rPr>
          <w:noProof/>
        </w:rPr>
        <w:drawing>
          <wp:anchor distT="0" distB="0" distL="114300" distR="114300" simplePos="0" relativeHeight="251658240" behindDoc="1" locked="0" layoutInCell="1" allowOverlap="1" wp14:anchorId="695857CC" wp14:editId="7D2D1ACD">
            <wp:simplePos x="0" y="0"/>
            <wp:positionH relativeFrom="column">
              <wp:posOffset>561975</wp:posOffset>
            </wp:positionH>
            <wp:positionV relativeFrom="paragraph">
              <wp:posOffset>38735</wp:posOffset>
            </wp:positionV>
            <wp:extent cx="6309360" cy="1981200"/>
            <wp:effectExtent l="0" t="0" r="0" b="0"/>
            <wp:wrapNone/>
            <wp:docPr id="5" name="Imagen 1" descr="C:\Users\Usuario\Desktop\Misa 23-Cua-A\Cua-23-Dibujos-Fano\mapa cuaresma unido bn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Cua-23-Dibujos-Fano\mapa cuaresma unido bn texto.jpg"/>
                    <pic:cNvPicPr>
                      <a:picLocks noChangeAspect="1" noChangeArrowheads="1"/>
                    </pic:cNvPicPr>
                  </pic:nvPicPr>
                  <pic:blipFill>
                    <a:blip r:embed="rId14" cstate="print"/>
                    <a:srcRect/>
                    <a:stretch>
                      <a:fillRect/>
                    </a:stretch>
                  </pic:blipFill>
                  <pic:spPr bwMode="auto">
                    <a:xfrm>
                      <a:off x="0" y="0"/>
                      <a:ext cx="6316837" cy="19835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Default="007B1375" w:rsidP="00966D19">
      <w:pPr>
        <w:spacing w:line="240" w:lineRule="atLeast"/>
        <w:jc w:val="center"/>
        <w:rPr>
          <w:rFonts w:ascii="Comic Sans MS" w:hAnsi="Comic Sans MS"/>
          <w:i/>
          <w:iCs/>
          <w:color w:val="1F497D" w:themeColor="text2"/>
          <w:sz w:val="32"/>
          <w:szCs w:val="32"/>
        </w:rPr>
      </w:pPr>
    </w:p>
    <w:p w:rsidR="007B1375" w:rsidRPr="00740BF9" w:rsidRDefault="007B1375" w:rsidP="00966D19">
      <w:pPr>
        <w:spacing w:line="240" w:lineRule="atLeast"/>
        <w:jc w:val="center"/>
        <w:rPr>
          <w:rFonts w:ascii="Comic Sans MS" w:hAnsi="Comic Sans MS"/>
          <w:i/>
          <w:iCs/>
          <w:color w:val="1F497D" w:themeColor="text2"/>
          <w:sz w:val="32"/>
          <w:szCs w:val="32"/>
        </w:rPr>
      </w:pPr>
    </w:p>
    <w:p w:rsidR="00192177" w:rsidRPr="00740BF9" w:rsidRDefault="00192177" w:rsidP="00966D19">
      <w:pPr>
        <w:spacing w:line="240" w:lineRule="atLeast"/>
        <w:jc w:val="center"/>
        <w:rPr>
          <w:rFonts w:ascii="Comic Sans MS" w:hAnsi="Comic Sans MS"/>
          <w:i/>
          <w:iCs/>
          <w:color w:val="1F497D" w:themeColor="text2"/>
          <w:sz w:val="32"/>
          <w:szCs w:val="32"/>
        </w:rPr>
      </w:pPr>
    </w:p>
    <w:p w:rsidR="00192177" w:rsidRPr="00740BF9" w:rsidRDefault="00C858C5" w:rsidP="00966D19">
      <w:pPr>
        <w:spacing w:line="240" w:lineRule="atLeast"/>
        <w:jc w:val="center"/>
        <w:rPr>
          <w:rFonts w:ascii="Comic Sans MS" w:hAnsi="Comic Sans MS"/>
          <w:i/>
          <w:iCs/>
          <w:color w:val="1F497D" w:themeColor="text2"/>
          <w:sz w:val="32"/>
          <w:szCs w:val="32"/>
          <w:u w:val="single"/>
        </w:rPr>
      </w:pPr>
      <w:r>
        <w:rPr>
          <w:rFonts w:asciiTheme="minorHAnsi" w:hAnsiTheme="minorHAnsi" w:cstheme="minorHAnsi"/>
          <w:noProof/>
          <w:color w:val="1F497D" w:themeColor="text2"/>
          <w:sz w:val="32"/>
          <w:szCs w:val="32"/>
        </w:rPr>
        <w:lastRenderedPageBreak/>
        <w:pict>
          <v:shapetype id="_x0000_t202" coordsize="21600,21600" o:spt="202" path="m,l,21600r21600,l21600,xe">
            <v:stroke joinstyle="miter"/>
            <v:path gradientshapeok="t" o:connecttype="rect"/>
          </v:shapetype>
          <v:shape id="_x0000_s1069" type="#_x0000_t202" style="position:absolute;left:0;text-align:left;margin-left:106.55pt;margin-top:11.2pt;width:364.35pt;height:38.85pt;z-index:251693056" fillcolor="#8064a2 [3207]" strokecolor="#f2f2f2 [3041]" strokeweight="3pt">
            <v:shadow on="t" type="perspective" color="#3f3151 [1607]" opacity=".5" offset="1pt" offset2="-1pt"/>
            <v:textbox>
              <w:txbxContent>
                <w:p w:rsidR="00BE26C1" w:rsidRPr="008D491E" w:rsidRDefault="007B1375" w:rsidP="00BE26C1">
                  <w:pPr>
                    <w:tabs>
                      <w:tab w:val="left" w:pos="10490"/>
                    </w:tabs>
                    <w:spacing w:line="240" w:lineRule="atLeast"/>
                    <w:ind w:left="708" w:right="566"/>
                    <w:jc w:val="center"/>
                    <w:rPr>
                      <w:b/>
                      <w:color w:val="FFFF00"/>
                      <w:sz w:val="44"/>
                      <w:szCs w:val="44"/>
                    </w:rPr>
                  </w:pPr>
                  <w:r>
                    <w:rPr>
                      <w:b/>
                      <w:color w:val="FFFF00"/>
                      <w:sz w:val="44"/>
                      <w:szCs w:val="44"/>
                    </w:rPr>
                    <w:t>6.</w:t>
                  </w:r>
                  <w:r w:rsidR="00BE26C1" w:rsidRPr="008D491E">
                    <w:rPr>
                      <w:b/>
                      <w:color w:val="FFFF00"/>
                      <w:sz w:val="44"/>
                      <w:szCs w:val="44"/>
                    </w:rPr>
                    <w:t>- ORACIÓN</w:t>
                  </w:r>
                  <w:r w:rsidR="00BE26C1" w:rsidRPr="008D491E">
                    <w:rPr>
                      <w:rFonts w:asciiTheme="minorHAnsi" w:hAnsiTheme="minorHAnsi"/>
                      <w:b/>
                      <w:color w:val="FFFF00"/>
                      <w:sz w:val="32"/>
                      <w:szCs w:val="32"/>
                      <w:lang w:val="es-ES_tradnl"/>
                    </w:rPr>
                    <w:t xml:space="preserve"> </w:t>
                  </w:r>
                  <w:r w:rsidR="00BE26C1" w:rsidRPr="008D491E">
                    <w:rPr>
                      <w:b/>
                      <w:color w:val="FFFF00"/>
                      <w:sz w:val="44"/>
                      <w:szCs w:val="44"/>
                    </w:rPr>
                    <w:t xml:space="preserve">DE GRACIAS </w:t>
                  </w:r>
                </w:p>
                <w:p w:rsidR="00BE26C1" w:rsidRPr="008D491E" w:rsidRDefault="00BE26C1" w:rsidP="00BE26C1">
                  <w:pPr>
                    <w:pStyle w:val="NormalWeb"/>
                    <w:tabs>
                      <w:tab w:val="left" w:pos="851"/>
                    </w:tabs>
                    <w:spacing w:before="0" w:beforeAutospacing="0" w:after="0" w:afterAutospacing="0" w:line="240" w:lineRule="atLeast"/>
                    <w:ind w:left="1418" w:right="567"/>
                    <w:rPr>
                      <w:rFonts w:asciiTheme="minorHAnsi" w:hAnsiTheme="minorHAnsi" w:cstheme="minorHAnsi"/>
                      <w:color w:val="FFFF00"/>
                      <w:sz w:val="32"/>
                      <w:szCs w:val="32"/>
                      <w:shd w:val="clear" w:color="auto" w:fill="FFFFFF"/>
                    </w:rPr>
                  </w:pPr>
                </w:p>
                <w:p w:rsidR="00BE26C1" w:rsidRDefault="00BE26C1"/>
              </w:txbxContent>
            </v:textbox>
          </v:shape>
        </w:pict>
      </w:r>
    </w:p>
    <w:p w:rsidR="00192177" w:rsidRPr="00740BF9" w:rsidRDefault="00192177" w:rsidP="00966D19">
      <w:pPr>
        <w:spacing w:line="240" w:lineRule="atLeast"/>
        <w:jc w:val="center"/>
        <w:rPr>
          <w:rFonts w:ascii="Comic Sans MS" w:hAnsi="Comic Sans MS"/>
          <w:i/>
          <w:iCs/>
          <w:color w:val="1F497D" w:themeColor="text2"/>
          <w:sz w:val="32"/>
          <w:szCs w:val="32"/>
        </w:rPr>
      </w:pPr>
    </w:p>
    <w:p w:rsidR="00192177" w:rsidRPr="00740BF9" w:rsidRDefault="00192177" w:rsidP="00966D19">
      <w:pPr>
        <w:spacing w:line="240" w:lineRule="atLeast"/>
        <w:jc w:val="center"/>
        <w:rPr>
          <w:rFonts w:ascii="Comic Sans MS" w:hAnsi="Comic Sans MS"/>
          <w:i/>
          <w:iCs/>
          <w:color w:val="1F497D" w:themeColor="text2"/>
          <w:sz w:val="32"/>
          <w:szCs w:val="32"/>
        </w:rPr>
      </w:pPr>
    </w:p>
    <w:p w:rsidR="00192177" w:rsidRPr="00740BF9" w:rsidRDefault="00192177" w:rsidP="00966D19">
      <w:pPr>
        <w:spacing w:line="240" w:lineRule="atLeast"/>
        <w:jc w:val="center"/>
        <w:rPr>
          <w:rFonts w:ascii="Comic Sans MS" w:hAnsi="Comic Sans MS"/>
          <w:i/>
          <w:iCs/>
          <w:color w:val="1F497D" w:themeColor="text2"/>
          <w:sz w:val="32"/>
          <w:szCs w:val="32"/>
        </w:rPr>
      </w:pPr>
    </w:p>
    <w:p w:rsidR="007B1375" w:rsidRPr="007B1375" w:rsidRDefault="00C858C5" w:rsidP="007B1375">
      <w:pPr>
        <w:spacing w:line="240" w:lineRule="atLeast"/>
        <w:jc w:val="center"/>
        <w:rPr>
          <w:rFonts w:ascii="Comic Sans MS" w:hAnsi="Comic Sans MS"/>
          <w:i/>
          <w:iCs/>
          <w:color w:val="1F497D" w:themeColor="text2"/>
          <w:sz w:val="32"/>
          <w:szCs w:val="32"/>
        </w:rPr>
      </w:pPr>
      <w:r>
        <w:rPr>
          <w:noProof/>
          <w:sz w:val="32"/>
          <w:szCs w:val="32"/>
        </w:rPr>
        <w:pict>
          <v:shape id="6 Cuadro de texto" o:spid="_x0000_s1061" type="#_x0000_t202" style="position:absolute;left:0;text-align:left;margin-left:88.35pt;margin-top:563.6pt;width:427.8pt;height:78.25pt;z-index:251682816;visibility:visible;mso-wrap-distance-left:9pt;mso-wrap-distance-top:0;mso-wrap-distance-right:9pt;mso-wrap-distance-bottom:0;mso-position-horizontal-relative:text;mso-position-vertical-relative:text;v-text-anchor:top" fillcolor="#8064a2 [3207]" strokecolor="#f2f2f2 [3041]" strokeweight="3pt">
            <v:fill rotate="t"/>
            <v:shadow on="t" type="perspective" color="#3f3151 [1607]" opacity=".5" offset="1pt" offset2="-1pt"/>
            <v:textbox style="mso-next-textbox:#6 Cuadro de texto">
              <w:txbxContent>
                <w:p w:rsidR="00FD601A" w:rsidRPr="008D491E" w:rsidRDefault="00A30A4A" w:rsidP="00156880">
                  <w:pPr>
                    <w:jc w:val="center"/>
                    <w:rPr>
                      <w:color w:val="FFFF00"/>
                      <w:sz w:val="56"/>
                      <w:szCs w:val="56"/>
                    </w:rPr>
                  </w:pPr>
                  <w:r w:rsidRPr="008D491E">
                    <w:rPr>
                      <w:color w:val="FFFF00"/>
                      <w:sz w:val="56"/>
                      <w:szCs w:val="56"/>
                    </w:rPr>
                    <w:t>FELIZ    DOMINGO</w:t>
                  </w:r>
                </w:p>
                <w:p w:rsidR="00A30A4A" w:rsidRPr="008D491E" w:rsidRDefault="00A30A4A" w:rsidP="00156880">
                  <w:pPr>
                    <w:jc w:val="center"/>
                    <w:rPr>
                      <w:color w:val="FFFF00"/>
                      <w:sz w:val="56"/>
                      <w:szCs w:val="56"/>
                    </w:rPr>
                  </w:pPr>
                  <w:r w:rsidRPr="008D491E">
                    <w:rPr>
                      <w:color w:val="FFFF00"/>
                      <w:sz w:val="56"/>
                      <w:szCs w:val="56"/>
                    </w:rPr>
                    <w:t>DÍA   DEL   SEÑOR</w:t>
                  </w:r>
                </w:p>
              </w:txbxContent>
            </v:textbox>
          </v:shape>
        </w:pict>
      </w:r>
      <w:r>
        <w:rPr>
          <w:rFonts w:ascii="Comic Sans MS" w:hAnsi="Comic Sans MS"/>
          <w:i/>
          <w:iCs/>
          <w:color w:val="1F497D" w:themeColor="text2"/>
          <w:sz w:val="32"/>
          <w:szCs w:val="32"/>
        </w:rPr>
      </w:r>
      <w:r w:rsidR="00240837">
        <w:rPr>
          <w:rFonts w:ascii="Comic Sans MS" w:hAnsi="Comic Sans MS"/>
          <w:i/>
          <w:iCs/>
          <w:color w:val="1F497D" w:themeColor="text2"/>
          <w:sz w:val="32"/>
          <w:szCs w:val="32"/>
        </w:rPr>
        <w:pict>
          <v:roundrect id="_x0000_s1070" style="width:418.8pt;height:544.35pt;mso-left-percent:-10001;mso-top-percent:-10001;mso-position-horizontal:absolute;mso-position-horizontal-relative:char;mso-position-vertical:absolute;mso-position-vertical-relative:line;mso-left-percent:-10001;mso-top-percent:-10001" arcsize="10923f" wrapcoords="-94 -124 -94 21662 21694 21662 21694 -124 -94 -124" strokecolor="#974706 [1609]" strokeweight="2.5pt">
            <v:shadow color="#868686"/>
            <v:textbox style="mso-next-textbox:#_x0000_s1070">
              <w:txbxContent>
                <w:p w:rsidR="007B1375" w:rsidRPr="00240837" w:rsidRDefault="007B1375" w:rsidP="007B1375">
                  <w:pPr>
                    <w:spacing w:line="240" w:lineRule="atLeast"/>
                    <w:ind w:left="284" w:right="-3" w:hanging="284"/>
                    <w:jc w:val="center"/>
                    <w:rPr>
                      <w:rFonts w:ascii="Script MT Bold" w:hAnsi="Script MT Bold" w:cs="Tahoma"/>
                      <w:bCs/>
                      <w:color w:val="984806" w:themeColor="accent6" w:themeShade="80"/>
                      <w:sz w:val="52"/>
                      <w:szCs w:val="52"/>
                    </w:rPr>
                  </w:pPr>
                  <w:r w:rsidRPr="00240837">
                    <w:rPr>
                      <w:rFonts w:ascii="Script MT Bold" w:hAnsi="Script MT Bold" w:cs="Tahoma"/>
                      <w:bCs/>
                      <w:color w:val="984806" w:themeColor="accent6" w:themeShade="80"/>
                      <w:sz w:val="52"/>
                      <w:szCs w:val="52"/>
                    </w:rPr>
                    <w:t>Señor, enséñanos a orar</w:t>
                  </w:r>
                </w:p>
                <w:p w:rsidR="007B1375" w:rsidRPr="007B1375" w:rsidRDefault="007B1375" w:rsidP="007B1375">
                  <w:pPr>
                    <w:spacing w:line="240" w:lineRule="atLeast"/>
                    <w:ind w:left="284" w:right="-64" w:hanging="284"/>
                    <w:rPr>
                      <w:rFonts w:ascii="Verdana" w:hAnsi="Verdana"/>
                      <w:bCs/>
                      <w:color w:val="984806" w:themeColor="accent6" w:themeShade="80"/>
                      <w:sz w:val="28"/>
                      <w:szCs w:val="28"/>
                    </w:rPr>
                  </w:pPr>
                  <w:r w:rsidRPr="007B1375">
                    <w:rPr>
                      <w:rFonts w:ascii="Verdana" w:hAnsi="Verdana"/>
                      <w:b/>
                      <w:color w:val="984806" w:themeColor="accent6" w:themeShade="80"/>
                      <w:sz w:val="28"/>
                      <w:szCs w:val="28"/>
                    </w:rPr>
                    <w:t xml:space="preserve">Jesús: </w:t>
                  </w:r>
                  <w:r w:rsidRPr="007B1375">
                    <w:rPr>
                      <w:rFonts w:ascii="Verdana" w:hAnsi="Verdana"/>
                      <w:b/>
                      <w:bCs/>
                      <w:color w:val="984806" w:themeColor="accent6" w:themeShade="80"/>
                      <w:sz w:val="28"/>
                      <w:szCs w:val="28"/>
                    </w:rPr>
                    <w:t xml:space="preserve">En esta cuaresma queremos ponernos en marcha, </w:t>
                  </w:r>
                  <w:r w:rsidRPr="007B1375">
                    <w:rPr>
                      <w:rFonts w:ascii="Verdana" w:hAnsi="Verdana"/>
                      <w:bCs/>
                      <w:color w:val="984806" w:themeColor="accent6" w:themeShade="80"/>
                      <w:sz w:val="28"/>
                      <w:szCs w:val="28"/>
                    </w:rPr>
                    <w:t>en camino, buscando el tesoro de Jesús.</w:t>
                  </w:r>
                </w:p>
                <w:p w:rsidR="007B1375" w:rsidRPr="007B1375" w:rsidRDefault="007B1375" w:rsidP="007B1375">
                  <w:pPr>
                    <w:ind w:left="284" w:right="-79" w:hanging="284"/>
                    <w:jc w:val="both"/>
                    <w:rPr>
                      <w:rFonts w:ascii="Verdana" w:hAnsi="Verdana"/>
                      <w:bCs/>
                      <w:color w:val="984806" w:themeColor="accent6" w:themeShade="80"/>
                      <w:sz w:val="28"/>
                      <w:szCs w:val="28"/>
                    </w:rPr>
                  </w:pPr>
                  <w:r w:rsidRPr="007B1375">
                    <w:rPr>
                      <w:rFonts w:ascii="Verdana" w:hAnsi="Verdana"/>
                      <w:b/>
                      <w:bCs/>
                      <w:color w:val="984806" w:themeColor="accent6" w:themeShade="80"/>
                      <w:sz w:val="28"/>
                      <w:szCs w:val="28"/>
                    </w:rPr>
                    <w:t>Con tus tres apóstoles preferidos subes al monte Tabor y te transfiguras</w:t>
                  </w:r>
                  <w:r w:rsidRPr="007B1375">
                    <w:rPr>
                      <w:rFonts w:ascii="Verdana" w:hAnsi="Verdana"/>
                      <w:bCs/>
                      <w:color w:val="984806" w:themeColor="accent6" w:themeShade="80"/>
                      <w:sz w:val="28"/>
                      <w:szCs w:val="28"/>
                    </w:rPr>
                    <w:t xml:space="preserve"> delante de ellos apóstoles. </w:t>
                  </w:r>
                </w:p>
                <w:p w:rsidR="007B1375" w:rsidRPr="007B1375" w:rsidRDefault="007B1375" w:rsidP="007B1375">
                  <w:pPr>
                    <w:ind w:left="284" w:right="-79"/>
                    <w:jc w:val="both"/>
                    <w:rPr>
                      <w:rFonts w:ascii="Verdana" w:hAnsi="Verdana"/>
                      <w:bCs/>
                      <w:color w:val="984806" w:themeColor="accent6" w:themeShade="80"/>
                      <w:sz w:val="28"/>
                      <w:szCs w:val="28"/>
                    </w:rPr>
                  </w:pPr>
                  <w:r w:rsidRPr="007B1375">
                    <w:rPr>
                      <w:rFonts w:ascii="Verdana" w:hAnsi="Verdana"/>
                      <w:bCs/>
                      <w:color w:val="984806" w:themeColor="accent6" w:themeShade="80"/>
                      <w:sz w:val="28"/>
                      <w:szCs w:val="28"/>
                    </w:rPr>
                    <w:t>Quieres estar con nosotros y que sintamos la alegría de tenerte. Nos invitas a orar, hablar contigo, gozar de tu amistad. Quieres que nos acerquemos a ti muchas veces para alabarte, pedirte perdón, agradecerte lo que haces por nosotros o pedirte ayuda.</w:t>
                  </w:r>
                </w:p>
                <w:p w:rsidR="007B1375" w:rsidRPr="007B1375" w:rsidRDefault="007B1375" w:rsidP="007B1375">
                  <w:pPr>
                    <w:ind w:left="284" w:right="-79" w:hanging="284"/>
                    <w:jc w:val="both"/>
                    <w:rPr>
                      <w:rFonts w:ascii="Verdana" w:hAnsi="Verdana"/>
                      <w:color w:val="984806" w:themeColor="accent6" w:themeShade="80"/>
                      <w:sz w:val="28"/>
                      <w:szCs w:val="28"/>
                    </w:rPr>
                  </w:pPr>
                  <w:r w:rsidRPr="007B1375">
                    <w:rPr>
                      <w:rFonts w:ascii="Verdana" w:hAnsi="Verdana"/>
                      <w:b/>
                      <w:bCs/>
                      <w:color w:val="984806" w:themeColor="accent6" w:themeShade="80"/>
                      <w:sz w:val="28"/>
                      <w:szCs w:val="28"/>
                    </w:rPr>
                    <w:t>Jesús, qué importante es orar</w:t>
                  </w:r>
                  <w:r w:rsidRPr="007B1375">
                    <w:rPr>
                      <w:rFonts w:ascii="Verdana" w:hAnsi="Verdana"/>
                      <w:bCs/>
                      <w:color w:val="984806" w:themeColor="accent6" w:themeShade="80"/>
                      <w:sz w:val="28"/>
                      <w:szCs w:val="28"/>
                    </w:rPr>
                    <w:t xml:space="preserve"> para cargar las pilas de la fe, para crecer en intimidad contigo, para tener luz y fuerza en la vida. Sabemos que tú también orabas</w:t>
                  </w:r>
                  <w:r w:rsidRPr="007B1375">
                    <w:rPr>
                      <w:rFonts w:ascii="Verdana" w:hAnsi="Verdana"/>
                      <w:b/>
                      <w:bCs/>
                      <w:color w:val="984806" w:themeColor="accent6" w:themeShade="80"/>
                      <w:sz w:val="28"/>
                      <w:szCs w:val="28"/>
                    </w:rPr>
                    <w:t xml:space="preserve"> </w:t>
                  </w:r>
                  <w:r w:rsidRPr="007B1375">
                    <w:rPr>
                      <w:rFonts w:ascii="Verdana" w:hAnsi="Verdana"/>
                      <w:bCs/>
                      <w:color w:val="984806" w:themeColor="accent6" w:themeShade="80"/>
                      <w:sz w:val="28"/>
                      <w:szCs w:val="28"/>
                    </w:rPr>
                    <w:t>muchas veces a lo largo del día. Ayúdanos a escuchar tu Palabra, a rezar solos y en silencio, en familia o en comunidad, con el Padre Nuestro o la Eucaristía o contándote lo que nos pasa.</w:t>
                  </w:r>
                  <w:r w:rsidRPr="007B1375">
                    <w:rPr>
                      <w:rFonts w:ascii="Verdana" w:hAnsi="Verdana"/>
                      <w:color w:val="984806" w:themeColor="accent6" w:themeShade="80"/>
                      <w:sz w:val="28"/>
                      <w:szCs w:val="28"/>
                    </w:rPr>
                    <w:t xml:space="preserve"> </w:t>
                  </w:r>
                </w:p>
                <w:p w:rsidR="007B1375" w:rsidRPr="007B1375" w:rsidRDefault="007B1375" w:rsidP="007B1375">
                  <w:pPr>
                    <w:ind w:left="284" w:right="-79" w:hanging="284"/>
                    <w:jc w:val="both"/>
                    <w:rPr>
                      <w:rFonts w:ascii="Verdana" w:hAnsi="Verdana"/>
                      <w:bCs/>
                      <w:color w:val="984806" w:themeColor="accent6" w:themeShade="80"/>
                      <w:sz w:val="28"/>
                      <w:szCs w:val="28"/>
                    </w:rPr>
                  </w:pPr>
                  <w:r w:rsidRPr="007B1375">
                    <w:rPr>
                      <w:rFonts w:ascii="Verdana" w:hAnsi="Verdana"/>
                      <w:b/>
                      <w:bCs/>
                      <w:color w:val="984806" w:themeColor="accent6" w:themeShade="80"/>
                      <w:sz w:val="28"/>
                      <w:szCs w:val="28"/>
                    </w:rPr>
                    <w:t>Enséñanos a crecer</w:t>
                  </w:r>
                  <w:r w:rsidRPr="007B1375">
                    <w:rPr>
                      <w:rFonts w:ascii="Verdana" w:hAnsi="Verdana"/>
                      <w:bCs/>
                      <w:color w:val="984806" w:themeColor="accent6" w:themeShade="80"/>
                      <w:sz w:val="28"/>
                      <w:szCs w:val="28"/>
                    </w:rPr>
                    <w:t xml:space="preserve"> en tiempo y en  calidad nuestra oración. Pero que el estar contigo nos comprometa a ser mejores amigos, mejores compañeros, mejores cristianos; más alegres y más solidarios. </w:t>
                  </w:r>
                </w:p>
                <w:p w:rsidR="007B1375" w:rsidRPr="007B1375" w:rsidRDefault="007B1375" w:rsidP="007B1375">
                  <w:pPr>
                    <w:ind w:left="284" w:right="-79" w:hanging="284"/>
                    <w:jc w:val="both"/>
                    <w:rPr>
                      <w:rFonts w:ascii="Verdana" w:hAnsi="Verdana"/>
                      <w:bCs/>
                      <w:color w:val="984806" w:themeColor="accent6" w:themeShade="80"/>
                      <w:sz w:val="28"/>
                      <w:szCs w:val="28"/>
                    </w:rPr>
                  </w:pPr>
                  <w:r w:rsidRPr="007B1375">
                    <w:rPr>
                      <w:rFonts w:ascii="Verdana" w:hAnsi="Verdana"/>
                      <w:b/>
                      <w:bCs/>
                      <w:color w:val="984806" w:themeColor="accent6" w:themeShade="80"/>
                      <w:sz w:val="28"/>
                      <w:szCs w:val="28"/>
                    </w:rPr>
                    <w:t>Señor, enséñanos a orar, porque ¡qué bien se está contigo!</w:t>
                  </w:r>
                </w:p>
                <w:p w:rsidR="007B1375" w:rsidRPr="007B1375" w:rsidRDefault="007B1375" w:rsidP="007B1375">
                  <w:pPr>
                    <w:ind w:left="284" w:hanging="284"/>
                    <w:jc w:val="both"/>
                    <w:rPr>
                      <w:rFonts w:ascii="Verdana" w:hAnsi="Verdana"/>
                      <w:sz w:val="28"/>
                      <w:szCs w:val="28"/>
                    </w:rPr>
                  </w:pPr>
                </w:p>
                <w:p w:rsidR="007B1375" w:rsidRPr="00AA6D15" w:rsidRDefault="007B1375" w:rsidP="007B1375">
                  <w:pPr>
                    <w:rPr>
                      <w:sz w:val="20"/>
                      <w:szCs w:val="20"/>
                    </w:rPr>
                  </w:pPr>
                </w:p>
                <w:p w:rsidR="007B1375" w:rsidRDefault="007B1375" w:rsidP="007B1375">
                  <w:pPr>
                    <w:spacing w:line="240" w:lineRule="atLeast"/>
                    <w:ind w:left="284" w:right="11"/>
                    <w:jc w:val="both"/>
                    <w:rPr>
                      <w:rFonts w:ascii="Verdana" w:hAnsi="Verdana" w:cs="Arial"/>
                      <w:sz w:val="18"/>
                      <w:szCs w:val="18"/>
                    </w:rPr>
                  </w:pPr>
                </w:p>
                <w:p w:rsidR="007B1375" w:rsidRDefault="007B1375" w:rsidP="007B1375">
                  <w:pPr>
                    <w:spacing w:line="240" w:lineRule="atLeast"/>
                    <w:ind w:left="284" w:right="11" w:hanging="284"/>
                    <w:rPr>
                      <w:rFonts w:ascii="Verdana" w:hAnsi="Verdana" w:cs="Arial"/>
                      <w:sz w:val="18"/>
                      <w:szCs w:val="18"/>
                    </w:rPr>
                  </w:pPr>
                </w:p>
                <w:p w:rsidR="007B1375" w:rsidRDefault="007B1375" w:rsidP="007B1375">
                  <w:pPr>
                    <w:spacing w:line="240" w:lineRule="atLeast"/>
                    <w:ind w:right="590"/>
                    <w:rPr>
                      <w:b/>
                      <w:bCs/>
                      <w:sz w:val="16"/>
                      <w:szCs w:val="16"/>
                    </w:rPr>
                  </w:pPr>
                </w:p>
                <w:p w:rsidR="007B1375" w:rsidRDefault="007B1375" w:rsidP="007B1375">
                  <w:pPr>
                    <w:spacing w:line="240" w:lineRule="atLeast"/>
                    <w:ind w:right="590"/>
                    <w:rPr>
                      <w:sz w:val="16"/>
                      <w:szCs w:val="16"/>
                    </w:rPr>
                  </w:pPr>
                </w:p>
                <w:p w:rsidR="007B1375" w:rsidRDefault="007B1375" w:rsidP="007B1375">
                  <w:pPr>
                    <w:spacing w:line="240" w:lineRule="atLeast"/>
                    <w:ind w:left="284" w:hanging="284"/>
                    <w:jc w:val="both"/>
                    <w:rPr>
                      <w:rFonts w:ascii="Verdana" w:hAnsi="Verdana" w:cs="Arial"/>
                      <w:sz w:val="18"/>
                      <w:szCs w:val="18"/>
                    </w:rPr>
                  </w:pPr>
                </w:p>
                <w:p w:rsidR="007B1375" w:rsidRDefault="007B1375" w:rsidP="007B1375">
                  <w:pPr>
                    <w:spacing w:before="100" w:beforeAutospacing="1" w:after="100" w:afterAutospacing="1" w:line="276" w:lineRule="auto"/>
                    <w:ind w:left="284" w:hanging="284"/>
                    <w:jc w:val="both"/>
                    <w:rPr>
                      <w:rFonts w:ascii="Verdana" w:hAnsi="Verdana" w:cs="Arial"/>
                      <w:sz w:val="20"/>
                      <w:szCs w:val="20"/>
                    </w:rPr>
                  </w:pPr>
                </w:p>
                <w:p w:rsidR="007B1375" w:rsidRDefault="007B1375" w:rsidP="007B1375">
                  <w:pPr>
                    <w:spacing w:before="100" w:beforeAutospacing="1" w:after="100" w:afterAutospacing="1"/>
                    <w:ind w:left="284" w:hanging="284"/>
                    <w:jc w:val="both"/>
                    <w:rPr>
                      <w:rFonts w:ascii="Verdana" w:hAnsi="Verdana" w:cs="Arial"/>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b/>
                      <w:sz w:val="20"/>
                      <w:szCs w:val="20"/>
                    </w:rPr>
                  </w:pPr>
                </w:p>
                <w:p w:rsidR="007B1375" w:rsidRDefault="007B1375" w:rsidP="007B1375">
                  <w:pPr>
                    <w:ind w:left="426" w:right="-3" w:hanging="426"/>
                    <w:jc w:val="both"/>
                    <w:rPr>
                      <w:rFonts w:ascii="Verdana" w:hAnsi="Verdana"/>
                      <w:b/>
                      <w:sz w:val="20"/>
                      <w:szCs w:val="20"/>
                    </w:rPr>
                  </w:pPr>
                </w:p>
                <w:p w:rsidR="007B1375" w:rsidRDefault="007B1375" w:rsidP="007B1375">
                  <w:pPr>
                    <w:ind w:left="426" w:right="-3" w:hanging="426"/>
                    <w:jc w:val="both"/>
                    <w:rPr>
                      <w:rFonts w:ascii="Verdana" w:hAnsi="Verdana"/>
                      <w:b/>
                      <w:sz w:val="20"/>
                      <w:szCs w:val="20"/>
                    </w:rPr>
                  </w:pPr>
                </w:p>
                <w:p w:rsidR="007B1375" w:rsidRDefault="007B1375" w:rsidP="007B1375">
                  <w:pPr>
                    <w:ind w:left="426" w:right="-3" w:hanging="426"/>
                    <w:jc w:val="both"/>
                    <w:rPr>
                      <w:rFonts w:ascii="Verdana" w:hAnsi="Verdana"/>
                      <w:sz w:val="22"/>
                      <w:szCs w:val="22"/>
                    </w:rPr>
                  </w:pP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sz w:val="20"/>
                      <w:szCs w:val="20"/>
                    </w:rPr>
                  </w:pPr>
                  <w:r>
                    <w:rPr>
                      <w:rFonts w:ascii="Verdana" w:hAnsi="Verdana"/>
                      <w:sz w:val="20"/>
                      <w:szCs w:val="20"/>
                    </w:rPr>
                    <w:t xml:space="preserve"> </w:t>
                  </w:r>
                </w:p>
                <w:p w:rsidR="007B1375" w:rsidRDefault="007B1375" w:rsidP="007B1375">
                  <w:pPr>
                    <w:ind w:left="426" w:right="-3" w:hanging="426"/>
                    <w:jc w:val="both"/>
                    <w:rPr>
                      <w:rFonts w:ascii="Verdana" w:hAnsi="Verdana"/>
                      <w:sz w:val="20"/>
                      <w:szCs w:val="20"/>
                    </w:rPr>
                  </w:pPr>
                </w:p>
                <w:p w:rsidR="007B1375" w:rsidRDefault="007B1375" w:rsidP="007B1375">
                  <w:pPr>
                    <w:ind w:left="426" w:right="-3" w:hanging="426"/>
                    <w:jc w:val="both"/>
                    <w:rPr>
                      <w:rFonts w:ascii="Verdana" w:hAnsi="Verdana"/>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Verdana" w:hAnsi="Verdana"/>
                      <w:b/>
                      <w:sz w:val="20"/>
                      <w:szCs w:val="20"/>
                    </w:rPr>
                  </w:pPr>
                </w:p>
                <w:p w:rsidR="007B1375" w:rsidRDefault="007B1375" w:rsidP="007B1375">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7B1375" w:rsidRDefault="007B1375" w:rsidP="007B1375">
                  <w:pPr>
                    <w:ind w:right="-3"/>
                    <w:jc w:val="both"/>
                    <w:rPr>
                      <w:rFonts w:ascii="Forte" w:hAnsi="Forte"/>
                    </w:rPr>
                  </w:pPr>
                </w:p>
              </w:txbxContent>
            </v:textbox>
            <w10:anchorlock/>
          </v:roundrect>
        </w:pict>
      </w:r>
    </w:p>
    <w:sectPr w:rsidR="007B1375" w:rsidRPr="007B1375" w:rsidSect="00ED1456">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8C5" w:rsidRDefault="00C858C5" w:rsidP="00A0333F">
      <w:r>
        <w:separator/>
      </w:r>
    </w:p>
  </w:endnote>
  <w:endnote w:type="continuationSeparator" w:id="0">
    <w:p w:rsidR="00C858C5" w:rsidRDefault="00C858C5"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8C5" w:rsidRDefault="00C858C5" w:rsidP="00A0333F">
      <w:r>
        <w:separator/>
      </w:r>
    </w:p>
  </w:footnote>
  <w:footnote w:type="continuationSeparator" w:id="0">
    <w:p w:rsidR="00C858C5" w:rsidRDefault="00C858C5"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15:restartNumberingAfterBreak="0">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 w15:restartNumberingAfterBreak="0">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 w15:restartNumberingAfterBreak="0">
    <w:nsid w:val="13EF5B4B"/>
    <w:multiLevelType w:val="hybridMultilevel"/>
    <w:tmpl w:val="DBD05D40"/>
    <w:lvl w:ilvl="0" w:tplc="BE904F90">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 w15:restartNumberingAfterBreak="0">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 w15:restartNumberingAfterBreak="0">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7" w15:restartNumberingAfterBreak="0">
    <w:nsid w:val="1D447C20"/>
    <w:multiLevelType w:val="hybridMultilevel"/>
    <w:tmpl w:val="D72C6EF4"/>
    <w:lvl w:ilvl="0" w:tplc="23A6DBA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15:restartNumberingAfterBreak="0">
    <w:nsid w:val="20230F49"/>
    <w:multiLevelType w:val="hybridMultilevel"/>
    <w:tmpl w:val="E27A0514"/>
    <w:lvl w:ilvl="0" w:tplc="25047C74">
      <w:start w:val="1"/>
      <w:numFmt w:val="bullet"/>
      <w:lvlText w:val=""/>
      <w:lvlJc w:val="left"/>
      <w:pPr>
        <w:ind w:left="720" w:hanging="360"/>
      </w:pPr>
      <w:rPr>
        <w:rFonts w:ascii="Symbol" w:hAnsi="Symbol" w:hint="default"/>
        <w:color w:val="7030A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36387E"/>
    <w:multiLevelType w:val="hybridMultilevel"/>
    <w:tmpl w:val="461CFC12"/>
    <w:lvl w:ilvl="0" w:tplc="938E44D6">
      <w:start w:val="8"/>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0"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15:restartNumberingAfterBreak="0">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15:restartNumberingAfterBreak="0">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15:restartNumberingAfterBreak="0">
    <w:nsid w:val="373E7F39"/>
    <w:multiLevelType w:val="hybridMultilevel"/>
    <w:tmpl w:val="E3802D5C"/>
    <w:lvl w:ilvl="0" w:tplc="F076876C">
      <w:start w:val="6"/>
      <w:numFmt w:val="decimal"/>
      <w:lvlText w:val="%1."/>
      <w:lvlJc w:val="left"/>
      <w:pPr>
        <w:ind w:left="1637" w:hanging="360"/>
      </w:pPr>
      <w:rPr>
        <w:rFonts w:asciiTheme="minorHAnsi" w:eastAsia="Times New Roman" w:hAnsiTheme="minorHAnsi" w:cs="Times New Roman" w:hint="default"/>
        <w:b/>
        <w:color w:val="1F497D" w:themeColor="text2"/>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5" w15:restartNumberingAfterBreak="0">
    <w:nsid w:val="3C7340B2"/>
    <w:multiLevelType w:val="hybridMultilevel"/>
    <w:tmpl w:val="E878D2E4"/>
    <w:lvl w:ilvl="0" w:tplc="C3A8795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15:restartNumberingAfterBreak="0">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7" w15:restartNumberingAfterBreak="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410F2618"/>
    <w:multiLevelType w:val="hybridMultilevel"/>
    <w:tmpl w:val="8E26E3C8"/>
    <w:lvl w:ilvl="0" w:tplc="41C0F7D6">
      <w:start w:val="3"/>
      <w:numFmt w:val="bullet"/>
      <w:lvlText w:val="-"/>
      <w:lvlJc w:val="left"/>
      <w:pPr>
        <w:ind w:left="2061" w:hanging="360"/>
      </w:pPr>
      <w:rPr>
        <w:rFonts w:ascii="Calibri" w:eastAsia="Times New Roman" w:hAnsi="Calibri" w:cs="Calibri" w:hint="default"/>
        <w:b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9"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15:restartNumberingAfterBreak="0">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1" w15:restartNumberingAfterBreak="0">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22" w15:restartNumberingAfterBreak="0">
    <w:nsid w:val="527068D0"/>
    <w:multiLevelType w:val="hybridMultilevel"/>
    <w:tmpl w:val="F93066DC"/>
    <w:lvl w:ilvl="0" w:tplc="D41CEAD2">
      <w:start w:val="6"/>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15:restartNumberingAfterBreak="0">
    <w:nsid w:val="544C3DFC"/>
    <w:multiLevelType w:val="hybridMultilevel"/>
    <w:tmpl w:val="E214CA84"/>
    <w:lvl w:ilvl="0" w:tplc="CDF851C2">
      <w:start w:val="5"/>
      <w:numFmt w:val="bullet"/>
      <w:lvlText w:val="-"/>
      <w:lvlJc w:val="left"/>
      <w:pPr>
        <w:ind w:left="1853" w:hanging="360"/>
      </w:pPr>
      <w:rPr>
        <w:rFonts w:ascii="Calibri" w:eastAsia="Times New Roman" w:hAnsi="Calibri" w:cs="Calibri" w:hint="default"/>
      </w:rPr>
    </w:lvl>
    <w:lvl w:ilvl="1" w:tplc="0C0A0003" w:tentative="1">
      <w:start w:val="1"/>
      <w:numFmt w:val="bullet"/>
      <w:lvlText w:val="o"/>
      <w:lvlJc w:val="left"/>
      <w:pPr>
        <w:ind w:left="2573" w:hanging="360"/>
      </w:pPr>
      <w:rPr>
        <w:rFonts w:ascii="Courier New" w:hAnsi="Courier New" w:cs="Courier New" w:hint="default"/>
      </w:rPr>
    </w:lvl>
    <w:lvl w:ilvl="2" w:tplc="0C0A0005" w:tentative="1">
      <w:start w:val="1"/>
      <w:numFmt w:val="bullet"/>
      <w:lvlText w:val=""/>
      <w:lvlJc w:val="left"/>
      <w:pPr>
        <w:ind w:left="3293" w:hanging="360"/>
      </w:pPr>
      <w:rPr>
        <w:rFonts w:ascii="Wingdings" w:hAnsi="Wingdings" w:hint="default"/>
      </w:rPr>
    </w:lvl>
    <w:lvl w:ilvl="3" w:tplc="0C0A0001" w:tentative="1">
      <w:start w:val="1"/>
      <w:numFmt w:val="bullet"/>
      <w:lvlText w:val=""/>
      <w:lvlJc w:val="left"/>
      <w:pPr>
        <w:ind w:left="4013" w:hanging="360"/>
      </w:pPr>
      <w:rPr>
        <w:rFonts w:ascii="Symbol" w:hAnsi="Symbol" w:hint="default"/>
      </w:rPr>
    </w:lvl>
    <w:lvl w:ilvl="4" w:tplc="0C0A0003" w:tentative="1">
      <w:start w:val="1"/>
      <w:numFmt w:val="bullet"/>
      <w:lvlText w:val="o"/>
      <w:lvlJc w:val="left"/>
      <w:pPr>
        <w:ind w:left="4733" w:hanging="360"/>
      </w:pPr>
      <w:rPr>
        <w:rFonts w:ascii="Courier New" w:hAnsi="Courier New" w:cs="Courier New" w:hint="default"/>
      </w:rPr>
    </w:lvl>
    <w:lvl w:ilvl="5" w:tplc="0C0A0005" w:tentative="1">
      <w:start w:val="1"/>
      <w:numFmt w:val="bullet"/>
      <w:lvlText w:val=""/>
      <w:lvlJc w:val="left"/>
      <w:pPr>
        <w:ind w:left="5453" w:hanging="360"/>
      </w:pPr>
      <w:rPr>
        <w:rFonts w:ascii="Wingdings" w:hAnsi="Wingdings" w:hint="default"/>
      </w:rPr>
    </w:lvl>
    <w:lvl w:ilvl="6" w:tplc="0C0A0001" w:tentative="1">
      <w:start w:val="1"/>
      <w:numFmt w:val="bullet"/>
      <w:lvlText w:val=""/>
      <w:lvlJc w:val="left"/>
      <w:pPr>
        <w:ind w:left="6173" w:hanging="360"/>
      </w:pPr>
      <w:rPr>
        <w:rFonts w:ascii="Symbol" w:hAnsi="Symbol" w:hint="default"/>
      </w:rPr>
    </w:lvl>
    <w:lvl w:ilvl="7" w:tplc="0C0A0003" w:tentative="1">
      <w:start w:val="1"/>
      <w:numFmt w:val="bullet"/>
      <w:lvlText w:val="o"/>
      <w:lvlJc w:val="left"/>
      <w:pPr>
        <w:ind w:left="6893" w:hanging="360"/>
      </w:pPr>
      <w:rPr>
        <w:rFonts w:ascii="Courier New" w:hAnsi="Courier New" w:cs="Courier New" w:hint="default"/>
      </w:rPr>
    </w:lvl>
    <w:lvl w:ilvl="8" w:tplc="0C0A0005" w:tentative="1">
      <w:start w:val="1"/>
      <w:numFmt w:val="bullet"/>
      <w:lvlText w:val=""/>
      <w:lvlJc w:val="left"/>
      <w:pPr>
        <w:ind w:left="7613" w:hanging="360"/>
      </w:pPr>
      <w:rPr>
        <w:rFonts w:ascii="Wingdings" w:hAnsi="Wingdings" w:hint="default"/>
      </w:rPr>
    </w:lvl>
  </w:abstractNum>
  <w:abstractNum w:abstractNumId="25" w15:restartNumberingAfterBreak="0">
    <w:nsid w:val="56402830"/>
    <w:multiLevelType w:val="hybridMultilevel"/>
    <w:tmpl w:val="9CC4B1F0"/>
    <w:lvl w:ilvl="0" w:tplc="98E8717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424AC5"/>
    <w:multiLevelType w:val="hybridMultilevel"/>
    <w:tmpl w:val="D83AE020"/>
    <w:lvl w:ilvl="0" w:tplc="D0304642">
      <w:start w:val="4"/>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7" w15:restartNumberingAfterBreak="0">
    <w:nsid w:val="6074115E"/>
    <w:multiLevelType w:val="hybridMultilevel"/>
    <w:tmpl w:val="323809FE"/>
    <w:lvl w:ilvl="0" w:tplc="F99450F4">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8"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15:restartNumberingAfterBreak="0">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6822351F"/>
    <w:multiLevelType w:val="hybridMultilevel"/>
    <w:tmpl w:val="F63E515A"/>
    <w:lvl w:ilvl="0" w:tplc="0C8236F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2" w15:restartNumberingAfterBreak="0">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33" w15:restartNumberingAfterBreak="0">
    <w:nsid w:val="6B706E43"/>
    <w:multiLevelType w:val="hybridMultilevel"/>
    <w:tmpl w:val="E4B480FC"/>
    <w:lvl w:ilvl="0" w:tplc="E2F2FA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color w:val="FF0000"/>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6E797519"/>
    <w:multiLevelType w:val="hybridMultilevel"/>
    <w:tmpl w:val="8E9C8CF4"/>
    <w:lvl w:ilvl="0" w:tplc="6406964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6" w15:restartNumberingAfterBreak="0">
    <w:nsid w:val="6FD50EDF"/>
    <w:multiLevelType w:val="hybridMultilevel"/>
    <w:tmpl w:val="B45CCB14"/>
    <w:lvl w:ilvl="0" w:tplc="6A5E146C">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7" w15:restartNumberingAfterBreak="0">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8" w15:restartNumberingAfterBreak="0">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7434425A"/>
    <w:multiLevelType w:val="hybridMultilevel"/>
    <w:tmpl w:val="7D06B304"/>
    <w:lvl w:ilvl="0" w:tplc="F03E0790">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0" w15:restartNumberingAfterBreak="0">
    <w:nsid w:val="7708340C"/>
    <w:multiLevelType w:val="hybridMultilevel"/>
    <w:tmpl w:val="5A587240"/>
    <w:lvl w:ilvl="0" w:tplc="FEE6827C">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1" w15:restartNumberingAfterBreak="0">
    <w:nsid w:val="7FE95038"/>
    <w:multiLevelType w:val="hybridMultilevel"/>
    <w:tmpl w:val="D2A81C80"/>
    <w:lvl w:ilvl="0" w:tplc="BA5AA454">
      <w:start w:val="1"/>
      <w:numFmt w:val="decimal"/>
      <w:lvlText w:val="%1."/>
      <w:lvlJc w:val="left"/>
      <w:pPr>
        <w:ind w:left="1793" w:hanging="375"/>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2"/>
  </w:num>
  <w:num w:numId="2">
    <w:abstractNumId w:val="30"/>
  </w:num>
  <w:num w:numId="3">
    <w:abstractNumId w:val="38"/>
  </w:num>
  <w:num w:numId="4">
    <w:abstractNumId w:val="13"/>
  </w:num>
  <w:num w:numId="5">
    <w:abstractNumId w:val="16"/>
  </w:num>
  <w:num w:numId="6">
    <w:abstractNumId w:val="20"/>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
  </w:num>
  <w:num w:numId="10">
    <w:abstractNumId w:val="37"/>
  </w:num>
  <w:num w:numId="11">
    <w:abstractNumId w:val="6"/>
  </w:num>
  <w:num w:numId="12">
    <w:abstractNumId w:val="5"/>
  </w:num>
  <w:num w:numId="13">
    <w:abstractNumId w:val="1"/>
  </w:num>
  <w:num w:numId="14">
    <w:abstractNumId w:val="0"/>
  </w:num>
  <w:num w:numId="15">
    <w:abstractNumId w:val="32"/>
  </w:num>
  <w:num w:numId="16">
    <w:abstractNumId w:val="9"/>
  </w:num>
  <w:num w:numId="17">
    <w:abstractNumId w:val="1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2"/>
  </w:num>
  <w:num w:numId="21">
    <w:abstractNumId w:val="15"/>
  </w:num>
  <w:num w:numId="22">
    <w:abstractNumId w:val="17"/>
  </w:num>
  <w:num w:numId="23">
    <w:abstractNumId w:val="33"/>
  </w:num>
  <w:num w:numId="24">
    <w:abstractNumId w:val="36"/>
  </w:num>
  <w:num w:numId="25">
    <w:abstractNumId w:val="31"/>
  </w:num>
  <w:num w:numId="26">
    <w:abstractNumId w:val="19"/>
  </w:num>
  <w:num w:numId="27">
    <w:abstractNumId w:val="4"/>
  </w:num>
  <w:num w:numId="28">
    <w:abstractNumId w:val="26"/>
  </w:num>
  <w:num w:numId="29">
    <w:abstractNumId w:val="35"/>
  </w:num>
  <w:num w:numId="30">
    <w:abstractNumId w:val="29"/>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8"/>
  </w:num>
  <w:num w:numId="34">
    <w:abstractNumId w:val="40"/>
  </w:num>
  <w:num w:numId="35">
    <w:abstractNumId w:val="10"/>
  </w:num>
  <w:num w:numId="36">
    <w:abstractNumId w:val="24"/>
  </w:num>
  <w:num w:numId="37">
    <w:abstractNumId w:val="39"/>
  </w:num>
  <w:num w:numId="38">
    <w:abstractNumId w:val="25"/>
  </w:num>
  <w:num w:numId="39">
    <w:abstractNumId w:val="18"/>
  </w:num>
  <w:num w:numId="40">
    <w:abstractNumId w:val="8"/>
  </w:num>
  <w:num w:numId="41">
    <w:abstractNumId w:val="41"/>
  </w:num>
  <w:num w:numId="42">
    <w:abstractNumId w:val="23"/>
  </w:num>
  <w:num w:numId="43">
    <w:abstractNumId w:val="2"/>
  </w:num>
  <w:num w:numId="44">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731A"/>
    <w:rsid w:val="000673E8"/>
    <w:rsid w:val="000673EF"/>
    <w:rsid w:val="00067D34"/>
    <w:rsid w:val="00067F06"/>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96F"/>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837"/>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A1D"/>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A40"/>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6AB"/>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2D94"/>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BF9"/>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75"/>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1B3"/>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491E"/>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80"/>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1281"/>
    <w:rsid w:val="00C01675"/>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58C5"/>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4F3"/>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74F"/>
    <w:rsid w:val="00D707B0"/>
    <w:rsid w:val="00D71507"/>
    <w:rsid w:val="00D71ADA"/>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4AF"/>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docId w15:val="{A3C7B296-5205-4065-8BC7-90106A83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OusQNQ7ItS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82A8FF-518E-4AC8-A95B-9A3FF3C29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955</Words>
  <Characters>5253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14</cp:revision>
  <cp:lastPrinted>2023-02-15T10:41:00Z</cp:lastPrinted>
  <dcterms:created xsi:type="dcterms:W3CDTF">2023-02-01T12:11:00Z</dcterms:created>
  <dcterms:modified xsi:type="dcterms:W3CDTF">2023-03-01T08:34:00Z</dcterms:modified>
</cp:coreProperties>
</file>