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624" w:rsidRDefault="009C6B70" w:rsidP="004A234C">
      <w:pPr>
        <w:ind w:left="1701" w:right="1824"/>
        <w:rPr>
          <w:rFonts w:ascii="Script MT Bold" w:hAnsi="Script MT Bold" w:cs="Tahoma"/>
          <w:bCs/>
          <w:color w:val="000000"/>
          <w:sz w:val="32"/>
          <w:szCs w:val="32"/>
        </w:rPr>
      </w:pPr>
      <w:r w:rsidRPr="009C6B70">
        <w:rPr>
          <w:noProof/>
        </w:rPr>
        <w:pict>
          <v:roundrect id="_x0000_s1389" style="position:absolute;left:0;text-align:left;margin-left:19.8pt;margin-top:14.8pt;width:346.65pt;height:264.85pt;z-index:-251304960" arcsize="10923f" wrapcoords="-94 -124 -94 21662 21694 21662 21694 -124 -94 -124" strokecolor="#974706 [1609]" strokeweight="2.5pt">
            <v:shadow color="#868686"/>
            <v:textbox style="mso-next-textbox:#_x0000_s1389">
              <w:txbxContent>
                <w:p w:rsidR="00DD150C" w:rsidRPr="00C31BA1" w:rsidRDefault="00C22151" w:rsidP="00DD150C">
                  <w:pPr>
                    <w:spacing w:line="240" w:lineRule="atLeast"/>
                    <w:ind w:left="284" w:right="-3" w:hanging="284"/>
                    <w:jc w:val="center"/>
                    <w:rPr>
                      <w:rFonts w:ascii="Script MT Bold" w:hAnsi="Script MT Bold" w:cs="Tahoma"/>
                      <w:bCs/>
                      <w:color w:val="984806" w:themeColor="accent6" w:themeShade="80"/>
                      <w:sz w:val="32"/>
                      <w:szCs w:val="32"/>
                    </w:rPr>
                  </w:pPr>
                  <w:r>
                    <w:rPr>
                      <w:rFonts w:ascii="Script MT Bold" w:hAnsi="Script MT Bold" w:cs="Tahoma"/>
                      <w:bCs/>
                      <w:color w:val="984806" w:themeColor="accent6" w:themeShade="80"/>
                      <w:sz w:val="32"/>
                      <w:szCs w:val="32"/>
                    </w:rPr>
                    <w:t>Señor, enséñanos a orar</w:t>
                  </w:r>
                </w:p>
                <w:p w:rsidR="00C22151" w:rsidRPr="00C22151" w:rsidRDefault="00C22151" w:rsidP="00C22151">
                  <w:pPr>
                    <w:spacing w:line="240" w:lineRule="atLeast"/>
                    <w:ind w:left="284" w:right="-64" w:hanging="284"/>
                    <w:rPr>
                      <w:rFonts w:ascii="Verdana" w:hAnsi="Verdana"/>
                      <w:bCs/>
                      <w:color w:val="984806" w:themeColor="accent6" w:themeShade="80"/>
                      <w:sz w:val="18"/>
                      <w:szCs w:val="18"/>
                    </w:rPr>
                  </w:pPr>
                  <w:r w:rsidRPr="00C22151">
                    <w:rPr>
                      <w:rFonts w:ascii="Verdana" w:hAnsi="Verdana"/>
                      <w:b/>
                      <w:color w:val="984806" w:themeColor="accent6" w:themeShade="80"/>
                      <w:sz w:val="18"/>
                      <w:szCs w:val="18"/>
                    </w:rPr>
                    <w:t xml:space="preserve">Jesús: </w:t>
                  </w:r>
                  <w:r w:rsidRPr="00C22151">
                    <w:rPr>
                      <w:rFonts w:ascii="Verdana" w:hAnsi="Verdana"/>
                      <w:b/>
                      <w:bCs/>
                      <w:color w:val="984806" w:themeColor="accent6" w:themeShade="80"/>
                      <w:sz w:val="18"/>
                      <w:szCs w:val="18"/>
                    </w:rPr>
                    <w:t xml:space="preserve">En esta cuaresma queremos ponernos en marcha, </w:t>
                  </w:r>
                  <w:r w:rsidRPr="00C22151">
                    <w:rPr>
                      <w:rFonts w:ascii="Verdana" w:hAnsi="Verdana"/>
                      <w:bCs/>
                      <w:color w:val="984806" w:themeColor="accent6" w:themeShade="80"/>
                      <w:sz w:val="18"/>
                      <w:szCs w:val="18"/>
                    </w:rPr>
                    <w:t>en camino, buscando el tesoro de Jesús.</w:t>
                  </w:r>
                </w:p>
                <w:p w:rsidR="00C22151" w:rsidRPr="00C22151" w:rsidRDefault="00C22151" w:rsidP="00C22151">
                  <w:pPr>
                    <w:ind w:left="284" w:right="-79" w:hanging="284"/>
                    <w:jc w:val="both"/>
                    <w:rPr>
                      <w:rFonts w:ascii="Verdana" w:hAnsi="Verdana"/>
                      <w:bCs/>
                      <w:color w:val="984806" w:themeColor="accent6" w:themeShade="80"/>
                      <w:sz w:val="18"/>
                      <w:szCs w:val="18"/>
                    </w:rPr>
                  </w:pPr>
                  <w:r w:rsidRPr="00C22151">
                    <w:rPr>
                      <w:rFonts w:ascii="Verdana" w:hAnsi="Verdana"/>
                      <w:b/>
                      <w:bCs/>
                      <w:color w:val="984806" w:themeColor="accent6" w:themeShade="80"/>
                      <w:sz w:val="18"/>
                      <w:szCs w:val="18"/>
                    </w:rPr>
                    <w:t>Con tus tres apóstoles preferidos subes al monte Tabor y te transfiguras</w:t>
                  </w:r>
                  <w:r w:rsidRPr="00C22151">
                    <w:rPr>
                      <w:rFonts w:ascii="Verdana" w:hAnsi="Verdana"/>
                      <w:bCs/>
                      <w:color w:val="984806" w:themeColor="accent6" w:themeShade="80"/>
                      <w:sz w:val="18"/>
                      <w:szCs w:val="18"/>
                    </w:rPr>
                    <w:t xml:space="preserve"> delante de ellos apóstoles. </w:t>
                  </w:r>
                </w:p>
                <w:p w:rsidR="00C22151" w:rsidRPr="00C22151" w:rsidRDefault="00C22151" w:rsidP="00C22151">
                  <w:pPr>
                    <w:ind w:left="284" w:right="-79"/>
                    <w:jc w:val="both"/>
                    <w:rPr>
                      <w:rFonts w:ascii="Verdana" w:hAnsi="Verdana"/>
                      <w:bCs/>
                      <w:color w:val="984806" w:themeColor="accent6" w:themeShade="80"/>
                      <w:sz w:val="18"/>
                      <w:szCs w:val="18"/>
                    </w:rPr>
                  </w:pPr>
                  <w:r w:rsidRPr="00C22151">
                    <w:rPr>
                      <w:rFonts w:ascii="Verdana" w:hAnsi="Verdana"/>
                      <w:bCs/>
                      <w:color w:val="984806" w:themeColor="accent6" w:themeShade="80"/>
                      <w:sz w:val="18"/>
                      <w:szCs w:val="18"/>
                    </w:rPr>
                    <w:t>Quieres estar con nosotros y que sintamos la alegría de tenerte. Nos invitas a orar, hablar contigo, gozar de tu amistad. Quieres que nos acerquemos a ti muchas veces para alabarte, pedirte perdón, agradecerte lo que haces por nosotros o pedirte ayuda.</w:t>
                  </w:r>
                </w:p>
                <w:p w:rsidR="00C22151" w:rsidRPr="00C22151" w:rsidRDefault="00C22151" w:rsidP="00C22151">
                  <w:pPr>
                    <w:ind w:left="284" w:right="-79" w:hanging="284"/>
                    <w:jc w:val="both"/>
                    <w:rPr>
                      <w:rFonts w:ascii="Verdana" w:hAnsi="Verdana"/>
                      <w:color w:val="984806" w:themeColor="accent6" w:themeShade="80"/>
                      <w:sz w:val="18"/>
                      <w:szCs w:val="18"/>
                    </w:rPr>
                  </w:pPr>
                  <w:r w:rsidRPr="00C22151">
                    <w:rPr>
                      <w:rFonts w:ascii="Verdana" w:hAnsi="Verdana"/>
                      <w:b/>
                      <w:bCs/>
                      <w:color w:val="984806" w:themeColor="accent6" w:themeShade="80"/>
                      <w:sz w:val="18"/>
                      <w:szCs w:val="18"/>
                    </w:rPr>
                    <w:t>Jesús, qué importante es orar</w:t>
                  </w:r>
                  <w:r w:rsidRPr="00C22151">
                    <w:rPr>
                      <w:rFonts w:ascii="Verdana" w:hAnsi="Verdana"/>
                      <w:bCs/>
                      <w:color w:val="984806" w:themeColor="accent6" w:themeShade="80"/>
                      <w:sz w:val="18"/>
                      <w:szCs w:val="18"/>
                    </w:rPr>
                    <w:t xml:space="preserve"> para cargar las pilas de la fe, para crecer en intimidad contigo, para tener luz y fuerza en la vida. Sabemos que tú también orabas</w:t>
                  </w:r>
                  <w:r w:rsidRPr="00C22151">
                    <w:rPr>
                      <w:rFonts w:ascii="Verdana" w:hAnsi="Verdana"/>
                      <w:b/>
                      <w:bCs/>
                      <w:color w:val="984806" w:themeColor="accent6" w:themeShade="80"/>
                      <w:sz w:val="18"/>
                      <w:szCs w:val="18"/>
                    </w:rPr>
                    <w:t xml:space="preserve"> </w:t>
                  </w:r>
                  <w:r w:rsidRPr="00C22151">
                    <w:rPr>
                      <w:rFonts w:ascii="Verdana" w:hAnsi="Verdana"/>
                      <w:bCs/>
                      <w:color w:val="984806" w:themeColor="accent6" w:themeShade="80"/>
                      <w:sz w:val="18"/>
                      <w:szCs w:val="18"/>
                    </w:rPr>
                    <w:t>muchas veces a lo largo del día. Ayúdanos a escuchar tu Palabra, a rezar solos y en silencio, en familia o en comunidad, con el Padre Nuestro o la Eucaristía o contándote lo que nos pasa.</w:t>
                  </w:r>
                  <w:r w:rsidRPr="00C22151">
                    <w:rPr>
                      <w:rFonts w:ascii="Verdana" w:hAnsi="Verdana"/>
                      <w:color w:val="984806" w:themeColor="accent6" w:themeShade="80"/>
                      <w:sz w:val="18"/>
                      <w:szCs w:val="18"/>
                    </w:rPr>
                    <w:t xml:space="preserve"> </w:t>
                  </w:r>
                </w:p>
                <w:p w:rsidR="00C22151" w:rsidRPr="00C22151" w:rsidRDefault="00C22151" w:rsidP="00C22151">
                  <w:pPr>
                    <w:ind w:left="284" w:right="-79" w:hanging="284"/>
                    <w:jc w:val="both"/>
                    <w:rPr>
                      <w:rFonts w:ascii="Verdana" w:hAnsi="Verdana"/>
                      <w:bCs/>
                      <w:color w:val="984806" w:themeColor="accent6" w:themeShade="80"/>
                      <w:sz w:val="18"/>
                      <w:szCs w:val="18"/>
                    </w:rPr>
                  </w:pPr>
                  <w:r w:rsidRPr="00C22151">
                    <w:rPr>
                      <w:rFonts w:ascii="Verdana" w:hAnsi="Verdana"/>
                      <w:b/>
                      <w:bCs/>
                      <w:color w:val="984806" w:themeColor="accent6" w:themeShade="80"/>
                      <w:sz w:val="18"/>
                      <w:szCs w:val="18"/>
                    </w:rPr>
                    <w:t>Enséñanos a crecer</w:t>
                  </w:r>
                  <w:r w:rsidRPr="00C22151">
                    <w:rPr>
                      <w:rFonts w:ascii="Verdana" w:hAnsi="Verdana"/>
                      <w:bCs/>
                      <w:color w:val="984806" w:themeColor="accent6" w:themeShade="80"/>
                      <w:sz w:val="18"/>
                      <w:szCs w:val="18"/>
                    </w:rPr>
                    <w:t xml:space="preserve"> en tiempo y en  calidad nuestra oración. Pero que el estar contigo nos comprometa a ser mejores amigos, mejores compañeros, mejores cristianos; más alegres y más solidarios. </w:t>
                  </w:r>
                </w:p>
                <w:p w:rsidR="00C22151" w:rsidRPr="00C22151" w:rsidRDefault="00C22151" w:rsidP="00C22151">
                  <w:pPr>
                    <w:ind w:left="284" w:right="-79" w:hanging="284"/>
                    <w:jc w:val="both"/>
                    <w:rPr>
                      <w:rFonts w:ascii="Verdana" w:hAnsi="Verdana"/>
                      <w:bCs/>
                      <w:color w:val="984806" w:themeColor="accent6" w:themeShade="80"/>
                      <w:sz w:val="18"/>
                      <w:szCs w:val="18"/>
                    </w:rPr>
                  </w:pPr>
                  <w:r w:rsidRPr="00C22151">
                    <w:rPr>
                      <w:rFonts w:ascii="Verdana" w:hAnsi="Verdana"/>
                      <w:b/>
                      <w:bCs/>
                      <w:color w:val="984806" w:themeColor="accent6" w:themeShade="80"/>
                      <w:sz w:val="18"/>
                      <w:szCs w:val="18"/>
                    </w:rPr>
                    <w:t>Señor, enséñanos a orar, porque ¡qué bien se está contigo!</w:t>
                  </w:r>
                </w:p>
                <w:p w:rsidR="00DD150C" w:rsidRPr="00D170A9" w:rsidRDefault="00DD150C" w:rsidP="00C22151">
                  <w:pPr>
                    <w:ind w:left="284" w:hanging="284"/>
                    <w:jc w:val="both"/>
                    <w:rPr>
                      <w:rFonts w:ascii="Verdana" w:hAnsi="Verdana"/>
                      <w:sz w:val="20"/>
                      <w:szCs w:val="20"/>
                    </w:rPr>
                  </w:pPr>
                </w:p>
                <w:p w:rsidR="00DD150C" w:rsidRPr="00AA6D15" w:rsidRDefault="00DD150C" w:rsidP="00DD150C">
                  <w:pPr>
                    <w:rPr>
                      <w:sz w:val="20"/>
                      <w:szCs w:val="20"/>
                    </w:rPr>
                  </w:pPr>
                </w:p>
                <w:p w:rsidR="00DD150C" w:rsidRDefault="00DD150C" w:rsidP="00DD150C">
                  <w:pPr>
                    <w:spacing w:line="240" w:lineRule="atLeast"/>
                    <w:ind w:left="284" w:right="11"/>
                    <w:jc w:val="both"/>
                    <w:rPr>
                      <w:rFonts w:ascii="Verdana" w:hAnsi="Verdana" w:cs="Arial"/>
                      <w:sz w:val="18"/>
                      <w:szCs w:val="18"/>
                    </w:rPr>
                  </w:pPr>
                </w:p>
                <w:p w:rsidR="00DD150C" w:rsidRDefault="00DD150C" w:rsidP="00DD150C">
                  <w:pPr>
                    <w:spacing w:line="240" w:lineRule="atLeast"/>
                    <w:ind w:left="284" w:right="11" w:hanging="284"/>
                    <w:rPr>
                      <w:rFonts w:ascii="Verdana" w:hAnsi="Verdana" w:cs="Arial"/>
                      <w:sz w:val="18"/>
                      <w:szCs w:val="18"/>
                    </w:rPr>
                  </w:pPr>
                </w:p>
                <w:p w:rsidR="00DD150C" w:rsidRDefault="00DD150C" w:rsidP="00DD150C">
                  <w:pPr>
                    <w:spacing w:line="240" w:lineRule="atLeast"/>
                    <w:ind w:right="590"/>
                    <w:rPr>
                      <w:b/>
                      <w:bCs/>
                      <w:sz w:val="16"/>
                      <w:szCs w:val="16"/>
                    </w:rPr>
                  </w:pPr>
                </w:p>
                <w:p w:rsidR="00DD150C" w:rsidRDefault="00DD150C" w:rsidP="00DD150C">
                  <w:pPr>
                    <w:spacing w:line="240" w:lineRule="atLeast"/>
                    <w:ind w:right="590"/>
                    <w:rPr>
                      <w:sz w:val="16"/>
                      <w:szCs w:val="16"/>
                    </w:rPr>
                  </w:pPr>
                </w:p>
                <w:p w:rsidR="00DD150C" w:rsidRDefault="00DD150C" w:rsidP="00DD150C">
                  <w:pPr>
                    <w:spacing w:line="240" w:lineRule="atLeast"/>
                    <w:ind w:left="284" w:hanging="284"/>
                    <w:jc w:val="both"/>
                    <w:rPr>
                      <w:rFonts w:ascii="Verdana" w:hAnsi="Verdana" w:cs="Arial"/>
                      <w:sz w:val="18"/>
                      <w:szCs w:val="18"/>
                    </w:rPr>
                  </w:pPr>
                </w:p>
                <w:p w:rsidR="00DD150C" w:rsidRDefault="00DD150C" w:rsidP="00DD150C">
                  <w:pPr>
                    <w:spacing w:before="100" w:beforeAutospacing="1" w:after="100" w:afterAutospacing="1" w:line="276" w:lineRule="auto"/>
                    <w:ind w:left="284" w:hanging="284"/>
                    <w:jc w:val="both"/>
                    <w:rPr>
                      <w:rFonts w:ascii="Verdana" w:hAnsi="Verdana" w:cs="Arial"/>
                      <w:sz w:val="20"/>
                      <w:szCs w:val="20"/>
                    </w:rPr>
                  </w:pPr>
                </w:p>
                <w:p w:rsidR="00DD150C" w:rsidRDefault="00DD150C" w:rsidP="00DD150C">
                  <w:pPr>
                    <w:spacing w:before="100" w:beforeAutospacing="1" w:after="100" w:afterAutospacing="1"/>
                    <w:ind w:left="284" w:hanging="284"/>
                    <w:jc w:val="both"/>
                    <w:rPr>
                      <w:rFonts w:ascii="Verdana" w:hAnsi="Verdana" w:cs="Arial"/>
                      <w:sz w:val="20"/>
                      <w:szCs w:val="20"/>
                    </w:rPr>
                  </w:pPr>
                </w:p>
                <w:p w:rsidR="00DD150C" w:rsidRDefault="00DD150C" w:rsidP="00DD150C">
                  <w:pPr>
                    <w:ind w:left="426" w:right="-3" w:hanging="426"/>
                    <w:jc w:val="both"/>
                    <w:rPr>
                      <w:rFonts w:ascii="Verdana" w:hAnsi="Verdana"/>
                      <w:sz w:val="20"/>
                      <w:szCs w:val="20"/>
                    </w:rPr>
                  </w:pPr>
                </w:p>
                <w:p w:rsidR="00DD150C" w:rsidRDefault="00DD150C" w:rsidP="00DD150C">
                  <w:pPr>
                    <w:ind w:left="426" w:right="-3" w:hanging="426"/>
                    <w:jc w:val="both"/>
                    <w:rPr>
                      <w:rFonts w:ascii="Verdana" w:hAnsi="Verdana"/>
                      <w:sz w:val="20"/>
                      <w:szCs w:val="20"/>
                    </w:rPr>
                  </w:pPr>
                </w:p>
                <w:p w:rsidR="00DD150C" w:rsidRDefault="00DD150C" w:rsidP="00DD150C">
                  <w:pPr>
                    <w:ind w:left="426" w:right="-3" w:hanging="426"/>
                    <w:jc w:val="both"/>
                    <w:rPr>
                      <w:rFonts w:ascii="Verdana" w:hAnsi="Verdana"/>
                      <w:sz w:val="20"/>
                      <w:szCs w:val="20"/>
                    </w:rPr>
                  </w:pPr>
                </w:p>
                <w:p w:rsidR="00DD150C" w:rsidRDefault="00DD150C" w:rsidP="00DD150C">
                  <w:pPr>
                    <w:ind w:left="426" w:right="-3" w:hanging="426"/>
                    <w:jc w:val="both"/>
                    <w:rPr>
                      <w:rFonts w:ascii="Verdana" w:hAnsi="Verdana"/>
                      <w:sz w:val="20"/>
                      <w:szCs w:val="20"/>
                    </w:rPr>
                  </w:pPr>
                </w:p>
                <w:p w:rsidR="00DD150C" w:rsidRDefault="00DD150C" w:rsidP="00DD150C">
                  <w:pPr>
                    <w:ind w:left="426" w:right="-3" w:hanging="426"/>
                    <w:jc w:val="both"/>
                    <w:rPr>
                      <w:rFonts w:ascii="Verdana" w:hAnsi="Verdana"/>
                      <w:sz w:val="20"/>
                      <w:szCs w:val="20"/>
                    </w:rPr>
                  </w:pPr>
                </w:p>
                <w:p w:rsidR="00DD150C" w:rsidRDefault="00DD150C" w:rsidP="00DD150C">
                  <w:pPr>
                    <w:ind w:left="426" w:right="-3" w:hanging="426"/>
                    <w:jc w:val="both"/>
                    <w:rPr>
                      <w:rFonts w:ascii="Verdana" w:hAnsi="Verdana"/>
                      <w:sz w:val="20"/>
                      <w:szCs w:val="20"/>
                    </w:rPr>
                  </w:pPr>
                </w:p>
                <w:p w:rsidR="00DD150C" w:rsidRDefault="00DD150C" w:rsidP="00DD150C">
                  <w:pPr>
                    <w:ind w:left="426" w:right="-3" w:hanging="426"/>
                    <w:jc w:val="both"/>
                    <w:rPr>
                      <w:rFonts w:ascii="Verdana" w:hAnsi="Verdana"/>
                      <w:sz w:val="20"/>
                      <w:szCs w:val="20"/>
                    </w:rPr>
                  </w:pPr>
                </w:p>
                <w:p w:rsidR="00DD150C" w:rsidRDefault="00DD150C" w:rsidP="00DD150C">
                  <w:pPr>
                    <w:ind w:left="426" w:right="-3" w:hanging="426"/>
                    <w:jc w:val="both"/>
                    <w:rPr>
                      <w:rFonts w:ascii="Verdana" w:hAnsi="Verdana"/>
                      <w:sz w:val="20"/>
                      <w:szCs w:val="20"/>
                    </w:rPr>
                  </w:pPr>
                </w:p>
                <w:p w:rsidR="00DD150C" w:rsidRDefault="00DD150C" w:rsidP="00DD150C">
                  <w:pPr>
                    <w:ind w:left="426" w:right="-3" w:hanging="426"/>
                    <w:jc w:val="both"/>
                    <w:rPr>
                      <w:rFonts w:ascii="Verdana" w:hAnsi="Verdana"/>
                      <w:sz w:val="20"/>
                      <w:szCs w:val="20"/>
                    </w:rPr>
                  </w:pPr>
                </w:p>
                <w:p w:rsidR="00DD150C" w:rsidRDefault="00DD150C" w:rsidP="00DD150C">
                  <w:pPr>
                    <w:ind w:left="426" w:right="-3" w:hanging="426"/>
                    <w:jc w:val="both"/>
                    <w:rPr>
                      <w:rFonts w:ascii="Verdana" w:hAnsi="Verdana"/>
                      <w:b/>
                      <w:sz w:val="20"/>
                      <w:szCs w:val="20"/>
                    </w:rPr>
                  </w:pPr>
                </w:p>
                <w:p w:rsidR="00DD150C" w:rsidRDefault="00DD150C" w:rsidP="00DD150C">
                  <w:pPr>
                    <w:ind w:left="426" w:right="-3" w:hanging="426"/>
                    <w:jc w:val="both"/>
                    <w:rPr>
                      <w:rFonts w:ascii="Verdana" w:hAnsi="Verdana"/>
                      <w:b/>
                      <w:sz w:val="20"/>
                      <w:szCs w:val="20"/>
                    </w:rPr>
                  </w:pPr>
                </w:p>
                <w:p w:rsidR="00DD150C" w:rsidRDefault="00DD150C" w:rsidP="00DD150C">
                  <w:pPr>
                    <w:ind w:left="426" w:right="-3" w:hanging="426"/>
                    <w:jc w:val="both"/>
                    <w:rPr>
                      <w:rFonts w:ascii="Verdana" w:hAnsi="Verdana"/>
                      <w:b/>
                      <w:sz w:val="20"/>
                      <w:szCs w:val="20"/>
                    </w:rPr>
                  </w:pPr>
                </w:p>
                <w:p w:rsidR="00DD150C" w:rsidRDefault="00DD150C" w:rsidP="00DD150C">
                  <w:pPr>
                    <w:ind w:left="426" w:right="-3" w:hanging="426"/>
                    <w:jc w:val="both"/>
                    <w:rPr>
                      <w:rFonts w:ascii="Verdana" w:hAnsi="Verdana"/>
                      <w:sz w:val="22"/>
                      <w:szCs w:val="22"/>
                    </w:rPr>
                  </w:pPr>
                </w:p>
                <w:p w:rsidR="00DD150C" w:rsidRDefault="00DD150C" w:rsidP="00DD150C">
                  <w:pPr>
                    <w:ind w:left="426" w:right="-3" w:hanging="426"/>
                    <w:jc w:val="both"/>
                    <w:rPr>
                      <w:rFonts w:ascii="Verdana" w:hAnsi="Verdana"/>
                      <w:sz w:val="20"/>
                      <w:szCs w:val="20"/>
                    </w:rPr>
                  </w:pPr>
                </w:p>
                <w:p w:rsidR="00DD150C" w:rsidRDefault="00DD150C" w:rsidP="00DD150C">
                  <w:pPr>
                    <w:ind w:left="426" w:right="-3" w:hanging="426"/>
                    <w:jc w:val="both"/>
                    <w:rPr>
                      <w:rFonts w:ascii="Verdana" w:hAnsi="Verdana"/>
                      <w:sz w:val="20"/>
                      <w:szCs w:val="20"/>
                    </w:rPr>
                  </w:pPr>
                  <w:r>
                    <w:rPr>
                      <w:rFonts w:ascii="Verdana" w:hAnsi="Verdana"/>
                      <w:sz w:val="20"/>
                      <w:szCs w:val="20"/>
                    </w:rPr>
                    <w:t xml:space="preserve"> </w:t>
                  </w:r>
                </w:p>
                <w:p w:rsidR="00DD150C" w:rsidRDefault="00DD150C" w:rsidP="00DD150C">
                  <w:pPr>
                    <w:ind w:left="426" w:right="-3" w:hanging="426"/>
                    <w:jc w:val="both"/>
                    <w:rPr>
                      <w:rFonts w:ascii="Verdana" w:hAnsi="Verdana"/>
                      <w:sz w:val="20"/>
                      <w:szCs w:val="20"/>
                    </w:rPr>
                  </w:pPr>
                </w:p>
                <w:p w:rsidR="00DD150C" w:rsidRDefault="00DD150C" w:rsidP="00DD150C">
                  <w:pPr>
                    <w:ind w:left="426" w:right="-3" w:hanging="426"/>
                    <w:jc w:val="both"/>
                    <w:rPr>
                      <w:rFonts w:ascii="Verdana" w:hAnsi="Verdana"/>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DD150C" w:rsidRDefault="00DD150C" w:rsidP="00DD150C">
                  <w:pPr>
                    <w:ind w:right="-3"/>
                    <w:jc w:val="both"/>
                    <w:rPr>
                      <w:rFonts w:ascii="Forte" w:hAnsi="Forte"/>
                    </w:rPr>
                  </w:pPr>
                </w:p>
              </w:txbxContent>
            </v:textbox>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2413D1" w:rsidRPr="007816CC" w:rsidRDefault="002413D1" w:rsidP="004A234C">
      <w:pPr>
        <w:ind w:left="1701" w:right="1824" w:firstLine="360"/>
        <w:jc w:val="both"/>
      </w:pPr>
    </w:p>
    <w:p w:rsidR="002413D1" w:rsidRDefault="002413D1" w:rsidP="002413D1">
      <w:pPr>
        <w:pStyle w:val="Textodebloque"/>
      </w:pPr>
    </w:p>
    <w:p w:rsidR="002413D1" w:rsidRDefault="002413D1"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9C6B70" w:rsidP="002413D1">
      <w:pPr>
        <w:pStyle w:val="Textodebloque"/>
        <w:rPr>
          <w:noProof/>
        </w:rPr>
      </w:pPr>
      <w:r>
        <w:rPr>
          <w:noProof/>
        </w:rPr>
        <w:pict>
          <v:rect id="_x0000_s1379" style="position:absolute;left:0;text-align:left;margin-left:22.75pt;margin-top:.15pt;width:226.65pt;height:147.35pt;z-index:-251327488" strokecolor="#e36c0a [2409]" strokeweight="1pt">
            <v:stroke dashstyle="longDashDot"/>
            <v:shadow color="#868686"/>
            <v:textbox style="mso-next-textbox:#_x0000_s1379">
              <w:txbxContent>
                <w:p w:rsidR="00007F5E" w:rsidRPr="00007F5E" w:rsidRDefault="00007F5E" w:rsidP="00007F5E">
                  <w:pPr>
                    <w:ind w:right="-87"/>
                    <w:jc w:val="center"/>
                    <w:rPr>
                      <w:rFonts w:asciiTheme="minorHAnsi" w:hAnsiTheme="minorHAnsi" w:cstheme="minorHAnsi"/>
                      <w:b/>
                      <w:color w:val="984806" w:themeColor="accent6" w:themeShade="80"/>
                      <w:sz w:val="16"/>
                      <w:szCs w:val="16"/>
                    </w:rPr>
                  </w:pPr>
                  <w:r w:rsidRPr="00007F5E">
                    <w:rPr>
                      <w:rFonts w:asciiTheme="minorHAnsi" w:hAnsiTheme="minorHAnsi" w:cstheme="minorHAnsi"/>
                      <w:b/>
                      <w:color w:val="984806" w:themeColor="accent6" w:themeShade="80"/>
                      <w:sz w:val="16"/>
                      <w:szCs w:val="16"/>
                    </w:rPr>
                    <w:t>Construye tu rincón cuaresmal</w:t>
                  </w:r>
                </w:p>
                <w:p w:rsidR="006F2E60" w:rsidRDefault="00007F5E" w:rsidP="00007F5E">
                  <w:pPr>
                    <w:ind w:right="-87"/>
                    <w:jc w:val="both"/>
                    <w:rPr>
                      <w:rFonts w:ascii="Forte" w:hAnsi="Forte"/>
                    </w:rPr>
                  </w:pPr>
                  <w:r w:rsidRPr="00007F5E">
                    <w:rPr>
                      <w:rFonts w:asciiTheme="minorHAnsi" w:hAnsiTheme="minorHAnsi" w:cstheme="minorHAnsi"/>
                      <w:color w:val="984806" w:themeColor="accent6" w:themeShade="80"/>
                      <w:sz w:val="16"/>
                      <w:szCs w:val="16"/>
                    </w:rPr>
                    <w:t>Prepara un espacio significativo durante la Cuaresma y la Pascua. Prepara un lugar donde puedes poner un paño morado (en Pascua se cambiará por uno blanco), en este lugar pon el Evangelio de cada domingo o del día. Si te es posible, pon junto a la Palabra un crucifijo, y delante un cuenco vacío, que luego en Pascua lo llenaremos con el agua bendecida en la Vigilia Pascual y que conservaremos durante toda la Pascua, del cual, cada día tomaremos un poco para santiguarnos y recordar nuestra condición de bautizados, de hijos de Dios. Luego, ya en Pascua, podrás poner junto a la cruz un cirio, signo de la luz de Cristo resucitado, o bien el que te entreguen en la Vigilia u otro significativo. Así mismo podrás adornar ese espacio con flores, signo de la alegría y de la vida.</w:t>
                  </w:r>
                </w:p>
              </w:txbxContent>
            </v:textbox>
          </v:rect>
        </w:pict>
      </w:r>
      <w:r w:rsidR="00007F5E">
        <w:rPr>
          <w:noProof/>
        </w:rPr>
        <w:drawing>
          <wp:anchor distT="0" distB="0" distL="114300" distR="114300" simplePos="0" relativeHeight="252026880" behindDoc="0" locked="0" layoutInCell="1" allowOverlap="1">
            <wp:simplePos x="0" y="0"/>
            <wp:positionH relativeFrom="column">
              <wp:posOffset>3296920</wp:posOffset>
            </wp:positionH>
            <wp:positionV relativeFrom="paragraph">
              <wp:posOffset>-27305</wp:posOffset>
            </wp:positionV>
            <wp:extent cx="1562735" cy="1955800"/>
            <wp:effectExtent l="19050" t="0" r="0" b="0"/>
            <wp:wrapThrough wrapText="bothSides">
              <wp:wrapPolygon edited="0">
                <wp:start x="-263" y="0"/>
                <wp:lineTo x="-263" y="21460"/>
                <wp:lineTo x="21591" y="21460"/>
                <wp:lineTo x="21591" y="0"/>
                <wp:lineTo x="-263" y="0"/>
              </wp:wrapPolygon>
            </wp:wrapThrough>
            <wp:docPr id="7" name="Imagen 4" descr="C:\Users\Usuario\Desktop\Misa 23-Cua-A\Evan-23-Cua-A-1-6\Cuaresma rin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Misa 23-Cua-A\Evan-23-Cua-A-1-6\Cuaresma rincon.jpg"/>
                    <pic:cNvPicPr>
                      <a:picLocks noChangeAspect="1" noChangeArrowheads="1"/>
                    </pic:cNvPicPr>
                  </pic:nvPicPr>
                  <pic:blipFill>
                    <a:blip r:embed="rId6" cstate="print"/>
                    <a:srcRect l="7181" t="21255" r="71781" b="22432"/>
                    <a:stretch>
                      <a:fillRect/>
                    </a:stretch>
                  </pic:blipFill>
                  <pic:spPr bwMode="auto">
                    <a:xfrm>
                      <a:off x="0" y="0"/>
                      <a:ext cx="1562735" cy="1955800"/>
                    </a:xfrm>
                    <a:prstGeom prst="rect">
                      <a:avLst/>
                    </a:prstGeom>
                    <a:noFill/>
                    <a:ln w="9525">
                      <a:noFill/>
                      <a:miter lim="800000"/>
                      <a:headEnd/>
                      <a:tailEnd/>
                    </a:ln>
                  </pic:spPr>
                </pic:pic>
              </a:graphicData>
            </a:graphic>
          </wp:anchor>
        </w:drawing>
      </w:r>
    </w:p>
    <w:p w:rsidR="00B71624" w:rsidRDefault="00B71624"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007F5E" w:rsidP="002413D1">
      <w:pPr>
        <w:pStyle w:val="Textodebloque"/>
        <w:rPr>
          <w:noProof/>
        </w:rPr>
      </w:pPr>
      <w:r>
        <w:rPr>
          <w:noProof/>
        </w:rPr>
        <w:drawing>
          <wp:anchor distT="0" distB="0" distL="114300" distR="114300" simplePos="0" relativeHeight="252024832" behindDoc="1" locked="0" layoutInCell="1" allowOverlap="1">
            <wp:simplePos x="0" y="0"/>
            <wp:positionH relativeFrom="column">
              <wp:posOffset>108585</wp:posOffset>
            </wp:positionH>
            <wp:positionV relativeFrom="paragraph">
              <wp:posOffset>-78740</wp:posOffset>
            </wp:positionV>
            <wp:extent cx="4846955" cy="1287780"/>
            <wp:effectExtent l="19050" t="0" r="0" b="0"/>
            <wp:wrapNone/>
            <wp:docPr id="4" name="Imagen 1" descr="C:\Users\Usuario\Desktop\Misa 23-Cua-A\Cua-23-Dibujos-Fano\mapa cuaresma unido bn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23-Cua-A\Cua-23-Dibujos-Fano\mapa cuaresma unido bn texto.jpg"/>
                    <pic:cNvPicPr>
                      <a:picLocks noChangeAspect="1" noChangeArrowheads="1"/>
                    </pic:cNvPicPr>
                  </pic:nvPicPr>
                  <pic:blipFill>
                    <a:blip r:embed="rId7" cstate="print"/>
                    <a:srcRect/>
                    <a:stretch>
                      <a:fillRect/>
                    </a:stretch>
                  </pic:blipFill>
                  <pic:spPr bwMode="auto">
                    <a:xfrm>
                      <a:off x="0" y="0"/>
                      <a:ext cx="4846955" cy="1287780"/>
                    </a:xfrm>
                    <a:prstGeom prst="rect">
                      <a:avLst/>
                    </a:prstGeom>
                    <a:noFill/>
                    <a:ln w="9525">
                      <a:noFill/>
                      <a:miter lim="800000"/>
                      <a:headEnd/>
                      <a:tailEnd/>
                    </a:ln>
                  </pic:spPr>
                </pic:pic>
              </a:graphicData>
            </a:graphic>
          </wp:anchor>
        </w:drawing>
      </w: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DD150C" w:rsidP="002413D1">
      <w:pPr>
        <w:pStyle w:val="Textodebloque"/>
        <w:rPr>
          <w:noProof/>
        </w:rPr>
      </w:pPr>
      <w:r>
        <w:rPr>
          <w:noProof/>
        </w:rPr>
        <w:lastRenderedPageBreak/>
        <w:drawing>
          <wp:anchor distT="0" distB="0" distL="114300" distR="114300" simplePos="0" relativeHeight="252005376" behindDoc="0" locked="0" layoutInCell="1" allowOverlap="1">
            <wp:simplePos x="0" y="0"/>
            <wp:positionH relativeFrom="column">
              <wp:posOffset>1119505</wp:posOffset>
            </wp:positionH>
            <wp:positionV relativeFrom="paragraph">
              <wp:posOffset>-38735</wp:posOffset>
            </wp:positionV>
            <wp:extent cx="3113405" cy="1276985"/>
            <wp:effectExtent l="19050" t="0" r="0" b="0"/>
            <wp:wrapThrough wrapText="bothSides">
              <wp:wrapPolygon edited="0">
                <wp:start x="-132" y="0"/>
                <wp:lineTo x="-132" y="21267"/>
                <wp:lineTo x="21543" y="21267"/>
                <wp:lineTo x="21543" y="0"/>
                <wp:lineTo x="-132" y="0"/>
              </wp:wrapPolygon>
            </wp:wrapThrough>
            <wp:docPr id="2" name="Imagen 1" descr="C:\Users\Usuario\Desktop\Misa 23-Cua-A\Misa 23-Cua-A-1-6\mensaje in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23-Cua-A\Misa 23-Cua-A-1-6\mensaje inicial.jpg"/>
                    <pic:cNvPicPr>
                      <a:picLocks noChangeAspect="1" noChangeArrowheads="1"/>
                    </pic:cNvPicPr>
                  </pic:nvPicPr>
                  <pic:blipFill>
                    <a:blip r:embed="rId8" cstate="print"/>
                    <a:srcRect l="19251" t="9874" r="20835" b="72741"/>
                    <a:stretch>
                      <a:fillRect/>
                    </a:stretch>
                  </pic:blipFill>
                  <pic:spPr bwMode="auto">
                    <a:xfrm>
                      <a:off x="0" y="0"/>
                      <a:ext cx="3113405" cy="1276985"/>
                    </a:xfrm>
                    <a:prstGeom prst="rect">
                      <a:avLst/>
                    </a:prstGeom>
                    <a:noFill/>
                    <a:ln w="9525">
                      <a:noFill/>
                      <a:miter lim="800000"/>
                      <a:headEnd/>
                      <a:tailEnd/>
                    </a:ln>
                  </pic:spPr>
                </pic:pic>
              </a:graphicData>
            </a:graphic>
          </wp:anchor>
        </w:drawing>
      </w:r>
    </w:p>
    <w:p w:rsidR="00BC63AB" w:rsidRDefault="00BC63AB" w:rsidP="00896223">
      <w:pPr>
        <w:pStyle w:val="Textodebloque"/>
        <w:ind w:hanging="76"/>
        <w:rPr>
          <w:noProof/>
        </w:rPr>
      </w:pPr>
    </w:p>
    <w:p w:rsidR="005A404F" w:rsidRDefault="005A404F" w:rsidP="00896223">
      <w:pPr>
        <w:pStyle w:val="Textodebloque"/>
        <w:ind w:hanging="76"/>
        <w:rPr>
          <w:noProof/>
        </w:rPr>
      </w:pPr>
    </w:p>
    <w:p w:rsidR="005A404F" w:rsidRDefault="005A404F" w:rsidP="00896223">
      <w:pPr>
        <w:pStyle w:val="Textodebloque"/>
        <w:ind w:hanging="76"/>
        <w:rPr>
          <w:noProof/>
        </w:rPr>
      </w:pPr>
    </w:p>
    <w:p w:rsidR="005A404F" w:rsidRDefault="005A404F" w:rsidP="00896223">
      <w:pPr>
        <w:pStyle w:val="Textodebloque"/>
        <w:ind w:hanging="76"/>
        <w:rPr>
          <w:noProof/>
        </w:rPr>
      </w:pPr>
    </w:p>
    <w:p w:rsidR="005A404F" w:rsidRDefault="005A404F" w:rsidP="00896223">
      <w:pPr>
        <w:pStyle w:val="Textodebloque"/>
        <w:ind w:hanging="76"/>
        <w:rPr>
          <w:noProof/>
          <w:sz w:val="16"/>
          <w:szCs w:val="16"/>
        </w:rPr>
      </w:pPr>
    </w:p>
    <w:p w:rsidR="005D5822" w:rsidRDefault="005D5822" w:rsidP="00896223">
      <w:pPr>
        <w:pStyle w:val="Textodebloque"/>
        <w:ind w:hanging="76"/>
        <w:rPr>
          <w:noProof/>
          <w:sz w:val="16"/>
          <w:szCs w:val="16"/>
        </w:rPr>
      </w:pPr>
    </w:p>
    <w:p w:rsidR="005D5822" w:rsidRPr="005D5822" w:rsidRDefault="005D5822" w:rsidP="00896223">
      <w:pPr>
        <w:pStyle w:val="Textodebloque"/>
        <w:ind w:hanging="76"/>
        <w:rPr>
          <w:noProof/>
          <w:sz w:val="16"/>
          <w:szCs w:val="16"/>
        </w:rPr>
      </w:pPr>
    </w:p>
    <w:p w:rsidR="005A404F" w:rsidRDefault="005A404F" w:rsidP="00896223">
      <w:pPr>
        <w:pStyle w:val="Textodebloque"/>
        <w:ind w:hanging="76"/>
        <w:rPr>
          <w:noProof/>
        </w:rPr>
      </w:pPr>
    </w:p>
    <w:p w:rsidR="005A404F" w:rsidRDefault="005D5822" w:rsidP="005D5822">
      <w:pPr>
        <w:pStyle w:val="Textodebloque"/>
        <w:ind w:left="709" w:right="123" w:hanging="76"/>
        <w:jc w:val="center"/>
        <w:rPr>
          <w:noProof/>
        </w:rPr>
      </w:pPr>
      <w:r>
        <w:rPr>
          <w:noProof/>
        </w:rPr>
        <w:drawing>
          <wp:inline distT="0" distB="0" distL="0" distR="0">
            <wp:extent cx="3500327" cy="5699051"/>
            <wp:effectExtent l="19050" t="0" r="4873" b="0"/>
            <wp:docPr id="3" name="Imagen 1" descr="C:\Users\Usuario\Desktop\Misa 23-Cua-A\Cua-23-Dibujos-Fano\mapa 2 color cuaresma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23-Cua-A\Cua-23-Dibujos-Fano\mapa 2 color cuaresma A4.jpg"/>
                    <pic:cNvPicPr>
                      <a:picLocks noChangeAspect="1" noChangeArrowheads="1"/>
                    </pic:cNvPicPr>
                  </pic:nvPicPr>
                  <pic:blipFill>
                    <a:blip r:embed="rId9" cstate="print"/>
                    <a:srcRect l="10023" t="2915" r="11303" b="2264"/>
                    <a:stretch>
                      <a:fillRect/>
                    </a:stretch>
                  </pic:blipFill>
                  <pic:spPr bwMode="auto">
                    <a:xfrm>
                      <a:off x="0" y="0"/>
                      <a:ext cx="3500327" cy="5699051"/>
                    </a:xfrm>
                    <a:prstGeom prst="rect">
                      <a:avLst/>
                    </a:prstGeom>
                    <a:noFill/>
                    <a:ln w="9525">
                      <a:noFill/>
                      <a:miter lim="800000"/>
                      <a:headEnd/>
                      <a:tailEnd/>
                    </a:ln>
                  </pic:spPr>
                </pic:pic>
              </a:graphicData>
            </a:graphic>
          </wp:inline>
        </w:drawing>
      </w:r>
    </w:p>
    <w:p w:rsidR="005A404F" w:rsidRDefault="009C6B70" w:rsidP="00896223">
      <w:pPr>
        <w:pStyle w:val="Textodebloque"/>
        <w:ind w:hanging="76"/>
        <w:rPr>
          <w:noProof/>
        </w:rPr>
      </w:pPr>
      <w:r w:rsidRPr="009C6B70">
        <w:rPr>
          <w:rFonts w:ascii="Times New Roman" w:hAnsi="Times New Roman"/>
          <w:noProof/>
          <w:szCs w:val="24"/>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78" type="#_x0000_t172" style="position:absolute;left:0;text-align:left;margin-left:42.3pt;margin-top:3.85pt;width:674.9pt;height:34.6pt;z-index:251985920" adj="0" fillcolor="#974706 [1609]">
            <v:fill color2="#c0c"/>
            <v:shadow on="t" color="#fabf8f [1945]" offset="3pt,4pt" offset2=",2pt"/>
            <v:textpath style="font-family:&quot;Cambria&quot;;font-weight:bold;v-text-kern:t" trim="t" fitpath="t" string="Cuaresma 2º-A"/>
          </v:shape>
        </w:pict>
      </w:r>
    </w:p>
    <w:p w:rsidR="00DB39DC" w:rsidRDefault="00DB39DC" w:rsidP="002413D1">
      <w:pPr>
        <w:pStyle w:val="Textodebloque"/>
        <w:rPr>
          <w:noProof/>
        </w:rPr>
      </w:pPr>
    </w:p>
    <w:p w:rsidR="00DB39DC" w:rsidRDefault="00DB39DC" w:rsidP="002413D1">
      <w:pPr>
        <w:pStyle w:val="Textodebloque"/>
        <w:rPr>
          <w:noProof/>
        </w:rPr>
      </w:pPr>
    </w:p>
    <w:p w:rsidR="00DB39DC" w:rsidRDefault="009C6B70" w:rsidP="002413D1">
      <w:pPr>
        <w:pStyle w:val="Textodebloque"/>
        <w:rPr>
          <w:noProof/>
        </w:rPr>
      </w:pPr>
      <w:r>
        <w:rPr>
          <w:noProof/>
        </w:rPr>
        <w:pict>
          <v:rect id="_x0000_s1391" style="position:absolute;left:0;text-align:left;margin-left:9.55pt;margin-top:11.25pt;width:286.75pt;height:504.75pt;z-index:-251292672" wrapcoords="-142 -61 -142 21723 21884 21723 21813 -61 -142 -61" fillcolor="#fde9d9 [665]" strokecolor="#fde9d9 [665]" strokeweight="3pt">
            <v:shadow on="t" type="perspective" color="#974706 [1609]" opacity=".5" offset="1pt" offset2="-1pt"/>
            <v:textbox style="mso-next-textbox:#_x0000_s1391">
              <w:txbxContent>
                <w:p w:rsidR="007E6886" w:rsidRPr="007E6886" w:rsidRDefault="007E6886" w:rsidP="007E6886">
                  <w:pPr>
                    <w:numPr>
                      <w:ilvl w:val="0"/>
                      <w:numId w:val="29"/>
                    </w:numPr>
                    <w:tabs>
                      <w:tab w:val="left" w:pos="142"/>
                      <w:tab w:val="left" w:pos="288"/>
                      <w:tab w:val="left" w:pos="1440"/>
                      <w:tab w:val="left" w:pos="2160"/>
                      <w:tab w:val="left" w:pos="2880"/>
                      <w:tab w:val="left" w:pos="3600"/>
                      <w:tab w:val="left" w:pos="4320"/>
                      <w:tab w:val="left" w:pos="5040"/>
                      <w:tab w:val="left" w:pos="5760"/>
                      <w:tab w:val="left" w:pos="7200"/>
                    </w:tabs>
                    <w:spacing w:line="200" w:lineRule="atLeast"/>
                    <w:ind w:left="142" w:right="-49" w:hanging="153"/>
                    <w:jc w:val="both"/>
                    <w:rPr>
                      <w:rFonts w:ascii="Calibri" w:hAnsi="Calibri"/>
                      <w:b/>
                      <w:bCs/>
                      <w:color w:val="984806" w:themeColor="accent6" w:themeShade="80"/>
                      <w:sz w:val="18"/>
                      <w:szCs w:val="18"/>
                    </w:rPr>
                  </w:pPr>
                  <w:r w:rsidRPr="007E6886">
                    <w:rPr>
                      <w:rFonts w:ascii="Calibri" w:hAnsi="Calibri"/>
                      <w:b/>
                      <w:bCs/>
                      <w:caps/>
                      <w:color w:val="984806" w:themeColor="accent6" w:themeShade="80"/>
                      <w:sz w:val="22"/>
                      <w:szCs w:val="22"/>
                    </w:rPr>
                    <w:t xml:space="preserve">Génesis 12, 1-4 </w:t>
                  </w:r>
                  <w:r w:rsidRPr="007E6886">
                    <w:rPr>
                      <w:rFonts w:ascii="Calibri" w:hAnsi="Calibri"/>
                      <w:b/>
                      <w:bCs/>
                      <w:color w:val="984806" w:themeColor="accent6" w:themeShade="80"/>
                      <w:sz w:val="22"/>
                      <w:szCs w:val="22"/>
                    </w:rPr>
                    <w:t>a</w:t>
                  </w:r>
                  <w:r w:rsidRPr="007E6886">
                    <w:rPr>
                      <w:rFonts w:ascii="Calibri" w:hAnsi="Calibri"/>
                      <w:b/>
                      <w:bCs/>
                      <w:caps/>
                      <w:color w:val="984806" w:themeColor="accent6" w:themeShade="80"/>
                      <w:sz w:val="22"/>
                      <w:szCs w:val="22"/>
                    </w:rPr>
                    <w:t xml:space="preserve">: </w:t>
                  </w:r>
                  <w:r w:rsidRPr="007E6886">
                    <w:rPr>
                      <w:rFonts w:ascii="Calibri" w:hAnsi="Calibri"/>
                      <w:b/>
                      <w:bCs/>
                      <w:i/>
                      <w:iCs/>
                      <w:color w:val="984806" w:themeColor="accent6" w:themeShade="80"/>
                      <w:sz w:val="18"/>
                      <w:szCs w:val="18"/>
                    </w:rPr>
                    <w:t>Vocación de Abrahán, padre del pueblo de Dios.</w:t>
                  </w:r>
                </w:p>
                <w:p w:rsidR="007E6886" w:rsidRPr="007E6886" w:rsidRDefault="007E6886" w:rsidP="007E6886">
                  <w:pPr>
                    <w:pStyle w:val="NormalWeb"/>
                    <w:spacing w:before="0" w:beforeAutospacing="0" w:after="0" w:afterAutospacing="0" w:line="200" w:lineRule="atLeast"/>
                    <w:ind w:left="273" w:right="-53" w:firstLine="294"/>
                    <w:jc w:val="both"/>
                    <w:rPr>
                      <w:rFonts w:ascii="Calibri" w:hAnsi="Calibri"/>
                      <w:sz w:val="20"/>
                      <w:szCs w:val="20"/>
                    </w:rPr>
                  </w:pPr>
                  <w:r w:rsidRPr="007E6886">
                    <w:rPr>
                      <w:rFonts w:ascii="Calibri" w:hAnsi="Calibri"/>
                      <w:sz w:val="20"/>
                      <w:szCs w:val="20"/>
                    </w:rPr>
                    <w:t xml:space="preserve">En aquellos días, el Señor dijo a </w:t>
                  </w:r>
                  <w:proofErr w:type="spellStart"/>
                  <w:r w:rsidRPr="007E6886">
                    <w:rPr>
                      <w:rFonts w:ascii="Calibri" w:hAnsi="Calibri"/>
                      <w:sz w:val="20"/>
                      <w:szCs w:val="20"/>
                    </w:rPr>
                    <w:t>Abrán</w:t>
                  </w:r>
                  <w:proofErr w:type="spellEnd"/>
                  <w:r w:rsidRPr="007E6886">
                    <w:rPr>
                      <w:rFonts w:ascii="Calibri" w:hAnsi="Calibri"/>
                      <w:sz w:val="20"/>
                      <w:szCs w:val="20"/>
                    </w:rPr>
                    <w:t>: «Sal de tu tierra, de tu patria, y de la casa de tu padre, hacia la tierra que te mostraré.</w:t>
                  </w:r>
                </w:p>
                <w:p w:rsidR="007E6886" w:rsidRPr="007E6886" w:rsidRDefault="007E6886" w:rsidP="007E6886">
                  <w:pPr>
                    <w:pStyle w:val="NormalWeb"/>
                    <w:spacing w:before="0" w:beforeAutospacing="0" w:after="0" w:afterAutospacing="0" w:line="200" w:lineRule="atLeast"/>
                    <w:ind w:left="273" w:right="-53" w:firstLine="294"/>
                    <w:jc w:val="both"/>
                    <w:rPr>
                      <w:rFonts w:ascii="Calibri" w:hAnsi="Calibri"/>
                      <w:sz w:val="20"/>
                      <w:szCs w:val="20"/>
                    </w:rPr>
                  </w:pPr>
                  <w:r w:rsidRPr="007E6886">
                    <w:rPr>
                      <w:rFonts w:ascii="Calibri" w:hAnsi="Calibri"/>
                      <w:sz w:val="20"/>
                      <w:szCs w:val="20"/>
                    </w:rPr>
                    <w:t xml:space="preserve">Haré de ti una gran nación, te bendeciré, haré famoso tu nombre y serás una bendición. Bendeciré a los que te bendigan, maldeciré a los que te maldigan, y en ti serán benditas todas las familias de la tierra». </w:t>
                  </w:r>
                  <w:proofErr w:type="spellStart"/>
                  <w:r w:rsidRPr="007E6886">
                    <w:rPr>
                      <w:rFonts w:ascii="Calibri" w:hAnsi="Calibri"/>
                      <w:sz w:val="20"/>
                      <w:szCs w:val="20"/>
                    </w:rPr>
                    <w:t>Abrán</w:t>
                  </w:r>
                  <w:proofErr w:type="spellEnd"/>
                  <w:r w:rsidRPr="007E6886">
                    <w:rPr>
                      <w:rFonts w:ascii="Calibri" w:hAnsi="Calibri"/>
                      <w:sz w:val="20"/>
                      <w:szCs w:val="20"/>
                    </w:rPr>
                    <w:t xml:space="preserve"> marchó, como le había dicho el Señor. Palabra de Dios.</w:t>
                  </w:r>
                </w:p>
                <w:p w:rsidR="007E6886" w:rsidRPr="007E6886" w:rsidRDefault="007E6886" w:rsidP="007E6886">
                  <w:pPr>
                    <w:pStyle w:val="NormalWeb"/>
                    <w:numPr>
                      <w:ilvl w:val="0"/>
                      <w:numId w:val="29"/>
                    </w:numPr>
                    <w:tabs>
                      <w:tab w:val="left" w:pos="142"/>
                      <w:tab w:val="left" w:pos="288"/>
                      <w:tab w:val="left" w:pos="1440"/>
                      <w:tab w:val="left" w:pos="2160"/>
                      <w:tab w:val="left" w:pos="2880"/>
                      <w:tab w:val="left" w:pos="3600"/>
                      <w:tab w:val="left" w:pos="4320"/>
                      <w:tab w:val="left" w:pos="5040"/>
                      <w:tab w:val="left" w:pos="5760"/>
                      <w:tab w:val="left" w:pos="7200"/>
                    </w:tabs>
                    <w:spacing w:before="0" w:beforeAutospacing="0" w:after="0" w:afterAutospacing="0" w:line="200" w:lineRule="atLeast"/>
                    <w:ind w:left="142" w:right="-49" w:hanging="153"/>
                    <w:jc w:val="both"/>
                    <w:rPr>
                      <w:rFonts w:ascii="Calibri" w:hAnsi="Calibri"/>
                      <w:b/>
                      <w:bCs/>
                      <w:caps/>
                      <w:color w:val="984806" w:themeColor="accent6" w:themeShade="80"/>
                      <w:sz w:val="22"/>
                      <w:szCs w:val="22"/>
                    </w:rPr>
                  </w:pPr>
                  <w:r w:rsidRPr="007E6886">
                    <w:rPr>
                      <w:rFonts w:ascii="Calibri" w:hAnsi="Calibri"/>
                      <w:b/>
                      <w:bCs/>
                      <w:caps/>
                      <w:color w:val="984806" w:themeColor="accent6" w:themeShade="80"/>
                      <w:sz w:val="22"/>
                      <w:szCs w:val="22"/>
                    </w:rPr>
                    <w:t>SalMO 32: R/. Q</w:t>
                  </w:r>
                  <w:r w:rsidRPr="007E6886">
                    <w:rPr>
                      <w:rFonts w:ascii="Calibri" w:hAnsi="Calibri"/>
                      <w:b/>
                      <w:bCs/>
                      <w:color w:val="984806" w:themeColor="accent6" w:themeShade="80"/>
                      <w:sz w:val="22"/>
                      <w:szCs w:val="22"/>
                    </w:rPr>
                    <w:t>ue tu misericordia, Señor, venga sobre nosotros, como lo esperamos de ti.</w:t>
                  </w:r>
                </w:p>
                <w:p w:rsidR="007E6886" w:rsidRPr="007E6886" w:rsidRDefault="007E6886" w:rsidP="007E6886">
                  <w:pPr>
                    <w:pStyle w:val="NormalWeb"/>
                    <w:numPr>
                      <w:ilvl w:val="0"/>
                      <w:numId w:val="29"/>
                    </w:numPr>
                    <w:tabs>
                      <w:tab w:val="left" w:pos="142"/>
                      <w:tab w:val="left" w:pos="288"/>
                      <w:tab w:val="left" w:pos="1440"/>
                      <w:tab w:val="left" w:pos="2160"/>
                      <w:tab w:val="left" w:pos="2880"/>
                      <w:tab w:val="left" w:pos="3600"/>
                      <w:tab w:val="left" w:pos="4320"/>
                      <w:tab w:val="left" w:pos="5040"/>
                      <w:tab w:val="left" w:pos="5760"/>
                      <w:tab w:val="left" w:pos="7200"/>
                    </w:tabs>
                    <w:spacing w:before="0" w:beforeAutospacing="0" w:after="0" w:afterAutospacing="0" w:line="200" w:lineRule="atLeast"/>
                    <w:ind w:left="142" w:right="-49" w:hanging="153"/>
                    <w:jc w:val="both"/>
                    <w:rPr>
                      <w:rFonts w:ascii="Calibri" w:hAnsi="Calibri"/>
                      <w:b/>
                      <w:bCs/>
                      <w:caps/>
                      <w:color w:val="984806" w:themeColor="accent6" w:themeShade="80"/>
                      <w:sz w:val="22"/>
                      <w:szCs w:val="22"/>
                    </w:rPr>
                  </w:pPr>
                  <w:r w:rsidRPr="007E6886">
                    <w:rPr>
                      <w:rFonts w:ascii="Calibri" w:hAnsi="Calibri"/>
                      <w:b/>
                      <w:bCs/>
                      <w:caps/>
                      <w:color w:val="984806" w:themeColor="accent6" w:themeShade="80"/>
                      <w:sz w:val="22"/>
                      <w:szCs w:val="22"/>
                      <w:lang w:val="es-ES_tradnl"/>
                    </w:rPr>
                    <w:t>2ª Timoteo: 1, 8</w:t>
                  </w:r>
                  <w:r w:rsidRPr="007E6886">
                    <w:rPr>
                      <w:rFonts w:ascii="Calibri" w:hAnsi="Calibri"/>
                      <w:b/>
                      <w:bCs/>
                      <w:color w:val="984806" w:themeColor="accent6" w:themeShade="80"/>
                      <w:sz w:val="22"/>
                      <w:szCs w:val="22"/>
                      <w:lang w:val="es-ES_tradnl"/>
                    </w:rPr>
                    <w:t>b</w:t>
                  </w:r>
                  <w:r w:rsidRPr="007E6886">
                    <w:rPr>
                      <w:rFonts w:ascii="Calibri" w:hAnsi="Calibri"/>
                      <w:b/>
                      <w:bCs/>
                      <w:caps/>
                      <w:color w:val="984806" w:themeColor="accent6" w:themeShade="80"/>
                      <w:sz w:val="22"/>
                      <w:szCs w:val="22"/>
                      <w:lang w:val="es-ES_tradnl"/>
                    </w:rPr>
                    <w:t xml:space="preserve">-10: </w:t>
                  </w:r>
                  <w:r w:rsidRPr="007E6886">
                    <w:rPr>
                      <w:rFonts w:ascii="Calibri" w:hAnsi="Calibri"/>
                      <w:b/>
                      <w:bCs/>
                      <w:i/>
                      <w:caps/>
                      <w:color w:val="984806" w:themeColor="accent6" w:themeShade="80"/>
                      <w:sz w:val="22"/>
                      <w:szCs w:val="22"/>
                      <w:lang w:val="es-ES_tradnl"/>
                    </w:rPr>
                    <w:t>D</w:t>
                  </w:r>
                  <w:r w:rsidRPr="007E6886">
                    <w:rPr>
                      <w:rFonts w:ascii="Calibri" w:hAnsi="Calibri"/>
                      <w:b/>
                      <w:bCs/>
                      <w:i/>
                      <w:color w:val="984806" w:themeColor="accent6" w:themeShade="80"/>
                      <w:sz w:val="22"/>
                      <w:szCs w:val="22"/>
                      <w:lang w:val="es-ES_tradnl"/>
                    </w:rPr>
                    <w:t>ios nos llama y nos ilumina.</w:t>
                  </w:r>
                </w:p>
                <w:p w:rsidR="007E6886" w:rsidRPr="007E6886" w:rsidRDefault="007E6886" w:rsidP="007E6886">
                  <w:pPr>
                    <w:pStyle w:val="Textodebloque"/>
                    <w:numPr>
                      <w:ilvl w:val="0"/>
                      <w:numId w:val="29"/>
                    </w:numPr>
                    <w:tabs>
                      <w:tab w:val="left" w:pos="142"/>
                    </w:tabs>
                    <w:spacing w:line="200" w:lineRule="atLeast"/>
                    <w:ind w:left="284" w:right="45" w:hanging="283"/>
                    <w:rPr>
                      <w:rFonts w:ascii="Calibri" w:hAnsi="Calibri"/>
                      <w:b/>
                      <w:bCs/>
                      <w:caps/>
                      <w:color w:val="984806" w:themeColor="accent6" w:themeShade="80"/>
                      <w:sz w:val="22"/>
                      <w:szCs w:val="22"/>
                    </w:rPr>
                  </w:pPr>
                  <w:r w:rsidRPr="007E6886">
                    <w:rPr>
                      <w:rFonts w:ascii="Calibri" w:hAnsi="Calibri"/>
                      <w:b/>
                      <w:bCs/>
                      <w:caps/>
                      <w:color w:val="984806" w:themeColor="accent6" w:themeShade="80"/>
                      <w:sz w:val="22"/>
                      <w:szCs w:val="22"/>
                    </w:rPr>
                    <w:t xml:space="preserve">Mateo 4, 1-11: </w:t>
                  </w:r>
                  <w:r w:rsidRPr="007E6886">
                    <w:rPr>
                      <w:rFonts w:ascii="Calibri" w:hAnsi="Calibri"/>
                      <w:b/>
                      <w:bCs/>
                      <w:i/>
                      <w:iCs/>
                      <w:caps/>
                      <w:color w:val="984806" w:themeColor="accent6" w:themeShade="80"/>
                      <w:sz w:val="22"/>
                      <w:szCs w:val="22"/>
                    </w:rPr>
                    <w:t>J</w:t>
                  </w:r>
                  <w:r w:rsidRPr="007E6886">
                    <w:rPr>
                      <w:rFonts w:ascii="Calibri" w:hAnsi="Calibri"/>
                      <w:b/>
                      <w:bCs/>
                      <w:i/>
                      <w:iCs/>
                      <w:color w:val="984806" w:themeColor="accent6" w:themeShade="80"/>
                      <w:sz w:val="22"/>
                      <w:szCs w:val="22"/>
                    </w:rPr>
                    <w:t>esús ayunó cuarenta días y es tentado.</w:t>
                  </w:r>
                </w:p>
                <w:p w:rsidR="007E6886" w:rsidRPr="007E6886" w:rsidRDefault="007E6886" w:rsidP="007E6886">
                  <w:pPr>
                    <w:pStyle w:val="Textodebloque"/>
                    <w:tabs>
                      <w:tab w:val="left" w:pos="142"/>
                    </w:tabs>
                    <w:ind w:left="284" w:right="45" w:hanging="284"/>
                    <w:rPr>
                      <w:rFonts w:ascii="Calibri" w:hAnsi="Calibri"/>
                      <w:bCs/>
                      <w:sz w:val="22"/>
                      <w:szCs w:val="22"/>
                    </w:rPr>
                  </w:pPr>
                  <w:r w:rsidRPr="007E6886">
                    <w:rPr>
                      <w:rFonts w:ascii="Calibri" w:hAnsi="Calibri"/>
                      <w:b/>
                      <w:snapToGrid w:val="0"/>
                      <w:sz w:val="22"/>
                      <w:szCs w:val="22"/>
                    </w:rPr>
                    <w:t>Narrador:</w:t>
                  </w:r>
                  <w:proofErr w:type="gramStart"/>
                  <w:r w:rsidRPr="007E6886">
                    <w:rPr>
                      <w:rFonts w:ascii="Calibri" w:hAnsi="Calibri"/>
                      <w:iCs/>
                      <w:sz w:val="22"/>
                      <w:szCs w:val="22"/>
                    </w:rPr>
                    <w:t xml:space="preserve">  </w:t>
                  </w:r>
                  <w:r w:rsidRPr="007E6886">
                    <w:rPr>
                      <w:rFonts w:ascii="Calibri" w:hAnsi="Calibri"/>
                      <w:bCs/>
                      <w:sz w:val="22"/>
                      <w:szCs w:val="22"/>
                    </w:rPr>
                    <w:t>En</w:t>
                  </w:r>
                  <w:proofErr w:type="gramEnd"/>
                  <w:r w:rsidRPr="007E6886">
                    <w:rPr>
                      <w:rFonts w:ascii="Calibri" w:hAnsi="Calibri"/>
                      <w:bCs/>
                      <w:sz w:val="22"/>
                      <w:szCs w:val="22"/>
                    </w:rPr>
                    <w:t xml:space="preserve"> aquel tiempo, Jesús tomó consigo a Pedro, a Santiago y a su hermano Juan, y subió con ellos aparte a un monte alto. Se transfiguró delante de ellos, y su rostro resplandecía como el sol, y sus vestidos se volvieron blancos como la luz. De repente se les aparecieron </w:t>
                  </w:r>
                  <w:r w:rsidRPr="007E6886">
                    <w:rPr>
                      <w:rFonts w:ascii="Calibri" w:hAnsi="Calibri"/>
                      <w:b/>
                      <w:bCs/>
                      <w:sz w:val="22"/>
                      <w:szCs w:val="22"/>
                    </w:rPr>
                    <w:t>Moisés y Elías</w:t>
                  </w:r>
                  <w:r w:rsidRPr="007E6886">
                    <w:rPr>
                      <w:rFonts w:ascii="Calibri" w:hAnsi="Calibri"/>
                      <w:bCs/>
                      <w:sz w:val="22"/>
                      <w:szCs w:val="22"/>
                    </w:rPr>
                    <w:t xml:space="preserve"> conversando con él. Pedro, entonces, tomó la palabra y dijo a Jesús: </w:t>
                  </w:r>
                </w:p>
                <w:p w:rsidR="007E6886" w:rsidRPr="007E6886" w:rsidRDefault="007E6886" w:rsidP="007E6886">
                  <w:pPr>
                    <w:pStyle w:val="Textodebloque"/>
                    <w:tabs>
                      <w:tab w:val="left" w:pos="142"/>
                    </w:tabs>
                    <w:ind w:left="284" w:right="45" w:hanging="284"/>
                    <w:rPr>
                      <w:rFonts w:ascii="Calibri" w:hAnsi="Calibri"/>
                      <w:bCs/>
                      <w:i/>
                      <w:sz w:val="22"/>
                      <w:szCs w:val="22"/>
                    </w:rPr>
                  </w:pPr>
                  <w:r w:rsidRPr="007E6886">
                    <w:rPr>
                      <w:rFonts w:ascii="Calibri" w:hAnsi="Calibri"/>
                      <w:b/>
                      <w:bCs/>
                      <w:sz w:val="22"/>
                      <w:szCs w:val="22"/>
                    </w:rPr>
                    <w:t>Pedro:</w:t>
                  </w:r>
                  <w:r w:rsidRPr="007E6886">
                    <w:rPr>
                      <w:rFonts w:ascii="Calibri" w:hAnsi="Calibri"/>
                      <w:bCs/>
                      <w:i/>
                      <w:sz w:val="22"/>
                      <w:szCs w:val="22"/>
                    </w:rPr>
                    <w:t xml:space="preserve"> -«Señor, </w:t>
                  </w:r>
                  <w:r w:rsidRPr="007E6886">
                    <w:rPr>
                      <w:rFonts w:ascii="Calibri" w:hAnsi="Calibri"/>
                      <w:b/>
                      <w:bCs/>
                      <w:i/>
                      <w:sz w:val="22"/>
                      <w:szCs w:val="22"/>
                    </w:rPr>
                    <w:t>¡qué bueno es que estemos aquí!</w:t>
                  </w:r>
                  <w:r w:rsidRPr="007E6886">
                    <w:rPr>
                      <w:rFonts w:ascii="Calibri" w:hAnsi="Calibri"/>
                      <w:bCs/>
                      <w:i/>
                      <w:sz w:val="22"/>
                      <w:szCs w:val="22"/>
                    </w:rPr>
                    <w:t xml:space="preserve"> Si quieres, haré tres tiendas: una para ti, otra para Moisés y otra para Elías». </w:t>
                  </w:r>
                </w:p>
                <w:p w:rsidR="007E6886" w:rsidRPr="007E6886" w:rsidRDefault="007E6886" w:rsidP="007E6886">
                  <w:pPr>
                    <w:pStyle w:val="Textodebloque"/>
                    <w:tabs>
                      <w:tab w:val="left" w:pos="142"/>
                    </w:tabs>
                    <w:ind w:left="284" w:right="45" w:hanging="284"/>
                    <w:rPr>
                      <w:rFonts w:ascii="Calibri" w:hAnsi="Calibri"/>
                      <w:bCs/>
                      <w:sz w:val="22"/>
                      <w:szCs w:val="22"/>
                    </w:rPr>
                  </w:pPr>
                  <w:r w:rsidRPr="007E6886">
                    <w:rPr>
                      <w:rFonts w:ascii="Calibri" w:hAnsi="Calibri"/>
                      <w:b/>
                      <w:snapToGrid w:val="0"/>
                      <w:sz w:val="22"/>
                      <w:szCs w:val="22"/>
                    </w:rPr>
                    <w:t>Narrador:</w:t>
                  </w:r>
                  <w:r w:rsidRPr="007E6886">
                    <w:rPr>
                      <w:rFonts w:ascii="Calibri" w:hAnsi="Calibri"/>
                      <w:iCs/>
                      <w:sz w:val="22"/>
                      <w:szCs w:val="22"/>
                    </w:rPr>
                    <w:t> </w:t>
                  </w:r>
                  <w:r w:rsidRPr="007E6886">
                    <w:rPr>
                      <w:rFonts w:ascii="Calibri" w:hAnsi="Calibri"/>
                      <w:bCs/>
                      <w:sz w:val="22"/>
                      <w:szCs w:val="22"/>
                    </w:rPr>
                    <w:t xml:space="preserve">Todavía estaba hablando cuando una nube luminosa los cubrió con su sombra y una voz desde la nube decía: </w:t>
                  </w:r>
                </w:p>
                <w:p w:rsidR="007E6886" w:rsidRPr="007E6886" w:rsidRDefault="007E6886" w:rsidP="007E6886">
                  <w:pPr>
                    <w:pStyle w:val="Textodebloque"/>
                    <w:tabs>
                      <w:tab w:val="left" w:pos="142"/>
                    </w:tabs>
                    <w:ind w:left="284" w:right="45" w:hanging="284"/>
                    <w:rPr>
                      <w:rFonts w:ascii="Calibri" w:hAnsi="Calibri"/>
                      <w:b/>
                      <w:bCs/>
                      <w:i/>
                      <w:sz w:val="22"/>
                      <w:szCs w:val="22"/>
                    </w:rPr>
                  </w:pPr>
                  <w:r w:rsidRPr="007E6886">
                    <w:rPr>
                      <w:rFonts w:ascii="Calibri" w:hAnsi="Calibri"/>
                      <w:b/>
                      <w:bCs/>
                      <w:sz w:val="22"/>
                      <w:szCs w:val="22"/>
                    </w:rPr>
                    <w:t>Voz:</w:t>
                  </w:r>
                  <w:r w:rsidRPr="007E6886">
                    <w:rPr>
                      <w:rFonts w:ascii="Calibri" w:hAnsi="Calibri"/>
                      <w:b/>
                      <w:bCs/>
                      <w:i/>
                      <w:sz w:val="22"/>
                      <w:szCs w:val="22"/>
                    </w:rPr>
                    <w:t xml:space="preserve"> -«Este es mi Hijo, el amado, en quien me complazco. Escuchadlo». </w:t>
                  </w:r>
                </w:p>
                <w:p w:rsidR="007E6886" w:rsidRPr="007E6886" w:rsidRDefault="007E6886" w:rsidP="007E6886">
                  <w:pPr>
                    <w:pStyle w:val="Textodebloque"/>
                    <w:tabs>
                      <w:tab w:val="left" w:pos="142"/>
                    </w:tabs>
                    <w:ind w:left="284" w:right="45" w:hanging="284"/>
                    <w:rPr>
                      <w:rFonts w:ascii="Calibri" w:hAnsi="Calibri"/>
                      <w:b/>
                      <w:bCs/>
                      <w:i/>
                      <w:sz w:val="22"/>
                      <w:szCs w:val="22"/>
                    </w:rPr>
                  </w:pPr>
                  <w:r w:rsidRPr="007E6886">
                    <w:rPr>
                      <w:rFonts w:ascii="Calibri" w:hAnsi="Calibri"/>
                      <w:b/>
                      <w:snapToGrid w:val="0"/>
                      <w:sz w:val="22"/>
                      <w:szCs w:val="22"/>
                    </w:rPr>
                    <w:t>Narrador:</w:t>
                  </w:r>
                  <w:r w:rsidRPr="007E6886">
                    <w:rPr>
                      <w:rFonts w:ascii="Calibri" w:hAnsi="Calibri"/>
                      <w:iCs/>
                      <w:sz w:val="22"/>
                      <w:szCs w:val="22"/>
                    </w:rPr>
                    <w:t> </w:t>
                  </w:r>
                  <w:r w:rsidRPr="007E6886">
                    <w:rPr>
                      <w:rFonts w:ascii="Calibri" w:hAnsi="Calibri"/>
                      <w:bCs/>
                      <w:sz w:val="22"/>
                      <w:szCs w:val="22"/>
                    </w:rPr>
                    <w:t>Al oírlo, los discípulos cayeron de bruces, llenos de espanto. Jesús se acercó y, tocándolos, les dijo</w:t>
                  </w:r>
                  <w:r w:rsidRPr="007E6886">
                    <w:rPr>
                      <w:rFonts w:ascii="Calibri" w:hAnsi="Calibri"/>
                      <w:b/>
                      <w:bCs/>
                      <w:i/>
                      <w:sz w:val="22"/>
                      <w:szCs w:val="22"/>
                    </w:rPr>
                    <w:t xml:space="preserve">: </w:t>
                  </w:r>
                </w:p>
                <w:p w:rsidR="007E6886" w:rsidRPr="007E6886" w:rsidRDefault="007E6886" w:rsidP="007E6886">
                  <w:pPr>
                    <w:pStyle w:val="Textodebloque"/>
                    <w:tabs>
                      <w:tab w:val="left" w:pos="142"/>
                    </w:tabs>
                    <w:ind w:left="284" w:right="45" w:hanging="284"/>
                    <w:rPr>
                      <w:rFonts w:ascii="Calibri" w:hAnsi="Calibri"/>
                      <w:bCs/>
                      <w:i/>
                      <w:sz w:val="22"/>
                      <w:szCs w:val="22"/>
                    </w:rPr>
                  </w:pPr>
                  <w:r w:rsidRPr="007E6886">
                    <w:rPr>
                      <w:rFonts w:ascii="Calibri" w:hAnsi="Calibri"/>
                      <w:b/>
                      <w:bCs/>
                      <w:sz w:val="22"/>
                      <w:szCs w:val="22"/>
                    </w:rPr>
                    <w:t>Jesús:</w:t>
                  </w:r>
                  <w:r w:rsidRPr="007E6886">
                    <w:rPr>
                      <w:rFonts w:ascii="Calibri" w:hAnsi="Calibri"/>
                      <w:b/>
                      <w:bCs/>
                      <w:i/>
                      <w:sz w:val="22"/>
                      <w:szCs w:val="22"/>
                    </w:rPr>
                    <w:t xml:space="preserve"> -«Levantaos</w:t>
                  </w:r>
                  <w:r w:rsidRPr="007E6886">
                    <w:rPr>
                      <w:rFonts w:ascii="Calibri" w:hAnsi="Calibri"/>
                      <w:bCs/>
                      <w:i/>
                      <w:sz w:val="22"/>
                      <w:szCs w:val="22"/>
                    </w:rPr>
                    <w:t xml:space="preserve">, no temáis». </w:t>
                  </w:r>
                </w:p>
                <w:p w:rsidR="007E6886" w:rsidRPr="007E6886" w:rsidRDefault="007E6886" w:rsidP="007E6886">
                  <w:pPr>
                    <w:pStyle w:val="Textodebloque"/>
                    <w:tabs>
                      <w:tab w:val="left" w:pos="142"/>
                    </w:tabs>
                    <w:ind w:left="284" w:right="45" w:hanging="284"/>
                    <w:rPr>
                      <w:rFonts w:ascii="Calibri" w:hAnsi="Calibri"/>
                      <w:bCs/>
                      <w:sz w:val="22"/>
                      <w:szCs w:val="22"/>
                    </w:rPr>
                  </w:pPr>
                  <w:r w:rsidRPr="007E6886">
                    <w:rPr>
                      <w:rFonts w:ascii="Calibri" w:hAnsi="Calibri"/>
                      <w:b/>
                      <w:snapToGrid w:val="0"/>
                      <w:sz w:val="22"/>
                      <w:szCs w:val="22"/>
                    </w:rPr>
                    <w:t>Narrador:</w:t>
                  </w:r>
                  <w:r w:rsidRPr="007E6886">
                    <w:rPr>
                      <w:rFonts w:ascii="Calibri" w:hAnsi="Calibri"/>
                      <w:iCs/>
                      <w:sz w:val="22"/>
                      <w:szCs w:val="22"/>
                    </w:rPr>
                    <w:t> </w:t>
                  </w:r>
                  <w:r w:rsidRPr="007E6886">
                    <w:rPr>
                      <w:rFonts w:ascii="Calibri" w:hAnsi="Calibri"/>
                      <w:bCs/>
                      <w:sz w:val="22"/>
                      <w:szCs w:val="22"/>
                    </w:rPr>
                    <w:t xml:space="preserve">Al alzar los ojos, no vieron a nadie más que a Jesús, solo. Cuando bajaban del monte, Jesús les mandó: </w:t>
                  </w:r>
                </w:p>
                <w:p w:rsidR="007E6886" w:rsidRPr="007E6886" w:rsidRDefault="007E6886" w:rsidP="007E6886">
                  <w:pPr>
                    <w:pStyle w:val="Textodebloque"/>
                    <w:tabs>
                      <w:tab w:val="left" w:pos="142"/>
                    </w:tabs>
                    <w:ind w:left="284" w:right="45" w:hanging="284"/>
                    <w:rPr>
                      <w:rFonts w:ascii="Calibri" w:hAnsi="Calibri"/>
                      <w:bCs/>
                      <w:sz w:val="22"/>
                      <w:szCs w:val="22"/>
                    </w:rPr>
                  </w:pPr>
                  <w:r w:rsidRPr="007E6886">
                    <w:rPr>
                      <w:rFonts w:ascii="Calibri" w:hAnsi="Calibri"/>
                      <w:b/>
                      <w:bCs/>
                      <w:sz w:val="22"/>
                      <w:szCs w:val="22"/>
                    </w:rPr>
                    <w:t xml:space="preserve">Jesús: </w:t>
                  </w:r>
                  <w:r w:rsidRPr="007E6886">
                    <w:rPr>
                      <w:rFonts w:ascii="Calibri" w:hAnsi="Calibri"/>
                      <w:bCs/>
                      <w:i/>
                      <w:sz w:val="22"/>
                      <w:szCs w:val="22"/>
                    </w:rPr>
                    <w:t xml:space="preserve">«No contéis a nadie la visión hasta que el Hijo del hombre resucite de entre los muertos». </w:t>
                  </w:r>
                </w:p>
                <w:p w:rsidR="007E6886" w:rsidRPr="007E6886" w:rsidRDefault="007E6886" w:rsidP="007E6886">
                  <w:pPr>
                    <w:pStyle w:val="Textodebloque"/>
                    <w:tabs>
                      <w:tab w:val="left" w:pos="142"/>
                    </w:tabs>
                    <w:spacing w:line="200" w:lineRule="atLeast"/>
                    <w:ind w:left="284" w:right="45" w:hanging="284"/>
                    <w:rPr>
                      <w:rFonts w:ascii="Calibri" w:hAnsi="Calibri"/>
                      <w:iCs/>
                      <w:sz w:val="22"/>
                      <w:szCs w:val="22"/>
                    </w:rPr>
                  </w:pPr>
                  <w:r w:rsidRPr="007E6886">
                    <w:rPr>
                      <w:rFonts w:ascii="Calibri" w:hAnsi="Calibri"/>
                      <w:b/>
                      <w:bCs/>
                      <w:i/>
                      <w:iCs/>
                      <w:sz w:val="22"/>
                      <w:szCs w:val="22"/>
                    </w:rPr>
                    <w:t>Palabra del Señor.          (Narrador-Pedro-Voz-Jesús)</w:t>
                  </w:r>
                </w:p>
                <w:p w:rsidR="007E6886" w:rsidRPr="00DD150C" w:rsidRDefault="007E6886" w:rsidP="007E6886">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spacing w:after="0" w:line="240" w:lineRule="atLeast"/>
                    <w:ind w:left="284" w:right="45" w:hanging="284"/>
                    <w:jc w:val="both"/>
                    <w:rPr>
                      <w:snapToGrid w:val="0"/>
                      <w:sz w:val="20"/>
                      <w:szCs w:val="20"/>
                    </w:rPr>
                  </w:pPr>
                </w:p>
                <w:p w:rsidR="007E6886" w:rsidRPr="00A728FD" w:rsidRDefault="007E6886" w:rsidP="007E6886">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7E6886" w:rsidRDefault="007E6886" w:rsidP="007E6886">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7E6886" w:rsidRDefault="007E6886" w:rsidP="007E6886">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7E6886" w:rsidRDefault="007E6886" w:rsidP="007E6886">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7E6886" w:rsidRDefault="007E6886" w:rsidP="007E6886">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7E6886" w:rsidRDefault="007E6886" w:rsidP="007E6886">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7E6886" w:rsidRDefault="007E6886" w:rsidP="007E6886">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7E6886" w:rsidRDefault="007E6886" w:rsidP="007E6886">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7E6886" w:rsidRDefault="007E6886" w:rsidP="007E6886">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7E6886" w:rsidRDefault="007E6886" w:rsidP="007E6886">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7E6886" w:rsidRDefault="007E6886" w:rsidP="007E6886">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7E6886" w:rsidRDefault="007E6886" w:rsidP="007E6886">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E6886" w:rsidRDefault="007E6886" w:rsidP="007E6886">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E6886" w:rsidRDefault="007E6886" w:rsidP="007E6886">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E6886" w:rsidRDefault="007E6886" w:rsidP="007E6886">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E6886" w:rsidRDefault="007E6886" w:rsidP="007E6886">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E6886" w:rsidRDefault="007E6886" w:rsidP="007E6886">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E6886" w:rsidRDefault="007E6886" w:rsidP="007E6886">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E6886" w:rsidRDefault="007E6886" w:rsidP="007E6886">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E6886" w:rsidRDefault="007E6886" w:rsidP="007E6886">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E6886" w:rsidRDefault="007E6886" w:rsidP="007E6886">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E6886" w:rsidRDefault="007E6886" w:rsidP="007E6886">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E6886" w:rsidRDefault="007E6886" w:rsidP="007E6886">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E6886" w:rsidRDefault="007E6886" w:rsidP="007E6886">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E6886" w:rsidRDefault="007E6886" w:rsidP="007E6886">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7E6886" w:rsidRDefault="007E6886" w:rsidP="007E6886">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7E6886" w:rsidRDefault="007E6886" w:rsidP="007E6886">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7E6886" w:rsidRDefault="007E6886" w:rsidP="007E6886">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7E6886" w:rsidRDefault="007E6886" w:rsidP="007E6886">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7E6886" w:rsidRDefault="007E6886" w:rsidP="007E6886">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7E6886" w:rsidRDefault="007E6886" w:rsidP="007E6886">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7E6886" w:rsidRDefault="007E6886" w:rsidP="007E6886">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7E6886" w:rsidRDefault="007E6886" w:rsidP="007E6886">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7E6886" w:rsidRDefault="007E6886" w:rsidP="007E6886">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7E6886" w:rsidRDefault="007E6886" w:rsidP="007E6886">
                  <w:pPr>
                    <w:widowControl w:val="0"/>
                    <w:tabs>
                      <w:tab w:val="left" w:pos="3686"/>
                    </w:tabs>
                    <w:adjustRightInd w:val="0"/>
                    <w:ind w:right="154" w:firstLine="363"/>
                    <w:rPr>
                      <w:rFonts w:ascii="Calibri" w:hAnsi="Calibri"/>
                      <w:i/>
                      <w:sz w:val="22"/>
                      <w:szCs w:val="22"/>
                    </w:rPr>
                  </w:pPr>
                </w:p>
                <w:p w:rsidR="007E6886" w:rsidRDefault="007E6886" w:rsidP="007E6886">
                  <w:pPr>
                    <w:widowControl w:val="0"/>
                    <w:tabs>
                      <w:tab w:val="left" w:pos="3686"/>
                    </w:tabs>
                    <w:adjustRightInd w:val="0"/>
                    <w:ind w:right="154" w:firstLine="363"/>
                    <w:rPr>
                      <w:rFonts w:ascii="Calibri" w:hAnsi="Calibri"/>
                      <w:i/>
                      <w:sz w:val="22"/>
                      <w:szCs w:val="22"/>
                    </w:rPr>
                  </w:pPr>
                </w:p>
                <w:p w:rsidR="007E6886" w:rsidRDefault="007E6886" w:rsidP="007E6886">
                  <w:pPr>
                    <w:tabs>
                      <w:tab w:val="left" w:pos="3686"/>
                    </w:tabs>
                    <w:ind w:right="154" w:firstLine="284"/>
                    <w:rPr>
                      <w:rFonts w:ascii="Calibri" w:hAnsi="Calibri"/>
                      <w:sz w:val="22"/>
                      <w:szCs w:val="22"/>
                    </w:rPr>
                  </w:pPr>
                </w:p>
                <w:p w:rsidR="007E6886" w:rsidRDefault="007E6886" w:rsidP="007E6886">
                  <w:pPr>
                    <w:tabs>
                      <w:tab w:val="left" w:pos="3686"/>
                    </w:tabs>
                    <w:ind w:right="154" w:firstLine="284"/>
                    <w:rPr>
                      <w:rFonts w:ascii="Calibri" w:hAnsi="Calibri"/>
                      <w:sz w:val="22"/>
                      <w:szCs w:val="22"/>
                    </w:rPr>
                  </w:pPr>
                </w:p>
              </w:txbxContent>
            </v:textbox>
            <w10:wrap type="through"/>
          </v:rect>
        </w:pict>
      </w:r>
    </w:p>
    <w:p w:rsidR="00DB39DC" w:rsidRDefault="00DB39DC" w:rsidP="002413D1">
      <w:pPr>
        <w:pStyle w:val="Textodebloque"/>
        <w:rPr>
          <w:noProof/>
        </w:rPr>
      </w:pPr>
    </w:p>
    <w:p w:rsidR="008E48D5" w:rsidRDefault="000F54A6" w:rsidP="002413D1">
      <w:pPr>
        <w:pStyle w:val="Textodebloque"/>
        <w:rPr>
          <w:noProof/>
        </w:rPr>
      </w:pPr>
      <w:r>
        <w:rPr>
          <w:noProof/>
        </w:rPr>
        <w:drawing>
          <wp:anchor distT="0" distB="0" distL="114300" distR="114300" simplePos="0" relativeHeight="252022784" behindDoc="1" locked="0" layoutInCell="1" allowOverlap="1">
            <wp:simplePos x="0" y="0"/>
            <wp:positionH relativeFrom="column">
              <wp:posOffset>29210</wp:posOffset>
            </wp:positionH>
            <wp:positionV relativeFrom="paragraph">
              <wp:posOffset>-134620</wp:posOffset>
            </wp:positionV>
            <wp:extent cx="1491615" cy="874395"/>
            <wp:effectExtent l="19050" t="0" r="0" b="0"/>
            <wp:wrapNone/>
            <wp:docPr id="22" name="Imagen 4" descr="Resultado de imagen de botas de montaña dibujo">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botas de montaña dibujo">
                      <a:hlinkClick r:id="rId10" tgtFrame="&quot;_blank&quot;"/>
                    </pic:cNvPr>
                    <pic:cNvPicPr>
                      <a:picLocks noChangeAspect="1" noChangeArrowheads="1"/>
                    </pic:cNvPicPr>
                  </pic:nvPicPr>
                  <pic:blipFill>
                    <a:blip r:embed="rId11" cstate="print"/>
                    <a:srcRect l="16319"/>
                    <a:stretch>
                      <a:fillRect/>
                    </a:stretch>
                  </pic:blipFill>
                  <pic:spPr bwMode="auto">
                    <a:xfrm>
                      <a:off x="0" y="0"/>
                      <a:ext cx="1491615" cy="874395"/>
                    </a:xfrm>
                    <a:prstGeom prst="rect">
                      <a:avLst/>
                    </a:prstGeom>
                    <a:noFill/>
                    <a:ln w="9525">
                      <a:noFill/>
                      <a:miter lim="800000"/>
                      <a:headEnd/>
                      <a:tailEnd/>
                    </a:ln>
                  </pic:spPr>
                </pic:pic>
              </a:graphicData>
            </a:graphic>
          </wp:anchor>
        </w:drawing>
      </w:r>
    </w:p>
    <w:p w:rsidR="008E48D5" w:rsidRDefault="008E48D5" w:rsidP="002413D1">
      <w:pPr>
        <w:pStyle w:val="Textodebloque"/>
        <w:rPr>
          <w:noProof/>
        </w:rPr>
      </w:pPr>
    </w:p>
    <w:p w:rsidR="008E48D5" w:rsidRDefault="008E48D5" w:rsidP="002413D1">
      <w:pPr>
        <w:pStyle w:val="Textodebloque"/>
        <w:rPr>
          <w:noProof/>
        </w:rPr>
      </w:pPr>
    </w:p>
    <w:p w:rsidR="008E48D5" w:rsidRDefault="008E48D5" w:rsidP="002413D1">
      <w:pPr>
        <w:pStyle w:val="Textodebloque"/>
        <w:rPr>
          <w:noProof/>
        </w:rPr>
      </w:pPr>
    </w:p>
    <w:p w:rsidR="00DB39DC" w:rsidRDefault="00DB39DC" w:rsidP="002413D1">
      <w:pPr>
        <w:pStyle w:val="Textodebloque"/>
        <w:rPr>
          <w:noProof/>
        </w:rPr>
      </w:pPr>
    </w:p>
    <w:p w:rsidR="00B663F0" w:rsidRDefault="006A056B" w:rsidP="002413D1">
      <w:pPr>
        <w:pStyle w:val="Textodebloque"/>
        <w:rPr>
          <w:noProof/>
        </w:rPr>
      </w:pPr>
      <w:r>
        <w:rPr>
          <w:noProof/>
        </w:rPr>
        <w:drawing>
          <wp:anchor distT="0" distB="0" distL="114300" distR="114300" simplePos="0" relativeHeight="252019712" behindDoc="1" locked="0" layoutInCell="1" allowOverlap="1">
            <wp:simplePos x="0" y="0"/>
            <wp:positionH relativeFrom="column">
              <wp:posOffset>67945</wp:posOffset>
            </wp:positionH>
            <wp:positionV relativeFrom="paragraph">
              <wp:posOffset>20320</wp:posOffset>
            </wp:positionV>
            <wp:extent cx="1445895" cy="1288415"/>
            <wp:effectExtent l="19050" t="0" r="1905" b="0"/>
            <wp:wrapNone/>
            <wp:docPr id="5" name="Imagen 3" descr="C:\Users\Usuario\Desktop\Misa 23-Cua-A\Cua-23-Dibujos-Fano\2023021810251236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Misa 23-Cua-A\Cua-23-Dibujos-Fano\20230218102512367_0001.jpg"/>
                    <pic:cNvPicPr>
                      <a:picLocks noChangeAspect="1" noChangeArrowheads="1"/>
                    </pic:cNvPicPr>
                  </pic:nvPicPr>
                  <pic:blipFill>
                    <a:blip r:embed="rId12" cstate="print"/>
                    <a:srcRect/>
                    <a:stretch>
                      <a:fillRect/>
                    </a:stretch>
                  </pic:blipFill>
                  <pic:spPr bwMode="auto">
                    <a:xfrm>
                      <a:off x="0" y="0"/>
                      <a:ext cx="1445895" cy="1288415"/>
                    </a:xfrm>
                    <a:prstGeom prst="rect">
                      <a:avLst/>
                    </a:prstGeom>
                    <a:noFill/>
                    <a:ln w="9525">
                      <a:noFill/>
                      <a:miter lim="800000"/>
                      <a:headEnd/>
                      <a:tailEnd/>
                    </a:ln>
                  </pic:spPr>
                </pic:pic>
              </a:graphicData>
            </a:graphic>
          </wp:anchor>
        </w:drawing>
      </w:r>
    </w:p>
    <w:p w:rsidR="00B663F0" w:rsidRDefault="00B663F0" w:rsidP="002413D1">
      <w:pPr>
        <w:pStyle w:val="Textodebloque"/>
        <w:rPr>
          <w:noProof/>
        </w:rPr>
      </w:pPr>
    </w:p>
    <w:p w:rsidR="00B663F0" w:rsidRDefault="00B663F0" w:rsidP="002413D1">
      <w:pPr>
        <w:pStyle w:val="Textodebloque"/>
        <w:rPr>
          <w:noProof/>
        </w:rPr>
      </w:pPr>
    </w:p>
    <w:p w:rsidR="008E48D5" w:rsidRDefault="008E48D5" w:rsidP="002413D1">
      <w:pPr>
        <w:pStyle w:val="Textodebloque"/>
        <w:rPr>
          <w:noProof/>
        </w:rPr>
      </w:pPr>
    </w:p>
    <w:p w:rsidR="008E48D5" w:rsidRDefault="008E48D5" w:rsidP="002413D1">
      <w:pPr>
        <w:pStyle w:val="Textodebloque"/>
        <w:rPr>
          <w:noProof/>
        </w:rPr>
      </w:pPr>
    </w:p>
    <w:p w:rsidR="00B663F0" w:rsidRDefault="00B663F0" w:rsidP="002413D1">
      <w:pPr>
        <w:pStyle w:val="Textodebloque"/>
        <w:rPr>
          <w:noProof/>
        </w:rPr>
      </w:pPr>
    </w:p>
    <w:p w:rsidR="00B663F0" w:rsidRDefault="00B663F0" w:rsidP="00B663F0">
      <w:pPr>
        <w:pStyle w:val="Textodebloque"/>
        <w:ind w:hanging="76"/>
        <w:rPr>
          <w:noProof/>
        </w:rPr>
      </w:pPr>
    </w:p>
    <w:p w:rsidR="00B663F0" w:rsidRDefault="00B663F0" w:rsidP="002413D1">
      <w:pPr>
        <w:pStyle w:val="Textodebloque"/>
        <w:rPr>
          <w:noProof/>
        </w:rPr>
      </w:pPr>
    </w:p>
    <w:p w:rsidR="00B663F0" w:rsidRDefault="007E6886" w:rsidP="002413D1">
      <w:pPr>
        <w:pStyle w:val="Textodebloque"/>
        <w:rPr>
          <w:noProof/>
        </w:rPr>
      </w:pPr>
      <w:r>
        <w:rPr>
          <w:noProof/>
        </w:rPr>
        <w:drawing>
          <wp:anchor distT="0" distB="0" distL="114300" distR="114300" simplePos="0" relativeHeight="252020736" behindDoc="1" locked="0" layoutInCell="1" allowOverlap="1">
            <wp:simplePos x="0" y="0"/>
            <wp:positionH relativeFrom="column">
              <wp:posOffset>26035</wp:posOffset>
            </wp:positionH>
            <wp:positionV relativeFrom="paragraph">
              <wp:posOffset>-58420</wp:posOffset>
            </wp:positionV>
            <wp:extent cx="1571625" cy="1857375"/>
            <wp:effectExtent l="19050" t="0" r="9525" b="0"/>
            <wp:wrapNone/>
            <wp:docPr id="1" name="Imagen 1" descr="C:\Users\Usuario\Desktop\Misa 23-Cua-A\Cua-23-Dibujos-Fano\mapa 2 bn cuaresma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23-Cua-A\Cua-23-Dibujos-Fano\mapa 2 bn cuaresma A4.jpg"/>
                    <pic:cNvPicPr>
                      <a:picLocks noChangeAspect="1" noChangeArrowheads="1"/>
                    </pic:cNvPicPr>
                  </pic:nvPicPr>
                  <pic:blipFill>
                    <a:blip r:embed="rId13" cstate="print"/>
                    <a:srcRect l="6918" t="8523" r="4809" b="17665"/>
                    <a:stretch>
                      <a:fillRect/>
                    </a:stretch>
                  </pic:blipFill>
                  <pic:spPr bwMode="auto">
                    <a:xfrm>
                      <a:off x="0" y="0"/>
                      <a:ext cx="1571625" cy="1857375"/>
                    </a:xfrm>
                    <a:prstGeom prst="rect">
                      <a:avLst/>
                    </a:prstGeom>
                    <a:noFill/>
                    <a:ln w="9525">
                      <a:noFill/>
                      <a:miter lim="800000"/>
                      <a:headEnd/>
                      <a:tailEnd/>
                    </a:ln>
                  </pic:spPr>
                </pic:pic>
              </a:graphicData>
            </a:graphic>
          </wp:anchor>
        </w:drawing>
      </w:r>
    </w:p>
    <w:p w:rsidR="00B663F0" w:rsidRDefault="00B663F0" w:rsidP="002413D1">
      <w:pPr>
        <w:pStyle w:val="Textodebloque"/>
        <w:rPr>
          <w:noProof/>
        </w:rPr>
      </w:pPr>
    </w:p>
    <w:p w:rsidR="00B663F0" w:rsidRDefault="00B663F0" w:rsidP="002413D1">
      <w:pPr>
        <w:pStyle w:val="Textodebloque"/>
        <w:rPr>
          <w:noProof/>
        </w:rPr>
      </w:pPr>
    </w:p>
    <w:p w:rsidR="00B663F0" w:rsidRDefault="00B663F0" w:rsidP="002413D1">
      <w:pPr>
        <w:pStyle w:val="Textodebloque"/>
        <w:rPr>
          <w:noProof/>
        </w:rPr>
      </w:pPr>
    </w:p>
    <w:p w:rsidR="00B663F0" w:rsidRDefault="00B663F0" w:rsidP="002413D1">
      <w:pPr>
        <w:pStyle w:val="Textodebloque"/>
        <w:rPr>
          <w:noProof/>
        </w:rPr>
      </w:pPr>
    </w:p>
    <w:p w:rsidR="00B663F0" w:rsidRDefault="00B663F0" w:rsidP="002413D1">
      <w:pPr>
        <w:pStyle w:val="Textodebloque"/>
        <w:rPr>
          <w:noProof/>
        </w:rPr>
      </w:pPr>
    </w:p>
    <w:p w:rsidR="00B663F0" w:rsidRDefault="00B663F0" w:rsidP="002413D1">
      <w:pPr>
        <w:pStyle w:val="Textodebloque"/>
        <w:rPr>
          <w:noProof/>
        </w:rPr>
      </w:pPr>
    </w:p>
    <w:p w:rsidR="00B663F0" w:rsidRDefault="00B663F0" w:rsidP="002413D1">
      <w:pPr>
        <w:pStyle w:val="Textodebloque"/>
        <w:rPr>
          <w:noProof/>
        </w:rPr>
      </w:pPr>
    </w:p>
    <w:p w:rsidR="00B663F0" w:rsidRDefault="00B663F0" w:rsidP="002413D1">
      <w:pPr>
        <w:pStyle w:val="Textodebloque"/>
        <w:rPr>
          <w:noProof/>
        </w:rPr>
      </w:pPr>
    </w:p>
    <w:p w:rsidR="00B663F0" w:rsidRDefault="00B663F0" w:rsidP="002413D1">
      <w:pPr>
        <w:pStyle w:val="Textodebloque"/>
        <w:rPr>
          <w:noProof/>
        </w:rPr>
      </w:pPr>
    </w:p>
    <w:p w:rsidR="00B663F0" w:rsidRDefault="00B663F0" w:rsidP="002413D1">
      <w:pPr>
        <w:pStyle w:val="Textodebloque"/>
        <w:rPr>
          <w:noProof/>
        </w:rPr>
      </w:pPr>
    </w:p>
    <w:p w:rsidR="00B663F0" w:rsidRDefault="00B663F0" w:rsidP="002413D1">
      <w:pPr>
        <w:pStyle w:val="Textodebloque"/>
        <w:rPr>
          <w:noProof/>
        </w:rPr>
      </w:pPr>
    </w:p>
    <w:p w:rsidR="00B663F0" w:rsidRDefault="001F0126" w:rsidP="002413D1">
      <w:pPr>
        <w:pStyle w:val="Textodebloque"/>
        <w:rPr>
          <w:noProof/>
        </w:rPr>
      </w:pPr>
      <w:r>
        <w:rPr>
          <w:noProof/>
        </w:rPr>
        <w:drawing>
          <wp:anchor distT="0" distB="0" distL="114300" distR="114300" simplePos="0" relativeHeight="252028928" behindDoc="1" locked="0" layoutInCell="1" allowOverlap="1">
            <wp:simplePos x="0" y="0"/>
            <wp:positionH relativeFrom="column">
              <wp:posOffset>266065</wp:posOffset>
            </wp:positionH>
            <wp:positionV relativeFrom="paragraph">
              <wp:posOffset>-22860</wp:posOffset>
            </wp:positionV>
            <wp:extent cx="1163955" cy="1718945"/>
            <wp:effectExtent l="19050" t="0" r="0" b="0"/>
            <wp:wrapNone/>
            <wp:docPr id="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163955" cy="1718945"/>
                    </a:xfrm>
                    <a:prstGeom prst="rect">
                      <a:avLst/>
                    </a:prstGeom>
                    <a:noFill/>
                    <a:ln w="9525">
                      <a:noFill/>
                      <a:miter lim="800000"/>
                      <a:headEnd/>
                      <a:tailEnd/>
                    </a:ln>
                  </pic:spPr>
                </pic:pic>
              </a:graphicData>
            </a:graphic>
          </wp:anchor>
        </w:drawing>
      </w:r>
    </w:p>
    <w:p w:rsidR="00DD150C" w:rsidRDefault="00DD150C" w:rsidP="002413D1">
      <w:pPr>
        <w:pStyle w:val="Textodebloque"/>
        <w:rPr>
          <w:noProof/>
        </w:rPr>
      </w:pPr>
    </w:p>
    <w:p w:rsidR="00B663F0" w:rsidRDefault="00B663F0" w:rsidP="002413D1">
      <w:pPr>
        <w:pStyle w:val="Textodebloque"/>
        <w:rPr>
          <w:noProof/>
        </w:rPr>
      </w:pPr>
    </w:p>
    <w:p w:rsidR="00B663F0" w:rsidRDefault="00B663F0" w:rsidP="002413D1">
      <w:pPr>
        <w:pStyle w:val="Textodebloque"/>
        <w:rPr>
          <w:noProof/>
        </w:rPr>
      </w:pPr>
    </w:p>
    <w:p w:rsidR="00F76605" w:rsidRDefault="00F76605" w:rsidP="002413D1">
      <w:pPr>
        <w:pStyle w:val="Textodebloque"/>
        <w:rPr>
          <w:noProof/>
        </w:rPr>
      </w:pPr>
    </w:p>
    <w:p w:rsidR="00B663F0" w:rsidRDefault="00B663F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2413D1" w:rsidRDefault="002413D1" w:rsidP="002413D1">
      <w:pPr>
        <w:pStyle w:val="Textodebloque"/>
      </w:pPr>
    </w:p>
    <w:p w:rsidR="002413D1" w:rsidRDefault="002413D1" w:rsidP="002413D1">
      <w:pPr>
        <w:pStyle w:val="Textodebloque"/>
      </w:pPr>
    </w:p>
    <w:p w:rsidR="002413D1" w:rsidRDefault="002413D1" w:rsidP="00D92820">
      <w:pPr>
        <w:pStyle w:val="Textodebloque"/>
        <w:rPr>
          <w:rFonts w:ascii="Comic Sans MS" w:hAnsi="Comic Sans MS"/>
          <w:b/>
          <w:bCs/>
          <w:caps/>
          <w:snapToGrid w:val="0"/>
          <w:sz w:val="20"/>
          <w:szCs w:val="20"/>
        </w:rPr>
      </w:pPr>
    </w:p>
    <w:p w:rsidR="002413D1" w:rsidRDefault="009C6B70"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sidRPr="009C6B70">
        <w:rPr>
          <w:rFonts w:ascii="Comic Sans MS" w:hAnsi="Comic Sans MS"/>
          <w:caps/>
          <w:noProof/>
          <w:sz w:val="22"/>
          <w:szCs w:val="22"/>
        </w:rPr>
        <w:pict>
          <v:shapetype id="_x0000_t202" coordsize="21600,21600" o:spt="202" path="m,l,21600r21600,l21600,xe">
            <v:stroke joinstyle="miter"/>
            <v:path gradientshapeok="t" o:connecttype="rect"/>
          </v:shapetype>
          <v:shape id="_x0000_s1360" type="#_x0000_t202" style="position:absolute;left:0;text-align:left;margin-left:17.25pt;margin-top:3pt;width:354.75pt;height:512.85pt;z-index:-251412480" fillcolor="#fcf6f6" strokecolor="#e36c0a [2409]" strokeweight=".25pt">
            <v:shadow on="t" color="#974706 [1609]" opacity=".5" offset="6pt,6pt"/>
            <v:textbox style="mso-next-textbox:#_x0000_s1360">
              <w:txbxContent>
                <w:p w:rsidR="00D453C7" w:rsidRPr="00AA58C1" w:rsidRDefault="00B8683E" w:rsidP="00AA58C1">
                  <w:pPr>
                    <w:shd w:val="clear" w:color="auto" w:fill="FBD4B4" w:themeFill="accent6" w:themeFillTint="66"/>
                    <w:tabs>
                      <w:tab w:val="left" w:pos="284"/>
                      <w:tab w:val="left" w:pos="1440"/>
                      <w:tab w:val="left" w:pos="2160"/>
                      <w:tab w:val="left" w:pos="2880"/>
                      <w:tab w:val="left" w:pos="3600"/>
                      <w:tab w:val="left" w:pos="4320"/>
                      <w:tab w:val="left" w:pos="5040"/>
                      <w:tab w:val="left" w:pos="5760"/>
                      <w:tab w:val="left" w:pos="6480"/>
                      <w:tab w:val="left" w:pos="7200"/>
                    </w:tabs>
                    <w:spacing w:line="200" w:lineRule="atLeast"/>
                    <w:ind w:left="425" w:right="-45"/>
                    <w:jc w:val="center"/>
                    <w:rPr>
                      <w:rFonts w:asciiTheme="majorHAnsi" w:hAnsiTheme="majorHAnsi"/>
                      <w:b/>
                      <w:color w:val="984806" w:themeColor="accent6" w:themeShade="80"/>
                      <w:sz w:val="32"/>
                      <w:szCs w:val="32"/>
                    </w:rPr>
                  </w:pPr>
                  <w:r w:rsidRPr="00AA58C1">
                    <w:rPr>
                      <w:rFonts w:asciiTheme="majorHAnsi" w:hAnsiTheme="majorHAnsi"/>
                      <w:b/>
                      <w:color w:val="984806" w:themeColor="accent6" w:themeShade="80"/>
                      <w:sz w:val="32"/>
                      <w:szCs w:val="32"/>
                    </w:rPr>
                    <w:t xml:space="preserve">40 días caminando tras </w:t>
                  </w:r>
                  <w:r w:rsidR="00C31BA1" w:rsidRPr="00AA58C1">
                    <w:rPr>
                      <w:rFonts w:asciiTheme="majorHAnsi" w:hAnsiTheme="majorHAnsi"/>
                      <w:b/>
                      <w:color w:val="984806" w:themeColor="accent6" w:themeShade="80"/>
                      <w:sz w:val="32"/>
                      <w:szCs w:val="32"/>
                    </w:rPr>
                    <w:t>el tesoro de Jesús</w:t>
                  </w:r>
                </w:p>
                <w:p w:rsidR="00B8683E" w:rsidRPr="00AA58C1" w:rsidRDefault="0076306B" w:rsidP="00AA58C1">
                  <w:pPr>
                    <w:shd w:val="clear" w:color="auto" w:fill="FBD4B4" w:themeFill="accent6" w:themeFillTint="66"/>
                    <w:tabs>
                      <w:tab w:val="left" w:pos="284"/>
                      <w:tab w:val="left" w:pos="1440"/>
                      <w:tab w:val="left" w:pos="2160"/>
                      <w:tab w:val="left" w:pos="2880"/>
                      <w:tab w:val="left" w:pos="3600"/>
                      <w:tab w:val="left" w:pos="4320"/>
                      <w:tab w:val="left" w:pos="5040"/>
                      <w:tab w:val="left" w:pos="5760"/>
                      <w:tab w:val="left" w:pos="6480"/>
                      <w:tab w:val="left" w:pos="7200"/>
                    </w:tabs>
                    <w:spacing w:line="200" w:lineRule="atLeast"/>
                    <w:ind w:left="425" w:right="-45"/>
                    <w:jc w:val="center"/>
                    <w:rPr>
                      <w:rFonts w:asciiTheme="majorHAnsi" w:hAnsiTheme="majorHAnsi"/>
                      <w:b/>
                      <w:color w:val="984806" w:themeColor="accent6" w:themeShade="80"/>
                      <w:sz w:val="32"/>
                      <w:szCs w:val="32"/>
                    </w:rPr>
                  </w:pPr>
                  <w:r w:rsidRPr="00AA58C1">
                    <w:rPr>
                      <w:rFonts w:asciiTheme="majorHAnsi" w:hAnsiTheme="majorHAnsi"/>
                      <w:b/>
                      <w:color w:val="984806" w:themeColor="accent6" w:themeShade="80"/>
                      <w:sz w:val="32"/>
                      <w:szCs w:val="32"/>
                    </w:rPr>
                    <w:t xml:space="preserve">En el </w:t>
                  </w:r>
                  <w:r w:rsidR="00195A7C">
                    <w:rPr>
                      <w:rFonts w:asciiTheme="majorHAnsi" w:hAnsiTheme="majorHAnsi"/>
                      <w:b/>
                      <w:color w:val="984806" w:themeColor="accent6" w:themeShade="80"/>
                      <w:sz w:val="32"/>
                      <w:szCs w:val="32"/>
                    </w:rPr>
                    <w:t xml:space="preserve">Tabor oye el grito de que la </w:t>
                  </w:r>
                  <w:r w:rsidRPr="00AA58C1">
                    <w:rPr>
                      <w:rFonts w:asciiTheme="majorHAnsi" w:hAnsiTheme="majorHAnsi"/>
                      <w:b/>
                      <w:color w:val="984806" w:themeColor="accent6" w:themeShade="80"/>
                      <w:sz w:val="32"/>
                      <w:szCs w:val="32"/>
                    </w:rPr>
                    <w:t>PALABRA</w:t>
                  </w:r>
                  <w:r w:rsidR="00B8683E" w:rsidRPr="00AA58C1">
                    <w:rPr>
                      <w:rFonts w:asciiTheme="majorHAnsi" w:hAnsiTheme="majorHAnsi"/>
                      <w:b/>
                      <w:color w:val="984806" w:themeColor="accent6" w:themeShade="80"/>
                      <w:sz w:val="32"/>
                      <w:szCs w:val="32"/>
                    </w:rPr>
                    <w:t xml:space="preserve"> </w:t>
                  </w:r>
                </w:p>
                <w:p w:rsidR="0005305F" w:rsidRPr="005249D9" w:rsidRDefault="00195A7C" w:rsidP="00AA58C1">
                  <w:pPr>
                    <w:shd w:val="clear" w:color="auto" w:fill="FBD4B4" w:themeFill="accent6" w:themeFillTint="66"/>
                    <w:tabs>
                      <w:tab w:val="left" w:pos="284"/>
                      <w:tab w:val="left" w:pos="1440"/>
                      <w:tab w:val="left" w:pos="2160"/>
                      <w:tab w:val="left" w:pos="2880"/>
                      <w:tab w:val="left" w:pos="3600"/>
                      <w:tab w:val="left" w:pos="4320"/>
                      <w:tab w:val="left" w:pos="5040"/>
                      <w:tab w:val="left" w:pos="5760"/>
                      <w:tab w:val="left" w:pos="6480"/>
                      <w:tab w:val="left" w:pos="7200"/>
                    </w:tabs>
                    <w:spacing w:line="200" w:lineRule="atLeast"/>
                    <w:ind w:left="425" w:right="-45"/>
                    <w:jc w:val="center"/>
                    <w:rPr>
                      <w:rFonts w:asciiTheme="majorHAnsi" w:hAnsiTheme="majorHAnsi"/>
                      <w:b/>
                      <w:color w:val="7030A0"/>
                      <w:sz w:val="32"/>
                      <w:szCs w:val="32"/>
                    </w:rPr>
                  </w:pPr>
                  <w:proofErr w:type="gramStart"/>
                  <w:r>
                    <w:rPr>
                      <w:rFonts w:asciiTheme="majorHAnsi" w:hAnsiTheme="majorHAnsi"/>
                      <w:b/>
                      <w:color w:val="984806" w:themeColor="accent6" w:themeShade="80"/>
                      <w:sz w:val="32"/>
                      <w:szCs w:val="32"/>
                    </w:rPr>
                    <w:t>debe</w:t>
                  </w:r>
                  <w:proofErr w:type="gramEnd"/>
                  <w:r>
                    <w:rPr>
                      <w:rFonts w:asciiTheme="majorHAnsi" w:hAnsiTheme="majorHAnsi"/>
                      <w:b/>
                      <w:color w:val="984806" w:themeColor="accent6" w:themeShade="80"/>
                      <w:sz w:val="32"/>
                      <w:szCs w:val="32"/>
                    </w:rPr>
                    <w:t xml:space="preserve"> ser escuchada</w:t>
                  </w:r>
                </w:p>
                <w:p w:rsidR="0005305F" w:rsidRPr="00AA58C1" w:rsidRDefault="0005305F" w:rsidP="0005305F">
                  <w:pPr>
                    <w:pStyle w:val="Textodebloque"/>
                    <w:numPr>
                      <w:ilvl w:val="0"/>
                      <w:numId w:val="32"/>
                    </w:numPr>
                    <w:tabs>
                      <w:tab w:val="left" w:pos="284"/>
                    </w:tabs>
                    <w:ind w:left="709" w:hanging="709"/>
                    <w:rPr>
                      <w:rFonts w:asciiTheme="majorHAnsi" w:hAnsiTheme="majorHAnsi"/>
                      <w:b/>
                      <w:noProof/>
                      <w:color w:val="984806" w:themeColor="accent6" w:themeShade="80"/>
                    </w:rPr>
                  </w:pPr>
                  <w:r w:rsidRPr="00AA58C1">
                    <w:rPr>
                      <w:rFonts w:asciiTheme="majorHAnsi" w:hAnsiTheme="majorHAnsi"/>
                      <w:b/>
                      <w:noProof/>
                      <w:color w:val="984806" w:themeColor="accent6" w:themeShade="80"/>
                    </w:rPr>
                    <w:t>VER</w:t>
                  </w:r>
                  <w:r w:rsidR="006F2E60" w:rsidRPr="00AA58C1">
                    <w:rPr>
                      <w:rFonts w:asciiTheme="majorHAnsi" w:hAnsiTheme="majorHAnsi"/>
                      <w:b/>
                      <w:noProof/>
                      <w:color w:val="984806" w:themeColor="accent6" w:themeShade="80"/>
                    </w:rPr>
                    <w:t>:</w:t>
                  </w:r>
                  <w:r w:rsidR="006B7A17" w:rsidRPr="00AA58C1">
                    <w:rPr>
                      <w:rFonts w:asciiTheme="majorHAnsi" w:hAnsiTheme="majorHAnsi"/>
                      <w:b/>
                      <w:noProof/>
                      <w:color w:val="984806" w:themeColor="accent6" w:themeShade="80"/>
                    </w:rPr>
                    <w:t xml:space="preserve"> </w:t>
                  </w:r>
                  <w:r w:rsidR="00F76605" w:rsidRPr="00AA58C1">
                    <w:rPr>
                      <w:rFonts w:asciiTheme="majorHAnsi" w:hAnsiTheme="majorHAnsi"/>
                      <w:b/>
                      <w:noProof/>
                      <w:color w:val="984806" w:themeColor="accent6" w:themeShade="80"/>
                    </w:rPr>
                    <w:t>En busca del tesoro</w:t>
                  </w:r>
                </w:p>
                <w:p w:rsidR="00195A7C" w:rsidRDefault="0005305F" w:rsidP="00724668">
                  <w:pPr>
                    <w:autoSpaceDE w:val="0"/>
                    <w:autoSpaceDN w:val="0"/>
                    <w:adjustRightInd w:val="0"/>
                    <w:spacing w:line="240" w:lineRule="atLeast"/>
                    <w:ind w:left="284" w:hanging="142"/>
                    <w:jc w:val="both"/>
                    <w:rPr>
                      <w:rFonts w:ascii="Calibri" w:hAnsi="Calibri" w:cs="Tahoma"/>
                      <w:color w:val="984806" w:themeColor="accent6" w:themeShade="80"/>
                      <w:sz w:val="18"/>
                      <w:szCs w:val="18"/>
                    </w:rPr>
                  </w:pPr>
                  <w:r w:rsidRPr="005A636D">
                    <w:rPr>
                      <w:rFonts w:ascii="Calibri" w:hAnsi="Calibri" w:cs="Tahoma"/>
                      <w:color w:val="984806" w:themeColor="accent6" w:themeShade="80"/>
                      <w:sz w:val="16"/>
                      <w:szCs w:val="16"/>
                    </w:rPr>
                    <w:t>-</w:t>
                  </w:r>
                  <w:r w:rsidR="00D30E85" w:rsidRPr="005A636D">
                    <w:rPr>
                      <w:rFonts w:ascii="Calibri" w:hAnsi="Calibri" w:cs="Tahoma"/>
                      <w:color w:val="984806" w:themeColor="accent6" w:themeShade="80"/>
                      <w:sz w:val="16"/>
                      <w:szCs w:val="16"/>
                    </w:rPr>
                    <w:t xml:space="preserve">  </w:t>
                  </w:r>
                  <w:r w:rsidR="00195A7C">
                    <w:rPr>
                      <w:rFonts w:ascii="Calibri" w:hAnsi="Calibri" w:cs="Tahoma"/>
                      <w:color w:val="984806" w:themeColor="accent6" w:themeShade="80"/>
                      <w:sz w:val="16"/>
                      <w:szCs w:val="16"/>
                    </w:rPr>
                    <w:t>S</w:t>
                  </w:r>
                  <w:r w:rsidR="00195A7C">
                    <w:rPr>
                      <w:rFonts w:ascii="Calibri" w:hAnsi="Calibri" w:cs="Tahoma"/>
                      <w:b/>
                      <w:color w:val="984806" w:themeColor="accent6" w:themeShade="80"/>
                      <w:sz w:val="18"/>
                      <w:szCs w:val="18"/>
                    </w:rPr>
                    <w:t>eguimos caminando en cuaresma,</w:t>
                  </w:r>
                  <w:r w:rsidR="0076306B" w:rsidRPr="005A636D">
                    <w:rPr>
                      <w:rFonts w:ascii="Calibri" w:hAnsi="Calibri" w:cs="Tahoma"/>
                      <w:color w:val="984806" w:themeColor="accent6" w:themeShade="80"/>
                      <w:sz w:val="18"/>
                      <w:szCs w:val="18"/>
                    </w:rPr>
                    <w:t xml:space="preserve"> buscando un hermoso tesoro</w:t>
                  </w:r>
                  <w:r w:rsidR="005A636D">
                    <w:rPr>
                      <w:rFonts w:ascii="Calibri" w:hAnsi="Calibri" w:cs="Tahoma"/>
                      <w:color w:val="984806" w:themeColor="accent6" w:themeShade="80"/>
                      <w:sz w:val="18"/>
                      <w:szCs w:val="18"/>
                    </w:rPr>
                    <w:t>, como nos propone Fano</w:t>
                  </w:r>
                  <w:r w:rsidR="0076306B" w:rsidRPr="005A636D">
                    <w:rPr>
                      <w:rFonts w:ascii="Calibri" w:hAnsi="Calibri" w:cs="Tahoma"/>
                      <w:color w:val="984806" w:themeColor="accent6" w:themeShade="80"/>
                      <w:sz w:val="18"/>
                      <w:szCs w:val="18"/>
                    </w:rPr>
                    <w:t xml:space="preserve">. </w:t>
                  </w:r>
                  <w:r w:rsidR="00195A7C">
                    <w:rPr>
                      <w:rFonts w:ascii="Calibri" w:hAnsi="Calibri" w:cs="Tahoma"/>
                      <w:color w:val="984806" w:themeColor="accent6" w:themeShade="80"/>
                      <w:sz w:val="18"/>
                      <w:szCs w:val="18"/>
                    </w:rPr>
                    <w:t>El domingo pasado visitábamos el desierto donde descubríamos que la Palabra vence las tentaciones. Este domingo subimos al monte Tabor, el monte del encuentro con Jesús donde se nos descubrirá algo más de la Palabra de Dios.</w:t>
                  </w:r>
                </w:p>
                <w:p w:rsidR="00195A7C" w:rsidRDefault="00195A7C" w:rsidP="00724668">
                  <w:pPr>
                    <w:autoSpaceDE w:val="0"/>
                    <w:autoSpaceDN w:val="0"/>
                    <w:adjustRightInd w:val="0"/>
                    <w:spacing w:line="240" w:lineRule="atLeast"/>
                    <w:ind w:left="284" w:hanging="142"/>
                    <w:jc w:val="both"/>
                    <w:rPr>
                      <w:rFonts w:ascii="Calibri" w:hAnsi="Calibri" w:cs="Tahoma"/>
                      <w:color w:val="984806" w:themeColor="accent6" w:themeShade="80"/>
                      <w:sz w:val="18"/>
                      <w:szCs w:val="18"/>
                    </w:rPr>
                  </w:pPr>
                  <w:r>
                    <w:rPr>
                      <w:rFonts w:ascii="Calibri" w:hAnsi="Calibri" w:cs="Tahoma"/>
                      <w:color w:val="984806" w:themeColor="accent6" w:themeShade="80"/>
                      <w:sz w:val="18"/>
                      <w:szCs w:val="18"/>
                    </w:rPr>
                    <w:t>-Pensamos en alguna caminata que hicimos</w:t>
                  </w:r>
                  <w:r w:rsidR="00421F1F">
                    <w:rPr>
                      <w:rFonts w:ascii="Calibri" w:hAnsi="Calibri" w:cs="Tahoma"/>
                      <w:color w:val="984806" w:themeColor="accent6" w:themeShade="80"/>
                      <w:sz w:val="18"/>
                      <w:szCs w:val="18"/>
                    </w:rPr>
                    <w:t xml:space="preserve"> o</w:t>
                  </w:r>
                  <w:r>
                    <w:rPr>
                      <w:rFonts w:ascii="Calibri" w:hAnsi="Calibri" w:cs="Tahoma"/>
                      <w:color w:val="984806" w:themeColor="accent6" w:themeShade="80"/>
                      <w:sz w:val="18"/>
                      <w:szCs w:val="18"/>
                    </w:rPr>
                    <w:t xml:space="preserve"> alguna subida a una montaña: </w:t>
                  </w:r>
                  <w:r w:rsidR="00421F1F">
                    <w:rPr>
                      <w:rFonts w:ascii="Calibri" w:hAnsi="Calibri" w:cs="Tahoma"/>
                      <w:color w:val="984806" w:themeColor="accent6" w:themeShade="80"/>
                      <w:sz w:val="18"/>
                      <w:szCs w:val="18"/>
                    </w:rPr>
                    <w:t xml:space="preserve">comentamos </w:t>
                  </w:r>
                  <w:r>
                    <w:rPr>
                      <w:rFonts w:ascii="Calibri" w:hAnsi="Calibri" w:cs="Tahoma"/>
                      <w:color w:val="984806" w:themeColor="accent6" w:themeShade="80"/>
                      <w:sz w:val="18"/>
                      <w:szCs w:val="18"/>
                    </w:rPr>
                    <w:t>los preparativos</w:t>
                  </w:r>
                  <w:r w:rsidR="00421F1F">
                    <w:rPr>
                      <w:rFonts w:ascii="Calibri" w:hAnsi="Calibri" w:cs="Tahoma"/>
                      <w:color w:val="984806" w:themeColor="accent6" w:themeShade="80"/>
                      <w:sz w:val="18"/>
                      <w:szCs w:val="18"/>
                    </w:rPr>
                    <w:t>, lo que metemos en la mochila, las dificultades que encontramos, las vistas desde arriba, lo que nos gustó el bocadillo…</w:t>
                  </w:r>
                  <w:r>
                    <w:rPr>
                      <w:rFonts w:ascii="Calibri" w:hAnsi="Calibri" w:cs="Tahoma"/>
                      <w:color w:val="984806" w:themeColor="accent6" w:themeShade="80"/>
                      <w:sz w:val="18"/>
                      <w:szCs w:val="18"/>
                    </w:rPr>
                    <w:t xml:space="preserve"> </w:t>
                  </w:r>
                  <w:r w:rsidR="00421F1F">
                    <w:rPr>
                      <w:rFonts w:ascii="Calibri" w:hAnsi="Calibri" w:cs="Tahoma"/>
                      <w:color w:val="984806" w:themeColor="accent6" w:themeShade="80"/>
                      <w:sz w:val="18"/>
                      <w:szCs w:val="18"/>
                    </w:rPr>
                    <w:t>Vemos el cartel de Fano y tratamos de descubrir los personajes que aparecen y lo que sucedió entonces.</w:t>
                  </w:r>
                </w:p>
                <w:p w:rsidR="00724668" w:rsidRPr="005A636D" w:rsidRDefault="0076306B" w:rsidP="00421F1F">
                  <w:pPr>
                    <w:autoSpaceDE w:val="0"/>
                    <w:autoSpaceDN w:val="0"/>
                    <w:adjustRightInd w:val="0"/>
                    <w:spacing w:line="240" w:lineRule="atLeast"/>
                    <w:ind w:left="284" w:hanging="142"/>
                    <w:jc w:val="right"/>
                    <w:rPr>
                      <w:rFonts w:ascii="Arial Narrow" w:hAnsi="Arial Narrow"/>
                      <w:b/>
                      <w:bCs/>
                      <w:i/>
                      <w:color w:val="984806" w:themeColor="accent6" w:themeShade="80"/>
                      <w:sz w:val="20"/>
                      <w:szCs w:val="20"/>
                    </w:rPr>
                  </w:pPr>
                  <w:r w:rsidRPr="005A636D">
                    <w:rPr>
                      <w:rFonts w:ascii="Calibri" w:hAnsi="Calibri" w:cs="Tahoma"/>
                      <w:color w:val="984806" w:themeColor="accent6" w:themeShade="80"/>
                      <w:sz w:val="18"/>
                      <w:szCs w:val="18"/>
                    </w:rPr>
                    <w:t xml:space="preserve"> </w:t>
                  </w:r>
                  <w:r w:rsidR="0005305F" w:rsidRPr="005A636D">
                    <w:rPr>
                      <w:rFonts w:ascii="Arial Narrow" w:hAnsi="Arial Narrow" w:cs="Tahoma"/>
                      <w:b/>
                      <w:i/>
                      <w:color w:val="984806" w:themeColor="accent6" w:themeShade="80"/>
                      <w:sz w:val="20"/>
                      <w:szCs w:val="20"/>
                    </w:rPr>
                    <w:t>¿</w:t>
                  </w:r>
                  <w:r w:rsidR="005E182C" w:rsidRPr="005A636D">
                    <w:rPr>
                      <w:rFonts w:ascii="Arial Narrow" w:hAnsi="Arial Narrow" w:cs="Tahoma"/>
                      <w:b/>
                      <w:i/>
                      <w:color w:val="984806" w:themeColor="accent6" w:themeShade="80"/>
                      <w:sz w:val="20"/>
                      <w:szCs w:val="20"/>
                    </w:rPr>
                    <w:t xml:space="preserve">Qué </w:t>
                  </w:r>
                  <w:r w:rsidR="00421F1F">
                    <w:rPr>
                      <w:rFonts w:ascii="Arial Narrow" w:hAnsi="Arial Narrow" w:cs="Tahoma"/>
                      <w:b/>
                      <w:i/>
                      <w:color w:val="984806" w:themeColor="accent6" w:themeShade="80"/>
                      <w:sz w:val="20"/>
                      <w:szCs w:val="20"/>
                    </w:rPr>
                    <w:t>experimentamos en las caminatas</w:t>
                  </w:r>
                  <w:r w:rsidR="0005305F" w:rsidRPr="005A636D">
                    <w:rPr>
                      <w:rFonts w:ascii="Arial Narrow" w:hAnsi="Arial Narrow" w:cs="Tahoma"/>
                      <w:b/>
                      <w:i/>
                      <w:color w:val="984806" w:themeColor="accent6" w:themeShade="80"/>
                      <w:sz w:val="20"/>
                      <w:szCs w:val="20"/>
                    </w:rPr>
                    <w:t xml:space="preserve">? </w:t>
                  </w:r>
                  <w:r w:rsidR="00421F1F">
                    <w:rPr>
                      <w:rFonts w:ascii="Arial Narrow" w:hAnsi="Arial Narrow" w:cs="Tahoma"/>
                      <w:b/>
                      <w:i/>
                      <w:color w:val="984806" w:themeColor="accent6" w:themeShade="80"/>
                      <w:sz w:val="20"/>
                      <w:szCs w:val="20"/>
                    </w:rPr>
                    <w:t>¿Qué pasó en el monte Tabor?</w:t>
                  </w:r>
                </w:p>
                <w:p w:rsidR="00804E01" w:rsidRPr="005A636D" w:rsidRDefault="00D23886" w:rsidP="005249D9">
                  <w:pPr>
                    <w:autoSpaceDE w:val="0"/>
                    <w:autoSpaceDN w:val="0"/>
                    <w:adjustRightInd w:val="0"/>
                    <w:spacing w:line="240" w:lineRule="atLeast"/>
                    <w:ind w:left="284" w:hanging="142"/>
                    <w:jc w:val="center"/>
                    <w:rPr>
                      <w:rFonts w:asciiTheme="minorHAnsi" w:hAnsiTheme="minorHAnsi" w:cstheme="minorHAnsi"/>
                      <w:bCs/>
                      <w:color w:val="984806" w:themeColor="accent6" w:themeShade="80"/>
                      <w:sz w:val="16"/>
                      <w:szCs w:val="16"/>
                    </w:rPr>
                  </w:pPr>
                  <w:r w:rsidRPr="005A636D">
                    <w:rPr>
                      <w:rFonts w:asciiTheme="minorHAnsi" w:hAnsiTheme="minorHAnsi" w:cstheme="minorHAnsi"/>
                      <w:bCs/>
                      <w:color w:val="984806" w:themeColor="accent6" w:themeShade="80"/>
                      <w:sz w:val="16"/>
                      <w:szCs w:val="16"/>
                    </w:rPr>
                    <w:t xml:space="preserve">Mapa de Fano: </w:t>
                  </w:r>
                  <w:hyperlink r:id="rId15" w:anchor="jp-carousel-20299" w:history="1">
                    <w:r w:rsidR="005E1B13" w:rsidRPr="005A636D">
                      <w:rPr>
                        <w:rStyle w:val="Hipervnculo"/>
                        <w:rFonts w:asciiTheme="minorHAnsi" w:hAnsiTheme="minorHAnsi" w:cstheme="minorHAnsi"/>
                        <w:bCs/>
                        <w:color w:val="984806" w:themeColor="accent6" w:themeShade="80"/>
                        <w:sz w:val="16"/>
                        <w:szCs w:val="16"/>
                      </w:rPr>
                      <w:t>https://odresnuevos.es/2023/02/13/cuaresma-fano-2023/#jp-carousel-20299</w:t>
                    </w:r>
                  </w:hyperlink>
                </w:p>
                <w:p w:rsidR="00804E01" w:rsidRPr="005A636D" w:rsidRDefault="00D23886" w:rsidP="005249D9">
                  <w:pPr>
                    <w:autoSpaceDE w:val="0"/>
                    <w:autoSpaceDN w:val="0"/>
                    <w:adjustRightInd w:val="0"/>
                    <w:spacing w:line="240" w:lineRule="atLeast"/>
                    <w:ind w:left="284" w:hanging="142"/>
                    <w:jc w:val="center"/>
                    <w:rPr>
                      <w:rFonts w:ascii="Arial Narrow" w:hAnsi="Arial Narrow"/>
                      <w:bCs/>
                      <w:color w:val="984806" w:themeColor="accent6" w:themeShade="80"/>
                      <w:sz w:val="20"/>
                      <w:szCs w:val="20"/>
                    </w:rPr>
                  </w:pPr>
                  <w:r w:rsidRPr="005A636D">
                    <w:rPr>
                      <w:rFonts w:asciiTheme="minorHAnsi" w:hAnsiTheme="minorHAnsi" w:cstheme="minorHAnsi"/>
                      <w:bCs/>
                      <w:color w:val="984806" w:themeColor="accent6" w:themeShade="80"/>
                      <w:sz w:val="16"/>
                      <w:szCs w:val="16"/>
                    </w:rPr>
                    <w:t xml:space="preserve">El tesoro de Jesús, </w:t>
                  </w:r>
                  <w:proofErr w:type="spellStart"/>
                  <w:r w:rsidRPr="005A636D">
                    <w:rPr>
                      <w:rFonts w:asciiTheme="minorHAnsi" w:hAnsiTheme="minorHAnsi" w:cstheme="minorHAnsi"/>
                      <w:bCs/>
                      <w:color w:val="984806" w:themeColor="accent6" w:themeShade="80"/>
                      <w:sz w:val="16"/>
                      <w:szCs w:val="16"/>
                    </w:rPr>
                    <w:t>Unai</w:t>
                  </w:r>
                  <w:proofErr w:type="spellEnd"/>
                  <w:r w:rsidRPr="005A636D">
                    <w:rPr>
                      <w:rFonts w:asciiTheme="minorHAnsi" w:hAnsiTheme="minorHAnsi" w:cstheme="minorHAnsi"/>
                      <w:bCs/>
                      <w:color w:val="984806" w:themeColor="accent6" w:themeShade="80"/>
                      <w:sz w:val="16"/>
                      <w:szCs w:val="16"/>
                    </w:rPr>
                    <w:t xml:space="preserve"> </w:t>
                  </w:r>
                  <w:proofErr w:type="spellStart"/>
                  <w:r w:rsidRPr="005A636D">
                    <w:rPr>
                      <w:rFonts w:asciiTheme="minorHAnsi" w:hAnsiTheme="minorHAnsi" w:cstheme="minorHAnsi"/>
                      <w:bCs/>
                      <w:color w:val="984806" w:themeColor="accent6" w:themeShade="80"/>
                      <w:sz w:val="16"/>
                      <w:szCs w:val="16"/>
                    </w:rPr>
                    <w:t>Quirós</w:t>
                  </w:r>
                  <w:proofErr w:type="spellEnd"/>
                  <w:r w:rsidRPr="005A636D">
                    <w:rPr>
                      <w:rFonts w:asciiTheme="minorHAnsi" w:hAnsiTheme="minorHAnsi" w:cstheme="minorHAnsi"/>
                      <w:bCs/>
                      <w:color w:val="984806" w:themeColor="accent6" w:themeShade="80"/>
                      <w:sz w:val="16"/>
                      <w:szCs w:val="16"/>
                    </w:rPr>
                    <w:t xml:space="preserve"> y Fano</w:t>
                  </w:r>
                  <w:r w:rsidR="003D6DFA">
                    <w:rPr>
                      <w:rFonts w:asciiTheme="minorHAnsi" w:hAnsiTheme="minorHAnsi" w:cstheme="minorHAnsi"/>
                      <w:bCs/>
                      <w:color w:val="984806" w:themeColor="accent6" w:themeShade="80"/>
                      <w:sz w:val="16"/>
                      <w:szCs w:val="16"/>
                    </w:rPr>
                    <w:t>, canción</w:t>
                  </w:r>
                  <w:r w:rsidRPr="005A636D">
                    <w:rPr>
                      <w:rFonts w:asciiTheme="minorHAnsi" w:hAnsiTheme="minorHAnsi" w:cstheme="minorHAnsi"/>
                      <w:bCs/>
                      <w:color w:val="984806" w:themeColor="accent6" w:themeShade="80"/>
                      <w:sz w:val="16"/>
                      <w:szCs w:val="16"/>
                    </w:rPr>
                    <w:t xml:space="preserve">: </w:t>
                  </w:r>
                  <w:hyperlink r:id="rId16" w:history="1">
                    <w:r w:rsidRPr="005A636D">
                      <w:rPr>
                        <w:rStyle w:val="Hipervnculo"/>
                        <w:rFonts w:asciiTheme="minorHAnsi" w:hAnsiTheme="minorHAnsi" w:cstheme="minorHAnsi"/>
                        <w:bCs/>
                        <w:color w:val="984806" w:themeColor="accent6" w:themeShade="80"/>
                        <w:sz w:val="16"/>
                        <w:szCs w:val="16"/>
                      </w:rPr>
                      <w:t>https://www.youtube.com/watch?v=OusQNQ7ItSo</w:t>
                    </w:r>
                  </w:hyperlink>
                </w:p>
                <w:p w:rsidR="00CD62BC" w:rsidRPr="005A636D" w:rsidRDefault="00FE1857" w:rsidP="00724668">
                  <w:pPr>
                    <w:autoSpaceDE w:val="0"/>
                    <w:autoSpaceDN w:val="0"/>
                    <w:adjustRightInd w:val="0"/>
                    <w:spacing w:line="240" w:lineRule="atLeast"/>
                    <w:ind w:left="284" w:hanging="284"/>
                    <w:jc w:val="both"/>
                    <w:rPr>
                      <w:rFonts w:asciiTheme="majorHAnsi" w:hAnsiTheme="majorHAnsi"/>
                      <w:b/>
                      <w:color w:val="984806" w:themeColor="accent6" w:themeShade="80"/>
                    </w:rPr>
                  </w:pPr>
                  <w:r w:rsidRPr="005A636D">
                    <w:rPr>
                      <w:rFonts w:asciiTheme="majorHAnsi" w:hAnsiTheme="majorHAnsi"/>
                      <w:bCs/>
                      <w:color w:val="984806" w:themeColor="accent6" w:themeShade="80"/>
                    </w:rPr>
                    <w:t>2.</w:t>
                  </w:r>
                  <w:r w:rsidRPr="005A636D">
                    <w:rPr>
                      <w:rFonts w:asciiTheme="majorHAnsi" w:hAnsiTheme="majorHAnsi"/>
                      <w:bCs/>
                      <w:i/>
                      <w:color w:val="984806" w:themeColor="accent6" w:themeShade="80"/>
                    </w:rPr>
                    <w:t xml:space="preserve"> </w:t>
                  </w:r>
                  <w:r w:rsidRPr="005A636D">
                    <w:rPr>
                      <w:rFonts w:asciiTheme="majorHAnsi" w:hAnsiTheme="majorHAnsi"/>
                      <w:b/>
                      <w:color w:val="984806" w:themeColor="accent6" w:themeShade="80"/>
                    </w:rPr>
                    <w:t xml:space="preserve">JUZGAR: </w:t>
                  </w:r>
                  <w:r w:rsidR="00B67E2C" w:rsidRPr="005A636D">
                    <w:rPr>
                      <w:rFonts w:asciiTheme="majorHAnsi" w:hAnsiTheme="majorHAnsi"/>
                      <w:b/>
                      <w:color w:val="984806" w:themeColor="accent6" w:themeShade="80"/>
                    </w:rPr>
                    <w:t xml:space="preserve">Jesús </w:t>
                  </w:r>
                  <w:r w:rsidR="00421F1F">
                    <w:rPr>
                      <w:rFonts w:asciiTheme="majorHAnsi" w:hAnsiTheme="majorHAnsi"/>
                      <w:b/>
                      <w:color w:val="984806" w:themeColor="accent6" w:themeShade="80"/>
                    </w:rPr>
                    <w:t>oye</w:t>
                  </w:r>
                  <w:r w:rsidR="007E6886">
                    <w:rPr>
                      <w:rFonts w:asciiTheme="majorHAnsi" w:hAnsiTheme="majorHAnsi"/>
                      <w:b/>
                      <w:color w:val="984806" w:themeColor="accent6" w:themeShade="80"/>
                    </w:rPr>
                    <w:t xml:space="preserve"> </w:t>
                  </w:r>
                  <w:r w:rsidR="00421F1F">
                    <w:rPr>
                      <w:rFonts w:asciiTheme="majorHAnsi" w:hAnsiTheme="majorHAnsi"/>
                      <w:b/>
                      <w:color w:val="984806" w:themeColor="accent6" w:themeShade="80"/>
                    </w:rPr>
                    <w:t>que la</w:t>
                  </w:r>
                  <w:r w:rsidR="00CD62BC" w:rsidRPr="005A636D">
                    <w:rPr>
                      <w:rFonts w:asciiTheme="majorHAnsi" w:hAnsiTheme="majorHAnsi"/>
                      <w:b/>
                      <w:color w:val="984806" w:themeColor="accent6" w:themeShade="80"/>
                    </w:rPr>
                    <w:t xml:space="preserve"> Palabra</w:t>
                  </w:r>
                  <w:r w:rsidR="00421F1F">
                    <w:rPr>
                      <w:rFonts w:asciiTheme="majorHAnsi" w:hAnsiTheme="majorHAnsi"/>
                      <w:b/>
                      <w:color w:val="984806" w:themeColor="accent6" w:themeShade="80"/>
                    </w:rPr>
                    <w:t xml:space="preserve"> debe ser escuchada</w:t>
                  </w:r>
                </w:p>
                <w:p w:rsidR="005249D9" w:rsidRPr="000F54A6" w:rsidRDefault="00FE1857" w:rsidP="005A636D">
                  <w:pPr>
                    <w:pStyle w:val="NormalWeb"/>
                    <w:tabs>
                      <w:tab w:val="left" w:pos="284"/>
                    </w:tabs>
                    <w:spacing w:before="0" w:beforeAutospacing="0" w:after="0" w:afterAutospacing="0" w:line="240" w:lineRule="atLeast"/>
                    <w:ind w:left="284" w:right="-45" w:hanging="142"/>
                    <w:jc w:val="both"/>
                    <w:rPr>
                      <w:rFonts w:ascii="Calibri" w:hAnsi="Calibri" w:cs="Calibri"/>
                      <w:b/>
                      <w:bCs/>
                      <w:i/>
                      <w:iCs/>
                      <w:color w:val="984806" w:themeColor="accent6" w:themeShade="80"/>
                      <w:sz w:val="18"/>
                      <w:szCs w:val="18"/>
                    </w:rPr>
                  </w:pPr>
                  <w:r w:rsidRPr="000F54A6">
                    <w:rPr>
                      <w:rFonts w:ascii="Calibri" w:hAnsi="Calibri"/>
                      <w:bCs/>
                      <w:color w:val="984806" w:themeColor="accent6" w:themeShade="80"/>
                      <w:sz w:val="18"/>
                      <w:szCs w:val="18"/>
                    </w:rPr>
                    <w:t>-</w:t>
                  </w:r>
                  <w:r w:rsidR="005249D9" w:rsidRPr="000F54A6">
                    <w:rPr>
                      <w:rFonts w:ascii="Calibri" w:hAnsi="Calibri"/>
                      <w:bCs/>
                      <w:color w:val="984806" w:themeColor="accent6" w:themeShade="80"/>
                      <w:sz w:val="18"/>
                      <w:szCs w:val="18"/>
                    </w:rPr>
                    <w:t xml:space="preserve"> </w:t>
                  </w:r>
                  <w:r w:rsidR="008E48D5" w:rsidRPr="000F54A6">
                    <w:rPr>
                      <w:rFonts w:ascii="Calibri" w:hAnsi="Calibri"/>
                      <w:bCs/>
                      <w:color w:val="984806" w:themeColor="accent6" w:themeShade="80"/>
                      <w:sz w:val="18"/>
                      <w:szCs w:val="18"/>
                    </w:rPr>
                    <w:t xml:space="preserve">En el 2º domingo de cuaresma Jesús organiza una quedada con los tres amigos especiales Pedro, Santiago y Juan. Suben al monte Tabor a orar. En el monte se  </w:t>
                  </w:r>
                  <w:r w:rsidR="008E48D5" w:rsidRPr="000F54A6">
                    <w:rPr>
                      <w:rFonts w:ascii="Calibri" w:hAnsi="Calibri"/>
                      <w:b/>
                      <w:bCs/>
                      <w:color w:val="984806" w:themeColor="accent6" w:themeShade="80"/>
                      <w:sz w:val="18"/>
                      <w:szCs w:val="18"/>
                    </w:rPr>
                    <w:t>“transfigura”,</w:t>
                  </w:r>
                  <w:r w:rsidR="008E48D5" w:rsidRPr="000F54A6">
                    <w:rPr>
                      <w:rFonts w:ascii="Calibri" w:hAnsi="Calibri"/>
                      <w:bCs/>
                      <w:color w:val="984806" w:themeColor="accent6" w:themeShade="80"/>
                      <w:sz w:val="18"/>
                      <w:szCs w:val="18"/>
                    </w:rPr>
                    <w:t xml:space="preserve"> resplandeciendo, llenándose de luz, se le manifiesta como hijo de Dios. Pedro dijo: </w:t>
                  </w:r>
                  <w:r w:rsidR="008E48D5" w:rsidRPr="000F54A6">
                    <w:rPr>
                      <w:rFonts w:ascii="Calibri" w:hAnsi="Calibri"/>
                      <w:bCs/>
                      <w:i/>
                      <w:color w:val="984806" w:themeColor="accent6" w:themeShade="80"/>
                      <w:sz w:val="18"/>
                      <w:szCs w:val="18"/>
                    </w:rPr>
                    <w:t>“¡qué bueno es que estemos aquí!”</w:t>
                  </w:r>
                  <w:r w:rsidR="008E48D5" w:rsidRPr="000F54A6">
                    <w:rPr>
                      <w:rFonts w:ascii="Calibri" w:hAnsi="Calibri"/>
                      <w:bCs/>
                      <w:color w:val="984806" w:themeColor="accent6" w:themeShade="80"/>
                      <w:sz w:val="18"/>
                      <w:szCs w:val="18"/>
                    </w:rPr>
                    <w:t xml:space="preserve"> y se oyó la voz del Padre: </w:t>
                  </w:r>
                  <w:r w:rsidR="008E48D5" w:rsidRPr="000F54A6">
                    <w:rPr>
                      <w:rFonts w:ascii="Calibri" w:hAnsi="Calibri"/>
                      <w:b/>
                      <w:bCs/>
                      <w:i/>
                      <w:color w:val="984806" w:themeColor="accent6" w:themeShade="80"/>
                      <w:sz w:val="18"/>
                      <w:szCs w:val="18"/>
                    </w:rPr>
                    <w:t>“este es mi Hijo, el amado, escuchadlo”.</w:t>
                  </w:r>
                  <w:r w:rsidR="008E48D5" w:rsidRPr="000F54A6">
                    <w:rPr>
                      <w:rFonts w:ascii="Calibri" w:hAnsi="Calibri"/>
                      <w:bCs/>
                      <w:color w:val="984806" w:themeColor="accent6" w:themeShade="80"/>
                      <w:sz w:val="18"/>
                      <w:szCs w:val="18"/>
                    </w:rPr>
                    <w:t xml:space="preserve"> Y al terminar, Jesús les manda bajar, volver a la vida renovados.</w:t>
                  </w:r>
                </w:p>
                <w:p w:rsidR="00D945D9" w:rsidRPr="00D945D9" w:rsidRDefault="00D945D9" w:rsidP="00D945D9">
                  <w:pPr>
                    <w:spacing w:line="240" w:lineRule="atLeast"/>
                    <w:ind w:left="284" w:right="567"/>
                    <w:jc w:val="center"/>
                    <w:rPr>
                      <w:rFonts w:asciiTheme="minorHAnsi" w:hAnsiTheme="minorHAnsi" w:cstheme="minorHAnsi"/>
                      <w:color w:val="984806" w:themeColor="accent6" w:themeShade="80"/>
                      <w:sz w:val="14"/>
                      <w:szCs w:val="14"/>
                    </w:rPr>
                  </w:pPr>
                  <w:r w:rsidRPr="00D945D9">
                    <w:rPr>
                      <w:rFonts w:asciiTheme="minorHAnsi" w:hAnsiTheme="minorHAnsi" w:cstheme="minorHAnsi"/>
                      <w:color w:val="984806" w:themeColor="accent6" w:themeShade="80"/>
                      <w:sz w:val="16"/>
                      <w:szCs w:val="16"/>
                    </w:rPr>
                    <w:t>La transfiguración de Jesús, película:</w:t>
                  </w:r>
                  <w:r w:rsidRPr="00D945D9">
                    <w:rPr>
                      <w:rFonts w:asciiTheme="minorHAnsi" w:hAnsiTheme="minorHAnsi" w:cstheme="minorHAnsi"/>
                      <w:color w:val="984806" w:themeColor="accent6" w:themeShade="80"/>
                      <w:sz w:val="14"/>
                      <w:szCs w:val="14"/>
                    </w:rPr>
                    <w:t xml:space="preserve"> </w:t>
                  </w:r>
                  <w:hyperlink r:id="rId17" w:history="1">
                    <w:r w:rsidRPr="00D945D9">
                      <w:rPr>
                        <w:rStyle w:val="Hipervnculo"/>
                        <w:rFonts w:asciiTheme="minorHAnsi" w:hAnsiTheme="minorHAnsi" w:cstheme="minorHAnsi"/>
                        <w:color w:val="984806" w:themeColor="accent6" w:themeShade="80"/>
                        <w:sz w:val="14"/>
                        <w:szCs w:val="14"/>
                      </w:rPr>
                      <w:t>http://www.youtube.com/watch?v=oWIcWcAsqEU</w:t>
                    </w:r>
                  </w:hyperlink>
                </w:p>
                <w:p w:rsidR="00FE1857" w:rsidRPr="005A636D" w:rsidRDefault="00FE1857" w:rsidP="00D945D9">
                  <w:pPr>
                    <w:spacing w:line="240" w:lineRule="atLeast"/>
                    <w:ind w:left="1418" w:right="567" w:hanging="1276"/>
                    <w:rPr>
                      <w:rFonts w:ascii="Calibri" w:hAnsi="Calibri" w:cs="Calibri"/>
                      <w:bCs/>
                      <w:color w:val="984806" w:themeColor="accent6" w:themeShade="80"/>
                      <w:sz w:val="20"/>
                      <w:szCs w:val="20"/>
                    </w:rPr>
                  </w:pPr>
                  <w:r w:rsidRPr="005A636D">
                    <w:rPr>
                      <w:rFonts w:ascii="Calibri" w:hAnsi="Calibri"/>
                      <w:b/>
                      <w:bCs/>
                      <w:color w:val="984806" w:themeColor="accent6" w:themeShade="80"/>
                      <w:sz w:val="20"/>
                      <w:szCs w:val="20"/>
                      <w:u w:val="single"/>
                    </w:rPr>
                    <w:t>¿QUÉ NOS QUIERE DECIR JESÚS?</w:t>
                  </w:r>
                </w:p>
                <w:p w:rsidR="000F54A6" w:rsidRDefault="00FE1857" w:rsidP="00A037BD">
                  <w:pPr>
                    <w:spacing w:line="240" w:lineRule="atLeast"/>
                    <w:ind w:left="284" w:right="-51" w:hanging="142"/>
                    <w:jc w:val="both"/>
                    <w:rPr>
                      <w:rFonts w:ascii="Calibri" w:hAnsi="Calibri" w:cs="Calibri"/>
                      <w:bCs/>
                      <w:color w:val="984806" w:themeColor="accent6" w:themeShade="80"/>
                      <w:sz w:val="18"/>
                      <w:szCs w:val="18"/>
                    </w:rPr>
                  </w:pPr>
                  <w:r w:rsidRPr="005A636D">
                    <w:rPr>
                      <w:rFonts w:ascii="Calibri" w:hAnsi="Calibri" w:cs="Calibri"/>
                      <w:bCs/>
                      <w:color w:val="984806" w:themeColor="accent6" w:themeShade="80"/>
                      <w:sz w:val="18"/>
                      <w:szCs w:val="18"/>
                    </w:rPr>
                    <w:t>-</w:t>
                  </w:r>
                  <w:r w:rsidR="006A056B">
                    <w:rPr>
                      <w:rFonts w:ascii="Calibri" w:hAnsi="Calibri" w:cs="Calibri"/>
                      <w:bCs/>
                      <w:color w:val="984806" w:themeColor="accent6" w:themeShade="80"/>
                      <w:sz w:val="18"/>
                      <w:szCs w:val="18"/>
                    </w:rPr>
                    <w:t xml:space="preserve"> </w:t>
                  </w:r>
                  <w:r w:rsidR="00021FF0">
                    <w:rPr>
                      <w:rFonts w:ascii="Calibri" w:hAnsi="Calibri" w:cs="Calibri"/>
                      <w:bCs/>
                      <w:color w:val="984806" w:themeColor="accent6" w:themeShade="80"/>
                      <w:sz w:val="18"/>
                      <w:szCs w:val="18"/>
                    </w:rPr>
                    <w:t xml:space="preserve">En esta etapa </w:t>
                  </w:r>
                  <w:r w:rsidR="000F54A6">
                    <w:rPr>
                      <w:rFonts w:ascii="Calibri" w:hAnsi="Calibri" w:cs="Calibri"/>
                      <w:bCs/>
                      <w:color w:val="984806" w:themeColor="accent6" w:themeShade="80"/>
                      <w:sz w:val="18"/>
                      <w:szCs w:val="18"/>
                    </w:rPr>
                    <w:t xml:space="preserve">escuchamos el grito del cielo en el que el Padre nos dice: </w:t>
                  </w:r>
                  <w:r w:rsidR="000F54A6" w:rsidRPr="008E48D5">
                    <w:rPr>
                      <w:rFonts w:ascii="Calibri" w:hAnsi="Calibri"/>
                      <w:b/>
                      <w:bCs/>
                      <w:i/>
                      <w:color w:val="984806" w:themeColor="accent6" w:themeShade="80"/>
                      <w:sz w:val="20"/>
                      <w:szCs w:val="20"/>
                    </w:rPr>
                    <w:t>“este es mi Hijo, el amado, escuchadlo”.</w:t>
                  </w:r>
                  <w:r w:rsidR="000F54A6" w:rsidRPr="008E48D5">
                    <w:rPr>
                      <w:rFonts w:ascii="Calibri" w:hAnsi="Calibri"/>
                      <w:bCs/>
                      <w:color w:val="984806" w:themeColor="accent6" w:themeShade="80"/>
                      <w:sz w:val="20"/>
                      <w:szCs w:val="20"/>
                    </w:rPr>
                    <w:t xml:space="preserve"> </w:t>
                  </w:r>
                  <w:r w:rsidR="000F54A6">
                    <w:rPr>
                      <w:rFonts w:ascii="Calibri" w:hAnsi="Calibri" w:cs="Calibri"/>
                      <w:bCs/>
                      <w:color w:val="984806" w:themeColor="accent6" w:themeShade="80"/>
                      <w:sz w:val="18"/>
                      <w:szCs w:val="18"/>
                    </w:rPr>
                    <w:t xml:space="preserve"> </w:t>
                  </w:r>
                </w:p>
                <w:p w:rsidR="00A037BD" w:rsidRDefault="00D45AD3" w:rsidP="00A037BD">
                  <w:pPr>
                    <w:spacing w:line="240" w:lineRule="atLeast"/>
                    <w:ind w:left="284" w:right="-51" w:hanging="142"/>
                    <w:jc w:val="both"/>
                    <w:rPr>
                      <w:rFonts w:ascii="Calibri" w:hAnsi="Calibri" w:cs="Calibri"/>
                      <w:bCs/>
                      <w:color w:val="984806" w:themeColor="accent6" w:themeShade="80"/>
                      <w:sz w:val="18"/>
                      <w:szCs w:val="18"/>
                    </w:rPr>
                  </w:pPr>
                  <w:r w:rsidRPr="005A636D">
                    <w:rPr>
                      <w:rFonts w:ascii="Calibri" w:hAnsi="Calibri" w:cs="Calibri"/>
                      <w:bCs/>
                      <w:color w:val="984806" w:themeColor="accent6" w:themeShade="80"/>
                      <w:sz w:val="18"/>
                      <w:szCs w:val="18"/>
                    </w:rPr>
                    <w:t>-</w:t>
                  </w:r>
                  <w:r w:rsidR="006A056B">
                    <w:rPr>
                      <w:rFonts w:ascii="Calibri" w:hAnsi="Calibri" w:cs="Calibri"/>
                      <w:bCs/>
                      <w:color w:val="984806" w:themeColor="accent6" w:themeShade="80"/>
                      <w:sz w:val="18"/>
                      <w:szCs w:val="18"/>
                    </w:rPr>
                    <w:t xml:space="preserve"> </w:t>
                  </w:r>
                  <w:r w:rsidR="007E6886">
                    <w:rPr>
                      <w:rFonts w:ascii="Calibri" w:hAnsi="Calibri" w:cs="Calibri"/>
                      <w:bCs/>
                      <w:color w:val="984806" w:themeColor="accent6" w:themeShade="80"/>
                      <w:sz w:val="18"/>
                      <w:szCs w:val="18"/>
                    </w:rPr>
                    <w:t>En cuaresma le dedicamos tiempo a l</w:t>
                  </w:r>
                  <w:r w:rsidR="00A037BD">
                    <w:rPr>
                      <w:rFonts w:ascii="Calibri" w:hAnsi="Calibri" w:cs="Calibri"/>
                      <w:bCs/>
                      <w:color w:val="984806" w:themeColor="accent6" w:themeShade="80"/>
                      <w:sz w:val="18"/>
                      <w:szCs w:val="18"/>
                    </w:rPr>
                    <w:t xml:space="preserve">a </w:t>
                  </w:r>
                  <w:r w:rsidR="00A037BD" w:rsidRPr="006A056B">
                    <w:rPr>
                      <w:rFonts w:ascii="Calibri" w:hAnsi="Calibri" w:cs="Calibri"/>
                      <w:b/>
                      <w:bCs/>
                      <w:color w:val="984806" w:themeColor="accent6" w:themeShade="80"/>
                      <w:sz w:val="18"/>
                      <w:szCs w:val="18"/>
                    </w:rPr>
                    <w:t>Palabra de Dios</w:t>
                  </w:r>
                  <w:r w:rsidR="007E6886">
                    <w:rPr>
                      <w:rFonts w:ascii="Calibri" w:hAnsi="Calibri" w:cs="Calibri"/>
                      <w:bCs/>
                      <w:color w:val="984806" w:themeColor="accent6" w:themeShade="80"/>
                      <w:sz w:val="18"/>
                      <w:szCs w:val="18"/>
                    </w:rPr>
                    <w:t xml:space="preserve">: la leemos, la reflexionamos, </w:t>
                  </w:r>
                  <w:r w:rsidR="007E6886" w:rsidRPr="006A056B">
                    <w:rPr>
                      <w:rFonts w:ascii="Calibri" w:hAnsi="Calibri" w:cs="Calibri"/>
                      <w:b/>
                      <w:bCs/>
                      <w:color w:val="984806" w:themeColor="accent6" w:themeShade="80"/>
                      <w:sz w:val="18"/>
                      <w:szCs w:val="18"/>
                    </w:rPr>
                    <w:t>la</w:t>
                  </w:r>
                  <w:r w:rsidR="007E6886">
                    <w:rPr>
                      <w:rFonts w:ascii="Calibri" w:hAnsi="Calibri" w:cs="Calibri"/>
                      <w:bCs/>
                      <w:color w:val="984806" w:themeColor="accent6" w:themeShade="80"/>
                      <w:sz w:val="18"/>
                      <w:szCs w:val="18"/>
                    </w:rPr>
                    <w:t xml:space="preserve"> </w:t>
                  </w:r>
                  <w:r w:rsidR="006A056B" w:rsidRPr="006A056B">
                    <w:rPr>
                      <w:rFonts w:ascii="Calibri" w:hAnsi="Calibri" w:cs="Calibri"/>
                      <w:b/>
                      <w:bCs/>
                      <w:color w:val="984806" w:themeColor="accent6" w:themeShade="80"/>
                      <w:sz w:val="18"/>
                      <w:szCs w:val="18"/>
                    </w:rPr>
                    <w:t>escuchamos</w:t>
                  </w:r>
                  <w:r w:rsidR="006A056B">
                    <w:rPr>
                      <w:rFonts w:ascii="Calibri" w:hAnsi="Calibri" w:cs="Calibri"/>
                      <w:bCs/>
                      <w:color w:val="984806" w:themeColor="accent6" w:themeShade="80"/>
                      <w:sz w:val="18"/>
                      <w:szCs w:val="18"/>
                    </w:rPr>
                    <w:t xml:space="preserve">, la </w:t>
                  </w:r>
                  <w:r w:rsidR="007E6886">
                    <w:rPr>
                      <w:rFonts w:ascii="Calibri" w:hAnsi="Calibri" w:cs="Calibri"/>
                      <w:bCs/>
                      <w:color w:val="984806" w:themeColor="accent6" w:themeShade="80"/>
                      <w:sz w:val="18"/>
                      <w:szCs w:val="18"/>
                    </w:rPr>
                    <w:t>oramos, de</w:t>
                  </w:r>
                  <w:r w:rsidR="006A056B">
                    <w:rPr>
                      <w:rFonts w:ascii="Calibri" w:hAnsi="Calibri" w:cs="Calibri"/>
                      <w:bCs/>
                      <w:color w:val="984806" w:themeColor="accent6" w:themeShade="80"/>
                      <w:sz w:val="18"/>
                      <w:szCs w:val="18"/>
                    </w:rPr>
                    <w:t>ja</w:t>
                  </w:r>
                  <w:r w:rsidR="007E6886">
                    <w:rPr>
                      <w:rFonts w:ascii="Calibri" w:hAnsi="Calibri" w:cs="Calibri"/>
                      <w:bCs/>
                      <w:color w:val="984806" w:themeColor="accent6" w:themeShade="80"/>
                      <w:sz w:val="18"/>
                      <w:szCs w:val="18"/>
                    </w:rPr>
                    <w:t>mos que nos cambie por dentro, la transformamos en vida. Al leer los evangelios descubrimos cómo respondieron personas de fe, amigos de Dios, a lo largo de la historia, cómo se fiaron de Dios Moisés</w:t>
                  </w:r>
                  <w:r w:rsidR="00FC6822">
                    <w:rPr>
                      <w:rFonts w:ascii="Calibri" w:hAnsi="Calibri" w:cs="Calibri"/>
                      <w:bCs/>
                      <w:color w:val="984806" w:themeColor="accent6" w:themeShade="80"/>
                      <w:sz w:val="18"/>
                      <w:szCs w:val="18"/>
                    </w:rPr>
                    <w:t>, Elías</w:t>
                  </w:r>
                  <w:r w:rsidR="006A056B">
                    <w:rPr>
                      <w:rFonts w:ascii="Calibri" w:hAnsi="Calibri" w:cs="Calibri"/>
                      <w:bCs/>
                      <w:color w:val="984806" w:themeColor="accent6" w:themeShade="80"/>
                      <w:sz w:val="18"/>
                      <w:szCs w:val="18"/>
                    </w:rPr>
                    <w:t>, Pedro, Santiago y Juan.</w:t>
                  </w:r>
                </w:p>
                <w:p w:rsidR="00C22151" w:rsidRDefault="006A056B" w:rsidP="00A037BD">
                  <w:pPr>
                    <w:spacing w:line="240" w:lineRule="atLeast"/>
                    <w:ind w:left="284" w:right="-51" w:hanging="142"/>
                    <w:jc w:val="both"/>
                    <w:rPr>
                      <w:rFonts w:ascii="Calibri" w:hAnsi="Calibri" w:cs="Calibri"/>
                      <w:bCs/>
                      <w:color w:val="984806" w:themeColor="accent6" w:themeShade="80"/>
                      <w:sz w:val="18"/>
                      <w:szCs w:val="18"/>
                    </w:rPr>
                  </w:pPr>
                  <w:r>
                    <w:rPr>
                      <w:rFonts w:ascii="Calibri" w:hAnsi="Calibri" w:cs="Calibri"/>
                      <w:bCs/>
                      <w:color w:val="984806" w:themeColor="accent6" w:themeShade="80"/>
                      <w:sz w:val="18"/>
                      <w:szCs w:val="18"/>
                    </w:rPr>
                    <w:t xml:space="preserve">- La Palabra de Dios nos lleva </w:t>
                  </w:r>
                  <w:r w:rsidRPr="006A056B">
                    <w:rPr>
                      <w:rFonts w:ascii="Calibri" w:hAnsi="Calibri" w:cs="Calibri"/>
                      <w:b/>
                      <w:bCs/>
                      <w:color w:val="984806" w:themeColor="accent6" w:themeShade="80"/>
                      <w:sz w:val="18"/>
                      <w:szCs w:val="18"/>
                    </w:rPr>
                    <w:t>al encuentro con Cristo</w:t>
                  </w:r>
                  <w:r>
                    <w:rPr>
                      <w:rFonts w:ascii="Calibri" w:hAnsi="Calibri" w:cs="Calibri"/>
                      <w:bCs/>
                      <w:color w:val="984806" w:themeColor="accent6" w:themeShade="80"/>
                      <w:sz w:val="18"/>
                      <w:szCs w:val="18"/>
                    </w:rPr>
                    <w:t xml:space="preserve">, a experimentarle a nuestro lado y a sentir: </w:t>
                  </w:r>
                  <w:r w:rsidRPr="006A056B">
                    <w:rPr>
                      <w:rFonts w:ascii="Calibri" w:hAnsi="Calibri" w:cs="Calibri"/>
                      <w:bCs/>
                      <w:i/>
                      <w:color w:val="984806" w:themeColor="accent6" w:themeShade="80"/>
                      <w:sz w:val="18"/>
                      <w:szCs w:val="18"/>
                    </w:rPr>
                    <w:t>“qué bien se está contigo, Señor”</w:t>
                  </w:r>
                  <w:r>
                    <w:rPr>
                      <w:rFonts w:ascii="Calibri" w:hAnsi="Calibri" w:cs="Calibri"/>
                      <w:bCs/>
                      <w:color w:val="984806" w:themeColor="accent6" w:themeShade="80"/>
                      <w:sz w:val="18"/>
                      <w:szCs w:val="18"/>
                    </w:rPr>
                    <w:t xml:space="preserve"> en la oración, en la eucaristía, siempre.</w:t>
                  </w:r>
                  <w:r w:rsidR="001F0126">
                    <w:rPr>
                      <w:rFonts w:ascii="Calibri" w:hAnsi="Calibri" w:cs="Calibri"/>
                      <w:bCs/>
                      <w:color w:val="984806" w:themeColor="accent6" w:themeShade="80"/>
                      <w:sz w:val="18"/>
                      <w:szCs w:val="18"/>
                    </w:rPr>
                    <w:t xml:space="preserve"> Con él descubriremos cual es nuestra identidad, su proyecto de</w:t>
                  </w:r>
                  <w:r w:rsidR="00C22151">
                    <w:rPr>
                      <w:rFonts w:ascii="Calibri" w:hAnsi="Calibri" w:cs="Calibri"/>
                      <w:bCs/>
                      <w:color w:val="984806" w:themeColor="accent6" w:themeShade="80"/>
                      <w:sz w:val="18"/>
                      <w:szCs w:val="18"/>
                    </w:rPr>
                    <w:t xml:space="preserve"> hijos de Dios.</w:t>
                  </w:r>
                </w:p>
                <w:p w:rsidR="006A056B" w:rsidRDefault="006A056B" w:rsidP="00A037BD">
                  <w:pPr>
                    <w:spacing w:line="240" w:lineRule="atLeast"/>
                    <w:ind w:left="284" w:right="-51" w:hanging="142"/>
                    <w:jc w:val="both"/>
                    <w:rPr>
                      <w:rFonts w:ascii="Calibri" w:hAnsi="Calibri" w:cs="Calibri"/>
                      <w:bCs/>
                      <w:color w:val="984806" w:themeColor="accent6" w:themeShade="80"/>
                      <w:sz w:val="18"/>
                      <w:szCs w:val="18"/>
                    </w:rPr>
                  </w:pPr>
                  <w:r>
                    <w:rPr>
                      <w:rFonts w:ascii="Calibri" w:hAnsi="Calibri" w:cs="Calibri"/>
                      <w:bCs/>
                      <w:color w:val="984806" w:themeColor="accent6" w:themeShade="80"/>
                      <w:sz w:val="18"/>
                      <w:szCs w:val="18"/>
                    </w:rPr>
                    <w:t xml:space="preserve">- La Palabra de Dios </w:t>
                  </w:r>
                  <w:r w:rsidRPr="006A056B">
                    <w:rPr>
                      <w:rFonts w:ascii="Calibri" w:hAnsi="Calibri" w:cs="Calibri"/>
                      <w:b/>
                      <w:bCs/>
                      <w:color w:val="984806" w:themeColor="accent6" w:themeShade="80"/>
                      <w:sz w:val="18"/>
                      <w:szCs w:val="18"/>
                    </w:rPr>
                    <w:t>nos lleva de nuevo a la vida</w:t>
                  </w:r>
                  <w:r>
                    <w:rPr>
                      <w:rFonts w:ascii="Calibri" w:hAnsi="Calibri" w:cs="Calibri"/>
                      <w:b/>
                      <w:bCs/>
                      <w:color w:val="984806" w:themeColor="accent6" w:themeShade="80"/>
                      <w:sz w:val="18"/>
                      <w:szCs w:val="18"/>
                    </w:rPr>
                    <w:t xml:space="preserve"> cotidiana </w:t>
                  </w:r>
                  <w:r w:rsidRPr="00B46731">
                    <w:rPr>
                      <w:rFonts w:ascii="Calibri" w:hAnsi="Calibri" w:cs="Calibri"/>
                      <w:bCs/>
                      <w:color w:val="984806" w:themeColor="accent6" w:themeShade="80"/>
                      <w:sz w:val="18"/>
                      <w:szCs w:val="18"/>
                    </w:rPr>
                    <w:t xml:space="preserve">donde </w:t>
                  </w:r>
                  <w:r w:rsidR="00B46731">
                    <w:rPr>
                      <w:rFonts w:ascii="Calibri" w:hAnsi="Calibri" w:cs="Calibri"/>
                      <w:bCs/>
                      <w:color w:val="984806" w:themeColor="accent6" w:themeShade="80"/>
                      <w:sz w:val="18"/>
                      <w:szCs w:val="18"/>
                    </w:rPr>
                    <w:t>vivimos transfigurados, comprometidos con todos, llenos de la luz que nos ha trasmitido al encontrarnos con Él.</w:t>
                  </w:r>
                </w:p>
                <w:p w:rsidR="002E1950" w:rsidRPr="00711394" w:rsidRDefault="00C22151" w:rsidP="00711394">
                  <w:pPr>
                    <w:spacing w:line="200" w:lineRule="atLeast"/>
                    <w:ind w:left="284" w:right="11" w:hanging="142"/>
                    <w:jc w:val="center"/>
                    <w:rPr>
                      <w:rFonts w:asciiTheme="minorHAnsi" w:hAnsiTheme="minorHAnsi" w:cstheme="minorHAnsi"/>
                      <w:color w:val="984806" w:themeColor="accent6" w:themeShade="80"/>
                      <w:sz w:val="14"/>
                      <w:szCs w:val="14"/>
                    </w:rPr>
                  </w:pPr>
                  <w:r w:rsidRPr="00C22151">
                    <w:rPr>
                      <w:rFonts w:asciiTheme="minorHAnsi" w:hAnsiTheme="minorHAnsi" w:cstheme="minorHAnsi"/>
                      <w:color w:val="984806" w:themeColor="accent6" w:themeShade="80"/>
                      <w:sz w:val="16"/>
                      <w:szCs w:val="16"/>
                    </w:rPr>
                    <w:t>-Identidad, Verbo Divino 2023, reflexión: https://www.youtube.com/watch?v=8PyesSc4qVQ</w:t>
                  </w:r>
                </w:p>
                <w:p w:rsidR="00FE1857" w:rsidRPr="005A636D" w:rsidRDefault="0069495A" w:rsidP="0069495A">
                  <w:pPr>
                    <w:spacing w:line="240" w:lineRule="atLeast"/>
                    <w:ind w:left="284" w:right="-51" w:hanging="142"/>
                    <w:jc w:val="right"/>
                    <w:rPr>
                      <w:rFonts w:ascii="Arial Narrow" w:hAnsi="Arial Narrow" w:cs="Calibri"/>
                      <w:b/>
                      <w:bCs/>
                      <w:i/>
                      <w:color w:val="984806" w:themeColor="accent6" w:themeShade="80"/>
                      <w:sz w:val="20"/>
                      <w:szCs w:val="20"/>
                    </w:rPr>
                  </w:pPr>
                  <w:r w:rsidRPr="005A636D">
                    <w:rPr>
                      <w:rFonts w:ascii="Arial" w:hAnsi="Arial" w:cs="Arial"/>
                      <w:b/>
                      <w:bCs/>
                      <w:i/>
                      <w:color w:val="984806" w:themeColor="accent6" w:themeShade="80"/>
                      <w:sz w:val="20"/>
                      <w:szCs w:val="20"/>
                    </w:rPr>
                    <w:t>¿</w:t>
                  </w:r>
                  <w:r w:rsidR="00B46731">
                    <w:rPr>
                      <w:rFonts w:ascii="Arial" w:hAnsi="Arial" w:cs="Arial"/>
                      <w:b/>
                      <w:bCs/>
                      <w:i/>
                      <w:color w:val="984806" w:themeColor="accent6" w:themeShade="80"/>
                      <w:sz w:val="20"/>
                      <w:szCs w:val="20"/>
                    </w:rPr>
                    <w:t>Te encuentras con Jesús en los Evangelios</w:t>
                  </w:r>
                  <w:proofErr w:type="gramStart"/>
                  <w:r w:rsidRPr="005A636D">
                    <w:rPr>
                      <w:rFonts w:ascii="Arial" w:hAnsi="Arial" w:cs="Arial"/>
                      <w:b/>
                      <w:bCs/>
                      <w:i/>
                      <w:color w:val="984806" w:themeColor="accent6" w:themeShade="80"/>
                      <w:sz w:val="20"/>
                      <w:szCs w:val="20"/>
                    </w:rPr>
                    <w:t>?</w:t>
                  </w:r>
                  <w:r w:rsidR="00FE1857" w:rsidRPr="005A636D">
                    <w:rPr>
                      <w:rFonts w:ascii="Arial Narrow" w:hAnsi="Arial Narrow" w:cs="Calibri"/>
                      <w:b/>
                      <w:bCs/>
                      <w:i/>
                      <w:color w:val="984806" w:themeColor="accent6" w:themeShade="80"/>
                      <w:sz w:val="20"/>
                      <w:szCs w:val="20"/>
                    </w:rPr>
                    <w:t>¿</w:t>
                  </w:r>
                  <w:proofErr w:type="gramEnd"/>
                  <w:r w:rsidR="00FE1857" w:rsidRPr="005A636D">
                    <w:rPr>
                      <w:rFonts w:ascii="Arial Narrow" w:hAnsi="Arial Narrow" w:cs="Calibri"/>
                      <w:b/>
                      <w:bCs/>
                      <w:i/>
                      <w:color w:val="984806" w:themeColor="accent6" w:themeShade="80"/>
                      <w:sz w:val="20"/>
                      <w:szCs w:val="20"/>
                    </w:rPr>
                    <w:t>C</w:t>
                  </w:r>
                  <w:r w:rsidRPr="005A636D">
                    <w:rPr>
                      <w:rFonts w:ascii="Arial Narrow" w:hAnsi="Arial Narrow" w:cs="Calibri"/>
                      <w:b/>
                      <w:bCs/>
                      <w:i/>
                      <w:color w:val="984806" w:themeColor="accent6" w:themeShade="80"/>
                      <w:sz w:val="20"/>
                      <w:szCs w:val="20"/>
                    </w:rPr>
                    <w:t xml:space="preserve">ómo </w:t>
                  </w:r>
                  <w:r w:rsidR="00B46731">
                    <w:rPr>
                      <w:rFonts w:ascii="Arial Narrow" w:hAnsi="Arial Narrow" w:cs="Calibri"/>
                      <w:b/>
                      <w:bCs/>
                      <w:i/>
                      <w:color w:val="984806" w:themeColor="accent6" w:themeShade="80"/>
                      <w:sz w:val="20"/>
                      <w:szCs w:val="20"/>
                    </w:rPr>
                    <w:t>vives tu fe</w:t>
                  </w:r>
                  <w:r w:rsidR="00FE1857" w:rsidRPr="005A636D">
                    <w:rPr>
                      <w:rFonts w:ascii="Arial Narrow" w:hAnsi="Arial Narrow" w:cs="Calibri"/>
                      <w:b/>
                      <w:bCs/>
                      <w:i/>
                      <w:color w:val="984806" w:themeColor="accent6" w:themeShade="80"/>
                      <w:sz w:val="20"/>
                      <w:szCs w:val="20"/>
                    </w:rPr>
                    <w:t>?</w:t>
                  </w:r>
                </w:p>
                <w:p w:rsidR="00B46731" w:rsidRDefault="00FE1857" w:rsidP="00FE1857">
                  <w:pPr>
                    <w:pStyle w:val="NormalWeb"/>
                    <w:tabs>
                      <w:tab w:val="left" w:pos="284"/>
                    </w:tabs>
                    <w:spacing w:before="0" w:beforeAutospacing="0" w:after="0" w:afterAutospacing="0" w:line="240" w:lineRule="atLeast"/>
                    <w:ind w:left="284" w:right="-45" w:hanging="284"/>
                    <w:jc w:val="both"/>
                    <w:rPr>
                      <w:rFonts w:asciiTheme="majorHAnsi" w:hAnsiTheme="majorHAnsi"/>
                      <w:b/>
                      <w:color w:val="984806" w:themeColor="accent6" w:themeShade="80"/>
                    </w:rPr>
                  </w:pPr>
                  <w:r w:rsidRPr="005A636D">
                    <w:rPr>
                      <w:rFonts w:asciiTheme="majorHAnsi" w:hAnsiTheme="majorHAnsi"/>
                      <w:b/>
                      <w:bCs/>
                      <w:color w:val="984806" w:themeColor="accent6" w:themeShade="80"/>
                    </w:rPr>
                    <w:t>3.</w:t>
                  </w:r>
                  <w:r w:rsidRPr="005A636D">
                    <w:rPr>
                      <w:rFonts w:asciiTheme="majorHAnsi" w:hAnsiTheme="majorHAnsi"/>
                      <w:b/>
                      <w:bCs/>
                      <w:i/>
                      <w:color w:val="984806" w:themeColor="accent6" w:themeShade="80"/>
                    </w:rPr>
                    <w:t xml:space="preserve"> </w:t>
                  </w:r>
                  <w:r w:rsidRPr="005A636D">
                    <w:rPr>
                      <w:rFonts w:asciiTheme="majorHAnsi" w:hAnsiTheme="majorHAnsi"/>
                      <w:b/>
                      <w:color w:val="984806" w:themeColor="accent6" w:themeShade="80"/>
                    </w:rPr>
                    <w:t xml:space="preserve">ACTUAR: </w:t>
                  </w:r>
                  <w:r w:rsidR="00B46731">
                    <w:rPr>
                      <w:rFonts w:asciiTheme="majorHAnsi" w:hAnsiTheme="majorHAnsi"/>
                      <w:b/>
                      <w:color w:val="984806" w:themeColor="accent6" w:themeShade="80"/>
                    </w:rPr>
                    <w:t>Oye</w:t>
                  </w:r>
                  <w:r w:rsidR="00047900">
                    <w:rPr>
                      <w:rFonts w:asciiTheme="majorHAnsi" w:hAnsiTheme="majorHAnsi"/>
                      <w:b/>
                      <w:color w:val="984806" w:themeColor="accent6" w:themeShade="80"/>
                    </w:rPr>
                    <w:t>,</w:t>
                  </w:r>
                  <w:r w:rsidR="00B46731">
                    <w:rPr>
                      <w:rFonts w:asciiTheme="majorHAnsi" w:hAnsiTheme="majorHAnsi"/>
                      <w:b/>
                      <w:color w:val="984806" w:themeColor="accent6" w:themeShade="80"/>
                    </w:rPr>
                    <w:t xml:space="preserve"> valora </w:t>
                  </w:r>
                  <w:r w:rsidR="00047900">
                    <w:rPr>
                      <w:rFonts w:asciiTheme="majorHAnsi" w:hAnsiTheme="majorHAnsi"/>
                      <w:b/>
                      <w:color w:val="984806" w:themeColor="accent6" w:themeShade="80"/>
                    </w:rPr>
                    <w:t xml:space="preserve">y vive </w:t>
                  </w:r>
                  <w:r w:rsidR="00B46731">
                    <w:rPr>
                      <w:rFonts w:asciiTheme="majorHAnsi" w:hAnsiTheme="majorHAnsi"/>
                      <w:b/>
                      <w:color w:val="984806" w:themeColor="accent6" w:themeShade="80"/>
                    </w:rPr>
                    <w:t xml:space="preserve">lo que </w:t>
                  </w:r>
                  <w:r w:rsidR="0098682D">
                    <w:rPr>
                      <w:rFonts w:asciiTheme="majorHAnsi" w:hAnsiTheme="majorHAnsi"/>
                      <w:b/>
                      <w:color w:val="984806" w:themeColor="accent6" w:themeShade="80"/>
                    </w:rPr>
                    <w:t>la Palabra</w:t>
                  </w:r>
                  <w:r w:rsidR="00B46731">
                    <w:rPr>
                      <w:rFonts w:asciiTheme="majorHAnsi" w:hAnsiTheme="majorHAnsi"/>
                      <w:b/>
                      <w:color w:val="984806" w:themeColor="accent6" w:themeShade="80"/>
                    </w:rPr>
                    <w:t xml:space="preserve"> te grita</w:t>
                  </w:r>
                </w:p>
                <w:p w:rsidR="00193F11" w:rsidRPr="00193F11" w:rsidRDefault="00193F11" w:rsidP="00193F11">
                  <w:pPr>
                    <w:spacing w:line="240" w:lineRule="atLeast"/>
                    <w:ind w:left="284" w:right="-51" w:hanging="142"/>
                    <w:jc w:val="both"/>
                    <w:rPr>
                      <w:rFonts w:ascii="Calibri" w:hAnsi="Calibri"/>
                      <w:bCs/>
                      <w:color w:val="984806" w:themeColor="accent6" w:themeShade="80"/>
                      <w:sz w:val="16"/>
                      <w:szCs w:val="16"/>
                    </w:rPr>
                  </w:pPr>
                  <w:r w:rsidRPr="00193F11">
                    <w:rPr>
                      <w:rFonts w:ascii="Calibri" w:hAnsi="Calibri"/>
                      <w:bCs/>
                      <w:color w:val="984806" w:themeColor="accent6" w:themeShade="80"/>
                      <w:sz w:val="16"/>
                      <w:szCs w:val="16"/>
                    </w:rPr>
                    <w:t xml:space="preserve">- </w:t>
                  </w:r>
                  <w:r w:rsidR="00007F5E">
                    <w:rPr>
                      <w:rFonts w:ascii="Calibri" w:hAnsi="Calibri"/>
                      <w:bCs/>
                      <w:color w:val="984806" w:themeColor="accent6" w:themeShade="80"/>
                      <w:sz w:val="16"/>
                      <w:szCs w:val="16"/>
                    </w:rPr>
                    <w:t>En cuaresma l</w:t>
                  </w:r>
                  <w:r w:rsidR="00047900">
                    <w:rPr>
                      <w:rFonts w:ascii="Calibri" w:hAnsi="Calibri"/>
                      <w:bCs/>
                      <w:color w:val="984806" w:themeColor="accent6" w:themeShade="80"/>
                      <w:sz w:val="16"/>
                      <w:szCs w:val="16"/>
                    </w:rPr>
                    <w:t xml:space="preserve">ee </w:t>
                  </w:r>
                  <w:r w:rsidR="00007F5E">
                    <w:rPr>
                      <w:rFonts w:ascii="Calibri" w:hAnsi="Calibri"/>
                      <w:bCs/>
                      <w:color w:val="984806" w:themeColor="accent6" w:themeShade="80"/>
                      <w:sz w:val="16"/>
                      <w:szCs w:val="16"/>
                    </w:rPr>
                    <w:t xml:space="preserve">a diario </w:t>
                  </w:r>
                  <w:r w:rsidR="00047900">
                    <w:rPr>
                      <w:rFonts w:ascii="Calibri" w:hAnsi="Calibri"/>
                      <w:bCs/>
                      <w:color w:val="984806" w:themeColor="accent6" w:themeShade="80"/>
                      <w:sz w:val="16"/>
                      <w:szCs w:val="16"/>
                    </w:rPr>
                    <w:t xml:space="preserve">el evangelio del día, </w:t>
                  </w:r>
                  <w:r w:rsidR="00007F5E">
                    <w:rPr>
                      <w:rFonts w:ascii="Calibri" w:hAnsi="Calibri"/>
                      <w:bCs/>
                      <w:color w:val="984806" w:themeColor="accent6" w:themeShade="80"/>
                      <w:sz w:val="16"/>
                      <w:szCs w:val="16"/>
                    </w:rPr>
                    <w:t xml:space="preserve">escucha lo que Jesús te pide y trata de vivirlo. Siéntete acompañado y guiado por </w:t>
                  </w:r>
                  <w:r w:rsidR="00C22151">
                    <w:rPr>
                      <w:rFonts w:ascii="Calibri" w:hAnsi="Calibri"/>
                      <w:bCs/>
                      <w:color w:val="984806" w:themeColor="accent6" w:themeShade="80"/>
                      <w:sz w:val="16"/>
                      <w:szCs w:val="16"/>
                    </w:rPr>
                    <w:t>Él</w:t>
                  </w:r>
                  <w:r w:rsidR="00007F5E">
                    <w:rPr>
                      <w:rFonts w:ascii="Calibri" w:hAnsi="Calibri"/>
                      <w:bCs/>
                      <w:color w:val="984806" w:themeColor="accent6" w:themeShade="80"/>
                      <w:sz w:val="16"/>
                      <w:szCs w:val="16"/>
                    </w:rPr>
                    <w:t xml:space="preserve"> en los buenos y malos momentos.</w:t>
                  </w:r>
                  <w:r w:rsidRPr="00193F11">
                    <w:rPr>
                      <w:rFonts w:ascii="Calibri" w:hAnsi="Calibri"/>
                      <w:bCs/>
                      <w:color w:val="984806" w:themeColor="accent6" w:themeShade="80"/>
                      <w:sz w:val="16"/>
                      <w:szCs w:val="16"/>
                    </w:rPr>
                    <w:t xml:space="preserve">   </w:t>
                  </w:r>
                </w:p>
                <w:p w:rsidR="00FE1857" w:rsidRDefault="00743C9E" w:rsidP="00D945D9">
                  <w:pPr>
                    <w:pStyle w:val="NormalWeb"/>
                    <w:spacing w:before="0" w:beforeAutospacing="0" w:after="0" w:afterAutospacing="0"/>
                    <w:ind w:left="284" w:hanging="141"/>
                    <w:jc w:val="center"/>
                    <w:rPr>
                      <w:rFonts w:ascii="Calibri" w:hAnsi="Calibri"/>
                      <w:bCs/>
                      <w:sz w:val="14"/>
                      <w:szCs w:val="14"/>
                    </w:rPr>
                  </w:pPr>
                  <w:r>
                    <w:rPr>
                      <w:rFonts w:ascii="Calibri" w:hAnsi="Calibri"/>
                      <w:bCs/>
                      <w:color w:val="984806" w:themeColor="accent6" w:themeShade="80"/>
                      <w:sz w:val="14"/>
                      <w:szCs w:val="14"/>
                    </w:rPr>
                    <w:t xml:space="preserve">Qué bonitas son tus palabras, Vicente </w:t>
                  </w:r>
                  <w:proofErr w:type="spellStart"/>
                  <w:r>
                    <w:rPr>
                      <w:rFonts w:ascii="Calibri" w:hAnsi="Calibri"/>
                      <w:bCs/>
                      <w:color w:val="984806" w:themeColor="accent6" w:themeShade="80"/>
                      <w:sz w:val="14"/>
                      <w:szCs w:val="14"/>
                    </w:rPr>
                    <w:t>Mateu</w:t>
                  </w:r>
                  <w:proofErr w:type="spellEnd"/>
                  <w:r w:rsidR="002E1950" w:rsidRPr="00743C9E">
                    <w:rPr>
                      <w:rFonts w:ascii="Calibri" w:hAnsi="Calibri"/>
                      <w:bCs/>
                      <w:color w:val="984806" w:themeColor="accent6" w:themeShade="80"/>
                      <w:sz w:val="14"/>
                      <w:szCs w:val="14"/>
                    </w:rPr>
                    <w:t>:</w:t>
                  </w:r>
                  <w:r w:rsidR="0069495A" w:rsidRPr="00743C9E">
                    <w:rPr>
                      <w:rFonts w:ascii="Calibri" w:hAnsi="Calibri"/>
                      <w:bCs/>
                      <w:color w:val="984806" w:themeColor="accent6" w:themeShade="80"/>
                      <w:sz w:val="14"/>
                      <w:szCs w:val="14"/>
                    </w:rPr>
                    <w:t xml:space="preserve"> </w:t>
                  </w:r>
                  <w:hyperlink r:id="rId18" w:history="1">
                    <w:r w:rsidRPr="00743C9E">
                      <w:rPr>
                        <w:rStyle w:val="Hipervnculo"/>
                        <w:rFonts w:ascii="Calibri" w:hAnsi="Calibri"/>
                        <w:bCs/>
                        <w:color w:val="984806" w:themeColor="accent6" w:themeShade="80"/>
                        <w:sz w:val="14"/>
                        <w:szCs w:val="14"/>
                      </w:rPr>
                      <w:t>https://www.youtube.com/watch?v=RatkKfObHuE</w:t>
                    </w:r>
                  </w:hyperlink>
                </w:p>
                <w:p w:rsidR="00743C9E" w:rsidRDefault="00743C9E" w:rsidP="00D945D9">
                  <w:pPr>
                    <w:pStyle w:val="NormalWeb"/>
                    <w:spacing w:before="0" w:beforeAutospacing="0" w:after="0" w:afterAutospacing="0"/>
                    <w:ind w:left="284" w:hanging="141"/>
                    <w:jc w:val="center"/>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Pr="008A412E" w:rsidRDefault="00FE1857" w:rsidP="00FE1857">
                  <w:pPr>
                    <w:pStyle w:val="NormalWeb"/>
                    <w:spacing w:before="0" w:beforeAutospacing="0" w:after="0" w:afterAutospacing="0" w:line="200" w:lineRule="atLeast"/>
                    <w:ind w:left="284" w:hanging="142"/>
                    <w:jc w:val="both"/>
                    <w:rPr>
                      <w:rFonts w:ascii="Arial Narrow" w:hAnsi="Arial Narrow" w:cs="Calibri"/>
                      <w:b/>
                      <w:bCs/>
                      <w:i/>
                      <w:color w:val="1F497D"/>
                      <w:sz w:val="20"/>
                      <w:szCs w:val="20"/>
                    </w:rPr>
                  </w:pPr>
                  <w:r>
                    <w:rPr>
                      <w:rFonts w:ascii="Calibri" w:hAnsi="Calibri"/>
                      <w:b/>
                      <w:bCs/>
                      <w:color w:val="1F497D"/>
                      <w:sz w:val="18"/>
                      <w:szCs w:val="18"/>
                    </w:rPr>
                    <w:t xml:space="preserve">                                          </w:t>
                  </w:r>
                  <w:r w:rsidRPr="008A412E">
                    <w:rPr>
                      <w:rFonts w:ascii="Arial Narrow" w:hAnsi="Arial Narrow" w:cs="Calibri"/>
                      <w:b/>
                      <w:bCs/>
                      <w:i/>
                      <w:color w:val="1F497D"/>
                      <w:sz w:val="20"/>
                      <w:szCs w:val="20"/>
                    </w:rPr>
                    <w:t xml:space="preserve">¿Qué </w:t>
                  </w:r>
                  <w:r>
                    <w:rPr>
                      <w:rFonts w:ascii="Arial Narrow" w:hAnsi="Arial Narrow" w:cs="Calibri"/>
                      <w:b/>
                      <w:bCs/>
                      <w:i/>
                      <w:color w:val="1F497D"/>
                      <w:sz w:val="20"/>
                      <w:szCs w:val="20"/>
                    </w:rPr>
                    <w:t>vamos a hacer</w:t>
                  </w:r>
                  <w:r w:rsidRPr="008A412E">
                    <w:rPr>
                      <w:rFonts w:ascii="Arial Narrow" w:hAnsi="Arial Narrow" w:cs="Calibri"/>
                      <w:b/>
                      <w:bCs/>
                      <w:i/>
                      <w:color w:val="1F497D"/>
                      <w:sz w:val="20"/>
                      <w:szCs w:val="20"/>
                    </w:rPr>
                    <w:t>?</w:t>
                  </w: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Pr="00F41765" w:rsidRDefault="00FE1857" w:rsidP="00FE1857">
                  <w:pPr>
                    <w:pStyle w:val="NormalWeb"/>
                    <w:tabs>
                      <w:tab w:val="left" w:pos="284"/>
                    </w:tabs>
                    <w:spacing w:before="0" w:beforeAutospacing="0" w:after="0" w:afterAutospacing="0" w:line="240" w:lineRule="atLeast"/>
                    <w:ind w:left="284" w:right="-45" w:hanging="142"/>
                    <w:jc w:val="both"/>
                    <w:rPr>
                      <w:rFonts w:ascii="Arial Narrow" w:hAnsi="Arial Narrow"/>
                      <w:b/>
                      <w:bCs/>
                      <w:i/>
                      <w:color w:val="1F497D"/>
                      <w:sz w:val="20"/>
                      <w:szCs w:val="20"/>
                    </w:rPr>
                  </w:pPr>
                  <w:proofErr w:type="gramStart"/>
                  <w:r>
                    <w:rPr>
                      <w:rFonts w:ascii="Calibri" w:hAnsi="Calibri"/>
                      <w:bCs/>
                      <w:color w:val="1F497D"/>
                      <w:sz w:val="18"/>
                      <w:szCs w:val="18"/>
                    </w:rPr>
                    <w:t>da</w:t>
                  </w:r>
                  <w:proofErr w:type="gramEnd"/>
                  <w:r>
                    <w:rPr>
                      <w:rFonts w:ascii="Calibri" w:hAnsi="Calibri"/>
                      <w:bCs/>
                      <w:color w:val="1F497D"/>
                      <w:sz w:val="18"/>
                      <w:szCs w:val="18"/>
                    </w:rPr>
                    <w:t xml:space="preserve">”.                      </w:t>
                  </w:r>
                  <w:r w:rsidRPr="00F41765">
                    <w:rPr>
                      <w:rFonts w:ascii="Arial Narrow" w:hAnsi="Arial Narrow"/>
                      <w:b/>
                      <w:bCs/>
                      <w:i/>
                      <w:color w:val="1F497D"/>
                      <w:sz w:val="20"/>
                      <w:szCs w:val="20"/>
                    </w:rPr>
                    <w:t>¿Qué vas a hacer? ¿Y como grupo?</w:t>
                  </w:r>
                </w:p>
              </w:txbxContent>
            </v:textbox>
          </v:shape>
        </w:pict>
      </w: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5A636D" w:rsidRDefault="005A636D"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D93CF4" w:rsidRDefault="00D93CF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FE1857" w:rsidRDefault="00FE1857" w:rsidP="00FE1857">
      <w:pPr>
        <w:pStyle w:val="Textodebloque"/>
      </w:pPr>
    </w:p>
    <w:p w:rsidR="00C073C8" w:rsidRDefault="00C073C8"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sectPr w:rsidR="00FE1857" w:rsidSect="009110EE">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28E3EA3"/>
    <w:multiLevelType w:val="hybridMultilevel"/>
    <w:tmpl w:val="6298D6E6"/>
    <w:lvl w:ilvl="0" w:tplc="E1365CB0">
      <w:start w:val="1"/>
      <w:numFmt w:val="decimal"/>
      <w:lvlText w:val="%1."/>
      <w:lvlJc w:val="left"/>
      <w:pPr>
        <w:ind w:left="502" w:hanging="360"/>
      </w:pPr>
      <w:rPr>
        <w:rFonts w:ascii="Lucida Sans" w:hAnsi="Lucida Sans" w:hint="default"/>
        <w:color w:val="7030A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4">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5">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7">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8">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9">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0">
    <w:nsid w:val="20230F49"/>
    <w:multiLevelType w:val="hybridMultilevel"/>
    <w:tmpl w:val="FCD6389C"/>
    <w:lvl w:ilvl="0" w:tplc="27FAF992">
      <w:start w:val="1"/>
      <w:numFmt w:val="bullet"/>
      <w:lvlText w:val=""/>
      <w:lvlJc w:val="left"/>
      <w:pPr>
        <w:ind w:left="720" w:hanging="360"/>
      </w:pPr>
      <w:rPr>
        <w:rFonts w:ascii="Symbol" w:hAnsi="Symbol" w:hint="default"/>
        <w:color w:val="984806" w:themeColor="accent6" w:themeShade="80"/>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4">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5">
    <w:nsid w:val="39261BE4"/>
    <w:multiLevelType w:val="hybridMultilevel"/>
    <w:tmpl w:val="D6A86AA8"/>
    <w:lvl w:ilvl="0" w:tplc="82AC7D0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9">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0">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1">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2">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C711D7E"/>
    <w:multiLevelType w:val="hybridMultilevel"/>
    <w:tmpl w:val="3998C650"/>
    <w:lvl w:ilvl="0" w:tplc="704C7E4A">
      <w:start w:val="1"/>
      <w:numFmt w:val="decimal"/>
      <w:lvlText w:val="%1."/>
      <w:lvlJc w:val="left"/>
      <w:pPr>
        <w:ind w:left="689" w:hanging="360"/>
      </w:pPr>
      <w:rPr>
        <w:rFonts w:hint="default"/>
      </w:rPr>
    </w:lvl>
    <w:lvl w:ilvl="1" w:tplc="0C0A0019" w:tentative="1">
      <w:start w:val="1"/>
      <w:numFmt w:val="lowerLetter"/>
      <w:lvlText w:val="%2."/>
      <w:lvlJc w:val="left"/>
      <w:pPr>
        <w:ind w:left="1409" w:hanging="360"/>
      </w:pPr>
    </w:lvl>
    <w:lvl w:ilvl="2" w:tplc="0C0A001B" w:tentative="1">
      <w:start w:val="1"/>
      <w:numFmt w:val="lowerRoman"/>
      <w:lvlText w:val="%3."/>
      <w:lvlJc w:val="right"/>
      <w:pPr>
        <w:ind w:left="2129" w:hanging="180"/>
      </w:pPr>
    </w:lvl>
    <w:lvl w:ilvl="3" w:tplc="0C0A000F" w:tentative="1">
      <w:start w:val="1"/>
      <w:numFmt w:val="decimal"/>
      <w:lvlText w:val="%4."/>
      <w:lvlJc w:val="left"/>
      <w:pPr>
        <w:ind w:left="2849" w:hanging="360"/>
      </w:pPr>
    </w:lvl>
    <w:lvl w:ilvl="4" w:tplc="0C0A0019" w:tentative="1">
      <w:start w:val="1"/>
      <w:numFmt w:val="lowerLetter"/>
      <w:lvlText w:val="%5."/>
      <w:lvlJc w:val="left"/>
      <w:pPr>
        <w:ind w:left="3569" w:hanging="360"/>
      </w:pPr>
    </w:lvl>
    <w:lvl w:ilvl="5" w:tplc="0C0A001B" w:tentative="1">
      <w:start w:val="1"/>
      <w:numFmt w:val="lowerRoman"/>
      <w:lvlText w:val="%6."/>
      <w:lvlJc w:val="right"/>
      <w:pPr>
        <w:ind w:left="4289" w:hanging="180"/>
      </w:pPr>
    </w:lvl>
    <w:lvl w:ilvl="6" w:tplc="0C0A000F" w:tentative="1">
      <w:start w:val="1"/>
      <w:numFmt w:val="decimal"/>
      <w:lvlText w:val="%7."/>
      <w:lvlJc w:val="left"/>
      <w:pPr>
        <w:ind w:left="5009" w:hanging="360"/>
      </w:pPr>
    </w:lvl>
    <w:lvl w:ilvl="7" w:tplc="0C0A0019" w:tentative="1">
      <w:start w:val="1"/>
      <w:numFmt w:val="lowerLetter"/>
      <w:lvlText w:val="%8."/>
      <w:lvlJc w:val="left"/>
      <w:pPr>
        <w:ind w:left="5729" w:hanging="360"/>
      </w:pPr>
    </w:lvl>
    <w:lvl w:ilvl="8" w:tplc="0C0A001B" w:tentative="1">
      <w:start w:val="1"/>
      <w:numFmt w:val="lowerRoman"/>
      <w:lvlText w:val="%9."/>
      <w:lvlJc w:val="right"/>
      <w:pPr>
        <w:ind w:left="6449" w:hanging="180"/>
      </w:pPr>
    </w:lvl>
  </w:abstractNum>
  <w:abstractNum w:abstractNumId="24">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7">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9">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0">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6"/>
  </w:num>
  <w:num w:numId="2">
    <w:abstractNumId w:val="3"/>
  </w:num>
  <w:num w:numId="3">
    <w:abstractNumId w:val="4"/>
  </w:num>
  <w:num w:numId="4">
    <w:abstractNumId w:val="13"/>
  </w:num>
  <w:num w:numId="5">
    <w:abstractNumId w:val="7"/>
  </w:num>
  <w:num w:numId="6">
    <w:abstractNumId w:val="26"/>
  </w:num>
  <w:num w:numId="7">
    <w:abstractNumId w:val="9"/>
  </w:num>
  <w:num w:numId="8">
    <w:abstractNumId w:val="17"/>
  </w:num>
  <w:num w:numId="9">
    <w:abstractNumId w:val="16"/>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5"/>
  </w:num>
  <w:num w:numId="14">
    <w:abstractNumId w:val="20"/>
  </w:num>
  <w:num w:numId="15">
    <w:abstractNumId w:val="8"/>
  </w:num>
  <w:num w:numId="16">
    <w:abstractNumId w:val="21"/>
  </w:num>
  <w:num w:numId="17">
    <w:abstractNumId w:val="28"/>
  </w:num>
  <w:num w:numId="18">
    <w:abstractNumId w:val="30"/>
  </w:num>
  <w:num w:numId="19">
    <w:abstractNumId w:val="19"/>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27"/>
  </w:num>
  <w:num w:numId="23">
    <w:abstractNumId w:val="24"/>
  </w:num>
  <w:num w:numId="24">
    <w:abstractNumId w:val="29"/>
  </w:num>
  <w:num w:numId="25">
    <w:abstractNumId w:val="11"/>
  </w:num>
  <w:num w:numId="26">
    <w:abstractNumId w:val="18"/>
  </w:num>
  <w:num w:numId="27">
    <w:abstractNumId w:val="0"/>
  </w:num>
  <w:num w:numId="28">
    <w:abstractNumId w:val="14"/>
  </w:num>
  <w:num w:numId="29">
    <w:abstractNumId w:val="10"/>
  </w:num>
  <w:num w:numId="30">
    <w:abstractNumId w:val="1"/>
  </w:num>
  <w:num w:numId="31">
    <w:abstractNumId w:val="23"/>
  </w:num>
  <w:num w:numId="3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embedSystemFonts/>
  <w:proofState w:spelling="clean" w:grammar="clean"/>
  <w:stylePaneFormatFilter w:val="3F01"/>
  <w:defaultTabStop w:val="708"/>
  <w:hyphenationZone w:val="425"/>
  <w:noPunctuationKerning/>
  <w:characterSpacingControl w:val="doNotCompress"/>
  <w:savePreviewPicture/>
  <w:compat/>
  <w:rsids>
    <w:rsidRoot w:val="00720064"/>
    <w:rsid w:val="0000077D"/>
    <w:rsid w:val="000065E9"/>
    <w:rsid w:val="00007F5E"/>
    <w:rsid w:val="00010160"/>
    <w:rsid w:val="00013685"/>
    <w:rsid w:val="000145EA"/>
    <w:rsid w:val="00015646"/>
    <w:rsid w:val="00021FF0"/>
    <w:rsid w:val="000224C5"/>
    <w:rsid w:val="00026E70"/>
    <w:rsid w:val="0003026E"/>
    <w:rsid w:val="00031469"/>
    <w:rsid w:val="00033E59"/>
    <w:rsid w:val="00034332"/>
    <w:rsid w:val="00034CB2"/>
    <w:rsid w:val="00034DCD"/>
    <w:rsid w:val="000359E7"/>
    <w:rsid w:val="00041B17"/>
    <w:rsid w:val="00044397"/>
    <w:rsid w:val="00046E7B"/>
    <w:rsid w:val="00047900"/>
    <w:rsid w:val="00050F54"/>
    <w:rsid w:val="0005305F"/>
    <w:rsid w:val="000555A2"/>
    <w:rsid w:val="00057075"/>
    <w:rsid w:val="00061F5A"/>
    <w:rsid w:val="000678B8"/>
    <w:rsid w:val="00082C9E"/>
    <w:rsid w:val="00091801"/>
    <w:rsid w:val="00094B42"/>
    <w:rsid w:val="0009705C"/>
    <w:rsid w:val="000A3DFB"/>
    <w:rsid w:val="000A64EB"/>
    <w:rsid w:val="000A6964"/>
    <w:rsid w:val="000B0540"/>
    <w:rsid w:val="000B7252"/>
    <w:rsid w:val="000C0433"/>
    <w:rsid w:val="000C0AFC"/>
    <w:rsid w:val="000C1F40"/>
    <w:rsid w:val="000C62D7"/>
    <w:rsid w:val="000D237B"/>
    <w:rsid w:val="000E21D9"/>
    <w:rsid w:val="000E2DB7"/>
    <w:rsid w:val="000F0672"/>
    <w:rsid w:val="000F3F28"/>
    <w:rsid w:val="000F54A6"/>
    <w:rsid w:val="000F61A3"/>
    <w:rsid w:val="000F6DD6"/>
    <w:rsid w:val="00100E09"/>
    <w:rsid w:val="00105022"/>
    <w:rsid w:val="001050BD"/>
    <w:rsid w:val="00107C35"/>
    <w:rsid w:val="00117293"/>
    <w:rsid w:val="001240E3"/>
    <w:rsid w:val="0012451B"/>
    <w:rsid w:val="00124D60"/>
    <w:rsid w:val="0012598E"/>
    <w:rsid w:val="001263F6"/>
    <w:rsid w:val="001273F9"/>
    <w:rsid w:val="00132079"/>
    <w:rsid w:val="00135EA6"/>
    <w:rsid w:val="00140C58"/>
    <w:rsid w:val="00142543"/>
    <w:rsid w:val="00142A34"/>
    <w:rsid w:val="00143108"/>
    <w:rsid w:val="00147234"/>
    <w:rsid w:val="00147642"/>
    <w:rsid w:val="001603D4"/>
    <w:rsid w:val="00160B00"/>
    <w:rsid w:val="00163D2C"/>
    <w:rsid w:val="00170377"/>
    <w:rsid w:val="00173D71"/>
    <w:rsid w:val="001749A7"/>
    <w:rsid w:val="00174FD8"/>
    <w:rsid w:val="001757B1"/>
    <w:rsid w:val="001777A6"/>
    <w:rsid w:val="00183EE4"/>
    <w:rsid w:val="00184E22"/>
    <w:rsid w:val="001869F9"/>
    <w:rsid w:val="00187048"/>
    <w:rsid w:val="00193511"/>
    <w:rsid w:val="00193F11"/>
    <w:rsid w:val="00195A7C"/>
    <w:rsid w:val="00196F20"/>
    <w:rsid w:val="001A1871"/>
    <w:rsid w:val="001A20E8"/>
    <w:rsid w:val="001A7C44"/>
    <w:rsid w:val="001B4DA7"/>
    <w:rsid w:val="001C0A76"/>
    <w:rsid w:val="001C4B1D"/>
    <w:rsid w:val="001C51FD"/>
    <w:rsid w:val="001C583C"/>
    <w:rsid w:val="001C5E6A"/>
    <w:rsid w:val="001D17E9"/>
    <w:rsid w:val="001D3CE2"/>
    <w:rsid w:val="001D5A32"/>
    <w:rsid w:val="001E504E"/>
    <w:rsid w:val="001E51B5"/>
    <w:rsid w:val="001E7F00"/>
    <w:rsid w:val="001F0126"/>
    <w:rsid w:val="001F2964"/>
    <w:rsid w:val="001F70B5"/>
    <w:rsid w:val="001F7433"/>
    <w:rsid w:val="001F74DF"/>
    <w:rsid w:val="001F7900"/>
    <w:rsid w:val="00200BB1"/>
    <w:rsid w:val="002025D9"/>
    <w:rsid w:val="0020294B"/>
    <w:rsid w:val="00203134"/>
    <w:rsid w:val="00203817"/>
    <w:rsid w:val="0022537C"/>
    <w:rsid w:val="00225A75"/>
    <w:rsid w:val="002308D9"/>
    <w:rsid w:val="002367E5"/>
    <w:rsid w:val="002379B7"/>
    <w:rsid w:val="00237B74"/>
    <w:rsid w:val="002406A0"/>
    <w:rsid w:val="002413D1"/>
    <w:rsid w:val="00242057"/>
    <w:rsid w:val="00244681"/>
    <w:rsid w:val="00250000"/>
    <w:rsid w:val="00250B1D"/>
    <w:rsid w:val="0025282C"/>
    <w:rsid w:val="00253BD3"/>
    <w:rsid w:val="00255DE5"/>
    <w:rsid w:val="00262AB1"/>
    <w:rsid w:val="002669D4"/>
    <w:rsid w:val="00271DC9"/>
    <w:rsid w:val="00284F3D"/>
    <w:rsid w:val="00291C40"/>
    <w:rsid w:val="002A2E70"/>
    <w:rsid w:val="002A3EDA"/>
    <w:rsid w:val="002C56C2"/>
    <w:rsid w:val="002D7570"/>
    <w:rsid w:val="002D7DDE"/>
    <w:rsid w:val="002E1950"/>
    <w:rsid w:val="002E3D86"/>
    <w:rsid w:val="002F132A"/>
    <w:rsid w:val="002F752B"/>
    <w:rsid w:val="00303D35"/>
    <w:rsid w:val="00304A39"/>
    <w:rsid w:val="00304EB4"/>
    <w:rsid w:val="00306453"/>
    <w:rsid w:val="00311642"/>
    <w:rsid w:val="00314793"/>
    <w:rsid w:val="00314DFF"/>
    <w:rsid w:val="0031679B"/>
    <w:rsid w:val="00320DDC"/>
    <w:rsid w:val="00323A7E"/>
    <w:rsid w:val="00330CB4"/>
    <w:rsid w:val="00330F56"/>
    <w:rsid w:val="003413FF"/>
    <w:rsid w:val="00343636"/>
    <w:rsid w:val="00343CE6"/>
    <w:rsid w:val="00351602"/>
    <w:rsid w:val="00351EFC"/>
    <w:rsid w:val="003533E0"/>
    <w:rsid w:val="003546B5"/>
    <w:rsid w:val="0035741B"/>
    <w:rsid w:val="00360402"/>
    <w:rsid w:val="0037028A"/>
    <w:rsid w:val="00373313"/>
    <w:rsid w:val="003805C3"/>
    <w:rsid w:val="00385284"/>
    <w:rsid w:val="00386540"/>
    <w:rsid w:val="003913FB"/>
    <w:rsid w:val="003937E5"/>
    <w:rsid w:val="00394E1E"/>
    <w:rsid w:val="003A0093"/>
    <w:rsid w:val="003A1E81"/>
    <w:rsid w:val="003A6692"/>
    <w:rsid w:val="003B01B7"/>
    <w:rsid w:val="003B1101"/>
    <w:rsid w:val="003B2200"/>
    <w:rsid w:val="003B3A97"/>
    <w:rsid w:val="003B42B4"/>
    <w:rsid w:val="003B5EEC"/>
    <w:rsid w:val="003B7490"/>
    <w:rsid w:val="003C113E"/>
    <w:rsid w:val="003C41DB"/>
    <w:rsid w:val="003C5A50"/>
    <w:rsid w:val="003C5CF8"/>
    <w:rsid w:val="003C6BBF"/>
    <w:rsid w:val="003D175F"/>
    <w:rsid w:val="003D1A2A"/>
    <w:rsid w:val="003D551E"/>
    <w:rsid w:val="003D6DFA"/>
    <w:rsid w:val="003E56BE"/>
    <w:rsid w:val="003E6EB4"/>
    <w:rsid w:val="003F0377"/>
    <w:rsid w:val="003F15D0"/>
    <w:rsid w:val="003F55ED"/>
    <w:rsid w:val="003F57CB"/>
    <w:rsid w:val="003F6AE0"/>
    <w:rsid w:val="0040408B"/>
    <w:rsid w:val="004073BC"/>
    <w:rsid w:val="0041004C"/>
    <w:rsid w:val="00412E42"/>
    <w:rsid w:val="00421F1F"/>
    <w:rsid w:val="00430DD7"/>
    <w:rsid w:val="00430E79"/>
    <w:rsid w:val="004348F0"/>
    <w:rsid w:val="00435C73"/>
    <w:rsid w:val="00436656"/>
    <w:rsid w:val="00436E72"/>
    <w:rsid w:val="004374E2"/>
    <w:rsid w:val="00441910"/>
    <w:rsid w:val="004421DE"/>
    <w:rsid w:val="00443432"/>
    <w:rsid w:val="00443F84"/>
    <w:rsid w:val="0045128C"/>
    <w:rsid w:val="004519AC"/>
    <w:rsid w:val="00462FD2"/>
    <w:rsid w:val="00466E19"/>
    <w:rsid w:val="004670F8"/>
    <w:rsid w:val="0047074C"/>
    <w:rsid w:val="004707E6"/>
    <w:rsid w:val="00470FA0"/>
    <w:rsid w:val="004726FC"/>
    <w:rsid w:val="00472864"/>
    <w:rsid w:val="00472C6E"/>
    <w:rsid w:val="004743EA"/>
    <w:rsid w:val="0047518A"/>
    <w:rsid w:val="004756E6"/>
    <w:rsid w:val="00476C60"/>
    <w:rsid w:val="00477920"/>
    <w:rsid w:val="004822CD"/>
    <w:rsid w:val="004836B6"/>
    <w:rsid w:val="004845DA"/>
    <w:rsid w:val="00492A9D"/>
    <w:rsid w:val="00492F5F"/>
    <w:rsid w:val="00497214"/>
    <w:rsid w:val="004A234C"/>
    <w:rsid w:val="004A2EF2"/>
    <w:rsid w:val="004A44AC"/>
    <w:rsid w:val="004A4CEA"/>
    <w:rsid w:val="004B13DD"/>
    <w:rsid w:val="004B30A1"/>
    <w:rsid w:val="004B7D42"/>
    <w:rsid w:val="004C6779"/>
    <w:rsid w:val="004D0A3B"/>
    <w:rsid w:val="004D2178"/>
    <w:rsid w:val="004D2D05"/>
    <w:rsid w:val="004E094B"/>
    <w:rsid w:val="004E2800"/>
    <w:rsid w:val="004E40FC"/>
    <w:rsid w:val="004E75BE"/>
    <w:rsid w:val="004F3CF7"/>
    <w:rsid w:val="004F4893"/>
    <w:rsid w:val="004F6D93"/>
    <w:rsid w:val="00501A69"/>
    <w:rsid w:val="00513393"/>
    <w:rsid w:val="0051526B"/>
    <w:rsid w:val="00522E38"/>
    <w:rsid w:val="005249D9"/>
    <w:rsid w:val="00525154"/>
    <w:rsid w:val="00527543"/>
    <w:rsid w:val="00527A40"/>
    <w:rsid w:val="00530A03"/>
    <w:rsid w:val="00532733"/>
    <w:rsid w:val="00537B69"/>
    <w:rsid w:val="00541577"/>
    <w:rsid w:val="0054352F"/>
    <w:rsid w:val="00543795"/>
    <w:rsid w:val="005442BE"/>
    <w:rsid w:val="00545C60"/>
    <w:rsid w:val="00547F9C"/>
    <w:rsid w:val="00550500"/>
    <w:rsid w:val="0055311A"/>
    <w:rsid w:val="005563EA"/>
    <w:rsid w:val="005565A3"/>
    <w:rsid w:val="005640A4"/>
    <w:rsid w:val="00564615"/>
    <w:rsid w:val="005651F2"/>
    <w:rsid w:val="0057577B"/>
    <w:rsid w:val="0057780E"/>
    <w:rsid w:val="00580485"/>
    <w:rsid w:val="00581041"/>
    <w:rsid w:val="005815B1"/>
    <w:rsid w:val="00585705"/>
    <w:rsid w:val="00585C78"/>
    <w:rsid w:val="00597A80"/>
    <w:rsid w:val="005A344E"/>
    <w:rsid w:val="005A404F"/>
    <w:rsid w:val="005A636D"/>
    <w:rsid w:val="005A6543"/>
    <w:rsid w:val="005A6CAF"/>
    <w:rsid w:val="005B130E"/>
    <w:rsid w:val="005B34C4"/>
    <w:rsid w:val="005B4120"/>
    <w:rsid w:val="005B416B"/>
    <w:rsid w:val="005B6184"/>
    <w:rsid w:val="005B6A8F"/>
    <w:rsid w:val="005C0FEA"/>
    <w:rsid w:val="005C2389"/>
    <w:rsid w:val="005C5CC6"/>
    <w:rsid w:val="005D10BC"/>
    <w:rsid w:val="005D18AA"/>
    <w:rsid w:val="005D2424"/>
    <w:rsid w:val="005D5822"/>
    <w:rsid w:val="005D6A90"/>
    <w:rsid w:val="005E0A10"/>
    <w:rsid w:val="005E0C5D"/>
    <w:rsid w:val="005E182C"/>
    <w:rsid w:val="005E199A"/>
    <w:rsid w:val="005E1B13"/>
    <w:rsid w:val="005E2B5F"/>
    <w:rsid w:val="005E2FBC"/>
    <w:rsid w:val="005E382F"/>
    <w:rsid w:val="005E3A50"/>
    <w:rsid w:val="005F20EA"/>
    <w:rsid w:val="005F33D4"/>
    <w:rsid w:val="005F47D6"/>
    <w:rsid w:val="00601188"/>
    <w:rsid w:val="00601BBB"/>
    <w:rsid w:val="006029D6"/>
    <w:rsid w:val="00606A1A"/>
    <w:rsid w:val="00607826"/>
    <w:rsid w:val="0061257B"/>
    <w:rsid w:val="00612F64"/>
    <w:rsid w:val="00614221"/>
    <w:rsid w:val="006201D5"/>
    <w:rsid w:val="0062438A"/>
    <w:rsid w:val="0063758F"/>
    <w:rsid w:val="00642794"/>
    <w:rsid w:val="00643DD3"/>
    <w:rsid w:val="00644FA5"/>
    <w:rsid w:val="00646FFA"/>
    <w:rsid w:val="0065081F"/>
    <w:rsid w:val="00657444"/>
    <w:rsid w:val="00664944"/>
    <w:rsid w:val="00667ABD"/>
    <w:rsid w:val="0067084C"/>
    <w:rsid w:val="00670E61"/>
    <w:rsid w:val="006717A8"/>
    <w:rsid w:val="006747D7"/>
    <w:rsid w:val="00674CE6"/>
    <w:rsid w:val="006752AD"/>
    <w:rsid w:val="00680EC7"/>
    <w:rsid w:val="00682B4D"/>
    <w:rsid w:val="0068549E"/>
    <w:rsid w:val="0069042D"/>
    <w:rsid w:val="0069495A"/>
    <w:rsid w:val="00695696"/>
    <w:rsid w:val="006A054D"/>
    <w:rsid w:val="006A056B"/>
    <w:rsid w:val="006A13F2"/>
    <w:rsid w:val="006A27C2"/>
    <w:rsid w:val="006A3239"/>
    <w:rsid w:val="006A69D6"/>
    <w:rsid w:val="006B2045"/>
    <w:rsid w:val="006B7A17"/>
    <w:rsid w:val="006C2CB1"/>
    <w:rsid w:val="006C38D8"/>
    <w:rsid w:val="006C598A"/>
    <w:rsid w:val="006C714F"/>
    <w:rsid w:val="006C7876"/>
    <w:rsid w:val="006D30F2"/>
    <w:rsid w:val="006D5689"/>
    <w:rsid w:val="006D5D45"/>
    <w:rsid w:val="006D6E2D"/>
    <w:rsid w:val="006E1B1C"/>
    <w:rsid w:val="006E5AD7"/>
    <w:rsid w:val="006E62EC"/>
    <w:rsid w:val="006E6540"/>
    <w:rsid w:val="006F2E60"/>
    <w:rsid w:val="006F3113"/>
    <w:rsid w:val="00700004"/>
    <w:rsid w:val="00706BBE"/>
    <w:rsid w:val="00711394"/>
    <w:rsid w:val="00712163"/>
    <w:rsid w:val="00714518"/>
    <w:rsid w:val="00720064"/>
    <w:rsid w:val="00720EFB"/>
    <w:rsid w:val="00723D61"/>
    <w:rsid w:val="00724668"/>
    <w:rsid w:val="00724D3D"/>
    <w:rsid w:val="00733CA6"/>
    <w:rsid w:val="00736D69"/>
    <w:rsid w:val="0074022A"/>
    <w:rsid w:val="00741D0E"/>
    <w:rsid w:val="00743C9E"/>
    <w:rsid w:val="00750EAD"/>
    <w:rsid w:val="007524DF"/>
    <w:rsid w:val="00754EDB"/>
    <w:rsid w:val="0075740C"/>
    <w:rsid w:val="0076306B"/>
    <w:rsid w:val="00767DCA"/>
    <w:rsid w:val="00771213"/>
    <w:rsid w:val="00775D03"/>
    <w:rsid w:val="00776DCF"/>
    <w:rsid w:val="00782C80"/>
    <w:rsid w:val="007859BE"/>
    <w:rsid w:val="007942BA"/>
    <w:rsid w:val="007955AD"/>
    <w:rsid w:val="007A0C8D"/>
    <w:rsid w:val="007A0F83"/>
    <w:rsid w:val="007A47E8"/>
    <w:rsid w:val="007A63A5"/>
    <w:rsid w:val="007A7DDD"/>
    <w:rsid w:val="007B6EF5"/>
    <w:rsid w:val="007C543A"/>
    <w:rsid w:val="007D1A9F"/>
    <w:rsid w:val="007D40B6"/>
    <w:rsid w:val="007D5806"/>
    <w:rsid w:val="007D5B9B"/>
    <w:rsid w:val="007E31DC"/>
    <w:rsid w:val="007E6886"/>
    <w:rsid w:val="007E71D0"/>
    <w:rsid w:val="007F1497"/>
    <w:rsid w:val="007F3786"/>
    <w:rsid w:val="007F4530"/>
    <w:rsid w:val="007F561A"/>
    <w:rsid w:val="007F61D5"/>
    <w:rsid w:val="007F71F7"/>
    <w:rsid w:val="00802961"/>
    <w:rsid w:val="008030B2"/>
    <w:rsid w:val="00803FAD"/>
    <w:rsid w:val="00804E01"/>
    <w:rsid w:val="00806C01"/>
    <w:rsid w:val="008107C2"/>
    <w:rsid w:val="00810CD5"/>
    <w:rsid w:val="00811D4E"/>
    <w:rsid w:val="008206BE"/>
    <w:rsid w:val="008206F9"/>
    <w:rsid w:val="00825035"/>
    <w:rsid w:val="00826734"/>
    <w:rsid w:val="00826FDD"/>
    <w:rsid w:val="00827A8F"/>
    <w:rsid w:val="00831A21"/>
    <w:rsid w:val="008339C7"/>
    <w:rsid w:val="00834A84"/>
    <w:rsid w:val="008420CC"/>
    <w:rsid w:val="008433B5"/>
    <w:rsid w:val="00846149"/>
    <w:rsid w:val="00846E19"/>
    <w:rsid w:val="00852744"/>
    <w:rsid w:val="00852750"/>
    <w:rsid w:val="00861FA9"/>
    <w:rsid w:val="008644FF"/>
    <w:rsid w:val="008746E3"/>
    <w:rsid w:val="00874A9E"/>
    <w:rsid w:val="00876D38"/>
    <w:rsid w:val="00883B88"/>
    <w:rsid w:val="00885728"/>
    <w:rsid w:val="00895D14"/>
    <w:rsid w:val="00896223"/>
    <w:rsid w:val="00896639"/>
    <w:rsid w:val="008966B9"/>
    <w:rsid w:val="008A0E09"/>
    <w:rsid w:val="008A14A0"/>
    <w:rsid w:val="008A6B04"/>
    <w:rsid w:val="008A756E"/>
    <w:rsid w:val="008B04CA"/>
    <w:rsid w:val="008B1F1F"/>
    <w:rsid w:val="008B1FD5"/>
    <w:rsid w:val="008B259E"/>
    <w:rsid w:val="008B39C3"/>
    <w:rsid w:val="008B5E43"/>
    <w:rsid w:val="008B705D"/>
    <w:rsid w:val="008C2216"/>
    <w:rsid w:val="008C2B27"/>
    <w:rsid w:val="008C59A6"/>
    <w:rsid w:val="008D1933"/>
    <w:rsid w:val="008E05E0"/>
    <w:rsid w:val="008E0D77"/>
    <w:rsid w:val="008E2E49"/>
    <w:rsid w:val="008E2E84"/>
    <w:rsid w:val="008E48D5"/>
    <w:rsid w:val="008E4E31"/>
    <w:rsid w:val="008E6AEA"/>
    <w:rsid w:val="008F149F"/>
    <w:rsid w:val="009035E3"/>
    <w:rsid w:val="00904BC2"/>
    <w:rsid w:val="009110EE"/>
    <w:rsid w:val="00913747"/>
    <w:rsid w:val="00914633"/>
    <w:rsid w:val="0091750E"/>
    <w:rsid w:val="00920C92"/>
    <w:rsid w:val="0092208A"/>
    <w:rsid w:val="009265F2"/>
    <w:rsid w:val="009325FE"/>
    <w:rsid w:val="0093281F"/>
    <w:rsid w:val="00937722"/>
    <w:rsid w:val="00941CAF"/>
    <w:rsid w:val="00952980"/>
    <w:rsid w:val="00957B02"/>
    <w:rsid w:val="00961704"/>
    <w:rsid w:val="0096471B"/>
    <w:rsid w:val="00970078"/>
    <w:rsid w:val="00973E3B"/>
    <w:rsid w:val="00977409"/>
    <w:rsid w:val="009777D5"/>
    <w:rsid w:val="00982396"/>
    <w:rsid w:val="009831AE"/>
    <w:rsid w:val="009831C9"/>
    <w:rsid w:val="00985233"/>
    <w:rsid w:val="0098682D"/>
    <w:rsid w:val="009875FE"/>
    <w:rsid w:val="0098776E"/>
    <w:rsid w:val="00991819"/>
    <w:rsid w:val="00997AC9"/>
    <w:rsid w:val="009A0A42"/>
    <w:rsid w:val="009A0BA0"/>
    <w:rsid w:val="009A314A"/>
    <w:rsid w:val="009A523E"/>
    <w:rsid w:val="009A5756"/>
    <w:rsid w:val="009A77B5"/>
    <w:rsid w:val="009A7BA2"/>
    <w:rsid w:val="009B18F6"/>
    <w:rsid w:val="009B2DF9"/>
    <w:rsid w:val="009B6631"/>
    <w:rsid w:val="009C5E18"/>
    <w:rsid w:val="009C6B70"/>
    <w:rsid w:val="009D01FC"/>
    <w:rsid w:val="009D09F8"/>
    <w:rsid w:val="009D2D58"/>
    <w:rsid w:val="009E10B1"/>
    <w:rsid w:val="009E4501"/>
    <w:rsid w:val="009F31EF"/>
    <w:rsid w:val="00A0230F"/>
    <w:rsid w:val="00A02E8F"/>
    <w:rsid w:val="00A03382"/>
    <w:rsid w:val="00A037BD"/>
    <w:rsid w:val="00A04ADE"/>
    <w:rsid w:val="00A066FF"/>
    <w:rsid w:val="00A21229"/>
    <w:rsid w:val="00A21619"/>
    <w:rsid w:val="00A24B3C"/>
    <w:rsid w:val="00A274F3"/>
    <w:rsid w:val="00A37D8B"/>
    <w:rsid w:val="00A40082"/>
    <w:rsid w:val="00A42757"/>
    <w:rsid w:val="00A432FA"/>
    <w:rsid w:val="00A46A08"/>
    <w:rsid w:val="00A46A7A"/>
    <w:rsid w:val="00A54E5A"/>
    <w:rsid w:val="00A56176"/>
    <w:rsid w:val="00A62F72"/>
    <w:rsid w:val="00A64AAB"/>
    <w:rsid w:val="00A66E6C"/>
    <w:rsid w:val="00A728FD"/>
    <w:rsid w:val="00A75FE7"/>
    <w:rsid w:val="00A80491"/>
    <w:rsid w:val="00A8115F"/>
    <w:rsid w:val="00A8185B"/>
    <w:rsid w:val="00A94028"/>
    <w:rsid w:val="00A9641A"/>
    <w:rsid w:val="00A96431"/>
    <w:rsid w:val="00A9782D"/>
    <w:rsid w:val="00AA428A"/>
    <w:rsid w:val="00AA58C1"/>
    <w:rsid w:val="00AA7B0A"/>
    <w:rsid w:val="00AC0A87"/>
    <w:rsid w:val="00AC3478"/>
    <w:rsid w:val="00AD41D2"/>
    <w:rsid w:val="00AD50A8"/>
    <w:rsid w:val="00AD5846"/>
    <w:rsid w:val="00AD5908"/>
    <w:rsid w:val="00AE0E21"/>
    <w:rsid w:val="00AE308D"/>
    <w:rsid w:val="00AE3D64"/>
    <w:rsid w:val="00AE710A"/>
    <w:rsid w:val="00AE7FE1"/>
    <w:rsid w:val="00AF25AB"/>
    <w:rsid w:val="00AF33A9"/>
    <w:rsid w:val="00AF6438"/>
    <w:rsid w:val="00AF6CEA"/>
    <w:rsid w:val="00B006EC"/>
    <w:rsid w:val="00B05DEF"/>
    <w:rsid w:val="00B0711A"/>
    <w:rsid w:val="00B10E96"/>
    <w:rsid w:val="00B163AD"/>
    <w:rsid w:val="00B17654"/>
    <w:rsid w:val="00B2073D"/>
    <w:rsid w:val="00B21F15"/>
    <w:rsid w:val="00B24E8F"/>
    <w:rsid w:val="00B250F3"/>
    <w:rsid w:val="00B32E86"/>
    <w:rsid w:val="00B35F77"/>
    <w:rsid w:val="00B41E47"/>
    <w:rsid w:val="00B4296F"/>
    <w:rsid w:val="00B43328"/>
    <w:rsid w:val="00B46731"/>
    <w:rsid w:val="00B509C5"/>
    <w:rsid w:val="00B50AD7"/>
    <w:rsid w:val="00B530FD"/>
    <w:rsid w:val="00B5322B"/>
    <w:rsid w:val="00B56293"/>
    <w:rsid w:val="00B5696F"/>
    <w:rsid w:val="00B56C8F"/>
    <w:rsid w:val="00B56E16"/>
    <w:rsid w:val="00B60048"/>
    <w:rsid w:val="00B649E8"/>
    <w:rsid w:val="00B66184"/>
    <w:rsid w:val="00B663F0"/>
    <w:rsid w:val="00B67E2C"/>
    <w:rsid w:val="00B67ED3"/>
    <w:rsid w:val="00B71624"/>
    <w:rsid w:val="00B71BED"/>
    <w:rsid w:val="00B80992"/>
    <w:rsid w:val="00B809AB"/>
    <w:rsid w:val="00B8683E"/>
    <w:rsid w:val="00BA06AF"/>
    <w:rsid w:val="00BA295F"/>
    <w:rsid w:val="00BA2AD9"/>
    <w:rsid w:val="00BA4EA2"/>
    <w:rsid w:val="00BA5454"/>
    <w:rsid w:val="00BA5F85"/>
    <w:rsid w:val="00BB1D8D"/>
    <w:rsid w:val="00BB1DCD"/>
    <w:rsid w:val="00BB22DD"/>
    <w:rsid w:val="00BB473E"/>
    <w:rsid w:val="00BC0C81"/>
    <w:rsid w:val="00BC0EF8"/>
    <w:rsid w:val="00BC20A8"/>
    <w:rsid w:val="00BC5966"/>
    <w:rsid w:val="00BC63AB"/>
    <w:rsid w:val="00BC64BC"/>
    <w:rsid w:val="00BC6C76"/>
    <w:rsid w:val="00BD0212"/>
    <w:rsid w:val="00BD0833"/>
    <w:rsid w:val="00BD2977"/>
    <w:rsid w:val="00BD2BD8"/>
    <w:rsid w:val="00BD4F16"/>
    <w:rsid w:val="00BD5F54"/>
    <w:rsid w:val="00BE0415"/>
    <w:rsid w:val="00BE42D1"/>
    <w:rsid w:val="00BE462E"/>
    <w:rsid w:val="00BF3360"/>
    <w:rsid w:val="00BF3EE5"/>
    <w:rsid w:val="00BF5DC7"/>
    <w:rsid w:val="00C01369"/>
    <w:rsid w:val="00C021E8"/>
    <w:rsid w:val="00C02C10"/>
    <w:rsid w:val="00C02D5F"/>
    <w:rsid w:val="00C03E69"/>
    <w:rsid w:val="00C03F4D"/>
    <w:rsid w:val="00C044DE"/>
    <w:rsid w:val="00C073C8"/>
    <w:rsid w:val="00C10691"/>
    <w:rsid w:val="00C13E25"/>
    <w:rsid w:val="00C13EB8"/>
    <w:rsid w:val="00C17620"/>
    <w:rsid w:val="00C17782"/>
    <w:rsid w:val="00C1787F"/>
    <w:rsid w:val="00C22151"/>
    <w:rsid w:val="00C23A4C"/>
    <w:rsid w:val="00C2471E"/>
    <w:rsid w:val="00C271B1"/>
    <w:rsid w:val="00C31616"/>
    <w:rsid w:val="00C31BA1"/>
    <w:rsid w:val="00C32DA2"/>
    <w:rsid w:val="00C33152"/>
    <w:rsid w:val="00C3379A"/>
    <w:rsid w:val="00C364E2"/>
    <w:rsid w:val="00C37C48"/>
    <w:rsid w:val="00C4084D"/>
    <w:rsid w:val="00C40E1F"/>
    <w:rsid w:val="00C4259F"/>
    <w:rsid w:val="00C42B94"/>
    <w:rsid w:val="00C44287"/>
    <w:rsid w:val="00C46DBD"/>
    <w:rsid w:val="00C50112"/>
    <w:rsid w:val="00C53D51"/>
    <w:rsid w:val="00C53EFB"/>
    <w:rsid w:val="00C5562E"/>
    <w:rsid w:val="00C57A56"/>
    <w:rsid w:val="00C6265C"/>
    <w:rsid w:val="00C62A2E"/>
    <w:rsid w:val="00C6325E"/>
    <w:rsid w:val="00C70C7E"/>
    <w:rsid w:val="00C74657"/>
    <w:rsid w:val="00C777DD"/>
    <w:rsid w:val="00C77BE5"/>
    <w:rsid w:val="00C850C5"/>
    <w:rsid w:val="00C873B3"/>
    <w:rsid w:val="00C90FB2"/>
    <w:rsid w:val="00C9625B"/>
    <w:rsid w:val="00CB1D65"/>
    <w:rsid w:val="00CB6860"/>
    <w:rsid w:val="00CB7314"/>
    <w:rsid w:val="00CC1029"/>
    <w:rsid w:val="00CC2847"/>
    <w:rsid w:val="00CC6CFB"/>
    <w:rsid w:val="00CC7CA9"/>
    <w:rsid w:val="00CD4269"/>
    <w:rsid w:val="00CD62BC"/>
    <w:rsid w:val="00CE2DB6"/>
    <w:rsid w:val="00CE40FF"/>
    <w:rsid w:val="00CE4287"/>
    <w:rsid w:val="00CF7E6E"/>
    <w:rsid w:val="00D02E5D"/>
    <w:rsid w:val="00D04E7D"/>
    <w:rsid w:val="00D065FC"/>
    <w:rsid w:val="00D07CDD"/>
    <w:rsid w:val="00D106F8"/>
    <w:rsid w:val="00D11A78"/>
    <w:rsid w:val="00D17D33"/>
    <w:rsid w:val="00D17FD2"/>
    <w:rsid w:val="00D23886"/>
    <w:rsid w:val="00D243BB"/>
    <w:rsid w:val="00D301A9"/>
    <w:rsid w:val="00D30658"/>
    <w:rsid w:val="00D30E85"/>
    <w:rsid w:val="00D314E9"/>
    <w:rsid w:val="00D3267E"/>
    <w:rsid w:val="00D34E12"/>
    <w:rsid w:val="00D453C7"/>
    <w:rsid w:val="00D45AD3"/>
    <w:rsid w:val="00D560CB"/>
    <w:rsid w:val="00D5698B"/>
    <w:rsid w:val="00D60818"/>
    <w:rsid w:val="00D665CC"/>
    <w:rsid w:val="00D75C0F"/>
    <w:rsid w:val="00D77289"/>
    <w:rsid w:val="00D81080"/>
    <w:rsid w:val="00D826CF"/>
    <w:rsid w:val="00D82C2D"/>
    <w:rsid w:val="00D845B7"/>
    <w:rsid w:val="00D8601A"/>
    <w:rsid w:val="00D86CFE"/>
    <w:rsid w:val="00D90707"/>
    <w:rsid w:val="00D90D11"/>
    <w:rsid w:val="00D915B2"/>
    <w:rsid w:val="00D91CFF"/>
    <w:rsid w:val="00D92820"/>
    <w:rsid w:val="00D93CF4"/>
    <w:rsid w:val="00D945D9"/>
    <w:rsid w:val="00DA2853"/>
    <w:rsid w:val="00DA76F8"/>
    <w:rsid w:val="00DA7E2A"/>
    <w:rsid w:val="00DB0CF7"/>
    <w:rsid w:val="00DB2889"/>
    <w:rsid w:val="00DB2995"/>
    <w:rsid w:val="00DB39DC"/>
    <w:rsid w:val="00DD150C"/>
    <w:rsid w:val="00DD1E31"/>
    <w:rsid w:val="00DE10EE"/>
    <w:rsid w:val="00DE1BA3"/>
    <w:rsid w:val="00DF13A3"/>
    <w:rsid w:val="00DF443F"/>
    <w:rsid w:val="00DF4845"/>
    <w:rsid w:val="00DF67D7"/>
    <w:rsid w:val="00E1043A"/>
    <w:rsid w:val="00E11F33"/>
    <w:rsid w:val="00E11F70"/>
    <w:rsid w:val="00E1419B"/>
    <w:rsid w:val="00E21330"/>
    <w:rsid w:val="00E24BC0"/>
    <w:rsid w:val="00E31C8A"/>
    <w:rsid w:val="00E335DC"/>
    <w:rsid w:val="00E40F19"/>
    <w:rsid w:val="00E530B5"/>
    <w:rsid w:val="00E60DDB"/>
    <w:rsid w:val="00E626E2"/>
    <w:rsid w:val="00E63D54"/>
    <w:rsid w:val="00E661FD"/>
    <w:rsid w:val="00E66396"/>
    <w:rsid w:val="00E736B8"/>
    <w:rsid w:val="00E74022"/>
    <w:rsid w:val="00E76A69"/>
    <w:rsid w:val="00E82C70"/>
    <w:rsid w:val="00E840FF"/>
    <w:rsid w:val="00E84300"/>
    <w:rsid w:val="00E85060"/>
    <w:rsid w:val="00E86441"/>
    <w:rsid w:val="00E949B8"/>
    <w:rsid w:val="00E958B6"/>
    <w:rsid w:val="00E97B1B"/>
    <w:rsid w:val="00E97BFF"/>
    <w:rsid w:val="00EA0263"/>
    <w:rsid w:val="00EA5E4D"/>
    <w:rsid w:val="00EB4D96"/>
    <w:rsid w:val="00EB6E91"/>
    <w:rsid w:val="00EC1806"/>
    <w:rsid w:val="00EC1820"/>
    <w:rsid w:val="00EC1A77"/>
    <w:rsid w:val="00ED0B6C"/>
    <w:rsid w:val="00ED3842"/>
    <w:rsid w:val="00ED3981"/>
    <w:rsid w:val="00ED5973"/>
    <w:rsid w:val="00EE2EB3"/>
    <w:rsid w:val="00EE3097"/>
    <w:rsid w:val="00EE4A40"/>
    <w:rsid w:val="00EF133E"/>
    <w:rsid w:val="00F1499B"/>
    <w:rsid w:val="00F14A18"/>
    <w:rsid w:val="00F16484"/>
    <w:rsid w:val="00F20F94"/>
    <w:rsid w:val="00F2151C"/>
    <w:rsid w:val="00F22C91"/>
    <w:rsid w:val="00F30720"/>
    <w:rsid w:val="00F317C0"/>
    <w:rsid w:val="00F31AA4"/>
    <w:rsid w:val="00F33564"/>
    <w:rsid w:val="00F337D5"/>
    <w:rsid w:val="00F35EB7"/>
    <w:rsid w:val="00F364E8"/>
    <w:rsid w:val="00F41F41"/>
    <w:rsid w:val="00F4345F"/>
    <w:rsid w:val="00F45CCA"/>
    <w:rsid w:val="00F47BC7"/>
    <w:rsid w:val="00F50782"/>
    <w:rsid w:val="00F57A4C"/>
    <w:rsid w:val="00F57D0C"/>
    <w:rsid w:val="00F62444"/>
    <w:rsid w:val="00F749C9"/>
    <w:rsid w:val="00F74FC6"/>
    <w:rsid w:val="00F75315"/>
    <w:rsid w:val="00F76605"/>
    <w:rsid w:val="00F768D0"/>
    <w:rsid w:val="00F850F7"/>
    <w:rsid w:val="00F87ED1"/>
    <w:rsid w:val="00F95099"/>
    <w:rsid w:val="00FA067E"/>
    <w:rsid w:val="00FA0C7B"/>
    <w:rsid w:val="00FA0F03"/>
    <w:rsid w:val="00FA1421"/>
    <w:rsid w:val="00FA41F8"/>
    <w:rsid w:val="00FB459B"/>
    <w:rsid w:val="00FB47D4"/>
    <w:rsid w:val="00FB715F"/>
    <w:rsid w:val="00FC0C89"/>
    <w:rsid w:val="00FC2746"/>
    <w:rsid w:val="00FC2926"/>
    <w:rsid w:val="00FC6822"/>
    <w:rsid w:val="00FC696B"/>
    <w:rsid w:val="00FD659B"/>
    <w:rsid w:val="00FD775B"/>
    <w:rsid w:val="00FD7AF7"/>
    <w:rsid w:val="00FE15E4"/>
    <w:rsid w:val="00FE1857"/>
    <w:rsid w:val="00FE3FA6"/>
    <w:rsid w:val="00FE4AEE"/>
    <w:rsid w:val="00FF1C68"/>
    <w:rsid w:val="00FF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58">
      <o:colormru v:ext="edit" colors="#ffc,#2de5e1,blue,#fcf6f6"/>
      <o:colormenu v:ext="edit" fillcolor="none [665]" strokecolor="none [665]" shadowcolor="none [194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3">
    <w:name w:val="heading 3"/>
    <w:basedOn w:val="Normal"/>
    <w:next w:val="Normal"/>
    <w:link w:val="Ttulo3Car"/>
    <w:uiPriority w:val="9"/>
    <w:semiHidden/>
    <w:unhideWhenUsed/>
    <w:qFormat/>
    <w:rsid w:val="00FE1857"/>
    <w:pPr>
      <w:keepNext/>
      <w:keepLines/>
      <w:spacing w:before="200"/>
      <w:outlineLvl w:val="2"/>
    </w:pPr>
    <w:rPr>
      <w:rFonts w:asciiTheme="majorHAnsi" w:eastAsiaTheme="majorEastAsia" w:hAnsiTheme="majorHAnsi" w:cstheme="majorBidi"/>
      <w:b/>
      <w:bCs/>
      <w:color w:val="4F81BD" w:themeColor="accent1"/>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uiPriority w:val="99"/>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uiPriority w:val="99"/>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customStyle="1" w:styleId="watch-title">
    <w:name w:val="watch-title"/>
    <w:basedOn w:val="Fuentedeprrafopredeter"/>
    <w:rsid w:val="003C5A50"/>
    <w:rPr>
      <w:sz w:val="24"/>
      <w:szCs w:val="24"/>
      <w:bdr w:val="none" w:sz="0" w:space="0" w:color="auto" w:frame="1"/>
      <w:shd w:val="clear" w:color="auto" w:fill="auto"/>
    </w:rPr>
  </w:style>
  <w:style w:type="character" w:customStyle="1" w:styleId="Ttulo3Car">
    <w:name w:val="Título 3 Car"/>
    <w:basedOn w:val="Fuentedeprrafopredeter"/>
    <w:link w:val="Ttulo3"/>
    <w:uiPriority w:val="9"/>
    <w:semiHidden/>
    <w:rsid w:val="00FE1857"/>
    <w:rPr>
      <w:rFonts w:asciiTheme="majorHAnsi" w:eastAsiaTheme="majorEastAsia" w:hAnsiTheme="majorHAnsi" w:cstheme="majorBidi"/>
      <w:b/>
      <w:bCs/>
      <w:color w:val="4F81BD" w:themeColor="accent1"/>
      <w:sz w:val="24"/>
      <w:szCs w:val="24"/>
    </w:rPr>
  </w:style>
  <w:style w:type="character" w:customStyle="1" w:styleId="texto-negro1">
    <w:name w:val="texto-negro1"/>
    <w:basedOn w:val="Fuentedeprrafopredeter"/>
    <w:rsid w:val="00FE1857"/>
    <w:rPr>
      <w:rFonts w:ascii="Tahoma" w:hAnsi="Tahoma" w:cs="Tahoma" w:hint="default"/>
      <w:b w:val="0"/>
      <w:bCs w:val="0"/>
      <w:i w:val="0"/>
      <w:iCs w:val="0"/>
      <w:color w:val="000000"/>
      <w:sz w:val="15"/>
      <w:szCs w:val="15"/>
    </w:rPr>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www.youtube.com/watch?v=RatkKfObHuE"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www.youtube.com/watch?v=oWIcWcAsqEU" TargetMode="External"/><Relationship Id="rId2" Type="http://schemas.openxmlformats.org/officeDocument/2006/relationships/numbering" Target="numbering.xml"/><Relationship Id="rId16" Type="http://schemas.openxmlformats.org/officeDocument/2006/relationships/hyperlink" Target="https://www.youtube.com/watch?v=OusQNQ7ItS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odresnuevos.es/2023/02/13/cuaresma-fano-2023/" TargetMode="External"/><Relationship Id="rId10" Type="http://schemas.openxmlformats.org/officeDocument/2006/relationships/hyperlink" Target="https://www.google.es/url?sa=i&amp;url=https://lapuertademonfrague.com/mejores-botas-de-senderismo-para-mujeres/&amp;psig=AOvVaw3Zh1uyqPwrNh36mXG2k-LF&amp;ust=1583343931352000&amp;source=images&amp;cd=vfe&amp;ved=0CAIQjRxqFwoTCMDYsoTu_ucCFQAAAAAdAAAAABAQ"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7FC2F3-5771-4DE3-9F0A-FE0014562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Words>
  <Characters>113</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2</cp:revision>
  <cp:lastPrinted>2023-02-22T08:49:00Z</cp:lastPrinted>
  <dcterms:created xsi:type="dcterms:W3CDTF">2023-02-28T17:43:00Z</dcterms:created>
  <dcterms:modified xsi:type="dcterms:W3CDTF">2023-02-28T17:43:00Z</dcterms:modified>
</cp:coreProperties>
</file>