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534D3" w:rsidRPr="00D534D3" w:rsidRDefault="00D534D3" w:rsidP="00D534D3">
      <w:pPr>
        <w:pStyle w:val="Ttulo5"/>
        <w:tabs>
          <w:tab w:val="left" w:pos="10490"/>
        </w:tabs>
        <w:spacing w:line="240" w:lineRule="atLeast"/>
        <w:ind w:left="3119" w:right="3684"/>
        <w:jc w:val="center"/>
        <w:rPr>
          <w:rFonts w:asciiTheme="minorHAnsi" w:hAnsiTheme="minorHAnsi"/>
          <w:color w:val="1F497D" w:themeColor="text2"/>
          <w:sz w:val="32"/>
          <w:szCs w:val="32"/>
          <w:u w:val="single"/>
          <w:lang w:val="es-ES"/>
        </w:rPr>
      </w:pPr>
      <w:r w:rsidRPr="00D534D3">
        <w:rPr>
          <w:rFonts w:asciiTheme="minorHAnsi" w:hAnsiTheme="minorHAnsi"/>
          <w:noProof/>
          <w:color w:val="1F497D" w:themeColor="text2"/>
          <w:sz w:val="32"/>
          <w:szCs w:val="32"/>
          <w:u w:val="single"/>
          <w:lang w:val="es-ES"/>
        </w:rPr>
        <w:drawing>
          <wp:anchor distT="0" distB="0" distL="114300" distR="114300" simplePos="0" relativeHeight="251688960" behindDoc="0" locked="0" layoutInCell="1" allowOverlap="1" wp14:anchorId="639C29AA" wp14:editId="78F75BA9">
            <wp:simplePos x="0" y="0"/>
            <wp:positionH relativeFrom="column">
              <wp:posOffset>615315</wp:posOffset>
            </wp:positionH>
            <wp:positionV relativeFrom="paragraph">
              <wp:posOffset>-212090</wp:posOffset>
            </wp:positionV>
            <wp:extent cx="1330325" cy="1764665"/>
            <wp:effectExtent l="19050" t="0" r="3175" b="0"/>
            <wp:wrapThrough wrapText="bothSides">
              <wp:wrapPolygon edited="0">
                <wp:start x="-309" y="0"/>
                <wp:lineTo x="-309" y="21452"/>
                <wp:lineTo x="21652" y="21452"/>
                <wp:lineTo x="21652" y="0"/>
                <wp:lineTo x="-309" y="0"/>
              </wp:wrapPolygon>
            </wp:wrapThrough>
            <wp:docPr id="2" name="Imagen 1" descr="https://www.mondonedoferrol.org/cms/media/articulos/articulos-1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ondonedoferrol.org/cms/media/articulos/articulos-11005.jpg"/>
                    <pic:cNvPicPr>
                      <a:picLocks noChangeAspect="1" noChangeArrowheads="1"/>
                    </pic:cNvPicPr>
                  </pic:nvPicPr>
                  <pic:blipFill>
                    <a:blip r:embed="rId7" cstate="print"/>
                    <a:srcRect l="18269" t="3143" r="15128" b="8644"/>
                    <a:stretch>
                      <a:fillRect/>
                    </a:stretch>
                  </pic:blipFill>
                  <pic:spPr bwMode="auto">
                    <a:xfrm>
                      <a:off x="0" y="0"/>
                      <a:ext cx="1330325" cy="1764665"/>
                    </a:xfrm>
                    <a:prstGeom prst="rect">
                      <a:avLst/>
                    </a:prstGeom>
                    <a:noFill/>
                    <a:ln w="9525">
                      <a:noFill/>
                      <a:miter lim="800000"/>
                      <a:headEnd/>
                      <a:tailEnd/>
                    </a:ln>
                  </pic:spPr>
                </pic:pic>
              </a:graphicData>
            </a:graphic>
          </wp:anchor>
        </w:drawing>
      </w:r>
      <w:r w:rsidRPr="00D534D3">
        <w:rPr>
          <w:rFonts w:asciiTheme="minorHAnsi" w:hAnsiTheme="minorHAnsi"/>
          <w:color w:val="1F497D" w:themeColor="text2"/>
          <w:sz w:val="32"/>
          <w:szCs w:val="32"/>
          <w:u w:val="single"/>
        </w:rPr>
        <w:t>MISA CON NIÑOS</w:t>
      </w:r>
    </w:p>
    <w:p w:rsidR="00D534D3" w:rsidRPr="00D534D3" w:rsidRDefault="00D534D3" w:rsidP="00D534D3">
      <w:pPr>
        <w:pStyle w:val="Ttulo5"/>
        <w:tabs>
          <w:tab w:val="left" w:pos="1276"/>
        </w:tabs>
        <w:spacing w:line="240" w:lineRule="atLeast"/>
        <w:ind w:left="3119" w:right="3684"/>
        <w:jc w:val="center"/>
        <w:rPr>
          <w:rFonts w:ascii="Calibri" w:hAnsi="Calibri"/>
          <w:color w:val="1F497D" w:themeColor="text2"/>
          <w:sz w:val="32"/>
          <w:szCs w:val="32"/>
          <w:lang w:val="es-ES"/>
        </w:rPr>
      </w:pPr>
      <w:r w:rsidRPr="00D534D3">
        <w:rPr>
          <w:rFonts w:ascii="Calibri" w:hAnsi="Calibri"/>
          <w:color w:val="1F497D" w:themeColor="text2"/>
          <w:sz w:val="32"/>
          <w:szCs w:val="32"/>
        </w:rPr>
        <w:t>6 de NOVIEMBRE del 2022</w:t>
      </w:r>
    </w:p>
    <w:p w:rsidR="00D534D3" w:rsidRPr="00D534D3" w:rsidRDefault="00D534D3" w:rsidP="00D534D3">
      <w:pPr>
        <w:pStyle w:val="Ttulo5"/>
        <w:tabs>
          <w:tab w:val="left" w:pos="1276"/>
          <w:tab w:val="left" w:pos="10490"/>
        </w:tabs>
        <w:spacing w:line="240" w:lineRule="atLeast"/>
        <w:ind w:left="3119" w:right="3684"/>
        <w:jc w:val="center"/>
        <w:rPr>
          <w:rFonts w:asciiTheme="minorHAnsi" w:hAnsiTheme="minorHAnsi"/>
          <w:color w:val="1F497D" w:themeColor="text2"/>
          <w:sz w:val="32"/>
          <w:szCs w:val="32"/>
        </w:rPr>
      </w:pPr>
      <w:r w:rsidRPr="00D534D3">
        <w:rPr>
          <w:rFonts w:asciiTheme="minorHAnsi" w:hAnsiTheme="minorHAnsi"/>
          <w:color w:val="1F497D" w:themeColor="text2"/>
          <w:sz w:val="32"/>
          <w:szCs w:val="32"/>
        </w:rPr>
        <w:t>T. ORDINARIO-32º-C</w:t>
      </w:r>
    </w:p>
    <w:p w:rsidR="00D534D3" w:rsidRPr="00D534D3" w:rsidRDefault="00D534D3" w:rsidP="00D534D3">
      <w:pPr>
        <w:tabs>
          <w:tab w:val="left" w:pos="10490"/>
        </w:tabs>
        <w:autoSpaceDE w:val="0"/>
        <w:autoSpaceDN w:val="0"/>
        <w:adjustRightInd w:val="0"/>
        <w:ind w:left="3119" w:right="3684"/>
        <w:jc w:val="center"/>
        <w:rPr>
          <w:rFonts w:asciiTheme="minorHAnsi" w:hAnsiTheme="minorHAnsi"/>
          <w:b/>
          <w:bCs/>
          <w:iCs/>
          <w:color w:val="1F497D" w:themeColor="text2"/>
          <w:sz w:val="32"/>
          <w:szCs w:val="32"/>
        </w:rPr>
      </w:pPr>
      <w:r w:rsidRPr="00D534D3">
        <w:rPr>
          <w:rFonts w:asciiTheme="minorHAnsi" w:hAnsiTheme="minorHAnsi"/>
          <w:b/>
          <w:bCs/>
          <w:iCs/>
          <w:color w:val="1F497D" w:themeColor="text2"/>
          <w:sz w:val="32"/>
          <w:szCs w:val="32"/>
        </w:rPr>
        <w:t>Lucas 20, 27-38: “</w:t>
      </w:r>
      <w:r w:rsidRPr="00D534D3">
        <w:rPr>
          <w:rFonts w:asciiTheme="minorHAnsi" w:hAnsiTheme="minorHAnsi"/>
          <w:b/>
          <w:bCs/>
          <w:i/>
          <w:iCs/>
          <w:color w:val="1F497D" w:themeColor="text2"/>
          <w:sz w:val="32"/>
          <w:szCs w:val="32"/>
        </w:rPr>
        <w:t>No es Dios de muertos, sino de vivos”.</w:t>
      </w:r>
    </w:p>
    <w:p w:rsidR="00D534D3" w:rsidRPr="00D534D3" w:rsidRDefault="00D534D3" w:rsidP="00D534D3">
      <w:pPr>
        <w:tabs>
          <w:tab w:val="left" w:pos="10490"/>
        </w:tabs>
        <w:autoSpaceDE w:val="0"/>
        <w:autoSpaceDN w:val="0"/>
        <w:adjustRightInd w:val="0"/>
        <w:ind w:left="3119" w:right="3684"/>
        <w:jc w:val="center"/>
        <w:rPr>
          <w:rFonts w:asciiTheme="minorHAnsi" w:hAnsiTheme="minorHAnsi" w:cstheme="minorHAnsi"/>
          <w:b/>
          <w:color w:val="1F497D" w:themeColor="text2"/>
          <w:sz w:val="32"/>
          <w:szCs w:val="32"/>
          <w:lang w:val="es-ES_tradnl"/>
        </w:rPr>
      </w:pPr>
      <w:r w:rsidRPr="00D534D3">
        <w:rPr>
          <w:rFonts w:asciiTheme="minorHAnsi" w:eastAsiaTheme="minorHAnsi" w:hAnsiTheme="minorHAnsi" w:cs="UniversLTStd-Cn"/>
          <w:b/>
          <w:color w:val="1F497D" w:themeColor="text2"/>
          <w:sz w:val="32"/>
          <w:szCs w:val="32"/>
          <w:lang w:val="es-ES_tradnl" w:eastAsia="en-US"/>
        </w:rPr>
        <w:t xml:space="preserve">Mensaje: </w:t>
      </w:r>
      <w:r w:rsidRPr="00D534D3">
        <w:rPr>
          <w:rFonts w:asciiTheme="minorHAnsi" w:hAnsiTheme="minorHAnsi" w:cstheme="minorHAnsi"/>
          <w:b/>
          <w:color w:val="1F497D" w:themeColor="text2"/>
          <w:sz w:val="32"/>
          <w:szCs w:val="32"/>
          <w:lang w:val="es-ES_tradnl"/>
        </w:rPr>
        <w:t>Para Dios todos están vivos.</w:t>
      </w:r>
    </w:p>
    <w:p w:rsidR="00D534D3" w:rsidRPr="00D534D3" w:rsidRDefault="00D534D3" w:rsidP="00D534D3">
      <w:pPr>
        <w:rPr>
          <w:sz w:val="32"/>
          <w:szCs w:val="32"/>
          <w:lang w:val="es-ES_tradnl"/>
        </w:rPr>
      </w:pPr>
      <w:r w:rsidRPr="00D534D3">
        <w:rPr>
          <w:rFonts w:ascii="Script MT Bold" w:hAnsi="Script MT Bold" w:cs="Tahoma"/>
          <w:bCs/>
          <w:noProof/>
          <w:color w:val="000000"/>
          <w:sz w:val="32"/>
          <w:szCs w:val="32"/>
        </w:rPr>
        <w:drawing>
          <wp:anchor distT="0" distB="0" distL="114300" distR="114300" simplePos="0" relativeHeight="251694080" behindDoc="0" locked="0" layoutInCell="1" allowOverlap="1" wp14:anchorId="44845ABB" wp14:editId="249986FC">
            <wp:simplePos x="0" y="0"/>
            <wp:positionH relativeFrom="column">
              <wp:posOffset>1693545</wp:posOffset>
            </wp:positionH>
            <wp:positionV relativeFrom="paragraph">
              <wp:posOffset>6012180</wp:posOffset>
            </wp:positionV>
            <wp:extent cx="4110355" cy="2174240"/>
            <wp:effectExtent l="0" t="0" r="0" b="0"/>
            <wp:wrapThrough wrapText="bothSides">
              <wp:wrapPolygon edited="0">
                <wp:start x="0" y="0"/>
                <wp:lineTo x="0" y="21386"/>
                <wp:lineTo x="21523" y="21386"/>
                <wp:lineTo x="21523" y="0"/>
                <wp:lineTo x="0" y="0"/>
              </wp:wrapPolygon>
            </wp:wrapThrough>
            <wp:docPr id="13" name="Imagen 14" descr="https://c1.staticflickr.com/5/4287/34997775952_3a43ff5cf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1.staticflickr.com/5/4287/34997775952_3a43ff5cf6_o.jpg"/>
                    <pic:cNvPicPr>
                      <a:picLocks noChangeAspect="1" noChangeArrowheads="1"/>
                    </pic:cNvPicPr>
                  </pic:nvPicPr>
                  <pic:blipFill>
                    <a:blip r:embed="rId8" cstate="print"/>
                    <a:srcRect/>
                    <a:stretch>
                      <a:fillRect/>
                    </a:stretch>
                  </pic:blipFill>
                  <pic:spPr bwMode="auto">
                    <a:xfrm>
                      <a:off x="0" y="0"/>
                      <a:ext cx="4110355" cy="21742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534D3">
        <w:rPr>
          <w:rFonts w:asciiTheme="minorHAnsi" w:hAnsiTheme="minorHAnsi"/>
          <w:noProof/>
          <w:color w:val="1F497D" w:themeColor="text2"/>
          <w:sz w:val="32"/>
          <w:szCs w:val="32"/>
          <w:u w:val="single"/>
        </w:rPr>
        <w:drawing>
          <wp:anchor distT="0" distB="0" distL="114300" distR="114300" simplePos="0" relativeHeight="251691008" behindDoc="0" locked="0" layoutInCell="1" allowOverlap="1" wp14:anchorId="30DC3D3A" wp14:editId="0C259F15">
            <wp:simplePos x="0" y="0"/>
            <wp:positionH relativeFrom="column">
              <wp:posOffset>397510</wp:posOffset>
            </wp:positionH>
            <wp:positionV relativeFrom="paragraph">
              <wp:posOffset>557530</wp:posOffset>
            </wp:positionV>
            <wp:extent cx="6736080" cy="5144135"/>
            <wp:effectExtent l="19050" t="19050" r="7620" b="0"/>
            <wp:wrapThrough wrapText="bothSides">
              <wp:wrapPolygon edited="0">
                <wp:start x="-61" y="-80"/>
                <wp:lineTo x="-61" y="21597"/>
                <wp:lineTo x="21624" y="21597"/>
                <wp:lineTo x="21624" y="-80"/>
                <wp:lineTo x="-61" y="-80"/>
              </wp:wrapPolygon>
            </wp:wrapThrough>
            <wp:docPr id="1" name="Imagen 3" descr="C:\Users\Usuario\Desktop\Misa niños-22-T Ord\Evan-22-Ord-C-23-34\dibu 6 nov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22-T Ord\Evan-22-Ord-C-23-34\dibu 6 nov 2022 color texto.jpg"/>
                    <pic:cNvPicPr>
                      <a:picLocks noChangeAspect="1" noChangeArrowheads="1"/>
                    </pic:cNvPicPr>
                  </pic:nvPicPr>
                  <pic:blipFill>
                    <a:blip r:embed="rId9" cstate="print"/>
                    <a:srcRect/>
                    <a:stretch>
                      <a:fillRect/>
                    </a:stretch>
                  </pic:blipFill>
                  <pic:spPr bwMode="auto">
                    <a:xfrm>
                      <a:off x="0" y="0"/>
                      <a:ext cx="6736080" cy="5144135"/>
                    </a:xfrm>
                    <a:prstGeom prst="rect">
                      <a:avLst/>
                    </a:prstGeom>
                    <a:noFill/>
                    <a:ln w="9525">
                      <a:solidFill>
                        <a:srgbClr val="1F497D"/>
                      </a:solidFill>
                      <a:miter lim="800000"/>
                      <a:headEnd/>
                      <a:tailEnd/>
                    </a:ln>
                  </pic:spPr>
                </pic:pic>
              </a:graphicData>
            </a:graphic>
            <wp14:sizeRelH relativeFrom="margin">
              <wp14:pctWidth>0</wp14:pctWidth>
            </wp14:sizeRelH>
            <wp14:sizeRelV relativeFrom="margin">
              <wp14:pctHeight>0</wp14:pctHeight>
            </wp14:sizeRelV>
          </wp:anchor>
        </w:drawing>
      </w:r>
      <w:r w:rsidRPr="00D534D3">
        <w:rPr>
          <w:sz w:val="32"/>
          <w:szCs w:val="32"/>
          <w:lang w:val="es-ES_tradnl"/>
        </w:rPr>
        <w:br w:type="page"/>
      </w:r>
    </w:p>
    <w:p w:rsidR="00D534D3" w:rsidRPr="00D534D3" w:rsidRDefault="00D534D3" w:rsidP="00D534D3">
      <w:pPr>
        <w:pStyle w:val="Prrafodelista"/>
        <w:numPr>
          <w:ilvl w:val="0"/>
          <w:numId w:val="14"/>
        </w:numPr>
        <w:tabs>
          <w:tab w:val="left" w:pos="10490"/>
        </w:tabs>
        <w:autoSpaceDE w:val="0"/>
        <w:autoSpaceDN w:val="0"/>
        <w:adjustRightInd w:val="0"/>
        <w:spacing w:line="240" w:lineRule="atLeast"/>
        <w:ind w:right="566"/>
        <w:jc w:val="both"/>
        <w:rPr>
          <w:rFonts w:ascii="Calibri" w:hAnsi="Calibri"/>
          <w:b/>
          <w:color w:val="1F497D" w:themeColor="text2"/>
          <w:sz w:val="32"/>
          <w:szCs w:val="32"/>
        </w:rPr>
      </w:pPr>
      <w:r w:rsidRPr="00D534D3">
        <w:rPr>
          <w:rFonts w:ascii="Calibri" w:hAnsi="Calibri"/>
          <w:b/>
          <w:color w:val="1F497D" w:themeColor="text2"/>
          <w:sz w:val="32"/>
          <w:szCs w:val="32"/>
        </w:rPr>
        <w:lastRenderedPageBreak/>
        <w:t>MONICIÓN DE ENTRADA</w:t>
      </w:r>
    </w:p>
    <w:p w:rsidR="00D534D3" w:rsidRPr="00D534D3" w:rsidRDefault="00D534D3" w:rsidP="00D534D3">
      <w:pPr>
        <w:pStyle w:val="Prrafodelista"/>
        <w:tabs>
          <w:tab w:val="left" w:pos="10490"/>
        </w:tabs>
        <w:autoSpaceDE w:val="0"/>
        <w:autoSpaceDN w:val="0"/>
        <w:adjustRightInd w:val="0"/>
        <w:spacing w:line="240" w:lineRule="atLeast"/>
        <w:ind w:left="1727" w:right="566"/>
        <w:jc w:val="both"/>
        <w:rPr>
          <w:rFonts w:ascii="Calibri" w:hAnsi="Calibri"/>
          <w:b/>
          <w:color w:val="1F497D" w:themeColor="text2"/>
          <w:sz w:val="16"/>
          <w:szCs w:val="16"/>
        </w:rPr>
      </w:pPr>
    </w:p>
    <w:p w:rsidR="00D534D3" w:rsidRPr="00D534D3" w:rsidRDefault="00D534D3" w:rsidP="00D534D3">
      <w:pPr>
        <w:autoSpaceDE w:val="0"/>
        <w:autoSpaceDN w:val="0"/>
        <w:adjustRightInd w:val="0"/>
        <w:spacing w:line="240" w:lineRule="atLeast"/>
        <w:ind w:left="1134" w:right="616" w:firstLine="284"/>
        <w:jc w:val="both"/>
        <w:rPr>
          <w:rFonts w:asciiTheme="minorHAnsi" w:hAnsiTheme="minorHAnsi" w:cstheme="minorHAnsi"/>
          <w:color w:val="1F497D" w:themeColor="text2"/>
          <w:sz w:val="32"/>
          <w:szCs w:val="32"/>
        </w:rPr>
      </w:pPr>
      <w:r w:rsidRPr="00D534D3">
        <w:rPr>
          <w:rFonts w:asciiTheme="minorHAnsi" w:hAnsiTheme="minorHAnsi" w:cstheme="minorHAnsi"/>
          <w:color w:val="1F497D" w:themeColor="text2"/>
          <w:sz w:val="32"/>
          <w:szCs w:val="32"/>
        </w:rPr>
        <w:t>Hermanos y hermanas: Estamos en el 32 domingo del tiempo ordinario. Estos días pasados celebrábamos la fiesta de los Santos y de los Difuntos, unas veces lo hacíamos con gracia y alegría y otras con tristeza por los que no están. No obstante seguimos diciendo: ¡Qué bonita es la vida! A Dios le gusta la vida, la alegría, la esperanza, y quiere que nuestra vida dure para siempre, no se acabe nunca. Preparémonos para esa vida nueva y plena que Jesús quiere regalarnos en el cielo si ponemos la vacuna del amor en los pequeños detalles de los gestos que realizamos cada día.</w:t>
      </w:r>
    </w:p>
    <w:p w:rsidR="00D534D3" w:rsidRPr="00D534D3" w:rsidRDefault="00D534D3" w:rsidP="00D534D3">
      <w:pPr>
        <w:autoSpaceDE w:val="0"/>
        <w:autoSpaceDN w:val="0"/>
        <w:adjustRightInd w:val="0"/>
        <w:spacing w:line="240" w:lineRule="atLeast"/>
        <w:ind w:left="1134" w:right="616" w:firstLine="284"/>
        <w:jc w:val="both"/>
        <w:rPr>
          <w:rFonts w:asciiTheme="minorHAnsi" w:hAnsiTheme="minorHAnsi" w:cstheme="minorHAnsi"/>
          <w:color w:val="1F497D" w:themeColor="text2"/>
          <w:sz w:val="32"/>
          <w:szCs w:val="32"/>
        </w:rPr>
      </w:pPr>
      <w:r w:rsidRPr="00D534D3">
        <w:rPr>
          <w:rFonts w:asciiTheme="minorHAnsi" w:hAnsiTheme="minorHAnsi" w:cstheme="minorHAnsi"/>
          <w:color w:val="1F497D" w:themeColor="text2"/>
          <w:sz w:val="32"/>
          <w:szCs w:val="32"/>
        </w:rPr>
        <w:t xml:space="preserve">Hoy la Iglesia celebra la Jornada de </w:t>
      </w:r>
      <w:r w:rsidRPr="00D534D3">
        <w:rPr>
          <w:rFonts w:asciiTheme="minorHAnsi" w:hAnsiTheme="minorHAnsi" w:cstheme="minorHAnsi"/>
          <w:b/>
          <w:color w:val="1F497D" w:themeColor="text2"/>
          <w:sz w:val="32"/>
          <w:szCs w:val="32"/>
        </w:rPr>
        <w:t>la Iglesia diocesana:</w:t>
      </w:r>
      <w:r w:rsidRPr="00D534D3">
        <w:rPr>
          <w:rFonts w:asciiTheme="minorHAnsi" w:hAnsiTheme="minorHAnsi" w:cstheme="minorHAnsi"/>
          <w:color w:val="1F497D" w:themeColor="text2"/>
          <w:sz w:val="32"/>
          <w:szCs w:val="32"/>
        </w:rPr>
        <w:t xml:space="preserve"> todas las parroquias formamos una diócesis en la que, presididos por el obispo, formamos una familia que unida se forma, celebra, ora, vive el evangelio construyendo un mundo más fraterno.</w:t>
      </w:r>
    </w:p>
    <w:p w:rsidR="00D534D3" w:rsidRDefault="00D534D3" w:rsidP="00D534D3">
      <w:pPr>
        <w:autoSpaceDE w:val="0"/>
        <w:autoSpaceDN w:val="0"/>
        <w:adjustRightInd w:val="0"/>
        <w:spacing w:line="240" w:lineRule="atLeast"/>
        <w:ind w:left="1134" w:right="616" w:firstLine="142"/>
        <w:jc w:val="both"/>
        <w:rPr>
          <w:rFonts w:asciiTheme="minorHAnsi" w:hAnsiTheme="minorHAnsi" w:cstheme="minorHAnsi"/>
          <w:i/>
          <w:color w:val="FF0000"/>
          <w:sz w:val="32"/>
          <w:szCs w:val="32"/>
          <w:lang w:val="es-ES_tradnl"/>
        </w:rPr>
      </w:pPr>
      <w:r w:rsidRPr="00D534D3">
        <w:rPr>
          <w:rFonts w:asciiTheme="minorHAnsi" w:hAnsiTheme="minorHAnsi" w:cstheme="minorHAnsi"/>
          <w:i/>
          <w:color w:val="FF0000"/>
          <w:sz w:val="32"/>
          <w:szCs w:val="32"/>
          <w:lang w:val="es-ES_tradnl"/>
        </w:rPr>
        <w:t>(Pueden salir niños con carteles con el cartel de la Iglesia diocesana o con otros como: “¡Qué bonita es la vida!”, “Dios regala vida”, “Da vida a los que te rodean</w:t>
      </w:r>
      <w:proofErr w:type="gramStart"/>
      <w:r w:rsidRPr="00D534D3">
        <w:rPr>
          <w:rFonts w:asciiTheme="minorHAnsi" w:hAnsiTheme="minorHAnsi" w:cstheme="minorHAnsi"/>
          <w:i/>
          <w:color w:val="FF0000"/>
          <w:sz w:val="32"/>
          <w:szCs w:val="32"/>
          <w:lang w:val="es-ES_tradnl"/>
        </w:rPr>
        <w:t>!</w:t>
      </w:r>
      <w:proofErr w:type="gramEnd"/>
      <w:r w:rsidRPr="00D534D3">
        <w:rPr>
          <w:rFonts w:asciiTheme="minorHAnsi" w:hAnsiTheme="minorHAnsi" w:cstheme="minorHAnsi"/>
          <w:i/>
          <w:color w:val="FF0000"/>
          <w:sz w:val="32"/>
          <w:szCs w:val="32"/>
          <w:lang w:val="es-ES_tradnl"/>
        </w:rPr>
        <w:t>” o el lema “Para Dios todos están vivos”).</w:t>
      </w:r>
    </w:p>
    <w:p w:rsidR="00D534D3" w:rsidRPr="00D534D3" w:rsidRDefault="00D534D3" w:rsidP="00D534D3">
      <w:pPr>
        <w:autoSpaceDE w:val="0"/>
        <w:autoSpaceDN w:val="0"/>
        <w:adjustRightInd w:val="0"/>
        <w:spacing w:line="240" w:lineRule="atLeast"/>
        <w:ind w:left="1134" w:right="616" w:firstLine="142"/>
        <w:jc w:val="both"/>
        <w:rPr>
          <w:rFonts w:asciiTheme="minorHAnsi" w:hAnsiTheme="minorHAnsi" w:cstheme="minorHAnsi"/>
          <w:i/>
          <w:color w:val="FF0000"/>
          <w:sz w:val="32"/>
          <w:szCs w:val="32"/>
          <w:lang w:val="es-ES_tradnl"/>
        </w:rPr>
      </w:pPr>
    </w:p>
    <w:p w:rsidR="00D534D3" w:rsidRPr="00D534D3" w:rsidRDefault="00D534D3" w:rsidP="00D534D3">
      <w:pPr>
        <w:autoSpaceDE w:val="0"/>
        <w:autoSpaceDN w:val="0"/>
        <w:adjustRightInd w:val="0"/>
        <w:spacing w:line="240" w:lineRule="atLeast"/>
        <w:ind w:left="1134" w:right="616" w:firstLine="142"/>
        <w:jc w:val="both"/>
        <w:rPr>
          <w:rFonts w:asciiTheme="minorHAnsi" w:hAnsiTheme="minorHAnsi" w:cstheme="minorHAnsi"/>
          <w:b/>
          <w:i/>
          <w:color w:val="FF0000"/>
          <w:sz w:val="32"/>
          <w:szCs w:val="32"/>
          <w:lang w:val="es-ES_tradnl"/>
        </w:rPr>
      </w:pPr>
      <w:r w:rsidRPr="00D534D3">
        <w:rPr>
          <w:rFonts w:asciiTheme="minorHAnsi" w:hAnsiTheme="minorHAnsi" w:cstheme="minorHAnsi"/>
          <w:b/>
          <w:color w:val="FF0000"/>
          <w:sz w:val="32"/>
          <w:szCs w:val="32"/>
          <w:lang w:val="es-ES_tradnl"/>
        </w:rPr>
        <w:t xml:space="preserve">Saludo DEL SACERDOTE: </w:t>
      </w:r>
      <w:r w:rsidRPr="00D534D3">
        <w:rPr>
          <w:rFonts w:asciiTheme="minorHAnsi" w:hAnsiTheme="minorHAnsi" w:cstheme="minorHAnsi"/>
          <w:b/>
          <w:i/>
          <w:color w:val="FF0000"/>
          <w:sz w:val="32"/>
          <w:szCs w:val="32"/>
          <w:lang w:val="es-ES_tradnl"/>
        </w:rPr>
        <w:t xml:space="preserve"> </w:t>
      </w:r>
    </w:p>
    <w:p w:rsidR="00D534D3" w:rsidRPr="00D534D3" w:rsidRDefault="00D534D3" w:rsidP="00D534D3">
      <w:pPr>
        <w:autoSpaceDE w:val="0"/>
        <w:autoSpaceDN w:val="0"/>
        <w:adjustRightInd w:val="0"/>
        <w:spacing w:line="240" w:lineRule="atLeast"/>
        <w:ind w:left="1134" w:right="616" w:firstLine="142"/>
        <w:jc w:val="both"/>
        <w:rPr>
          <w:rFonts w:asciiTheme="minorHAnsi" w:hAnsiTheme="minorHAnsi" w:cstheme="minorHAnsi"/>
          <w:b/>
          <w:i/>
          <w:color w:val="1F497D" w:themeColor="text2"/>
          <w:sz w:val="32"/>
          <w:szCs w:val="32"/>
          <w:lang w:val="es-ES_tradnl"/>
        </w:rPr>
      </w:pPr>
      <w:r w:rsidRPr="00D534D3">
        <w:rPr>
          <w:rFonts w:asciiTheme="minorHAnsi" w:hAnsiTheme="minorHAnsi" w:cstheme="minorHAnsi"/>
          <w:b/>
          <w:i/>
          <w:color w:val="1F497D" w:themeColor="text2"/>
          <w:sz w:val="32"/>
          <w:szCs w:val="32"/>
          <w:lang w:val="es-ES_tradnl"/>
        </w:rPr>
        <w:t>El Señor que quiere la Vida para todos sus hijos, esté con vosotros.</w:t>
      </w:r>
    </w:p>
    <w:p w:rsidR="00D534D3" w:rsidRPr="00D534D3" w:rsidRDefault="00D534D3" w:rsidP="00D534D3">
      <w:pPr>
        <w:pStyle w:val="Style2"/>
        <w:spacing w:line="240" w:lineRule="atLeast"/>
        <w:ind w:left="1134" w:right="566" w:firstLine="284"/>
        <w:jc w:val="both"/>
        <w:rPr>
          <w:rFonts w:asciiTheme="minorHAnsi" w:hAnsiTheme="minorHAnsi"/>
          <w:b/>
          <w:bCs/>
          <w:i/>
          <w:color w:val="1F497D" w:themeColor="text2"/>
          <w:sz w:val="32"/>
          <w:szCs w:val="32"/>
          <w:lang w:val="es-ES_tradnl"/>
        </w:rPr>
      </w:pPr>
    </w:p>
    <w:p w:rsidR="00D534D3" w:rsidRDefault="00D534D3" w:rsidP="004863C9">
      <w:pPr>
        <w:pStyle w:val="Prrafodelista"/>
        <w:tabs>
          <w:tab w:val="left" w:pos="10490"/>
        </w:tabs>
        <w:autoSpaceDE w:val="0"/>
        <w:autoSpaceDN w:val="0"/>
        <w:adjustRightInd w:val="0"/>
        <w:spacing w:line="240" w:lineRule="atLeast"/>
        <w:ind w:left="1494" w:right="567"/>
        <w:jc w:val="both"/>
        <w:rPr>
          <w:rFonts w:ascii="Calibri" w:hAnsi="Calibri"/>
          <w:b/>
          <w:color w:val="1F497D" w:themeColor="text2"/>
          <w:sz w:val="32"/>
          <w:szCs w:val="32"/>
        </w:rPr>
      </w:pPr>
      <w:r w:rsidRPr="00D534D3">
        <w:rPr>
          <w:rFonts w:ascii="Calibri" w:hAnsi="Calibri"/>
          <w:b/>
          <w:color w:val="1F497D" w:themeColor="text2"/>
          <w:sz w:val="32"/>
          <w:szCs w:val="32"/>
        </w:rPr>
        <w:t xml:space="preserve">2. </w:t>
      </w:r>
      <w:r w:rsidRPr="00FF0A1C">
        <w:rPr>
          <w:rFonts w:ascii="Calibri" w:hAnsi="Calibri"/>
          <w:b/>
          <w:color w:val="1F497D" w:themeColor="text2"/>
          <w:sz w:val="32"/>
          <w:szCs w:val="32"/>
        </w:rPr>
        <w:t>CELEBRACIÓN DEL PERDÓN</w:t>
      </w:r>
    </w:p>
    <w:p w:rsidR="009B7F3C" w:rsidRPr="004863C9" w:rsidRDefault="009B7F3C" w:rsidP="009B7F3C">
      <w:pPr>
        <w:tabs>
          <w:tab w:val="left" w:pos="10490"/>
        </w:tabs>
        <w:autoSpaceDE w:val="0"/>
        <w:autoSpaceDN w:val="0"/>
        <w:adjustRightInd w:val="0"/>
        <w:spacing w:line="240" w:lineRule="atLeast"/>
        <w:ind w:left="1134" w:right="567" w:firstLine="284"/>
        <w:jc w:val="both"/>
        <w:rPr>
          <w:rFonts w:asciiTheme="minorHAnsi" w:hAnsiTheme="minorHAnsi"/>
          <w:color w:val="1F497D" w:themeColor="text2"/>
          <w:sz w:val="16"/>
          <w:szCs w:val="16"/>
          <w:lang w:val="es-ES_tradnl"/>
        </w:rPr>
      </w:pPr>
    </w:p>
    <w:p w:rsidR="00D534D3" w:rsidRDefault="009B7F3C" w:rsidP="009B7F3C">
      <w:pPr>
        <w:tabs>
          <w:tab w:val="left" w:pos="10490"/>
        </w:tabs>
        <w:autoSpaceDE w:val="0"/>
        <w:autoSpaceDN w:val="0"/>
        <w:adjustRightInd w:val="0"/>
        <w:spacing w:line="240" w:lineRule="atLeast"/>
        <w:ind w:left="1134" w:right="567" w:firstLine="284"/>
        <w:jc w:val="both"/>
        <w:rPr>
          <w:rFonts w:asciiTheme="minorHAnsi" w:hAnsiTheme="minorHAnsi"/>
          <w:color w:val="1F497D" w:themeColor="text2"/>
          <w:sz w:val="32"/>
          <w:szCs w:val="32"/>
          <w:lang w:val="es-ES_tradnl"/>
        </w:rPr>
      </w:pPr>
      <w:r w:rsidRPr="009B7F3C">
        <w:rPr>
          <w:rFonts w:asciiTheme="minorHAnsi" w:hAnsiTheme="minorHAnsi"/>
          <w:color w:val="FF0000"/>
          <w:sz w:val="32"/>
          <w:szCs w:val="32"/>
          <w:lang w:val="es-ES_tradnl"/>
        </w:rPr>
        <w:t>Sacerdote:</w:t>
      </w:r>
      <w:r>
        <w:rPr>
          <w:rFonts w:asciiTheme="minorHAnsi" w:hAnsiTheme="minorHAnsi"/>
          <w:color w:val="1F497D" w:themeColor="text2"/>
          <w:sz w:val="32"/>
          <w:szCs w:val="32"/>
          <w:lang w:val="es-ES_tradnl"/>
        </w:rPr>
        <w:t xml:space="preserve"> </w:t>
      </w:r>
      <w:r w:rsidR="00D534D3" w:rsidRPr="00D534D3">
        <w:rPr>
          <w:rFonts w:asciiTheme="minorHAnsi" w:hAnsiTheme="minorHAnsi"/>
          <w:color w:val="1F497D" w:themeColor="text2"/>
          <w:sz w:val="32"/>
          <w:szCs w:val="32"/>
          <w:lang w:val="es-ES_tradnl"/>
        </w:rPr>
        <w:t>Llamados a la vida plena, nos conformamos con "ir tirando", con hacer lo mínimo. Pidamos perdón:</w:t>
      </w:r>
    </w:p>
    <w:p w:rsidR="009B7F3C" w:rsidRPr="009B7F3C" w:rsidRDefault="009B7F3C" w:rsidP="009B7F3C">
      <w:pPr>
        <w:tabs>
          <w:tab w:val="left" w:pos="10490"/>
        </w:tabs>
        <w:autoSpaceDE w:val="0"/>
        <w:autoSpaceDN w:val="0"/>
        <w:adjustRightInd w:val="0"/>
        <w:spacing w:line="240" w:lineRule="atLeast"/>
        <w:ind w:left="1134" w:right="567" w:firstLine="284"/>
        <w:jc w:val="both"/>
        <w:rPr>
          <w:rFonts w:asciiTheme="minorHAnsi" w:hAnsiTheme="minorHAnsi"/>
          <w:color w:val="1F497D" w:themeColor="text2"/>
          <w:sz w:val="16"/>
          <w:szCs w:val="16"/>
        </w:rPr>
      </w:pPr>
    </w:p>
    <w:p w:rsidR="00D534D3" w:rsidRDefault="00D534D3" w:rsidP="00D534D3">
      <w:pPr>
        <w:pStyle w:val="Ttulo7"/>
        <w:tabs>
          <w:tab w:val="left" w:pos="10490"/>
        </w:tabs>
        <w:spacing w:before="0" w:line="240" w:lineRule="atLeast"/>
        <w:ind w:left="1134" w:right="566" w:firstLine="284"/>
        <w:jc w:val="both"/>
        <w:rPr>
          <w:rFonts w:asciiTheme="minorHAnsi" w:hAnsiTheme="minorHAnsi"/>
          <w:color w:val="1F497D" w:themeColor="text2"/>
          <w:sz w:val="32"/>
          <w:szCs w:val="32"/>
        </w:rPr>
      </w:pPr>
      <w:r w:rsidRPr="00D534D3">
        <w:rPr>
          <w:rFonts w:asciiTheme="minorHAnsi" w:hAnsiTheme="minorHAnsi"/>
          <w:b/>
          <w:bCs/>
          <w:color w:val="1F497D" w:themeColor="text2"/>
          <w:sz w:val="32"/>
          <w:szCs w:val="32"/>
        </w:rPr>
        <w:t> </w:t>
      </w:r>
      <w:r w:rsidRPr="00D534D3">
        <w:rPr>
          <w:rFonts w:asciiTheme="minorHAnsi" w:hAnsiTheme="minorHAnsi"/>
          <w:color w:val="1F497D" w:themeColor="text2"/>
          <w:sz w:val="32"/>
          <w:szCs w:val="32"/>
        </w:rPr>
        <w:t xml:space="preserve">- </w:t>
      </w:r>
      <w:r w:rsidR="009B7F3C" w:rsidRPr="008229C7">
        <w:rPr>
          <w:rFonts w:asciiTheme="minorHAnsi" w:hAnsiTheme="minorHAnsi" w:cstheme="minorHAnsi"/>
          <w:color w:val="FF0000"/>
          <w:sz w:val="32"/>
          <w:szCs w:val="32"/>
        </w:rPr>
        <w:t>Padres:</w:t>
      </w:r>
      <w:r w:rsidR="009B7F3C">
        <w:rPr>
          <w:rFonts w:asciiTheme="minorHAnsi" w:hAnsiTheme="minorHAnsi" w:cstheme="minorHAnsi"/>
          <w:color w:val="FF0000"/>
          <w:sz w:val="32"/>
          <w:szCs w:val="32"/>
        </w:rPr>
        <w:t xml:space="preserve"> </w:t>
      </w:r>
      <w:r w:rsidRPr="00D534D3">
        <w:rPr>
          <w:rFonts w:asciiTheme="minorHAnsi" w:hAnsiTheme="minorHAnsi"/>
          <w:color w:val="1F497D" w:themeColor="text2"/>
          <w:sz w:val="32"/>
          <w:szCs w:val="32"/>
        </w:rPr>
        <w:t xml:space="preserve">Porque a veces pensamos que con la muerte se acaba todo. </w:t>
      </w:r>
      <w:r w:rsidRPr="00D534D3">
        <w:rPr>
          <w:rFonts w:asciiTheme="minorHAnsi" w:hAnsiTheme="minorHAnsi"/>
          <w:b/>
          <w:color w:val="1F497D" w:themeColor="text2"/>
          <w:sz w:val="32"/>
          <w:szCs w:val="32"/>
        </w:rPr>
        <w:t>Señor, ten piedad</w:t>
      </w:r>
      <w:r w:rsidRPr="00D534D3">
        <w:rPr>
          <w:rFonts w:asciiTheme="minorHAnsi" w:hAnsiTheme="minorHAnsi"/>
          <w:color w:val="1F497D" w:themeColor="text2"/>
          <w:sz w:val="32"/>
          <w:szCs w:val="32"/>
        </w:rPr>
        <w:t>.</w:t>
      </w:r>
    </w:p>
    <w:p w:rsidR="009B7F3C" w:rsidRPr="009B7F3C" w:rsidRDefault="009B7F3C" w:rsidP="009B7F3C"/>
    <w:p w:rsidR="00D534D3" w:rsidRDefault="00D534D3" w:rsidP="00D534D3">
      <w:pPr>
        <w:pStyle w:val="Ttulo7"/>
        <w:tabs>
          <w:tab w:val="left" w:pos="10490"/>
        </w:tabs>
        <w:spacing w:before="0" w:line="240" w:lineRule="atLeast"/>
        <w:ind w:left="1134" w:right="566" w:firstLine="284"/>
        <w:jc w:val="both"/>
        <w:rPr>
          <w:rFonts w:asciiTheme="minorHAnsi" w:hAnsiTheme="minorHAnsi"/>
          <w:b/>
          <w:color w:val="1F497D" w:themeColor="text2"/>
          <w:sz w:val="32"/>
          <w:szCs w:val="32"/>
        </w:rPr>
      </w:pPr>
      <w:r w:rsidRPr="00D534D3">
        <w:rPr>
          <w:rFonts w:asciiTheme="minorHAnsi" w:hAnsiTheme="minorHAnsi"/>
          <w:color w:val="1F497D" w:themeColor="text2"/>
          <w:sz w:val="32"/>
          <w:szCs w:val="32"/>
        </w:rPr>
        <w:t xml:space="preserve"> - </w:t>
      </w:r>
      <w:r w:rsidR="009B7F3C" w:rsidRPr="008229C7">
        <w:rPr>
          <w:rFonts w:asciiTheme="minorHAnsi" w:hAnsiTheme="minorHAnsi" w:cstheme="minorHAnsi"/>
          <w:color w:val="FF0000"/>
          <w:sz w:val="32"/>
          <w:szCs w:val="32"/>
        </w:rPr>
        <w:t>Catequistas:</w:t>
      </w:r>
      <w:r w:rsidR="009B7F3C">
        <w:rPr>
          <w:rFonts w:asciiTheme="minorHAnsi" w:hAnsiTheme="minorHAnsi" w:cstheme="minorHAnsi"/>
          <w:color w:val="FF0000"/>
          <w:sz w:val="32"/>
          <w:szCs w:val="32"/>
        </w:rPr>
        <w:t xml:space="preserve"> </w:t>
      </w:r>
      <w:r w:rsidRPr="00D534D3">
        <w:rPr>
          <w:rFonts w:asciiTheme="minorHAnsi" w:hAnsiTheme="minorHAnsi"/>
          <w:color w:val="1F497D" w:themeColor="text2"/>
          <w:sz w:val="32"/>
          <w:szCs w:val="32"/>
        </w:rPr>
        <w:t xml:space="preserve">Por no tener claro todo lo que la resurrección representa para nosotros. </w:t>
      </w:r>
      <w:r w:rsidRPr="00D534D3">
        <w:rPr>
          <w:rFonts w:asciiTheme="minorHAnsi" w:hAnsiTheme="minorHAnsi"/>
          <w:b/>
          <w:color w:val="1F497D" w:themeColor="text2"/>
          <w:sz w:val="32"/>
          <w:szCs w:val="32"/>
        </w:rPr>
        <w:t>Cristo, ten piedad.</w:t>
      </w:r>
    </w:p>
    <w:p w:rsidR="009B7F3C" w:rsidRPr="009B7F3C" w:rsidRDefault="009B7F3C" w:rsidP="009B7F3C"/>
    <w:p w:rsidR="00D534D3" w:rsidRDefault="00D534D3" w:rsidP="00D534D3">
      <w:pPr>
        <w:pStyle w:val="Ttulo7"/>
        <w:tabs>
          <w:tab w:val="left" w:pos="10490"/>
        </w:tabs>
        <w:spacing w:before="0" w:line="240" w:lineRule="atLeast"/>
        <w:ind w:left="1134" w:right="566" w:firstLine="284"/>
        <w:jc w:val="both"/>
        <w:rPr>
          <w:rFonts w:asciiTheme="minorHAnsi" w:hAnsiTheme="minorHAnsi"/>
          <w:b/>
          <w:color w:val="1F497D" w:themeColor="text2"/>
          <w:sz w:val="32"/>
          <w:szCs w:val="32"/>
        </w:rPr>
      </w:pPr>
      <w:r w:rsidRPr="00D534D3">
        <w:rPr>
          <w:rFonts w:asciiTheme="minorHAnsi" w:hAnsiTheme="minorHAnsi"/>
          <w:color w:val="1F497D" w:themeColor="text2"/>
          <w:sz w:val="32"/>
          <w:szCs w:val="32"/>
        </w:rPr>
        <w:t xml:space="preserve"> - </w:t>
      </w:r>
      <w:r w:rsidR="009B7F3C" w:rsidRPr="007C26EE">
        <w:rPr>
          <w:rFonts w:ascii="Calibri" w:hAnsi="Calibri"/>
          <w:color w:val="FF0000"/>
          <w:sz w:val="32"/>
          <w:szCs w:val="32"/>
        </w:rPr>
        <w:t>Niños/as:</w:t>
      </w:r>
      <w:r w:rsidR="009B7F3C">
        <w:rPr>
          <w:rFonts w:ascii="Calibri" w:hAnsi="Calibri"/>
          <w:color w:val="1F497D" w:themeColor="text2"/>
          <w:sz w:val="32"/>
          <w:szCs w:val="32"/>
        </w:rPr>
        <w:t xml:space="preserve"> </w:t>
      </w:r>
      <w:r w:rsidRPr="00D534D3">
        <w:rPr>
          <w:rFonts w:asciiTheme="minorHAnsi" w:hAnsiTheme="minorHAnsi"/>
          <w:color w:val="1F497D" w:themeColor="text2"/>
          <w:sz w:val="32"/>
          <w:szCs w:val="32"/>
        </w:rPr>
        <w:t>Por olvidarnos que nuestro Dios es un Dios de vivos. </w:t>
      </w:r>
      <w:r w:rsidRPr="00D534D3">
        <w:rPr>
          <w:rFonts w:asciiTheme="minorHAnsi" w:hAnsiTheme="minorHAnsi"/>
          <w:b/>
          <w:color w:val="1F497D" w:themeColor="text2"/>
          <w:sz w:val="32"/>
          <w:szCs w:val="32"/>
        </w:rPr>
        <w:t>Señor, ten piedad.</w:t>
      </w:r>
    </w:p>
    <w:p w:rsidR="009B7F3C" w:rsidRPr="009B7F3C" w:rsidRDefault="009B7F3C" w:rsidP="009B7F3C"/>
    <w:p w:rsidR="00D534D3" w:rsidRPr="00D534D3" w:rsidRDefault="009B7F3C" w:rsidP="00D534D3">
      <w:pPr>
        <w:pStyle w:val="Ttulo7"/>
        <w:tabs>
          <w:tab w:val="left" w:pos="10490"/>
        </w:tabs>
        <w:spacing w:before="0" w:line="240" w:lineRule="atLeast"/>
        <w:ind w:left="1134" w:right="566" w:firstLine="284"/>
        <w:jc w:val="both"/>
        <w:rPr>
          <w:rFonts w:asciiTheme="minorHAnsi" w:hAnsiTheme="minorHAnsi"/>
          <w:color w:val="1F497D" w:themeColor="text2"/>
          <w:sz w:val="32"/>
          <w:szCs w:val="32"/>
        </w:rPr>
      </w:pPr>
      <w:r w:rsidRPr="009B7F3C">
        <w:rPr>
          <w:rFonts w:asciiTheme="minorHAnsi" w:hAnsiTheme="minorHAnsi"/>
          <w:color w:val="FF0000"/>
          <w:sz w:val="32"/>
          <w:szCs w:val="32"/>
          <w:lang w:val="es-ES_tradnl"/>
        </w:rPr>
        <w:t>Sacerdote:</w:t>
      </w:r>
      <w:r>
        <w:rPr>
          <w:rFonts w:asciiTheme="minorHAnsi" w:hAnsiTheme="minorHAnsi"/>
          <w:color w:val="1F497D" w:themeColor="text2"/>
          <w:sz w:val="32"/>
          <w:szCs w:val="32"/>
          <w:lang w:val="es-ES_tradnl"/>
        </w:rPr>
        <w:t xml:space="preserve"> </w:t>
      </w:r>
      <w:r w:rsidR="00D534D3" w:rsidRPr="00D534D3">
        <w:rPr>
          <w:rFonts w:asciiTheme="minorHAnsi" w:hAnsiTheme="minorHAnsi"/>
          <w:b/>
          <w:bCs/>
          <w:color w:val="1F497D" w:themeColor="text2"/>
          <w:sz w:val="32"/>
          <w:szCs w:val="32"/>
        </w:rPr>
        <w:t>Que Dios, nuestro Padre, tenga misericordia de nosotros perdone nuestros pecados y nos lleva a la vida eterna.</w:t>
      </w:r>
    </w:p>
    <w:p w:rsidR="00D534D3" w:rsidRDefault="00D534D3">
      <w:pPr>
        <w:spacing w:after="200" w:line="276" w:lineRule="auto"/>
        <w:rPr>
          <w:rFonts w:asciiTheme="minorHAnsi" w:eastAsiaTheme="majorEastAsia" w:hAnsiTheme="minorHAnsi" w:cstheme="majorBidi"/>
          <w:i/>
          <w:iCs/>
          <w:color w:val="1F497D" w:themeColor="text2"/>
          <w:sz w:val="32"/>
          <w:szCs w:val="32"/>
          <w:lang w:val="es-ES_tradnl"/>
        </w:rPr>
      </w:pPr>
      <w:r>
        <w:rPr>
          <w:rFonts w:asciiTheme="minorHAnsi" w:hAnsiTheme="minorHAnsi"/>
          <w:color w:val="1F497D" w:themeColor="text2"/>
          <w:sz w:val="32"/>
          <w:szCs w:val="32"/>
          <w:lang w:val="es-ES_tradnl"/>
        </w:rPr>
        <w:br w:type="page"/>
      </w:r>
    </w:p>
    <w:p w:rsidR="00D534D3" w:rsidRPr="00D534D3" w:rsidRDefault="00D534D3" w:rsidP="00D534D3">
      <w:pPr>
        <w:pStyle w:val="Ttulo7"/>
        <w:tabs>
          <w:tab w:val="left" w:pos="10490"/>
        </w:tabs>
        <w:spacing w:before="0" w:line="240" w:lineRule="atLeast"/>
        <w:ind w:left="1418" w:right="567"/>
        <w:jc w:val="both"/>
        <w:rPr>
          <w:rFonts w:ascii="Calibri" w:eastAsia="Times New Roman" w:hAnsi="Calibri" w:cs="Times New Roman"/>
          <w:color w:val="1F497D" w:themeColor="text2"/>
          <w:sz w:val="32"/>
          <w:szCs w:val="32"/>
        </w:rPr>
      </w:pPr>
      <w:r w:rsidRPr="00D534D3">
        <w:rPr>
          <w:rFonts w:ascii="Calibri" w:eastAsia="Times New Roman" w:hAnsi="Calibri" w:cs="Times New Roman"/>
          <w:b/>
          <w:i w:val="0"/>
          <w:color w:val="1F497D" w:themeColor="text2"/>
          <w:sz w:val="32"/>
          <w:szCs w:val="32"/>
        </w:rPr>
        <w:lastRenderedPageBreak/>
        <w:t>3. MONICIÓN A LAS LECTURAS</w:t>
      </w:r>
    </w:p>
    <w:p w:rsidR="009B7F3C" w:rsidRDefault="00D534D3" w:rsidP="00D534D3">
      <w:pPr>
        <w:pStyle w:val="Ttulo7"/>
        <w:spacing w:before="0" w:line="240" w:lineRule="atLeast"/>
        <w:ind w:left="1134" w:right="567" w:firstLine="284"/>
        <w:jc w:val="both"/>
        <w:rPr>
          <w:rFonts w:asciiTheme="minorHAnsi" w:hAnsiTheme="minorHAnsi"/>
          <w:i w:val="0"/>
          <w:color w:val="1F497D" w:themeColor="text2"/>
          <w:sz w:val="32"/>
          <w:szCs w:val="32"/>
        </w:rPr>
      </w:pPr>
      <w:r w:rsidRPr="00D534D3">
        <w:rPr>
          <w:rFonts w:asciiTheme="minorHAnsi" w:hAnsiTheme="minorHAnsi"/>
          <w:i w:val="0"/>
          <w:color w:val="1F497D" w:themeColor="text2"/>
          <w:sz w:val="32"/>
          <w:szCs w:val="32"/>
        </w:rPr>
        <w:t>Vamos a escuchar las lecturas con atención porque requieren un especial esfuerzo de comprensión.</w:t>
      </w:r>
      <w:r w:rsidRPr="00D534D3">
        <w:rPr>
          <w:rFonts w:asciiTheme="minorHAnsi" w:hAnsiTheme="minorHAnsi"/>
          <w:b/>
          <w:i w:val="0"/>
          <w:color w:val="1F497D" w:themeColor="text2"/>
          <w:sz w:val="32"/>
          <w:szCs w:val="32"/>
        </w:rPr>
        <w:t xml:space="preserve"> El libro de Macabeos </w:t>
      </w:r>
      <w:r w:rsidRPr="00D534D3">
        <w:rPr>
          <w:rFonts w:asciiTheme="minorHAnsi" w:hAnsiTheme="minorHAnsi"/>
          <w:i w:val="0"/>
          <w:color w:val="1F497D" w:themeColor="text2"/>
          <w:sz w:val="32"/>
          <w:szCs w:val="32"/>
        </w:rPr>
        <w:t xml:space="preserve">nos presenta una familia que es fiel a Dios hasta el martirio. Confían en que Dios les devolverá a la vida auténtica.  Luego leeremos </w:t>
      </w:r>
      <w:r w:rsidRPr="00D534D3">
        <w:rPr>
          <w:rFonts w:asciiTheme="minorHAnsi" w:hAnsiTheme="minorHAnsi"/>
          <w:b/>
          <w:i w:val="0"/>
          <w:color w:val="1F497D" w:themeColor="text2"/>
          <w:sz w:val="32"/>
          <w:szCs w:val="32"/>
        </w:rPr>
        <w:t>el Evangelio</w:t>
      </w:r>
      <w:r w:rsidRPr="00D534D3">
        <w:rPr>
          <w:rFonts w:asciiTheme="minorHAnsi" w:hAnsiTheme="minorHAnsi"/>
          <w:i w:val="0"/>
          <w:color w:val="1F497D" w:themeColor="text2"/>
          <w:sz w:val="32"/>
          <w:szCs w:val="32"/>
        </w:rPr>
        <w:t xml:space="preserve">: algunos judíos (la secta de los saduceos) niegan la resurrección de los muertos; para poner a prueba y ridiculizar a Jesús proponen una pintoresca historia. Jesús proclama la vida más allá de la muerte, pues Dios no es «Dios de muertos sino de vivos». </w:t>
      </w:r>
      <w:r w:rsidRPr="00D534D3">
        <w:rPr>
          <w:rFonts w:asciiTheme="minorHAnsi" w:hAnsiTheme="minorHAnsi"/>
          <w:b/>
          <w:i w:val="0"/>
          <w:color w:val="1F497D" w:themeColor="text2"/>
          <w:sz w:val="32"/>
          <w:szCs w:val="32"/>
        </w:rPr>
        <w:t>Y S. Pablo</w:t>
      </w:r>
      <w:r w:rsidRPr="00D534D3">
        <w:rPr>
          <w:rFonts w:asciiTheme="minorHAnsi" w:hAnsiTheme="minorHAnsi"/>
          <w:i w:val="0"/>
          <w:color w:val="1F497D" w:themeColor="text2"/>
          <w:sz w:val="32"/>
          <w:szCs w:val="32"/>
        </w:rPr>
        <w:t xml:space="preserve"> nos recuerda que aún en las dificultades de la vida no debemos olvidar el consuelo de la vida eterna.</w:t>
      </w:r>
    </w:p>
    <w:p w:rsidR="009B7F3C" w:rsidRDefault="009B7F3C" w:rsidP="009B7F3C">
      <w:pPr>
        <w:spacing w:before="100" w:beforeAutospacing="1" w:line="276" w:lineRule="auto"/>
        <w:jc w:val="center"/>
        <w:rPr>
          <w:rFonts w:ascii="Bradley Hand ITC" w:hAnsi="Bradley Hand ITC"/>
          <w:b/>
          <w:color w:val="FF0000"/>
          <w:sz w:val="72"/>
          <w:szCs w:val="72"/>
        </w:rPr>
      </w:pPr>
      <w:r w:rsidRPr="00DE6B6C">
        <w:rPr>
          <w:rFonts w:ascii="Bradley Hand ITC" w:hAnsi="Bradley Hand ITC"/>
          <w:b/>
          <w:color w:val="FF0000"/>
          <w:sz w:val="72"/>
          <w:szCs w:val="72"/>
        </w:rPr>
        <w:t>LECTURAS</w:t>
      </w:r>
    </w:p>
    <w:p w:rsidR="009B7F3C" w:rsidRPr="009B7F3C" w:rsidRDefault="009B7F3C" w:rsidP="009B7F3C">
      <w:pPr>
        <w:spacing w:line="200" w:lineRule="atLeast"/>
        <w:ind w:left="1644" w:right="1020" w:hanging="284"/>
        <w:jc w:val="both"/>
        <w:rPr>
          <w:rFonts w:ascii="Calibri" w:hAnsi="Calibri"/>
          <w:b/>
          <w:bCs/>
          <w:i/>
          <w:iCs/>
          <w:color w:val="00B050"/>
          <w:sz w:val="32"/>
          <w:szCs w:val="32"/>
        </w:rPr>
      </w:pPr>
      <w:r w:rsidRPr="009B7F3C">
        <w:rPr>
          <w:rFonts w:ascii="Calibri" w:hAnsi="Calibri"/>
          <w:b/>
          <w:bCs/>
          <w:iCs/>
          <w:color w:val="00B050"/>
          <w:sz w:val="32"/>
          <w:szCs w:val="32"/>
        </w:rPr>
        <w:t>2º MACABEOS 7,1-2.9-14:</w:t>
      </w:r>
      <w:r w:rsidRPr="009B7F3C">
        <w:rPr>
          <w:rFonts w:ascii="Calibri" w:hAnsi="Calibri"/>
          <w:b/>
          <w:bCs/>
          <w:i/>
          <w:iCs/>
          <w:color w:val="00B050"/>
          <w:sz w:val="32"/>
          <w:szCs w:val="32"/>
        </w:rPr>
        <w:t xml:space="preserve"> El rey del universo nos resucitará para una vida eterna.</w:t>
      </w:r>
    </w:p>
    <w:p w:rsidR="009B7F3C" w:rsidRDefault="009B7F3C" w:rsidP="009B7F3C">
      <w:pPr>
        <w:spacing w:line="200" w:lineRule="atLeast"/>
        <w:ind w:left="1644" w:right="1020" w:firstLine="142"/>
        <w:jc w:val="both"/>
        <w:rPr>
          <w:rFonts w:ascii="Calibri" w:hAnsi="Calibri"/>
          <w:bCs/>
          <w:i/>
          <w:iCs/>
          <w:color w:val="4F6228" w:themeColor="accent3" w:themeShade="80"/>
          <w:sz w:val="32"/>
          <w:szCs w:val="32"/>
        </w:rPr>
      </w:pPr>
      <w:r w:rsidRPr="009B7F3C">
        <w:rPr>
          <w:rFonts w:ascii="Calibri" w:hAnsi="Calibri"/>
          <w:bCs/>
          <w:i/>
          <w:iCs/>
          <w:color w:val="4F6228" w:themeColor="accent3" w:themeShade="80"/>
          <w:sz w:val="32"/>
          <w:szCs w:val="32"/>
        </w:rPr>
        <w:t>En aquellos días, sucedió que arrestaron a siete hermanos con su madre. El rey los hizo azotar con látigos y nervios para forzarlos a comer carne de cerdo, prohibida por la ley. Uno de ellos habló en nombre de los demás: «Qué pretendes sacar de nosotros</w:t>
      </w:r>
      <w:proofErr w:type="gramStart"/>
      <w:r w:rsidRPr="009B7F3C">
        <w:rPr>
          <w:rFonts w:ascii="Calibri" w:hAnsi="Calibri"/>
          <w:bCs/>
          <w:i/>
          <w:iCs/>
          <w:color w:val="4F6228" w:themeColor="accent3" w:themeShade="80"/>
          <w:sz w:val="32"/>
          <w:szCs w:val="32"/>
        </w:rPr>
        <w:t>?</w:t>
      </w:r>
      <w:proofErr w:type="gramEnd"/>
      <w:r w:rsidRPr="009B7F3C">
        <w:rPr>
          <w:rFonts w:ascii="Calibri" w:hAnsi="Calibri"/>
          <w:bCs/>
          <w:i/>
          <w:iCs/>
          <w:color w:val="4F6228" w:themeColor="accent3" w:themeShade="80"/>
          <w:sz w:val="32"/>
          <w:szCs w:val="32"/>
        </w:rPr>
        <w:t xml:space="preserve"> Estamos dispuestos a morir antes que quebrantar la ley de nuestros padres». </w:t>
      </w:r>
      <w:r w:rsidRPr="009B7F3C">
        <w:rPr>
          <w:rFonts w:ascii="Calibri" w:hAnsi="Calibri"/>
          <w:bCs/>
          <w:iCs/>
          <w:color w:val="4F6228" w:themeColor="accent3" w:themeShade="80"/>
          <w:sz w:val="32"/>
          <w:szCs w:val="32"/>
        </w:rPr>
        <w:t>El segundo, estando a punto de morir, dijo:</w:t>
      </w:r>
      <w:r w:rsidRPr="009B7F3C">
        <w:rPr>
          <w:rFonts w:ascii="Calibri" w:hAnsi="Calibri"/>
          <w:bCs/>
          <w:i/>
          <w:iCs/>
          <w:color w:val="4F6228" w:themeColor="accent3" w:themeShade="80"/>
          <w:sz w:val="32"/>
          <w:szCs w:val="32"/>
        </w:rPr>
        <w:t xml:space="preserve"> «Tú, malvado, nos arrancas la vida presente; pero, cuando hayamos muerto por su ley, </w:t>
      </w:r>
      <w:r w:rsidRPr="009B7F3C">
        <w:rPr>
          <w:rFonts w:ascii="Calibri" w:hAnsi="Calibri"/>
          <w:b/>
          <w:bCs/>
          <w:i/>
          <w:iCs/>
          <w:color w:val="4F6228" w:themeColor="accent3" w:themeShade="80"/>
          <w:sz w:val="32"/>
          <w:szCs w:val="32"/>
        </w:rPr>
        <w:t>el Rey del universo nos resucitará para una vida eterna</w:t>
      </w:r>
      <w:r w:rsidRPr="009B7F3C">
        <w:rPr>
          <w:rFonts w:ascii="Calibri" w:hAnsi="Calibri"/>
          <w:bCs/>
          <w:i/>
          <w:iCs/>
          <w:color w:val="4F6228" w:themeColor="accent3" w:themeShade="80"/>
          <w:sz w:val="32"/>
          <w:szCs w:val="32"/>
        </w:rPr>
        <w:t xml:space="preserve">». </w:t>
      </w:r>
      <w:r w:rsidRPr="009B7F3C">
        <w:rPr>
          <w:rFonts w:ascii="Calibri" w:hAnsi="Calibri"/>
          <w:bCs/>
          <w:iCs/>
          <w:color w:val="4F6228" w:themeColor="accent3" w:themeShade="80"/>
          <w:sz w:val="32"/>
          <w:szCs w:val="32"/>
        </w:rPr>
        <w:t>Después se burlaron del tercero. Cuando le pidieron que sacara la lengua, lo hizo enseguida y presentó las manos con gran valor. Y habló dignamente:</w:t>
      </w:r>
      <w:r w:rsidRPr="009B7F3C">
        <w:rPr>
          <w:rFonts w:ascii="Calibri" w:hAnsi="Calibri"/>
          <w:bCs/>
          <w:i/>
          <w:iCs/>
          <w:color w:val="4F6228" w:themeColor="accent3" w:themeShade="80"/>
          <w:sz w:val="32"/>
          <w:szCs w:val="32"/>
        </w:rPr>
        <w:t xml:space="preserve"> «Del Cielo las recibí y por sus leyes las desprecio; espero recobrarlas del mismo Dios». </w:t>
      </w:r>
      <w:r w:rsidRPr="009B7F3C">
        <w:rPr>
          <w:rFonts w:ascii="Calibri" w:hAnsi="Calibri"/>
          <w:bCs/>
          <w:iCs/>
          <w:color w:val="4F6228" w:themeColor="accent3" w:themeShade="80"/>
          <w:sz w:val="32"/>
          <w:szCs w:val="32"/>
        </w:rPr>
        <w:t>El rey y su corte se asombraron del valor con que el joven despreciaba los tormentos. Cuando murió este, torturaron de modo semejante al cuarto. Y, cuando estaba a punto de morir, dijo:</w:t>
      </w:r>
      <w:r w:rsidRPr="009B7F3C">
        <w:rPr>
          <w:rFonts w:ascii="Calibri" w:hAnsi="Calibri"/>
          <w:bCs/>
          <w:i/>
          <w:iCs/>
          <w:color w:val="4F6228" w:themeColor="accent3" w:themeShade="80"/>
          <w:sz w:val="32"/>
          <w:szCs w:val="32"/>
        </w:rPr>
        <w:t xml:space="preserve"> «Vale la pena morir a manos de los hombres, </w:t>
      </w:r>
      <w:r w:rsidRPr="009B7F3C">
        <w:rPr>
          <w:rFonts w:ascii="Calibri" w:hAnsi="Calibri"/>
          <w:b/>
          <w:bCs/>
          <w:i/>
          <w:iCs/>
          <w:color w:val="4F6228" w:themeColor="accent3" w:themeShade="80"/>
          <w:sz w:val="32"/>
          <w:szCs w:val="32"/>
        </w:rPr>
        <w:t>cuando se tiene la esperanza de que Dios mismo nos resucitará.</w:t>
      </w:r>
      <w:r w:rsidRPr="009B7F3C">
        <w:rPr>
          <w:rFonts w:ascii="Calibri" w:hAnsi="Calibri"/>
          <w:bCs/>
          <w:i/>
          <w:iCs/>
          <w:color w:val="4F6228" w:themeColor="accent3" w:themeShade="80"/>
          <w:sz w:val="32"/>
          <w:szCs w:val="32"/>
        </w:rPr>
        <w:t xml:space="preserve"> Tú, en cambio, no resucitarás para la vida». Palabra de Dios.</w:t>
      </w:r>
    </w:p>
    <w:p w:rsidR="009B7F3C" w:rsidRPr="009B7F3C" w:rsidRDefault="009B7F3C" w:rsidP="009B7F3C">
      <w:pPr>
        <w:spacing w:line="200" w:lineRule="atLeast"/>
        <w:ind w:left="1644" w:right="1020" w:firstLine="142"/>
        <w:jc w:val="both"/>
        <w:rPr>
          <w:rFonts w:ascii="Calibri" w:hAnsi="Calibri"/>
          <w:bCs/>
          <w:i/>
          <w:iCs/>
          <w:color w:val="4F6228" w:themeColor="accent3" w:themeShade="80"/>
          <w:sz w:val="16"/>
          <w:szCs w:val="16"/>
        </w:rPr>
      </w:pPr>
    </w:p>
    <w:p w:rsidR="009B7F3C" w:rsidRPr="009B7F3C" w:rsidRDefault="009B7F3C" w:rsidP="009B7F3C">
      <w:pPr>
        <w:spacing w:line="200" w:lineRule="atLeast"/>
        <w:ind w:left="1644" w:right="1020" w:hanging="284"/>
        <w:jc w:val="both"/>
        <w:rPr>
          <w:rFonts w:ascii="Calibri" w:hAnsi="Calibri"/>
          <w:b/>
          <w:bCs/>
          <w:iCs/>
          <w:sz w:val="32"/>
          <w:szCs w:val="32"/>
        </w:rPr>
      </w:pPr>
      <w:r w:rsidRPr="009B7F3C">
        <w:rPr>
          <w:rFonts w:ascii="Calibri" w:hAnsi="Calibri"/>
          <w:b/>
          <w:bCs/>
          <w:iCs/>
          <w:color w:val="00B050"/>
          <w:sz w:val="32"/>
          <w:szCs w:val="32"/>
        </w:rPr>
        <w:t xml:space="preserve">Sal 16: R/.   </w:t>
      </w:r>
      <w:r w:rsidRPr="009B7F3C">
        <w:rPr>
          <w:rFonts w:ascii="Calibri" w:hAnsi="Calibri"/>
          <w:b/>
          <w:bCs/>
          <w:iCs/>
          <w:sz w:val="32"/>
          <w:szCs w:val="32"/>
        </w:rPr>
        <w:t>Al despertar me saciaré de tu semblante, Señor.</w:t>
      </w:r>
    </w:p>
    <w:p w:rsidR="009B7F3C" w:rsidRPr="009B7F3C" w:rsidRDefault="009B7F3C" w:rsidP="009B7F3C">
      <w:pPr>
        <w:spacing w:line="200" w:lineRule="atLeast"/>
        <w:ind w:left="1644" w:right="1020" w:hanging="284"/>
        <w:jc w:val="both"/>
        <w:rPr>
          <w:rFonts w:ascii="Calibri" w:hAnsi="Calibri"/>
          <w:b/>
          <w:bCs/>
          <w:iCs/>
          <w:color w:val="00B050"/>
          <w:sz w:val="16"/>
          <w:szCs w:val="16"/>
        </w:rPr>
      </w:pPr>
    </w:p>
    <w:p w:rsidR="009B7F3C" w:rsidRDefault="009B7F3C" w:rsidP="009B7F3C">
      <w:pPr>
        <w:spacing w:line="200" w:lineRule="atLeast"/>
        <w:ind w:left="1644" w:right="1020" w:hanging="284"/>
        <w:jc w:val="both"/>
        <w:rPr>
          <w:rFonts w:ascii="Calibri" w:hAnsi="Calibri"/>
          <w:b/>
          <w:bCs/>
          <w:i/>
          <w:iCs/>
          <w:color w:val="00B050"/>
          <w:sz w:val="32"/>
          <w:szCs w:val="32"/>
        </w:rPr>
      </w:pPr>
      <w:r w:rsidRPr="009B7F3C">
        <w:rPr>
          <w:rFonts w:ascii="Calibri" w:hAnsi="Calibri"/>
          <w:b/>
          <w:bCs/>
          <w:iCs/>
          <w:color w:val="00B050"/>
          <w:sz w:val="32"/>
          <w:szCs w:val="32"/>
        </w:rPr>
        <w:t xml:space="preserve">2ª Tesalonicenses 2, 16-3, 5: </w:t>
      </w:r>
      <w:r w:rsidRPr="009B7F3C">
        <w:rPr>
          <w:rFonts w:ascii="Calibri" w:hAnsi="Calibri"/>
          <w:b/>
          <w:bCs/>
          <w:i/>
          <w:iCs/>
          <w:color w:val="00B050"/>
          <w:sz w:val="32"/>
          <w:szCs w:val="32"/>
        </w:rPr>
        <w:t>Que el Señor os dé fuerza para toda clase de palabras y obras buenas.</w:t>
      </w:r>
    </w:p>
    <w:p w:rsidR="009B7F3C" w:rsidRPr="009B7F3C" w:rsidRDefault="009B7F3C" w:rsidP="009B7F3C">
      <w:pPr>
        <w:spacing w:line="200" w:lineRule="atLeast"/>
        <w:ind w:left="1644" w:right="1020" w:hanging="284"/>
        <w:jc w:val="both"/>
        <w:rPr>
          <w:rFonts w:ascii="Calibri" w:hAnsi="Calibri"/>
          <w:b/>
          <w:bCs/>
          <w:i/>
          <w:iCs/>
          <w:color w:val="00B050"/>
          <w:sz w:val="16"/>
          <w:szCs w:val="16"/>
        </w:rPr>
      </w:pPr>
    </w:p>
    <w:p w:rsidR="009B7F3C" w:rsidRDefault="009B7F3C" w:rsidP="009B7F3C">
      <w:pPr>
        <w:spacing w:line="200" w:lineRule="atLeast"/>
        <w:ind w:left="1644" w:right="1020" w:hanging="283"/>
        <w:jc w:val="both"/>
        <w:rPr>
          <w:rFonts w:ascii="Calibri" w:hAnsi="Calibri"/>
          <w:b/>
          <w:bCs/>
          <w:iCs/>
          <w:color w:val="00B050"/>
          <w:sz w:val="32"/>
          <w:szCs w:val="32"/>
        </w:rPr>
      </w:pPr>
    </w:p>
    <w:p w:rsidR="009B7F3C" w:rsidRDefault="009B7F3C" w:rsidP="009B7F3C">
      <w:pPr>
        <w:spacing w:line="200" w:lineRule="atLeast"/>
        <w:ind w:left="1644" w:right="1020" w:hanging="283"/>
        <w:jc w:val="both"/>
        <w:rPr>
          <w:rFonts w:ascii="Calibri" w:hAnsi="Calibri"/>
          <w:b/>
          <w:bCs/>
          <w:iCs/>
          <w:color w:val="00B050"/>
          <w:sz w:val="32"/>
          <w:szCs w:val="32"/>
        </w:rPr>
      </w:pPr>
    </w:p>
    <w:p w:rsidR="009B7F3C" w:rsidRDefault="009B7F3C" w:rsidP="009B7F3C">
      <w:pPr>
        <w:spacing w:line="200" w:lineRule="atLeast"/>
        <w:ind w:left="1644" w:right="1020" w:hanging="283"/>
        <w:jc w:val="both"/>
        <w:rPr>
          <w:rFonts w:ascii="Calibri" w:hAnsi="Calibri"/>
          <w:b/>
          <w:bCs/>
          <w:i/>
          <w:iCs/>
          <w:color w:val="00B050"/>
          <w:sz w:val="32"/>
          <w:szCs w:val="32"/>
        </w:rPr>
      </w:pPr>
      <w:r w:rsidRPr="009B7F3C">
        <w:rPr>
          <w:rFonts w:ascii="Calibri" w:hAnsi="Calibri"/>
          <w:b/>
          <w:bCs/>
          <w:iCs/>
          <w:color w:val="00B050"/>
          <w:sz w:val="32"/>
          <w:szCs w:val="32"/>
        </w:rPr>
        <w:lastRenderedPageBreak/>
        <w:t xml:space="preserve">LUCAS 20, 27-38: </w:t>
      </w:r>
      <w:r w:rsidRPr="009B7F3C">
        <w:rPr>
          <w:rFonts w:ascii="Calibri" w:hAnsi="Calibri"/>
          <w:b/>
          <w:bCs/>
          <w:i/>
          <w:iCs/>
          <w:color w:val="00B050"/>
          <w:sz w:val="32"/>
          <w:szCs w:val="32"/>
        </w:rPr>
        <w:t>El Hijo del hombre ha venido a buscar y a salvar lo que estaba perdido.</w:t>
      </w:r>
    </w:p>
    <w:p w:rsidR="009B7F3C" w:rsidRDefault="009B7F3C" w:rsidP="009B7F3C">
      <w:pPr>
        <w:spacing w:line="200" w:lineRule="atLeast"/>
        <w:ind w:left="1644" w:right="1020" w:hanging="283"/>
        <w:jc w:val="both"/>
        <w:rPr>
          <w:rFonts w:ascii="Calibri" w:hAnsi="Calibri"/>
          <w:b/>
          <w:bCs/>
          <w:i/>
          <w:iCs/>
          <w:color w:val="00B050"/>
          <w:sz w:val="32"/>
          <w:szCs w:val="32"/>
        </w:rPr>
      </w:pPr>
    </w:p>
    <w:p w:rsidR="009B7F3C" w:rsidRPr="009B7F3C" w:rsidRDefault="009B7F3C" w:rsidP="009B7F3C">
      <w:pPr>
        <w:spacing w:line="200" w:lineRule="atLeast"/>
        <w:ind w:left="1644" w:right="1020" w:hanging="283"/>
        <w:jc w:val="both"/>
        <w:rPr>
          <w:rFonts w:ascii="Calibri" w:hAnsi="Calibri"/>
          <w:b/>
          <w:bCs/>
          <w:i/>
          <w:iCs/>
          <w:color w:val="00B050"/>
          <w:sz w:val="32"/>
          <w:szCs w:val="32"/>
        </w:rPr>
      </w:pPr>
    </w:p>
    <w:p w:rsid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
          <w:bCs/>
          <w:iCs/>
          <w:color w:val="4F6228" w:themeColor="accent3" w:themeShade="80"/>
          <w:sz w:val="32"/>
          <w:szCs w:val="32"/>
        </w:rPr>
      </w:pPr>
    </w:p>
    <w:p w:rsid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Cs/>
          <w:iCs/>
          <w:color w:val="4F6228" w:themeColor="accent3" w:themeShade="80"/>
          <w:sz w:val="32"/>
          <w:szCs w:val="32"/>
        </w:rPr>
      </w:pPr>
      <w:r w:rsidRPr="009B7F3C">
        <w:rPr>
          <w:rFonts w:ascii="Calibri" w:hAnsi="Calibri"/>
          <w:b/>
          <w:bCs/>
          <w:iCs/>
          <w:color w:val="4F6228" w:themeColor="accent3" w:themeShade="80"/>
          <w:sz w:val="32"/>
          <w:szCs w:val="32"/>
        </w:rPr>
        <w:t>Narrador:</w:t>
      </w:r>
      <w:r w:rsidRPr="009B7F3C">
        <w:rPr>
          <w:rFonts w:ascii="Calibri" w:hAnsi="Calibri"/>
          <w:bCs/>
          <w:iCs/>
          <w:color w:val="4F6228" w:themeColor="accent3" w:themeShade="80"/>
          <w:sz w:val="32"/>
          <w:szCs w:val="32"/>
        </w:rPr>
        <w:t xml:space="preserve"> En aquel tiempo, se acercaron algunos saduceos, los que dicen que no hay resurrección, y preguntaron a Jesús:</w:t>
      </w:r>
    </w:p>
    <w:p w:rsidR="009B7F3C" w:rsidRP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Cs/>
          <w:iCs/>
          <w:color w:val="4F6228" w:themeColor="accent3" w:themeShade="80"/>
          <w:sz w:val="16"/>
          <w:szCs w:val="16"/>
        </w:rPr>
      </w:pPr>
      <w:r w:rsidRPr="009B7F3C">
        <w:rPr>
          <w:rFonts w:ascii="Calibri" w:hAnsi="Calibri"/>
          <w:bCs/>
          <w:iCs/>
          <w:color w:val="4F6228" w:themeColor="accent3" w:themeShade="80"/>
          <w:sz w:val="16"/>
          <w:szCs w:val="16"/>
        </w:rPr>
        <w:t xml:space="preserve"> </w:t>
      </w:r>
    </w:p>
    <w:p w:rsid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Cs/>
          <w:i/>
          <w:iCs/>
          <w:color w:val="4F6228" w:themeColor="accent3" w:themeShade="80"/>
          <w:sz w:val="32"/>
          <w:szCs w:val="32"/>
        </w:rPr>
      </w:pPr>
      <w:r w:rsidRPr="009B7F3C">
        <w:rPr>
          <w:rFonts w:ascii="Calibri" w:hAnsi="Calibri"/>
          <w:b/>
          <w:bCs/>
          <w:iCs/>
          <w:color w:val="4F6228" w:themeColor="accent3" w:themeShade="80"/>
          <w:sz w:val="32"/>
          <w:szCs w:val="32"/>
        </w:rPr>
        <w:t>Saduceos:</w:t>
      </w:r>
      <w:r w:rsidRPr="009B7F3C">
        <w:rPr>
          <w:rFonts w:ascii="Calibri" w:hAnsi="Calibri"/>
          <w:bCs/>
          <w:iCs/>
          <w:color w:val="4F6228" w:themeColor="accent3" w:themeShade="80"/>
          <w:sz w:val="32"/>
          <w:szCs w:val="32"/>
        </w:rPr>
        <w:t xml:space="preserve"> </w:t>
      </w:r>
      <w:r w:rsidRPr="009B7F3C">
        <w:rPr>
          <w:rFonts w:ascii="Calibri" w:hAnsi="Calibri"/>
          <w:bCs/>
          <w:i/>
          <w:iCs/>
          <w:color w:val="4F6228" w:themeColor="accent3" w:themeShade="80"/>
          <w:sz w:val="32"/>
          <w:szCs w:val="32"/>
        </w:rPr>
        <w:t>«Maestro, Moisés nos dejó escrito: “Si a uno se le muere su hermano, dejando mujer pero sin hijos, que tome la mujer como esposa y de descendencia a su hermano. Pues bien, había siete hermanos; el primero se casó y murió sin hijos. El segundo y el tercero se casaron con ella, y así los siete, y murieron todos sin dejar hijos. Por último, también murió la mujer. Cuando llegue la resurrección, ¿de cuál de ellos será la mujer? Porque los siete la tuvieron como mujer».</w:t>
      </w:r>
    </w:p>
    <w:p w:rsidR="009B7F3C" w:rsidRP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Cs/>
          <w:iCs/>
          <w:color w:val="4F6228" w:themeColor="accent3" w:themeShade="80"/>
          <w:sz w:val="16"/>
          <w:szCs w:val="16"/>
        </w:rPr>
      </w:pPr>
      <w:r w:rsidRPr="009B7F3C">
        <w:rPr>
          <w:rFonts w:ascii="Calibri" w:hAnsi="Calibri"/>
          <w:bCs/>
          <w:i/>
          <w:iCs/>
          <w:color w:val="4F6228" w:themeColor="accent3" w:themeShade="80"/>
          <w:sz w:val="16"/>
          <w:szCs w:val="16"/>
        </w:rPr>
        <w:t xml:space="preserve"> </w:t>
      </w:r>
    </w:p>
    <w:p w:rsid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Cs/>
          <w:iCs/>
          <w:color w:val="4F6228" w:themeColor="accent3" w:themeShade="80"/>
          <w:sz w:val="32"/>
          <w:szCs w:val="32"/>
        </w:rPr>
      </w:pPr>
      <w:r w:rsidRPr="009B7F3C">
        <w:rPr>
          <w:rFonts w:ascii="Calibri" w:hAnsi="Calibri"/>
          <w:b/>
          <w:bCs/>
          <w:iCs/>
          <w:color w:val="4F6228" w:themeColor="accent3" w:themeShade="80"/>
          <w:sz w:val="32"/>
          <w:szCs w:val="32"/>
        </w:rPr>
        <w:t xml:space="preserve">Narrador: </w:t>
      </w:r>
      <w:r w:rsidRPr="009B7F3C">
        <w:rPr>
          <w:rFonts w:ascii="Calibri" w:hAnsi="Calibri"/>
          <w:bCs/>
          <w:iCs/>
          <w:color w:val="4F6228" w:themeColor="accent3" w:themeShade="80"/>
          <w:sz w:val="32"/>
          <w:szCs w:val="32"/>
        </w:rPr>
        <w:t xml:space="preserve">Jesús les dijo: </w:t>
      </w:r>
    </w:p>
    <w:p w:rsidR="009B7F3C" w:rsidRP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Cs/>
          <w:iCs/>
          <w:color w:val="4F6228" w:themeColor="accent3" w:themeShade="80"/>
          <w:sz w:val="16"/>
          <w:szCs w:val="16"/>
        </w:rPr>
      </w:pPr>
    </w:p>
    <w:p w:rsid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Cs/>
          <w:i/>
          <w:iCs/>
          <w:color w:val="4F6228" w:themeColor="accent3" w:themeShade="80"/>
          <w:sz w:val="32"/>
          <w:szCs w:val="32"/>
        </w:rPr>
      </w:pPr>
      <w:r w:rsidRPr="009B7F3C">
        <w:rPr>
          <w:rFonts w:ascii="Calibri" w:hAnsi="Calibri"/>
          <w:b/>
          <w:bCs/>
          <w:iCs/>
          <w:color w:val="4F6228" w:themeColor="accent3" w:themeShade="80"/>
          <w:sz w:val="32"/>
          <w:szCs w:val="32"/>
        </w:rPr>
        <w:t>Jesús</w:t>
      </w:r>
      <w:r w:rsidRPr="009B7F3C">
        <w:rPr>
          <w:rFonts w:ascii="Calibri" w:hAnsi="Calibri"/>
          <w:bCs/>
          <w:iCs/>
          <w:color w:val="4F6228" w:themeColor="accent3" w:themeShade="80"/>
          <w:sz w:val="32"/>
          <w:szCs w:val="32"/>
        </w:rPr>
        <w:t xml:space="preserve">: </w:t>
      </w:r>
      <w:r w:rsidRPr="009B7F3C">
        <w:rPr>
          <w:rFonts w:ascii="Calibri" w:hAnsi="Calibri"/>
          <w:bCs/>
          <w:i/>
          <w:iCs/>
          <w:color w:val="4F6228" w:themeColor="accent3" w:themeShade="80"/>
          <w:sz w:val="32"/>
          <w:szCs w:val="32"/>
        </w:rPr>
        <w:t xml:space="preserve">«En este mundo los hombres se casan y las mujeres toman esposo, pero los que sean juzgados dignos de tomar parte en el mundo futuro y en la resurrección de entre los muertos no se casarán ni ellas serán dadas en matrimonio. Pues ya no pueden morir, ya que son como ángeles; y </w:t>
      </w:r>
      <w:r w:rsidRPr="009B7F3C">
        <w:rPr>
          <w:rFonts w:ascii="Calibri" w:hAnsi="Calibri"/>
          <w:b/>
          <w:bCs/>
          <w:i/>
          <w:iCs/>
          <w:color w:val="4F6228" w:themeColor="accent3" w:themeShade="80"/>
          <w:sz w:val="32"/>
          <w:szCs w:val="32"/>
        </w:rPr>
        <w:t>son hijos de Dios, porque son hijos de la resurrección</w:t>
      </w:r>
      <w:r w:rsidRPr="009B7F3C">
        <w:rPr>
          <w:rFonts w:ascii="Calibri" w:hAnsi="Calibri"/>
          <w:bCs/>
          <w:i/>
          <w:iCs/>
          <w:color w:val="4F6228" w:themeColor="accent3" w:themeShade="80"/>
          <w:sz w:val="32"/>
          <w:szCs w:val="32"/>
        </w:rPr>
        <w:t xml:space="preserve">. Y </w:t>
      </w:r>
      <w:r w:rsidRPr="009B7F3C">
        <w:rPr>
          <w:rFonts w:ascii="Calibri" w:hAnsi="Calibri"/>
          <w:b/>
          <w:bCs/>
          <w:i/>
          <w:iCs/>
          <w:color w:val="4F6228" w:themeColor="accent3" w:themeShade="80"/>
          <w:sz w:val="32"/>
          <w:szCs w:val="32"/>
        </w:rPr>
        <w:t>que los muertos resucitan</w:t>
      </w:r>
      <w:r w:rsidRPr="009B7F3C">
        <w:rPr>
          <w:rFonts w:ascii="Calibri" w:hAnsi="Calibri"/>
          <w:bCs/>
          <w:i/>
          <w:iCs/>
          <w:color w:val="4F6228" w:themeColor="accent3" w:themeShade="80"/>
          <w:sz w:val="32"/>
          <w:szCs w:val="32"/>
        </w:rPr>
        <w:t xml:space="preserve">, lo indicó el mismo Moisés en el episodio de la zarza, cuando llama al Señor: “Dios de Abrahán, Dios de Isaac, Dios de Jacob”. </w:t>
      </w:r>
      <w:r w:rsidRPr="009B7F3C">
        <w:rPr>
          <w:rFonts w:ascii="Calibri" w:hAnsi="Calibri"/>
          <w:b/>
          <w:bCs/>
          <w:i/>
          <w:iCs/>
          <w:color w:val="4F6228" w:themeColor="accent3" w:themeShade="80"/>
          <w:sz w:val="32"/>
          <w:szCs w:val="32"/>
        </w:rPr>
        <w:t>No es Dios de muertos, sino de vivos</w:t>
      </w:r>
      <w:r w:rsidRPr="009B7F3C">
        <w:rPr>
          <w:rFonts w:ascii="Calibri" w:hAnsi="Calibri"/>
          <w:bCs/>
          <w:i/>
          <w:iCs/>
          <w:color w:val="4F6228" w:themeColor="accent3" w:themeShade="80"/>
          <w:sz w:val="32"/>
          <w:szCs w:val="32"/>
        </w:rPr>
        <w:t>: porque para él todos están vivos». Palabra del Señor.</w:t>
      </w:r>
    </w:p>
    <w:p w:rsidR="009B7F3C" w:rsidRP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Cs/>
          <w:i/>
          <w:iCs/>
          <w:color w:val="4F6228" w:themeColor="accent3" w:themeShade="80"/>
          <w:sz w:val="32"/>
          <w:szCs w:val="32"/>
        </w:rPr>
      </w:pPr>
    </w:p>
    <w:p w:rsid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
          <w:bCs/>
          <w:i/>
          <w:iCs/>
          <w:color w:val="4F6228" w:themeColor="accent3" w:themeShade="80"/>
          <w:sz w:val="32"/>
          <w:szCs w:val="32"/>
        </w:rPr>
      </w:pPr>
      <w:r w:rsidRPr="009B7F3C">
        <w:rPr>
          <w:rFonts w:ascii="Calibri" w:hAnsi="Calibri"/>
          <w:bCs/>
          <w:i/>
          <w:iCs/>
          <w:color w:val="4F6228" w:themeColor="accent3" w:themeShade="80"/>
          <w:sz w:val="32"/>
          <w:szCs w:val="32"/>
        </w:rPr>
        <w:t xml:space="preserve"> </w:t>
      </w:r>
      <w:r w:rsidRPr="009B7F3C">
        <w:rPr>
          <w:rFonts w:ascii="Calibri" w:hAnsi="Calibri"/>
          <w:b/>
          <w:bCs/>
          <w:i/>
          <w:iCs/>
          <w:color w:val="4F6228" w:themeColor="accent3" w:themeShade="80"/>
          <w:sz w:val="32"/>
          <w:szCs w:val="32"/>
        </w:rPr>
        <w:t>Palabra del Señor.</w:t>
      </w:r>
      <w:bookmarkStart w:id="0" w:name="_GoBack"/>
      <w:bookmarkEnd w:id="0"/>
    </w:p>
    <w:p w:rsidR="009B7F3C" w:rsidRPr="009B7F3C" w:rsidRDefault="009B7F3C" w:rsidP="009B7F3C">
      <w:pPr>
        <w:pBdr>
          <w:top w:val="single" w:sz="4" w:space="1" w:color="auto"/>
          <w:left w:val="single" w:sz="4" w:space="4" w:color="auto"/>
          <w:bottom w:val="single" w:sz="4" w:space="1" w:color="auto"/>
          <w:right w:val="single" w:sz="4" w:space="4" w:color="auto"/>
        </w:pBdr>
        <w:spacing w:line="200" w:lineRule="atLeast"/>
        <w:ind w:left="1644" w:right="1020" w:hanging="283"/>
        <w:jc w:val="both"/>
        <w:rPr>
          <w:rFonts w:ascii="Calibri" w:hAnsi="Calibri"/>
          <w:b/>
          <w:bCs/>
          <w:i/>
          <w:iCs/>
          <w:color w:val="4F6228" w:themeColor="accent3" w:themeShade="80"/>
          <w:sz w:val="32"/>
          <w:szCs w:val="32"/>
        </w:rPr>
      </w:pPr>
    </w:p>
    <w:p w:rsidR="009B7F3C" w:rsidRDefault="009B7F3C" w:rsidP="009B7F3C">
      <w:pPr>
        <w:spacing w:line="200" w:lineRule="atLeast"/>
        <w:ind w:left="1644" w:right="1020" w:hanging="283"/>
        <w:jc w:val="center"/>
        <w:rPr>
          <w:rFonts w:ascii="Comic Sans MS" w:hAnsi="Comic Sans MS"/>
          <w:b/>
          <w:bCs/>
          <w:i/>
          <w:iCs/>
          <w:color w:val="4F6228" w:themeColor="accent3" w:themeShade="80"/>
          <w:sz w:val="32"/>
          <w:szCs w:val="32"/>
        </w:rPr>
      </w:pPr>
    </w:p>
    <w:p w:rsidR="009B7F3C" w:rsidRDefault="009B7F3C" w:rsidP="009B7F3C">
      <w:pPr>
        <w:spacing w:line="200" w:lineRule="atLeast"/>
        <w:ind w:left="1644" w:right="1020" w:hanging="283"/>
        <w:jc w:val="center"/>
        <w:rPr>
          <w:rFonts w:ascii="Comic Sans MS" w:hAnsi="Comic Sans MS"/>
          <w:b/>
          <w:bCs/>
          <w:i/>
          <w:iCs/>
          <w:color w:val="4F6228" w:themeColor="accent3" w:themeShade="80"/>
          <w:sz w:val="32"/>
          <w:szCs w:val="32"/>
        </w:rPr>
      </w:pPr>
      <w:r w:rsidRPr="009B7F3C">
        <w:rPr>
          <w:rFonts w:ascii="Comic Sans MS" w:hAnsi="Comic Sans MS"/>
          <w:b/>
          <w:bCs/>
          <w:i/>
          <w:iCs/>
          <w:color w:val="4F6228" w:themeColor="accent3" w:themeShade="80"/>
          <w:sz w:val="32"/>
          <w:szCs w:val="32"/>
        </w:rPr>
        <w:t>(Narrador-Saduceos-Jesús).</w:t>
      </w:r>
    </w:p>
    <w:p w:rsidR="009B7F3C" w:rsidRDefault="009B7F3C" w:rsidP="009B7F3C">
      <w:r>
        <w:br w:type="page"/>
      </w:r>
    </w:p>
    <w:p w:rsidR="00D534D3" w:rsidRDefault="00D534D3" w:rsidP="00D534D3">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D534D3">
        <w:rPr>
          <w:rFonts w:ascii="Calibri" w:eastAsia="Times New Roman" w:hAnsi="Calibri" w:cs="Times New Roman"/>
          <w:b/>
          <w:i w:val="0"/>
          <w:color w:val="1F497D" w:themeColor="text2"/>
          <w:sz w:val="32"/>
          <w:szCs w:val="32"/>
        </w:rPr>
        <w:lastRenderedPageBreak/>
        <w:t>4. ORACIÓN DE LOS FIELES</w:t>
      </w:r>
      <w:r w:rsidRPr="00D534D3">
        <w:rPr>
          <w:rFonts w:ascii="Calibri" w:eastAsia="Times New Roman" w:hAnsi="Calibri" w:cs="Times New Roman"/>
          <w:color w:val="1F497D" w:themeColor="text2"/>
          <w:sz w:val="32"/>
          <w:szCs w:val="32"/>
        </w:rPr>
        <w:t xml:space="preserve"> </w:t>
      </w:r>
    </w:p>
    <w:p w:rsidR="009B7F3C" w:rsidRPr="009B7F3C" w:rsidRDefault="009B7F3C" w:rsidP="009B7F3C">
      <w:pPr>
        <w:rPr>
          <w:sz w:val="16"/>
          <w:szCs w:val="16"/>
        </w:rPr>
      </w:pPr>
    </w:p>
    <w:p w:rsidR="009B7F3C" w:rsidRDefault="00D534D3"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lang w:val="es-ES_tradnl"/>
        </w:rPr>
      </w:pPr>
      <w:r w:rsidRPr="009B7F3C">
        <w:rPr>
          <w:rFonts w:asciiTheme="minorHAnsi" w:hAnsiTheme="minorHAnsi"/>
          <w:bCs/>
          <w:i/>
          <w:iCs/>
          <w:noProof/>
          <w:color w:val="FF0000"/>
          <w:sz w:val="32"/>
          <w:szCs w:val="32"/>
        </w:rPr>
        <w:drawing>
          <wp:anchor distT="0" distB="0" distL="114300" distR="114300" simplePos="0" relativeHeight="251685888" behindDoc="0" locked="0" layoutInCell="1" allowOverlap="1" wp14:anchorId="52692353" wp14:editId="267CFD19">
            <wp:simplePos x="0" y="0"/>
            <wp:positionH relativeFrom="column">
              <wp:posOffset>6721475</wp:posOffset>
            </wp:positionH>
            <wp:positionV relativeFrom="paragraph">
              <wp:posOffset>220980</wp:posOffset>
            </wp:positionV>
            <wp:extent cx="561340" cy="1398905"/>
            <wp:effectExtent l="19050" t="0" r="0" b="0"/>
            <wp:wrapThrough wrapText="bothSides">
              <wp:wrapPolygon edited="0">
                <wp:start x="-733" y="0"/>
                <wp:lineTo x="-733" y="21178"/>
                <wp:lineTo x="21258" y="21178"/>
                <wp:lineTo x="21258" y="0"/>
                <wp:lineTo x="-733" y="0"/>
              </wp:wrapPolygon>
            </wp:wrapThrough>
            <wp:docPr id="4" name="0 Imagen" descr="Cirio pascu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io pascual.png"/>
                    <pic:cNvPicPr/>
                  </pic:nvPicPr>
                  <pic:blipFill>
                    <a:blip r:embed="rId10" cstate="print"/>
                    <a:stretch>
                      <a:fillRect/>
                    </a:stretch>
                  </pic:blipFill>
                  <pic:spPr>
                    <a:xfrm>
                      <a:off x="0" y="0"/>
                      <a:ext cx="561340" cy="1398905"/>
                    </a:xfrm>
                    <a:prstGeom prst="rect">
                      <a:avLst/>
                    </a:prstGeom>
                  </pic:spPr>
                </pic:pic>
              </a:graphicData>
            </a:graphic>
          </wp:anchor>
        </w:drawing>
      </w:r>
      <w:r w:rsidR="009B7F3C" w:rsidRPr="009B7F3C">
        <w:rPr>
          <w:rFonts w:asciiTheme="minorHAnsi" w:hAnsiTheme="minorHAnsi"/>
          <w:bCs/>
          <w:i/>
          <w:iCs/>
          <w:color w:val="FF0000"/>
          <w:sz w:val="32"/>
          <w:szCs w:val="32"/>
          <w:lang w:val="es-ES_tradnl"/>
        </w:rPr>
        <w:t>Sacerdote:</w:t>
      </w:r>
      <w:r w:rsidR="009B7F3C">
        <w:rPr>
          <w:rFonts w:asciiTheme="minorHAnsi" w:hAnsiTheme="minorHAnsi"/>
          <w:bCs/>
          <w:i/>
          <w:iCs/>
          <w:color w:val="1F497D" w:themeColor="text2"/>
          <w:sz w:val="32"/>
          <w:szCs w:val="32"/>
          <w:lang w:val="es-ES_tradnl"/>
        </w:rPr>
        <w:t xml:space="preserve"> </w:t>
      </w:r>
      <w:r w:rsidRPr="00D534D3">
        <w:rPr>
          <w:rFonts w:asciiTheme="minorHAnsi" w:hAnsiTheme="minorHAnsi"/>
          <w:bCs/>
          <w:i/>
          <w:iCs/>
          <w:color w:val="1F497D" w:themeColor="text2"/>
          <w:sz w:val="32"/>
          <w:szCs w:val="32"/>
          <w:lang w:val="es-ES_tradnl"/>
        </w:rPr>
        <w:t>Ya que somos hijos del Dios del Amor y de la Vida, hijos de un Padre que nos cuida y nos sostiene; con toda confianza, le decimos:</w:t>
      </w:r>
    </w:p>
    <w:p w:rsidR="009B7F3C" w:rsidRPr="009B7F3C" w:rsidRDefault="009B7F3C"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16"/>
          <w:szCs w:val="16"/>
          <w:lang w:val="es-ES_tradnl"/>
        </w:rPr>
      </w:pPr>
    </w:p>
    <w:p w:rsidR="00D534D3" w:rsidRDefault="00D534D3"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lang w:val="es-ES_tradnl"/>
        </w:rPr>
      </w:pPr>
      <w:r w:rsidRPr="00D534D3">
        <w:rPr>
          <w:rFonts w:asciiTheme="minorHAnsi" w:hAnsiTheme="minorHAnsi"/>
          <w:bCs/>
          <w:i/>
          <w:iCs/>
          <w:color w:val="1F497D" w:themeColor="text2"/>
          <w:sz w:val="32"/>
          <w:szCs w:val="32"/>
          <w:lang w:val="es-ES_tradnl"/>
        </w:rPr>
        <w:t xml:space="preserve"> </w:t>
      </w:r>
      <w:r w:rsidRPr="00D534D3">
        <w:rPr>
          <w:rFonts w:asciiTheme="minorHAnsi" w:hAnsiTheme="minorHAnsi"/>
          <w:b/>
          <w:bCs/>
          <w:i/>
          <w:iCs/>
          <w:color w:val="1F497D" w:themeColor="text2"/>
          <w:sz w:val="32"/>
          <w:szCs w:val="32"/>
          <w:lang w:val="es-ES_tradnl"/>
        </w:rPr>
        <w:t>-¡Danos tu Vida, Señor!</w:t>
      </w:r>
    </w:p>
    <w:p w:rsidR="009B7F3C" w:rsidRPr="009B7F3C" w:rsidRDefault="009B7F3C"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16"/>
          <w:szCs w:val="16"/>
          <w:lang w:val="es-ES_tradnl"/>
        </w:rPr>
      </w:pPr>
    </w:p>
    <w:p w:rsidR="00D534D3" w:rsidRDefault="00D534D3"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lang w:val="es-ES_tradnl"/>
        </w:rPr>
      </w:pPr>
      <w:r w:rsidRPr="00D534D3">
        <w:rPr>
          <w:rFonts w:asciiTheme="minorHAnsi" w:hAnsiTheme="minorHAnsi"/>
          <w:bCs/>
          <w:iCs/>
          <w:color w:val="1F497D" w:themeColor="text2"/>
          <w:sz w:val="32"/>
          <w:szCs w:val="32"/>
          <w:lang w:val="es-ES_tradnl"/>
        </w:rPr>
        <w:t xml:space="preserve">1.- </w:t>
      </w:r>
      <w:r w:rsidRPr="00D534D3">
        <w:rPr>
          <w:rFonts w:asciiTheme="minorHAnsi" w:hAnsiTheme="minorHAnsi"/>
          <w:b/>
          <w:bCs/>
          <w:iCs/>
          <w:color w:val="1F497D" w:themeColor="text2"/>
          <w:sz w:val="32"/>
          <w:szCs w:val="32"/>
          <w:lang w:val="es-ES_tradnl"/>
        </w:rPr>
        <w:t>Por nuestra diócesis, por nuestro obispo,</w:t>
      </w:r>
      <w:r w:rsidRPr="00D534D3">
        <w:rPr>
          <w:rFonts w:asciiTheme="minorHAnsi" w:hAnsiTheme="minorHAnsi"/>
          <w:bCs/>
          <w:iCs/>
          <w:color w:val="1F497D" w:themeColor="text2"/>
          <w:sz w:val="32"/>
          <w:szCs w:val="32"/>
          <w:lang w:val="es-ES_tradnl"/>
        </w:rPr>
        <w:t xml:space="preserve"> para que todos colaboremos en ella</w:t>
      </w:r>
      <w:r w:rsidRPr="00D534D3">
        <w:rPr>
          <w:rFonts w:asciiTheme="minorHAnsi" w:hAnsiTheme="minorHAnsi"/>
          <w:bCs/>
          <w:i/>
          <w:iCs/>
          <w:color w:val="1F497D" w:themeColor="text2"/>
          <w:sz w:val="32"/>
          <w:szCs w:val="32"/>
          <w:lang w:val="es-ES_tradnl"/>
        </w:rPr>
        <w:t>.</w:t>
      </w:r>
      <w:r w:rsidRPr="00D534D3">
        <w:rPr>
          <w:rFonts w:asciiTheme="minorHAnsi" w:hAnsiTheme="minorHAnsi"/>
          <w:b/>
          <w:bCs/>
          <w:i/>
          <w:iCs/>
          <w:color w:val="1F497D" w:themeColor="text2"/>
          <w:sz w:val="32"/>
          <w:szCs w:val="32"/>
          <w:lang w:val="es-ES_tradnl"/>
        </w:rPr>
        <w:t xml:space="preserve"> Oremos</w:t>
      </w:r>
      <w:r w:rsidRPr="00D534D3">
        <w:rPr>
          <w:rFonts w:asciiTheme="minorHAnsi" w:hAnsiTheme="minorHAnsi"/>
          <w:bCs/>
          <w:i/>
          <w:iCs/>
          <w:color w:val="1F497D" w:themeColor="text2"/>
          <w:sz w:val="32"/>
          <w:szCs w:val="32"/>
          <w:lang w:val="es-ES_tradnl"/>
        </w:rPr>
        <w:t>.</w:t>
      </w:r>
    </w:p>
    <w:p w:rsidR="009B7F3C" w:rsidRPr="009B7F3C" w:rsidRDefault="009B7F3C"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16"/>
          <w:szCs w:val="16"/>
          <w:lang w:val="es-ES_tradnl"/>
        </w:rPr>
      </w:pPr>
    </w:p>
    <w:p w:rsidR="00D534D3" w:rsidRDefault="00D534D3"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lang w:val="es-ES_tradnl"/>
        </w:rPr>
      </w:pPr>
      <w:r w:rsidRPr="00D534D3">
        <w:rPr>
          <w:rFonts w:asciiTheme="minorHAnsi" w:hAnsiTheme="minorHAnsi"/>
          <w:bCs/>
          <w:iCs/>
          <w:color w:val="1F497D" w:themeColor="text2"/>
          <w:sz w:val="32"/>
          <w:szCs w:val="32"/>
        </w:rPr>
        <w:t>2.-</w:t>
      </w:r>
      <w:r w:rsidRPr="00D534D3">
        <w:rPr>
          <w:rFonts w:asciiTheme="minorHAnsi" w:hAnsiTheme="minorHAnsi"/>
          <w:bCs/>
          <w:iCs/>
          <w:color w:val="1F497D" w:themeColor="text2"/>
          <w:sz w:val="32"/>
          <w:szCs w:val="32"/>
          <w:lang w:val="es-ES_tradnl"/>
        </w:rPr>
        <w:t xml:space="preserve"> </w:t>
      </w:r>
      <w:r w:rsidRPr="00D534D3">
        <w:rPr>
          <w:rFonts w:asciiTheme="minorHAnsi" w:hAnsiTheme="minorHAnsi"/>
          <w:b/>
          <w:bCs/>
          <w:iCs/>
          <w:color w:val="1F497D" w:themeColor="text2"/>
          <w:sz w:val="32"/>
          <w:szCs w:val="32"/>
          <w:lang w:val="es-ES_tradnl"/>
        </w:rPr>
        <w:t>Por los que sufren,</w:t>
      </w:r>
      <w:r w:rsidRPr="00D534D3">
        <w:rPr>
          <w:rFonts w:asciiTheme="minorHAnsi" w:hAnsiTheme="minorHAnsi"/>
          <w:bCs/>
          <w:iCs/>
          <w:color w:val="1F497D" w:themeColor="text2"/>
          <w:sz w:val="32"/>
          <w:szCs w:val="32"/>
          <w:lang w:val="es-ES_tradnl"/>
        </w:rPr>
        <w:t xml:space="preserve"> para que nosotros les demos ayuda y consuelo</w:t>
      </w:r>
      <w:r w:rsidRPr="00D534D3">
        <w:rPr>
          <w:rFonts w:asciiTheme="minorHAnsi" w:hAnsiTheme="minorHAnsi"/>
          <w:bCs/>
          <w:i/>
          <w:iCs/>
          <w:color w:val="1F497D" w:themeColor="text2"/>
          <w:sz w:val="32"/>
          <w:szCs w:val="32"/>
          <w:lang w:val="es-ES_tradnl"/>
        </w:rPr>
        <w:t xml:space="preserve">. </w:t>
      </w:r>
      <w:r w:rsidRPr="00D534D3">
        <w:rPr>
          <w:rFonts w:asciiTheme="minorHAnsi" w:hAnsiTheme="minorHAnsi"/>
          <w:b/>
          <w:bCs/>
          <w:i/>
          <w:iCs/>
          <w:color w:val="1F497D" w:themeColor="text2"/>
          <w:sz w:val="32"/>
          <w:szCs w:val="32"/>
          <w:lang w:val="es-ES_tradnl"/>
        </w:rPr>
        <w:t>Oremos.</w:t>
      </w:r>
    </w:p>
    <w:p w:rsidR="009B7F3C" w:rsidRPr="00B0606F" w:rsidRDefault="009B7F3C"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16"/>
          <w:szCs w:val="16"/>
          <w:lang w:val="es-ES_tradnl"/>
        </w:rPr>
      </w:pPr>
    </w:p>
    <w:p w:rsidR="00D534D3" w:rsidRDefault="00D534D3"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rPr>
      </w:pPr>
      <w:r w:rsidRPr="00D534D3">
        <w:rPr>
          <w:rFonts w:asciiTheme="minorHAnsi" w:hAnsiTheme="minorHAnsi"/>
          <w:bCs/>
          <w:iCs/>
          <w:color w:val="1F497D" w:themeColor="text2"/>
          <w:sz w:val="32"/>
          <w:szCs w:val="32"/>
          <w:lang w:val="es-ES_tradnl"/>
        </w:rPr>
        <w:t>3</w:t>
      </w:r>
      <w:r w:rsidRPr="00D534D3">
        <w:rPr>
          <w:rFonts w:asciiTheme="minorHAnsi" w:hAnsiTheme="minorHAnsi"/>
          <w:bCs/>
          <w:i/>
          <w:iCs/>
          <w:color w:val="1F497D" w:themeColor="text2"/>
          <w:sz w:val="32"/>
          <w:szCs w:val="32"/>
          <w:lang w:val="es-ES_tradnl"/>
        </w:rPr>
        <w:t xml:space="preserve">.- </w:t>
      </w:r>
      <w:r w:rsidRPr="00D534D3">
        <w:rPr>
          <w:rFonts w:asciiTheme="minorHAnsi" w:hAnsiTheme="minorHAnsi"/>
          <w:b/>
          <w:bCs/>
          <w:iCs/>
          <w:color w:val="1F497D" w:themeColor="text2"/>
          <w:sz w:val="32"/>
          <w:szCs w:val="32"/>
        </w:rPr>
        <w:t>Por aquellos que ya han fallecido en nuestras familias,</w:t>
      </w:r>
      <w:r w:rsidRPr="00D534D3">
        <w:rPr>
          <w:rFonts w:asciiTheme="minorHAnsi" w:hAnsiTheme="minorHAnsi"/>
          <w:bCs/>
          <w:iCs/>
          <w:color w:val="1F497D" w:themeColor="text2"/>
          <w:sz w:val="32"/>
          <w:szCs w:val="32"/>
        </w:rPr>
        <w:t xml:space="preserve"> para que Dios perdone sus faltas y los lleve al cielo.</w:t>
      </w:r>
      <w:r w:rsidRPr="00D534D3">
        <w:rPr>
          <w:rFonts w:asciiTheme="minorHAnsi" w:hAnsiTheme="minorHAnsi"/>
          <w:b/>
          <w:bCs/>
          <w:i/>
          <w:iCs/>
          <w:color w:val="1F497D" w:themeColor="text2"/>
          <w:sz w:val="32"/>
          <w:szCs w:val="32"/>
        </w:rPr>
        <w:t xml:space="preserve"> Oremos.</w:t>
      </w:r>
    </w:p>
    <w:p w:rsidR="00B0606F" w:rsidRPr="00B0606F" w:rsidRDefault="00B0606F"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16"/>
          <w:szCs w:val="16"/>
        </w:rPr>
      </w:pPr>
    </w:p>
    <w:p w:rsidR="00D534D3" w:rsidRDefault="00D534D3"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lang w:val="es-ES_tradnl"/>
        </w:rPr>
      </w:pPr>
      <w:r w:rsidRPr="00D534D3">
        <w:rPr>
          <w:rFonts w:asciiTheme="minorHAnsi" w:hAnsiTheme="minorHAnsi"/>
          <w:bCs/>
          <w:iCs/>
          <w:color w:val="1F497D" w:themeColor="text2"/>
          <w:sz w:val="32"/>
          <w:szCs w:val="32"/>
        </w:rPr>
        <w:t>4.</w:t>
      </w:r>
      <w:r w:rsidRPr="00D534D3">
        <w:rPr>
          <w:rFonts w:asciiTheme="minorHAnsi" w:hAnsiTheme="minorHAnsi"/>
          <w:bCs/>
          <w:i/>
          <w:iCs/>
          <w:color w:val="1F497D" w:themeColor="text2"/>
          <w:sz w:val="32"/>
          <w:szCs w:val="32"/>
        </w:rPr>
        <w:t xml:space="preserve">- </w:t>
      </w:r>
      <w:r w:rsidRPr="00D534D3">
        <w:rPr>
          <w:rFonts w:asciiTheme="minorHAnsi" w:hAnsiTheme="minorHAnsi"/>
          <w:b/>
          <w:bCs/>
          <w:iCs/>
          <w:color w:val="1F497D" w:themeColor="text2"/>
          <w:sz w:val="32"/>
          <w:szCs w:val="32"/>
          <w:lang w:val="es-ES_tradnl"/>
        </w:rPr>
        <w:t xml:space="preserve">Por los que nos reunimos cada domingo, </w:t>
      </w:r>
      <w:r w:rsidRPr="00D534D3">
        <w:rPr>
          <w:rFonts w:asciiTheme="minorHAnsi" w:hAnsiTheme="minorHAnsi"/>
          <w:bCs/>
          <w:iCs/>
          <w:color w:val="1F497D" w:themeColor="text2"/>
          <w:sz w:val="32"/>
          <w:szCs w:val="32"/>
          <w:lang w:val="es-ES_tradnl"/>
        </w:rPr>
        <w:t>para que toda la semana repartamos alegría, esperanza, acogida y ánimo, porque seguimos al Dios de la vida.</w:t>
      </w:r>
      <w:r w:rsidRPr="00D534D3">
        <w:rPr>
          <w:rFonts w:asciiTheme="minorHAnsi" w:hAnsiTheme="minorHAnsi"/>
          <w:b/>
          <w:bCs/>
          <w:i/>
          <w:iCs/>
          <w:color w:val="1F497D" w:themeColor="text2"/>
          <w:sz w:val="32"/>
          <w:szCs w:val="32"/>
          <w:lang w:val="es-ES_tradnl"/>
        </w:rPr>
        <w:t xml:space="preserve"> Oremos.</w:t>
      </w:r>
    </w:p>
    <w:p w:rsidR="00B0606F" w:rsidRPr="00B0606F" w:rsidRDefault="00B0606F"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16"/>
          <w:szCs w:val="16"/>
          <w:lang w:val="es-ES_tradnl"/>
        </w:rPr>
      </w:pPr>
    </w:p>
    <w:p w:rsidR="00D534D3" w:rsidRDefault="00D534D3"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Cs/>
          <w:color w:val="1F497D" w:themeColor="text2"/>
          <w:sz w:val="32"/>
          <w:szCs w:val="32"/>
        </w:rPr>
      </w:pPr>
      <w:r w:rsidRPr="00D534D3">
        <w:rPr>
          <w:rFonts w:asciiTheme="minorHAnsi" w:hAnsiTheme="minorHAnsi"/>
          <w:bCs/>
          <w:iCs/>
          <w:color w:val="1F497D" w:themeColor="text2"/>
          <w:sz w:val="32"/>
          <w:szCs w:val="32"/>
        </w:rPr>
        <w:t xml:space="preserve">5.- </w:t>
      </w:r>
      <w:r w:rsidRPr="00D534D3">
        <w:rPr>
          <w:rFonts w:asciiTheme="minorHAnsi" w:hAnsiTheme="minorHAnsi"/>
          <w:b/>
          <w:bCs/>
          <w:iCs/>
          <w:color w:val="1F497D" w:themeColor="text2"/>
          <w:sz w:val="32"/>
          <w:szCs w:val="32"/>
        </w:rPr>
        <w:t>Por aquellos que nos han fallecido</w:t>
      </w:r>
      <w:r w:rsidRPr="00D534D3">
        <w:rPr>
          <w:rFonts w:asciiTheme="minorHAnsi" w:hAnsiTheme="minorHAnsi"/>
          <w:bCs/>
          <w:iCs/>
          <w:color w:val="1F497D" w:themeColor="text2"/>
          <w:sz w:val="32"/>
          <w:szCs w:val="32"/>
        </w:rPr>
        <w:t xml:space="preserve"> y para que en nuestras comunidades surjan vocaciones a la vida sacerdotal, consagrada y laical.</w:t>
      </w:r>
    </w:p>
    <w:p w:rsidR="00B0606F" w:rsidRPr="00B0606F" w:rsidRDefault="00B0606F"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Cs/>
          <w:color w:val="1F497D" w:themeColor="text2"/>
          <w:sz w:val="16"/>
          <w:szCs w:val="16"/>
        </w:rPr>
      </w:pPr>
    </w:p>
    <w:p w:rsidR="00D534D3" w:rsidRDefault="00D534D3"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lang w:val="es-ES_tradnl"/>
        </w:rPr>
      </w:pPr>
      <w:r w:rsidRPr="00D534D3">
        <w:rPr>
          <w:rFonts w:asciiTheme="minorHAnsi" w:hAnsiTheme="minorHAnsi"/>
          <w:bCs/>
          <w:iCs/>
          <w:color w:val="1F497D" w:themeColor="text2"/>
          <w:sz w:val="32"/>
          <w:szCs w:val="32"/>
        </w:rPr>
        <w:t xml:space="preserve">6.- </w:t>
      </w:r>
      <w:r w:rsidRPr="00D534D3">
        <w:rPr>
          <w:rFonts w:asciiTheme="minorHAnsi" w:hAnsiTheme="minorHAnsi"/>
          <w:b/>
          <w:bCs/>
          <w:iCs/>
          <w:color w:val="1F497D" w:themeColor="text2"/>
          <w:sz w:val="32"/>
          <w:szCs w:val="32"/>
        </w:rPr>
        <w:t>Por nosotros,</w:t>
      </w:r>
      <w:r w:rsidRPr="00D534D3">
        <w:rPr>
          <w:rFonts w:asciiTheme="minorHAnsi" w:hAnsiTheme="minorHAnsi"/>
          <w:bCs/>
          <w:iCs/>
          <w:color w:val="1F497D" w:themeColor="text2"/>
          <w:sz w:val="32"/>
          <w:szCs w:val="32"/>
        </w:rPr>
        <w:t xml:space="preserve"> para que siempre busquemos hacer felices a los demás y así seamos un cielo para los otros.</w:t>
      </w:r>
      <w:r w:rsidRPr="00D534D3">
        <w:rPr>
          <w:rFonts w:asciiTheme="minorHAnsi" w:hAnsiTheme="minorHAnsi"/>
          <w:bCs/>
          <w:i/>
          <w:iCs/>
          <w:color w:val="1F497D" w:themeColor="text2"/>
          <w:sz w:val="32"/>
          <w:szCs w:val="32"/>
        </w:rPr>
        <w:t xml:space="preserve"> </w:t>
      </w:r>
      <w:r w:rsidRPr="00D534D3">
        <w:rPr>
          <w:rFonts w:asciiTheme="minorHAnsi" w:hAnsiTheme="minorHAnsi"/>
          <w:b/>
          <w:bCs/>
          <w:i/>
          <w:iCs/>
          <w:color w:val="1F497D" w:themeColor="text2"/>
          <w:sz w:val="32"/>
          <w:szCs w:val="32"/>
          <w:lang w:val="es-ES_tradnl"/>
        </w:rPr>
        <w:t>Oremos.</w:t>
      </w:r>
    </w:p>
    <w:p w:rsidR="00B0606F" w:rsidRPr="00D534D3" w:rsidRDefault="00B0606F"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rPr>
      </w:pPr>
    </w:p>
    <w:p w:rsidR="00B0606F" w:rsidRDefault="00B0606F"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lang w:val="es-ES_tradnl"/>
        </w:rPr>
      </w:pPr>
      <w:r w:rsidRPr="00B0606F">
        <w:rPr>
          <w:rFonts w:asciiTheme="minorHAnsi" w:hAnsiTheme="minorHAnsi"/>
          <w:bCs/>
          <w:i/>
          <w:iCs/>
          <w:color w:val="FF0000"/>
          <w:sz w:val="32"/>
          <w:szCs w:val="32"/>
          <w:lang w:val="es-ES_tradnl"/>
        </w:rPr>
        <w:t>Sacerdote:</w:t>
      </w:r>
      <w:r>
        <w:rPr>
          <w:rFonts w:asciiTheme="minorHAnsi" w:hAnsiTheme="minorHAnsi"/>
          <w:bCs/>
          <w:i/>
          <w:iCs/>
          <w:color w:val="1F497D" w:themeColor="text2"/>
          <w:sz w:val="32"/>
          <w:szCs w:val="32"/>
          <w:lang w:val="es-ES_tradnl"/>
        </w:rPr>
        <w:t xml:space="preserve"> </w:t>
      </w:r>
    </w:p>
    <w:p w:rsidR="00B0606F" w:rsidRDefault="00D534D3"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lang w:val="es-ES_tradnl"/>
        </w:rPr>
      </w:pPr>
      <w:r w:rsidRPr="00D534D3">
        <w:rPr>
          <w:rFonts w:asciiTheme="minorHAnsi" w:hAnsiTheme="minorHAnsi"/>
          <w:bCs/>
          <w:i/>
          <w:iCs/>
          <w:color w:val="1F497D" w:themeColor="text2"/>
          <w:sz w:val="32"/>
          <w:szCs w:val="32"/>
          <w:lang w:val="es-ES_tradnl"/>
        </w:rPr>
        <w:t xml:space="preserve">Señor de la vida, ayúdanos a vivir en la tierra como ciudadanos del </w:t>
      </w:r>
      <w:r w:rsidR="00B0606F">
        <w:rPr>
          <w:rFonts w:asciiTheme="minorHAnsi" w:hAnsiTheme="minorHAnsi"/>
          <w:bCs/>
          <w:i/>
          <w:iCs/>
          <w:color w:val="1F497D" w:themeColor="text2"/>
          <w:sz w:val="32"/>
          <w:szCs w:val="32"/>
          <w:lang w:val="es-ES_tradnl"/>
        </w:rPr>
        <w:t>C</w:t>
      </w:r>
      <w:r w:rsidRPr="00D534D3">
        <w:rPr>
          <w:rFonts w:asciiTheme="minorHAnsi" w:hAnsiTheme="minorHAnsi"/>
          <w:bCs/>
          <w:i/>
          <w:iCs/>
          <w:color w:val="1F497D" w:themeColor="text2"/>
          <w:sz w:val="32"/>
          <w:szCs w:val="32"/>
          <w:lang w:val="es-ES_tradnl"/>
        </w:rPr>
        <w:t>ielo para que u</w:t>
      </w:r>
      <w:r w:rsidR="00B0606F">
        <w:rPr>
          <w:rFonts w:asciiTheme="minorHAnsi" w:hAnsiTheme="minorHAnsi"/>
          <w:bCs/>
          <w:i/>
          <w:iCs/>
          <w:color w:val="1F497D" w:themeColor="text2"/>
          <w:sz w:val="32"/>
          <w:szCs w:val="32"/>
          <w:lang w:val="es-ES_tradnl"/>
        </w:rPr>
        <w:t>n día participemos contigo del B</w:t>
      </w:r>
      <w:r w:rsidRPr="00D534D3">
        <w:rPr>
          <w:rFonts w:asciiTheme="minorHAnsi" w:hAnsiTheme="minorHAnsi"/>
          <w:bCs/>
          <w:i/>
          <w:iCs/>
          <w:color w:val="1F497D" w:themeColor="text2"/>
          <w:sz w:val="32"/>
          <w:szCs w:val="32"/>
          <w:lang w:val="es-ES_tradnl"/>
        </w:rPr>
        <w:t xml:space="preserve">anquete de tu Reino, con todos nuestros seres queridos que ya no están con nosotros. </w:t>
      </w:r>
    </w:p>
    <w:p w:rsidR="00B0606F" w:rsidRDefault="00B0606F" w:rsidP="00B0606F">
      <w:pPr>
        <w:rPr>
          <w:lang w:val="es-ES_tradnl"/>
        </w:rPr>
      </w:pPr>
      <w:r>
        <w:rPr>
          <w:lang w:val="es-ES_tradnl"/>
        </w:rPr>
        <w:br w:type="page"/>
      </w:r>
    </w:p>
    <w:p w:rsidR="00D534D3" w:rsidRPr="00D534D3" w:rsidRDefault="00D534D3" w:rsidP="00D534D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lang w:val="es-ES_tradnl"/>
        </w:rPr>
      </w:pPr>
    </w:p>
    <w:p w:rsidR="00B0606F" w:rsidRDefault="00D534D3" w:rsidP="00D534D3">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r w:rsidRPr="00D534D3">
        <w:rPr>
          <w:rFonts w:asciiTheme="minorHAnsi" w:hAnsiTheme="minorHAnsi"/>
          <w:b/>
          <w:color w:val="1F497D" w:themeColor="text2"/>
          <w:sz w:val="32"/>
          <w:szCs w:val="32"/>
          <w:lang w:val="es-ES_tradnl"/>
        </w:rPr>
        <w:t xml:space="preserve">5. </w:t>
      </w:r>
      <w:r w:rsidR="00B0606F" w:rsidRPr="009A579C">
        <w:rPr>
          <w:rFonts w:asciiTheme="minorHAnsi" w:hAnsiTheme="minorHAnsi"/>
          <w:b/>
          <w:color w:val="1F497D" w:themeColor="text2"/>
          <w:sz w:val="32"/>
          <w:szCs w:val="32"/>
          <w:lang w:val="es-ES_tradnl"/>
        </w:rPr>
        <w:t>PROCESIÓN DE OFRENDAS</w:t>
      </w:r>
      <w:r w:rsidR="004863C9">
        <w:rPr>
          <w:rFonts w:asciiTheme="minorHAnsi" w:hAnsiTheme="minorHAnsi"/>
          <w:b/>
          <w:color w:val="1F497D" w:themeColor="text2"/>
          <w:sz w:val="32"/>
          <w:szCs w:val="32"/>
          <w:lang w:val="es-ES_tradnl"/>
        </w:rPr>
        <w:t xml:space="preserve">  (Elegid entre…)</w:t>
      </w:r>
    </w:p>
    <w:p w:rsidR="00D534D3" w:rsidRPr="004863C9" w:rsidRDefault="00D534D3" w:rsidP="00D534D3">
      <w:pPr>
        <w:pStyle w:val="Prrafodelista"/>
        <w:tabs>
          <w:tab w:val="left" w:pos="10490"/>
        </w:tabs>
        <w:spacing w:line="240" w:lineRule="atLeast"/>
        <w:ind w:left="1701" w:right="566" w:hanging="283"/>
        <w:jc w:val="both"/>
        <w:rPr>
          <w:rFonts w:asciiTheme="minorHAnsi" w:hAnsiTheme="minorHAnsi"/>
          <w:b/>
          <w:color w:val="1F497D" w:themeColor="text2"/>
          <w:sz w:val="16"/>
          <w:szCs w:val="16"/>
        </w:rPr>
      </w:pPr>
      <w:r w:rsidRPr="004863C9">
        <w:rPr>
          <w:rFonts w:asciiTheme="minorHAnsi" w:hAnsiTheme="minorHAnsi"/>
          <w:b/>
          <w:color w:val="1F497D" w:themeColor="text2"/>
          <w:sz w:val="16"/>
          <w:szCs w:val="16"/>
          <w:lang w:val="es-ES_tradnl"/>
        </w:rPr>
        <w:t xml:space="preserve"> </w:t>
      </w:r>
    </w:p>
    <w:p w:rsidR="00D534D3" w:rsidRDefault="00D534D3" w:rsidP="00D534D3">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r w:rsidRPr="004863C9">
        <w:rPr>
          <w:rFonts w:asciiTheme="minorHAnsi" w:hAnsiTheme="minorHAnsi"/>
          <w:b/>
          <w:bCs/>
          <w:color w:val="1F497D" w:themeColor="text2"/>
          <w:sz w:val="32"/>
          <w:szCs w:val="32"/>
        </w:rPr>
        <w:t>CIRIO PASCUAL:</w:t>
      </w:r>
      <w:r w:rsidRPr="00D534D3">
        <w:rPr>
          <w:rFonts w:asciiTheme="minorHAnsi" w:hAnsiTheme="minorHAnsi"/>
          <w:b/>
          <w:bCs/>
          <w:color w:val="1F497D" w:themeColor="text2"/>
          <w:sz w:val="32"/>
          <w:szCs w:val="32"/>
        </w:rPr>
        <w:t xml:space="preserve"> </w:t>
      </w:r>
      <w:r w:rsidRPr="00B0606F">
        <w:rPr>
          <w:rFonts w:asciiTheme="minorHAnsi" w:hAnsiTheme="minorHAnsi"/>
          <w:bCs/>
          <w:i/>
          <w:color w:val="FF0000"/>
          <w:sz w:val="32"/>
          <w:szCs w:val="32"/>
        </w:rPr>
        <w:t>(El domingo encended el cirio pascual antes del Credo explicando que cada vez que lo encendemos  queremos decir a todos que Jesús está vivo, que ha resucitado. Él es como el sol que nos alumbra y nos da calor para poder vivir nosotros. En las ofrendas adornamos el cirio con flores de papel diciendo):</w:t>
      </w:r>
      <w:r w:rsidRPr="00D534D3">
        <w:rPr>
          <w:rFonts w:asciiTheme="minorHAnsi" w:hAnsiTheme="minorHAnsi"/>
          <w:bCs/>
          <w:i/>
          <w:color w:val="1F497D" w:themeColor="text2"/>
          <w:sz w:val="32"/>
          <w:szCs w:val="32"/>
        </w:rPr>
        <w:t xml:space="preserve"> </w:t>
      </w:r>
      <w:r w:rsidRPr="00D534D3">
        <w:rPr>
          <w:rFonts w:asciiTheme="minorHAnsi" w:hAnsiTheme="minorHAnsi"/>
          <w:bCs/>
          <w:color w:val="1F497D" w:themeColor="text2"/>
          <w:sz w:val="32"/>
          <w:szCs w:val="32"/>
        </w:rPr>
        <w:t>Ofrecemos estas flores con las que queremos adornar el cirio pascual y decirle así a Jesús que nos llena de alegría que esté vivo, resucitado, y que queremos que un día podamos participar de su resurrección.</w:t>
      </w:r>
      <w:r w:rsidRPr="00D534D3">
        <w:rPr>
          <w:rFonts w:asciiTheme="minorHAnsi" w:hAnsiTheme="minorHAnsi"/>
          <w:b/>
          <w:bCs/>
          <w:color w:val="1F497D" w:themeColor="text2"/>
          <w:sz w:val="32"/>
          <w:szCs w:val="32"/>
        </w:rPr>
        <w:t xml:space="preserve">      </w:t>
      </w:r>
    </w:p>
    <w:p w:rsidR="00B0606F" w:rsidRPr="00D534D3" w:rsidRDefault="00B0606F" w:rsidP="00D534D3">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D534D3" w:rsidRDefault="00D534D3" w:rsidP="00D534D3">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B0606F">
        <w:rPr>
          <w:rFonts w:asciiTheme="minorHAnsi" w:hAnsiTheme="minorHAnsi"/>
          <w:b/>
          <w:bCs/>
          <w:color w:val="FF0000"/>
          <w:sz w:val="32"/>
          <w:szCs w:val="32"/>
        </w:rPr>
        <w:t>GRANOS DE TRIGO:</w:t>
      </w:r>
      <w:r w:rsidRPr="00D534D3">
        <w:rPr>
          <w:rFonts w:asciiTheme="minorHAnsi" w:hAnsiTheme="minorHAnsi"/>
          <w:b/>
          <w:bCs/>
          <w:color w:val="1F497D" w:themeColor="text2"/>
          <w:sz w:val="32"/>
          <w:szCs w:val="32"/>
        </w:rPr>
        <w:t xml:space="preserve"> </w:t>
      </w:r>
      <w:r w:rsidRPr="00D534D3">
        <w:rPr>
          <w:rFonts w:asciiTheme="minorHAnsi" w:hAnsiTheme="minorHAnsi"/>
          <w:bCs/>
          <w:color w:val="1F497D" w:themeColor="text2"/>
          <w:sz w:val="32"/>
          <w:szCs w:val="32"/>
        </w:rPr>
        <w:t>Imaginaos un grano de trigo, pequeño, insignificante, que se tira a tierra, muere y se transforma en una hermosa espiga llena de flores. Algo así y mucho mejor es la resurrección, así de fantástico. Que ya aquí en la tierra construyamos nuestro futuro junto a Dios amando a todos y creciendo en la fe.</w:t>
      </w:r>
    </w:p>
    <w:p w:rsidR="00B0606F" w:rsidRPr="00D534D3" w:rsidRDefault="00B0606F" w:rsidP="00D534D3">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D534D3" w:rsidRDefault="00D534D3" w:rsidP="00D534D3">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B0606F">
        <w:rPr>
          <w:rFonts w:asciiTheme="minorHAnsi" w:hAnsiTheme="minorHAnsi"/>
          <w:b/>
          <w:bCs/>
          <w:noProof/>
          <w:color w:val="FF0000"/>
          <w:sz w:val="32"/>
          <w:szCs w:val="32"/>
        </w:rPr>
        <w:drawing>
          <wp:anchor distT="0" distB="0" distL="114300" distR="114300" simplePos="0" relativeHeight="251686912" behindDoc="0" locked="0" layoutInCell="1" allowOverlap="1" wp14:anchorId="1FF637F0" wp14:editId="43CCC86E">
            <wp:simplePos x="0" y="0"/>
            <wp:positionH relativeFrom="column">
              <wp:posOffset>5632450</wp:posOffset>
            </wp:positionH>
            <wp:positionV relativeFrom="paragraph">
              <wp:posOffset>169545</wp:posOffset>
            </wp:positionV>
            <wp:extent cx="1570990" cy="993775"/>
            <wp:effectExtent l="19050" t="0" r="0" b="0"/>
            <wp:wrapThrough wrapText="bothSides">
              <wp:wrapPolygon edited="0">
                <wp:start x="-262" y="0"/>
                <wp:lineTo x="-262" y="21117"/>
                <wp:lineTo x="21478" y="21117"/>
                <wp:lineTo x="21478" y="0"/>
                <wp:lineTo x="-262" y="0"/>
              </wp:wrapPolygon>
            </wp:wrapThrough>
            <wp:docPr id="5" name="Imagen 1" descr="http://solovideosgospel.com/wp-content/uploads/2016/10/Dios-no-es-Dios-de-Muertos-Sino-de-Vivos.png"/>
            <wp:cNvGraphicFramePr/>
            <a:graphic xmlns:a="http://schemas.openxmlformats.org/drawingml/2006/main">
              <a:graphicData uri="http://schemas.openxmlformats.org/drawingml/2006/picture">
                <pic:pic xmlns:pic="http://schemas.openxmlformats.org/drawingml/2006/picture">
                  <pic:nvPicPr>
                    <pic:cNvPr id="29" name="Picture 2" descr="http://solovideosgospel.com/wp-content/uploads/2016/10/Dios-no-es-Dios-de-Muertos-Sino-de-Vivos.png"/>
                    <pic:cNvPicPr>
                      <a:picLocks noChangeAspect="1" noChangeArrowheads="1"/>
                    </pic:cNvPicPr>
                  </pic:nvPicPr>
                  <pic:blipFill>
                    <a:blip r:embed="rId11" cstate="print"/>
                    <a:srcRect/>
                    <a:stretch>
                      <a:fillRect/>
                    </a:stretch>
                  </pic:blipFill>
                  <pic:spPr bwMode="auto">
                    <a:xfrm>
                      <a:off x="0" y="0"/>
                      <a:ext cx="1570990" cy="993775"/>
                    </a:xfrm>
                    <a:prstGeom prst="rect">
                      <a:avLst/>
                    </a:prstGeom>
                    <a:noFill/>
                  </pic:spPr>
                </pic:pic>
              </a:graphicData>
            </a:graphic>
          </wp:anchor>
        </w:drawing>
      </w:r>
      <w:r w:rsidRPr="00B0606F">
        <w:rPr>
          <w:rFonts w:asciiTheme="minorHAnsi" w:hAnsiTheme="minorHAnsi"/>
          <w:b/>
          <w:bCs/>
          <w:color w:val="FF0000"/>
          <w:sz w:val="32"/>
          <w:szCs w:val="32"/>
        </w:rPr>
        <w:t>UNA PLANTA QUE BROTA:</w:t>
      </w:r>
      <w:r w:rsidRPr="00D534D3">
        <w:rPr>
          <w:rFonts w:asciiTheme="minorHAnsi" w:hAnsiTheme="minorHAnsi"/>
          <w:b/>
          <w:bCs/>
          <w:color w:val="1F497D" w:themeColor="text2"/>
          <w:sz w:val="32"/>
          <w:szCs w:val="32"/>
        </w:rPr>
        <w:t xml:space="preserve"> </w:t>
      </w:r>
      <w:r w:rsidRPr="00D534D3">
        <w:rPr>
          <w:rFonts w:asciiTheme="minorHAnsi" w:hAnsiTheme="minorHAnsi"/>
          <w:bCs/>
          <w:color w:val="1F497D" w:themeColor="text2"/>
          <w:sz w:val="32"/>
          <w:szCs w:val="32"/>
        </w:rPr>
        <w:t>Gracias, Señor, por ser el Dios de la vida, Dios de vivos. Impulsa en nosotros y en nuestro mundo todo lo que hay de alegría, de encuentro, de amistad y renovación.</w:t>
      </w:r>
    </w:p>
    <w:p w:rsidR="00B0606F" w:rsidRPr="00D534D3" w:rsidRDefault="00B0606F" w:rsidP="00D534D3">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D534D3" w:rsidRDefault="00D534D3" w:rsidP="00D534D3">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B0606F">
        <w:rPr>
          <w:rFonts w:asciiTheme="minorHAnsi" w:hAnsiTheme="minorHAnsi"/>
          <w:b/>
          <w:bCs/>
          <w:color w:val="FF0000"/>
          <w:sz w:val="32"/>
          <w:szCs w:val="32"/>
        </w:rPr>
        <w:t>EL PAN Y EL VINO:</w:t>
      </w:r>
      <w:r w:rsidRPr="00D534D3">
        <w:rPr>
          <w:rFonts w:asciiTheme="minorHAnsi" w:hAnsiTheme="minorHAnsi"/>
          <w:b/>
          <w:bCs/>
          <w:color w:val="1F497D" w:themeColor="text2"/>
          <w:sz w:val="32"/>
          <w:szCs w:val="32"/>
        </w:rPr>
        <w:t xml:space="preserve"> </w:t>
      </w:r>
      <w:r w:rsidRPr="00D534D3">
        <w:rPr>
          <w:rFonts w:asciiTheme="minorHAnsi" w:hAnsiTheme="minorHAnsi"/>
          <w:bCs/>
          <w:color w:val="1F497D" w:themeColor="text2"/>
          <w:sz w:val="32"/>
          <w:szCs w:val="32"/>
        </w:rPr>
        <w:t>El que come el pan y el vino de Jesús tendrá vida eterna, no morirá jamás. Que los que participamos en la eucaristía encontremos en ella la fuerza para luchar contra todo lo que es muerte y destrucción en nuestro mundo, hasta que lleguemos al encuentro del Dios de la vida en el cielo.</w:t>
      </w:r>
    </w:p>
    <w:p w:rsidR="00B0606F" w:rsidRPr="00B0606F" w:rsidRDefault="00B0606F" w:rsidP="00D534D3">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16"/>
          <w:szCs w:val="16"/>
        </w:rPr>
      </w:pPr>
    </w:p>
    <w:p w:rsidR="00D534D3" w:rsidRPr="00D534D3" w:rsidRDefault="00D534D3" w:rsidP="00D534D3">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r w:rsidRPr="00D534D3">
        <w:rPr>
          <w:rFonts w:asciiTheme="minorHAnsi" w:hAnsiTheme="minorHAnsi"/>
          <w:b/>
          <w:bCs/>
          <w:color w:val="1F497D" w:themeColor="text2"/>
          <w:sz w:val="32"/>
          <w:szCs w:val="32"/>
        </w:rPr>
        <w:t>(IGLESIA DIOCESANA)</w:t>
      </w:r>
    </w:p>
    <w:p w:rsidR="00D534D3" w:rsidRPr="00D534D3" w:rsidRDefault="00D534D3" w:rsidP="00D534D3">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r w:rsidRPr="00B0606F">
        <w:rPr>
          <w:rFonts w:asciiTheme="minorHAnsi" w:hAnsiTheme="minorHAnsi"/>
          <w:b/>
          <w:bCs/>
          <w:color w:val="FF0000"/>
          <w:sz w:val="32"/>
          <w:szCs w:val="32"/>
        </w:rPr>
        <w:t>FOTOGRAFÍA DE LA CATEDRAL Y DEL OBISPO:</w:t>
      </w:r>
      <w:r w:rsidRPr="00D534D3">
        <w:rPr>
          <w:rFonts w:asciiTheme="minorHAnsi" w:hAnsiTheme="minorHAnsi"/>
          <w:b/>
          <w:bCs/>
          <w:color w:val="1F497D" w:themeColor="text2"/>
          <w:sz w:val="32"/>
          <w:szCs w:val="32"/>
        </w:rPr>
        <w:t xml:space="preserve"> </w:t>
      </w:r>
      <w:r w:rsidRPr="00D534D3">
        <w:rPr>
          <w:rFonts w:asciiTheme="minorHAnsi" w:hAnsiTheme="minorHAnsi"/>
          <w:bCs/>
          <w:color w:val="1F497D" w:themeColor="text2"/>
          <w:sz w:val="32"/>
          <w:szCs w:val="32"/>
        </w:rPr>
        <w:t>Con estas fotografías de la Catedral de nuestra Diócesis y de nuestro Obispo (….) te ofrecemos, Señor, la alegría de pertenecer a nuestra Iglesia que camina en (…..) y nuestro deseo de apoyar todas las actividades pastorales que se realizan en ella.</w:t>
      </w:r>
    </w:p>
    <w:p w:rsidR="00D534D3" w:rsidRPr="00D534D3" w:rsidRDefault="00D534D3" w:rsidP="00D534D3">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r w:rsidRPr="00B0606F">
        <w:rPr>
          <w:rFonts w:asciiTheme="minorHAnsi" w:hAnsiTheme="minorHAnsi"/>
          <w:b/>
          <w:bCs/>
          <w:color w:val="FF0000"/>
          <w:sz w:val="32"/>
          <w:szCs w:val="32"/>
        </w:rPr>
        <w:t>CARTEL DE LA IGLESIA DIOCESANA:</w:t>
      </w:r>
      <w:r w:rsidRPr="00D534D3">
        <w:rPr>
          <w:rFonts w:asciiTheme="minorHAnsi" w:hAnsiTheme="minorHAnsi"/>
          <w:b/>
          <w:bCs/>
          <w:color w:val="1F497D" w:themeColor="text2"/>
          <w:sz w:val="32"/>
          <w:szCs w:val="32"/>
        </w:rPr>
        <w:t xml:space="preserve"> </w:t>
      </w:r>
      <w:r w:rsidRPr="00D534D3">
        <w:rPr>
          <w:rFonts w:asciiTheme="minorHAnsi" w:hAnsiTheme="minorHAnsi"/>
          <w:bCs/>
          <w:color w:val="1F497D" w:themeColor="text2"/>
          <w:sz w:val="32"/>
          <w:szCs w:val="32"/>
        </w:rPr>
        <w:t>Nuestra diócesis está formada por el obispo, los sacerdotes, las familias, los religiosos y laicos. Juntos anunciamos a Jesús que es nuestro amigo, nuestro salvador. E intentamos construir entre todos, un mundo más humano y más justo, un mundo de hermanos, en los que a nadie le falte lo necesario para vivir y una mano amiga.</w:t>
      </w:r>
    </w:p>
    <w:p w:rsidR="00D534D3" w:rsidRPr="00D534D3" w:rsidRDefault="00D534D3" w:rsidP="00D534D3">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r w:rsidRPr="00B0606F">
        <w:rPr>
          <w:rFonts w:asciiTheme="minorHAnsi" w:hAnsiTheme="minorHAnsi"/>
          <w:b/>
          <w:bCs/>
          <w:color w:val="FF0000"/>
          <w:sz w:val="32"/>
          <w:szCs w:val="32"/>
        </w:rPr>
        <w:lastRenderedPageBreak/>
        <w:t>EL PAN Y EL VINO:</w:t>
      </w:r>
      <w:r w:rsidRPr="00D534D3">
        <w:rPr>
          <w:rFonts w:asciiTheme="minorHAnsi" w:hAnsiTheme="minorHAnsi"/>
          <w:b/>
          <w:bCs/>
          <w:color w:val="1F497D" w:themeColor="text2"/>
          <w:sz w:val="32"/>
          <w:szCs w:val="32"/>
        </w:rPr>
        <w:t xml:space="preserve"> </w:t>
      </w:r>
      <w:r w:rsidRPr="00D534D3">
        <w:rPr>
          <w:rFonts w:asciiTheme="minorHAnsi" w:hAnsiTheme="minorHAnsi"/>
          <w:bCs/>
          <w:color w:val="1F497D" w:themeColor="text2"/>
          <w:sz w:val="32"/>
          <w:szCs w:val="32"/>
        </w:rPr>
        <w:t xml:space="preserve">Cristo nos lleva de la mano en las dificultades de cada día, también en la enfermedad y en la muerte, y es el amigo que nunca falla. Cada domingo nos unimos más y más a él en la eucaristía para que inspire en nuestros corazones la palabra adecuada y el gesto oportuno. Gracias por ser nuestro amigo fiel. </w:t>
      </w:r>
    </w:p>
    <w:p w:rsidR="00D534D3" w:rsidRPr="00D534D3" w:rsidRDefault="00D534D3" w:rsidP="00D534D3">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D534D3" w:rsidRPr="00D534D3" w:rsidRDefault="00D534D3" w:rsidP="00D534D3">
      <w:pPr>
        <w:pStyle w:val="Prrafodelista"/>
        <w:tabs>
          <w:tab w:val="left" w:pos="10490"/>
        </w:tabs>
        <w:autoSpaceDE w:val="0"/>
        <w:autoSpaceDN w:val="0"/>
        <w:adjustRightInd w:val="0"/>
        <w:ind w:left="1418" w:right="566"/>
        <w:jc w:val="both"/>
        <w:rPr>
          <w:rFonts w:asciiTheme="minorHAnsi" w:eastAsiaTheme="minorHAnsi" w:hAnsiTheme="minorHAnsi" w:cs="Segoe UI"/>
          <w:b/>
          <w:color w:val="1F497D" w:themeColor="text2"/>
          <w:sz w:val="32"/>
          <w:szCs w:val="32"/>
          <w:lang w:eastAsia="en-US"/>
        </w:rPr>
      </w:pPr>
      <w:r w:rsidRPr="00D534D3">
        <w:rPr>
          <w:rFonts w:asciiTheme="minorHAnsi" w:hAnsiTheme="minorHAnsi"/>
          <w:b/>
          <w:color w:val="1F497D" w:themeColor="text2"/>
          <w:sz w:val="32"/>
          <w:szCs w:val="32"/>
          <w:lang w:val="es-ES_tradnl"/>
        </w:rPr>
        <w:t xml:space="preserve">6. </w:t>
      </w:r>
      <w:r w:rsidRPr="00D534D3">
        <w:rPr>
          <w:rFonts w:asciiTheme="minorHAnsi" w:eastAsiaTheme="minorHAnsi" w:hAnsiTheme="minorHAnsi" w:cs="Segoe UI"/>
          <w:b/>
          <w:color w:val="1F497D" w:themeColor="text2"/>
          <w:sz w:val="32"/>
          <w:szCs w:val="32"/>
          <w:lang w:eastAsia="en-US"/>
        </w:rPr>
        <w:t>SUGERENCIAS:</w:t>
      </w:r>
      <w:r w:rsidRPr="00D534D3">
        <w:rPr>
          <w:sz w:val="32"/>
          <w:szCs w:val="32"/>
        </w:rPr>
        <w:t xml:space="preserve"> </w:t>
      </w:r>
    </w:p>
    <w:p w:rsidR="00D534D3" w:rsidRPr="00D534D3" w:rsidRDefault="00D534D3" w:rsidP="00D534D3">
      <w:pPr>
        <w:tabs>
          <w:tab w:val="left" w:pos="11482"/>
        </w:tabs>
        <w:ind w:left="1418" w:right="566" w:hanging="284"/>
        <w:jc w:val="both"/>
        <w:rPr>
          <w:rFonts w:ascii="Calibri" w:hAnsi="Calibri"/>
          <w:color w:val="1F497D" w:themeColor="text2"/>
          <w:sz w:val="32"/>
          <w:szCs w:val="32"/>
        </w:rPr>
      </w:pPr>
      <w:r w:rsidRPr="00D534D3">
        <w:rPr>
          <w:rFonts w:asciiTheme="minorHAnsi" w:hAnsiTheme="minorHAnsi" w:cstheme="minorHAnsi"/>
          <w:b/>
          <w:bCs/>
          <w:color w:val="1F497D" w:themeColor="text2"/>
          <w:sz w:val="32"/>
          <w:szCs w:val="32"/>
        </w:rPr>
        <w:t xml:space="preserve">- Gesto para la eucaristía: </w:t>
      </w:r>
      <w:r w:rsidRPr="00D534D3">
        <w:rPr>
          <w:rFonts w:ascii="Calibri" w:hAnsi="Calibri"/>
          <w:iCs/>
          <w:color w:val="1F497D" w:themeColor="text2"/>
          <w:sz w:val="32"/>
          <w:szCs w:val="32"/>
        </w:rPr>
        <w:t>Vamos a preparar una foto de un bebé, otra de un niño, de un joven, de una persona adulta y de un anciano. También tendremos una cartulina blanca. Leeremos el evangelio de este domingo (</w:t>
      </w:r>
      <w:proofErr w:type="spellStart"/>
      <w:r w:rsidRPr="00D534D3">
        <w:rPr>
          <w:rFonts w:ascii="Calibri" w:hAnsi="Calibri"/>
          <w:iCs/>
          <w:color w:val="1F497D" w:themeColor="text2"/>
          <w:sz w:val="32"/>
          <w:szCs w:val="32"/>
        </w:rPr>
        <w:t>Lc</w:t>
      </w:r>
      <w:proofErr w:type="spellEnd"/>
      <w:r w:rsidRPr="00D534D3">
        <w:rPr>
          <w:rFonts w:ascii="Calibri" w:hAnsi="Calibri"/>
          <w:iCs/>
          <w:color w:val="1F497D" w:themeColor="text2"/>
          <w:sz w:val="32"/>
          <w:szCs w:val="32"/>
        </w:rPr>
        <w:t>. 20, 27-38) y les comentaremos que una persona no solo va cambiando de físico, sino que también va evolucionando su alma, su espíritu, su amor. Por eso, pegaremos, como si fuera una línea del tiempo, las fotos en la parte baja de lo cartulina. A continuación, dibujaremos una llama encima de cada imagen, cada vez más grande. Les diremos a los chicos que, aunque el cuerpo va poco a poco envejeciendo, nuestra alma puede ser cada vez más grande, lo mismo que nuestro amor... En la llama los chicos nos irán diciendo lo bueno que pueden hacer con esos edades y las escribimos en la llama. Presentamos la cartulina en la Acción de Gracias.</w:t>
      </w:r>
    </w:p>
    <w:p w:rsidR="00D534D3" w:rsidRPr="00D534D3" w:rsidRDefault="00D534D3" w:rsidP="00D534D3">
      <w:pPr>
        <w:pStyle w:val="NormalWeb"/>
        <w:tabs>
          <w:tab w:val="left" w:pos="851"/>
        </w:tabs>
        <w:spacing w:before="0" w:beforeAutospacing="0" w:after="0" w:afterAutospacing="0" w:line="240" w:lineRule="atLeast"/>
        <w:ind w:left="1418" w:right="616" w:hanging="284"/>
        <w:jc w:val="both"/>
        <w:rPr>
          <w:rFonts w:asciiTheme="minorHAnsi" w:hAnsiTheme="minorHAnsi" w:cstheme="minorHAnsi"/>
          <w:bCs/>
          <w:color w:val="1F497D"/>
          <w:sz w:val="32"/>
          <w:szCs w:val="32"/>
        </w:rPr>
      </w:pPr>
      <w:r w:rsidRPr="00D534D3">
        <w:rPr>
          <w:rFonts w:asciiTheme="minorHAnsi" w:hAnsiTheme="minorHAnsi" w:cstheme="minorHAnsi"/>
          <w:bCs/>
          <w:color w:val="1F497D"/>
          <w:sz w:val="32"/>
          <w:szCs w:val="32"/>
        </w:rPr>
        <w:t>-</w:t>
      </w:r>
      <w:r w:rsidRPr="00D534D3">
        <w:rPr>
          <w:rFonts w:asciiTheme="minorHAnsi" w:hAnsiTheme="minorHAnsi" w:cstheme="minorHAnsi"/>
          <w:b/>
          <w:bCs/>
          <w:color w:val="1F497D"/>
          <w:sz w:val="32"/>
          <w:szCs w:val="32"/>
        </w:rPr>
        <w:t xml:space="preserve"> </w:t>
      </w:r>
      <w:r w:rsidRPr="00D534D3">
        <w:rPr>
          <w:rFonts w:asciiTheme="minorHAnsi" w:hAnsiTheme="minorHAnsi" w:cstheme="minorHAnsi"/>
          <w:bCs/>
          <w:color w:val="1F497D"/>
          <w:sz w:val="32"/>
          <w:szCs w:val="32"/>
        </w:rPr>
        <w:t xml:space="preserve">Vemos qué podemos hacer para ser como Dios </w:t>
      </w:r>
      <w:r w:rsidRPr="00D534D3">
        <w:rPr>
          <w:rFonts w:asciiTheme="minorHAnsi" w:hAnsiTheme="minorHAnsi" w:cstheme="minorHAnsi"/>
          <w:b/>
          <w:bCs/>
          <w:color w:val="1F497D"/>
          <w:sz w:val="32"/>
          <w:szCs w:val="32"/>
        </w:rPr>
        <w:t>amigos de la vida</w:t>
      </w:r>
      <w:r w:rsidRPr="00D534D3">
        <w:rPr>
          <w:rFonts w:asciiTheme="minorHAnsi" w:hAnsiTheme="minorHAnsi" w:cstheme="minorHAnsi"/>
          <w:bCs/>
          <w:color w:val="1F497D"/>
          <w:sz w:val="32"/>
          <w:szCs w:val="32"/>
        </w:rPr>
        <w:t xml:space="preserve">, defensores y cuidadores de ella. </w:t>
      </w:r>
    </w:p>
    <w:p w:rsidR="00D534D3" w:rsidRPr="00D534D3" w:rsidRDefault="00D534D3" w:rsidP="00D534D3">
      <w:pPr>
        <w:shd w:val="clear" w:color="auto" w:fill="FFFFFF" w:themeFill="background1"/>
        <w:spacing w:line="240" w:lineRule="atLeast"/>
        <w:ind w:left="1418" w:right="616"/>
        <w:jc w:val="both"/>
        <w:rPr>
          <w:rFonts w:asciiTheme="minorHAnsi" w:hAnsiTheme="minorHAnsi" w:cstheme="minorHAnsi"/>
          <w:color w:val="1F497D" w:themeColor="text2"/>
          <w:sz w:val="32"/>
          <w:szCs w:val="32"/>
          <w:shd w:val="clear" w:color="auto" w:fill="FFFFFF"/>
        </w:rPr>
      </w:pPr>
      <w:r w:rsidRPr="00D534D3">
        <w:rPr>
          <w:rFonts w:asciiTheme="minorHAnsi" w:hAnsiTheme="minorHAnsi" w:cstheme="minorHAnsi"/>
          <w:bCs/>
          <w:color w:val="1F497D" w:themeColor="text2"/>
          <w:sz w:val="32"/>
          <w:szCs w:val="32"/>
        </w:rPr>
        <w:t xml:space="preserve">- </w:t>
      </w:r>
      <w:r w:rsidRPr="00D534D3">
        <w:rPr>
          <w:rFonts w:asciiTheme="minorHAnsi" w:hAnsiTheme="minorHAnsi" w:cstheme="minorHAnsi"/>
          <w:color w:val="1F497D" w:themeColor="text2"/>
          <w:sz w:val="32"/>
          <w:szCs w:val="32"/>
          <w:shd w:val="clear" w:color="auto" w:fill="FFFFFF"/>
        </w:rPr>
        <w:t xml:space="preserve">En el día de </w:t>
      </w:r>
      <w:r w:rsidRPr="00D534D3">
        <w:rPr>
          <w:rFonts w:asciiTheme="minorHAnsi" w:hAnsiTheme="minorHAnsi" w:cstheme="minorHAnsi"/>
          <w:b/>
          <w:color w:val="1F497D" w:themeColor="text2"/>
          <w:sz w:val="32"/>
          <w:szCs w:val="32"/>
          <w:shd w:val="clear" w:color="auto" w:fill="FFFFFF"/>
        </w:rPr>
        <w:t>la iglesia diocesana nos sentimos familia</w:t>
      </w:r>
      <w:r w:rsidRPr="00D534D3">
        <w:rPr>
          <w:rFonts w:asciiTheme="minorHAnsi" w:hAnsiTheme="minorHAnsi" w:cstheme="minorHAnsi"/>
          <w:color w:val="1F497D" w:themeColor="text2"/>
          <w:sz w:val="32"/>
          <w:szCs w:val="32"/>
          <w:shd w:val="clear" w:color="auto" w:fill="FFFFFF"/>
        </w:rPr>
        <w:t>: Somos un montón de gente, niños, jóvenes y adultos que pertenecemos a la iglesia diocesana con el obispo al frente. Todos creemos en Jesús, en la familia que formamos los cristianos, en la vida eterna. Rezamos por el obispo, tratamos de conocer qué se hace en catequesis, en liturgia y en Cáritas y colaboramos.</w:t>
      </w:r>
    </w:p>
    <w:p w:rsidR="00D534D3" w:rsidRPr="00D534D3" w:rsidRDefault="00D534D3" w:rsidP="00D534D3">
      <w:pPr>
        <w:shd w:val="clear" w:color="auto" w:fill="FFFFFF" w:themeFill="background1"/>
        <w:spacing w:line="240" w:lineRule="atLeast"/>
        <w:ind w:left="1418" w:right="616" w:hanging="284"/>
        <w:jc w:val="both"/>
        <w:rPr>
          <w:rFonts w:asciiTheme="minorHAnsi" w:hAnsiTheme="minorHAnsi" w:cstheme="minorHAnsi"/>
          <w:color w:val="1F497D" w:themeColor="text2"/>
          <w:sz w:val="32"/>
          <w:szCs w:val="32"/>
          <w:shd w:val="clear" w:color="auto" w:fill="FFFFFF"/>
        </w:rPr>
      </w:pPr>
      <w:r w:rsidRPr="00D534D3">
        <w:rPr>
          <w:rFonts w:asciiTheme="minorHAnsi" w:hAnsiTheme="minorHAnsi" w:cstheme="minorHAnsi"/>
          <w:color w:val="1F497D" w:themeColor="text2"/>
          <w:sz w:val="32"/>
          <w:szCs w:val="32"/>
          <w:shd w:val="clear" w:color="auto" w:fill="FFFFFF"/>
        </w:rPr>
        <w:t xml:space="preserve">- Con motivo del </w:t>
      </w:r>
      <w:r w:rsidRPr="00D534D3">
        <w:rPr>
          <w:rFonts w:asciiTheme="minorHAnsi" w:hAnsiTheme="minorHAnsi" w:cstheme="minorHAnsi"/>
          <w:b/>
          <w:color w:val="1F497D" w:themeColor="text2"/>
          <w:sz w:val="32"/>
          <w:szCs w:val="32"/>
          <w:shd w:val="clear" w:color="auto" w:fill="FFFFFF"/>
        </w:rPr>
        <w:t>día de la Iglesia diocesana</w:t>
      </w:r>
      <w:r w:rsidRPr="00D534D3">
        <w:rPr>
          <w:rFonts w:asciiTheme="minorHAnsi" w:hAnsiTheme="minorHAnsi" w:cstheme="minorHAnsi"/>
          <w:color w:val="1F497D" w:themeColor="text2"/>
          <w:sz w:val="32"/>
          <w:szCs w:val="32"/>
          <w:shd w:val="clear" w:color="auto" w:fill="FFFFFF"/>
        </w:rPr>
        <w:t xml:space="preserve"> podemos hacer el mapa de la diócesis con marcas de puntos que señalen los arciprestazgos y tratamos de conocer las actividades pastorales que se realizan en ella. También se podría entrar en la página web de la parroquia y ver qué delegaciones existen en la diócesis: catequesis, juventud, Caritas, liturgia… Recalcar que cada uno de nosotros somos “presente” y “futuro” en ella y por eso hay que colaborar. También se podría grabar un </w:t>
      </w:r>
      <w:proofErr w:type="spellStart"/>
      <w:r w:rsidRPr="00D534D3">
        <w:rPr>
          <w:rFonts w:asciiTheme="minorHAnsi" w:hAnsiTheme="minorHAnsi" w:cstheme="minorHAnsi"/>
          <w:color w:val="1F497D" w:themeColor="text2"/>
          <w:sz w:val="32"/>
          <w:szCs w:val="32"/>
          <w:shd w:val="clear" w:color="auto" w:fill="FFFFFF"/>
        </w:rPr>
        <w:t>whatsapp</w:t>
      </w:r>
      <w:proofErr w:type="spellEnd"/>
      <w:r w:rsidRPr="00D534D3">
        <w:rPr>
          <w:rFonts w:asciiTheme="minorHAnsi" w:hAnsiTheme="minorHAnsi" w:cstheme="minorHAnsi"/>
          <w:color w:val="1F497D" w:themeColor="text2"/>
          <w:sz w:val="32"/>
          <w:szCs w:val="32"/>
          <w:shd w:val="clear" w:color="auto" w:fill="FFFFFF"/>
        </w:rPr>
        <w:t xml:space="preserve"> entre todos y enviárselo al obispo o escribirle una carta agradeciendo su tarea.</w:t>
      </w:r>
    </w:p>
    <w:p w:rsidR="00D534D3" w:rsidRPr="00D534D3" w:rsidRDefault="00D534D3" w:rsidP="00D534D3">
      <w:pPr>
        <w:shd w:val="clear" w:color="auto" w:fill="FFFFFF" w:themeFill="background1"/>
        <w:spacing w:line="240" w:lineRule="atLeast"/>
        <w:ind w:left="1134" w:right="616"/>
        <w:jc w:val="both"/>
        <w:rPr>
          <w:rFonts w:asciiTheme="minorHAnsi" w:hAnsiTheme="minorHAnsi"/>
          <w:b/>
          <w:color w:val="1F497D" w:themeColor="text2"/>
          <w:sz w:val="32"/>
          <w:szCs w:val="32"/>
          <w:lang w:val="es-ES_tradnl"/>
        </w:rPr>
      </w:pPr>
    </w:p>
    <w:p w:rsidR="00D534D3" w:rsidRPr="00D534D3" w:rsidRDefault="00D534D3" w:rsidP="00D534D3">
      <w:pPr>
        <w:spacing w:line="240" w:lineRule="atLeast"/>
        <w:ind w:left="1440" w:right="566" w:hanging="22"/>
        <w:rPr>
          <w:rFonts w:asciiTheme="minorHAnsi" w:hAnsiTheme="minorHAnsi" w:cstheme="minorHAnsi"/>
          <w:color w:val="1F497D" w:themeColor="text2"/>
          <w:sz w:val="32"/>
          <w:szCs w:val="32"/>
          <w:shd w:val="clear" w:color="auto" w:fill="FFFFFF"/>
        </w:rPr>
      </w:pPr>
    </w:p>
    <w:p w:rsidR="004863C9" w:rsidRDefault="004863C9">
      <w:pPr>
        <w:spacing w:after="200" w:line="276" w:lineRule="auto"/>
        <w:rPr>
          <w:rFonts w:asciiTheme="minorHAnsi" w:hAnsiTheme="minorHAnsi" w:cstheme="minorHAnsi"/>
          <w:color w:val="1F497D" w:themeColor="text2"/>
          <w:sz w:val="32"/>
          <w:szCs w:val="32"/>
          <w:shd w:val="clear" w:color="auto" w:fill="FFFFFF"/>
        </w:rPr>
      </w:pPr>
      <w:r>
        <w:rPr>
          <w:rFonts w:asciiTheme="minorHAnsi" w:hAnsiTheme="minorHAnsi" w:cstheme="minorHAnsi"/>
          <w:color w:val="1F497D" w:themeColor="text2"/>
          <w:sz w:val="32"/>
          <w:szCs w:val="32"/>
          <w:shd w:val="clear" w:color="auto" w:fill="FFFFFF"/>
        </w:rPr>
        <w:br w:type="page"/>
      </w:r>
    </w:p>
    <w:p w:rsidR="008547ED" w:rsidRPr="00D534D3" w:rsidRDefault="00F076CB" w:rsidP="008A4608">
      <w:pPr>
        <w:rPr>
          <w:sz w:val="32"/>
          <w:szCs w:val="32"/>
        </w:rPr>
      </w:pPr>
      <w:r>
        <w:rPr>
          <w:noProof/>
          <w:sz w:val="32"/>
          <w:szCs w:val="32"/>
        </w:rPr>
        <w:lastRenderedPageBreak/>
        <w:pict>
          <v:roundrect id="_x0000_s1064" style="position:absolute;margin-left:70.1pt;margin-top:72.4pt;width:467.1pt;height:568.8pt;z-index:-251621376" arcsize="10923f" wrapcoords="-97 -110 -97 21655 21697 21655 21697 -110 -97 -110" strokecolor="#00b050" strokeweight="2.5pt">
            <v:shadow color="#868686"/>
            <v:textbox style="mso-next-textbox:#_x0000_s1064">
              <w:txbxContent>
                <w:p w:rsidR="00B0606F" w:rsidRPr="004863C9" w:rsidRDefault="00B0606F" w:rsidP="00B0606F">
                  <w:pPr>
                    <w:spacing w:line="240" w:lineRule="atLeast"/>
                    <w:ind w:left="-142" w:right="-3"/>
                    <w:jc w:val="center"/>
                    <w:rPr>
                      <w:rFonts w:ascii="Script MT Bold" w:hAnsi="Script MT Bold" w:cs="Tahoma"/>
                      <w:bCs/>
                      <w:color w:val="1F497D"/>
                      <w:sz w:val="44"/>
                      <w:szCs w:val="44"/>
                    </w:rPr>
                  </w:pPr>
                  <w:r w:rsidRPr="004863C9">
                    <w:rPr>
                      <w:rFonts w:ascii="Script MT Bold" w:hAnsi="Script MT Bold" w:cs="Tahoma"/>
                      <w:bCs/>
                      <w:color w:val="1F497D"/>
                      <w:sz w:val="44"/>
                      <w:szCs w:val="44"/>
                    </w:rPr>
                    <w:t>Me bastas tú, Señor de la Vida</w:t>
                  </w:r>
                </w:p>
                <w:p w:rsidR="00B0606F" w:rsidRPr="004863C9" w:rsidRDefault="00B0606F" w:rsidP="00B0606F">
                  <w:pPr>
                    <w:spacing w:line="240" w:lineRule="atLeast"/>
                    <w:ind w:left="284" w:hanging="360"/>
                    <w:jc w:val="both"/>
                    <w:rPr>
                      <w:rFonts w:ascii="Verdana" w:hAnsi="Verdana"/>
                      <w:bCs/>
                      <w:iCs/>
                      <w:color w:val="000080"/>
                      <w:sz w:val="32"/>
                      <w:szCs w:val="32"/>
                      <w:lang w:val="es-ES_tradnl"/>
                    </w:rPr>
                  </w:pPr>
                </w:p>
                <w:p w:rsidR="00B0606F" w:rsidRPr="004863C9" w:rsidRDefault="00B0606F" w:rsidP="00B0606F">
                  <w:pPr>
                    <w:spacing w:line="240" w:lineRule="atLeast"/>
                    <w:ind w:left="284" w:right="-3" w:hanging="284"/>
                    <w:rPr>
                      <w:rFonts w:ascii="Verdana" w:hAnsi="Verdana"/>
                      <w:bCs/>
                      <w:iCs/>
                      <w:color w:val="000080"/>
                      <w:sz w:val="32"/>
                      <w:szCs w:val="32"/>
                      <w:lang w:val="es-ES_tradnl"/>
                    </w:rPr>
                  </w:pPr>
                  <w:r w:rsidRPr="004863C9">
                    <w:rPr>
                      <w:rFonts w:ascii="Verdana" w:hAnsi="Verdana"/>
                      <w:bCs/>
                      <w:iCs/>
                      <w:color w:val="000080"/>
                      <w:sz w:val="32"/>
                      <w:szCs w:val="32"/>
                      <w:lang w:val="es-ES_tradnl"/>
                    </w:rPr>
                    <w:t>-Señor de la Vida,</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no</w:t>
                  </w:r>
                  <w:proofErr w:type="gramEnd"/>
                  <w:r w:rsidRPr="004863C9">
                    <w:rPr>
                      <w:rFonts w:ascii="Verdana" w:hAnsi="Verdana"/>
                      <w:bCs/>
                      <w:iCs/>
                      <w:color w:val="000080"/>
                      <w:sz w:val="32"/>
                      <w:szCs w:val="32"/>
                      <w:lang w:val="es-ES_tradnl"/>
                    </w:rPr>
                    <w:t xml:space="preserve"> sé cómo será la nueva tierra,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y</w:t>
                  </w:r>
                  <w:proofErr w:type="gramEnd"/>
                  <w:r w:rsidRPr="004863C9">
                    <w:rPr>
                      <w:rFonts w:ascii="Verdana" w:hAnsi="Verdana"/>
                      <w:bCs/>
                      <w:iCs/>
                      <w:color w:val="000080"/>
                      <w:sz w:val="32"/>
                      <w:szCs w:val="32"/>
                      <w:lang w:val="es-ES_tradnl"/>
                    </w:rPr>
                    <w:t xml:space="preserve"> vivo en ese empeño.</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r w:rsidRPr="004863C9">
                    <w:rPr>
                      <w:rFonts w:ascii="Verdana" w:hAnsi="Verdana"/>
                      <w:bCs/>
                      <w:iCs/>
                      <w:color w:val="000080"/>
                      <w:sz w:val="32"/>
                      <w:szCs w:val="32"/>
                      <w:lang w:val="es-ES_tradnl"/>
                    </w:rPr>
                    <w:t xml:space="preserve">No sé cómo serán los cielos nuevos,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y</w:t>
                  </w:r>
                  <w:proofErr w:type="gramEnd"/>
                  <w:r w:rsidRPr="004863C9">
                    <w:rPr>
                      <w:rFonts w:ascii="Verdana" w:hAnsi="Verdana"/>
                      <w:bCs/>
                      <w:iCs/>
                      <w:color w:val="000080"/>
                      <w:sz w:val="32"/>
                      <w:szCs w:val="32"/>
                      <w:lang w:val="es-ES_tradnl"/>
                    </w:rPr>
                    <w:t xml:space="preserve"> con esa esperanza me desvivo.</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
                <w:p w:rsidR="00B0606F" w:rsidRPr="004863C9" w:rsidRDefault="00B0606F" w:rsidP="00B0606F">
                  <w:pPr>
                    <w:spacing w:line="240" w:lineRule="atLeast"/>
                    <w:ind w:left="284" w:right="-3" w:hanging="284"/>
                    <w:rPr>
                      <w:rFonts w:ascii="Verdana" w:hAnsi="Verdana"/>
                      <w:bCs/>
                      <w:iCs/>
                      <w:color w:val="000080"/>
                      <w:sz w:val="32"/>
                      <w:szCs w:val="32"/>
                      <w:lang w:val="es-ES_tradnl"/>
                    </w:rPr>
                  </w:pPr>
                  <w:r w:rsidRPr="004863C9">
                    <w:rPr>
                      <w:rFonts w:ascii="Verdana" w:hAnsi="Verdana"/>
                      <w:bCs/>
                      <w:iCs/>
                      <w:color w:val="000080"/>
                      <w:sz w:val="32"/>
                      <w:szCs w:val="32"/>
                      <w:lang w:val="es-ES_tradnl"/>
                    </w:rPr>
                    <w:t xml:space="preserve">Pero una cosa sé, y eso me basta…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que</w:t>
                  </w:r>
                  <w:proofErr w:type="gramEnd"/>
                  <w:r w:rsidRPr="004863C9">
                    <w:rPr>
                      <w:rFonts w:ascii="Verdana" w:hAnsi="Verdana"/>
                      <w:bCs/>
                      <w:iCs/>
                      <w:color w:val="000080"/>
                      <w:sz w:val="32"/>
                      <w:szCs w:val="32"/>
                      <w:lang w:val="es-ES_tradnl"/>
                    </w:rPr>
                    <w:t xml:space="preserve"> creo en ti, Señor y Padre nuestro,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mi</w:t>
                  </w:r>
                  <w:proofErr w:type="gramEnd"/>
                  <w:r w:rsidRPr="004863C9">
                    <w:rPr>
                      <w:rFonts w:ascii="Verdana" w:hAnsi="Verdana"/>
                      <w:bCs/>
                      <w:iCs/>
                      <w:color w:val="000080"/>
                      <w:sz w:val="32"/>
                      <w:szCs w:val="32"/>
                      <w:lang w:val="es-ES_tradnl"/>
                    </w:rPr>
                    <w:t xml:space="preserve"> roca, mi vida, mi esperanza.</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
                <w:p w:rsidR="00B0606F" w:rsidRPr="004863C9" w:rsidRDefault="00B0606F" w:rsidP="00B0606F">
                  <w:pPr>
                    <w:spacing w:line="240" w:lineRule="atLeast"/>
                    <w:ind w:left="284" w:right="-3" w:hanging="284"/>
                    <w:rPr>
                      <w:rFonts w:ascii="Verdana" w:hAnsi="Verdana"/>
                      <w:bCs/>
                      <w:iCs/>
                      <w:color w:val="000080"/>
                      <w:sz w:val="32"/>
                      <w:szCs w:val="32"/>
                      <w:lang w:val="es-ES_tradnl"/>
                    </w:rPr>
                  </w:pPr>
                  <w:r w:rsidRPr="004863C9">
                    <w:rPr>
                      <w:rFonts w:ascii="Verdana" w:hAnsi="Verdana"/>
                      <w:bCs/>
                      <w:iCs/>
                      <w:color w:val="000080"/>
                      <w:sz w:val="32"/>
                      <w:szCs w:val="32"/>
                      <w:lang w:val="es-ES_tradnl"/>
                    </w:rPr>
                    <w:t>Me basta tu Palabra, Arquitecto del mundo.</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r w:rsidRPr="004863C9">
                    <w:rPr>
                      <w:rFonts w:ascii="Verdana" w:hAnsi="Verdana"/>
                      <w:bCs/>
                      <w:iCs/>
                      <w:color w:val="000080"/>
                      <w:sz w:val="32"/>
                      <w:szCs w:val="32"/>
                      <w:lang w:val="es-ES_tradnl"/>
                    </w:rPr>
                    <w:t xml:space="preserve">Me basta tu Promesa, Inventor de la vida,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r w:rsidRPr="004863C9">
                    <w:rPr>
                      <w:rFonts w:ascii="Verdana" w:hAnsi="Verdana"/>
                      <w:bCs/>
                      <w:iCs/>
                      <w:color w:val="000080"/>
                      <w:sz w:val="32"/>
                      <w:szCs w:val="32"/>
                      <w:lang w:val="es-ES_tradnl"/>
                    </w:rPr>
                    <w:t>Ingeniero de todos nuestros sueños.</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
                <w:p w:rsidR="00B0606F" w:rsidRPr="004863C9" w:rsidRDefault="00B0606F" w:rsidP="00B0606F">
                  <w:pPr>
                    <w:spacing w:line="240" w:lineRule="atLeast"/>
                    <w:ind w:left="284" w:right="-3" w:hanging="284"/>
                    <w:rPr>
                      <w:rFonts w:ascii="Verdana" w:hAnsi="Verdana"/>
                      <w:bCs/>
                      <w:iCs/>
                      <w:color w:val="000080"/>
                      <w:sz w:val="32"/>
                      <w:szCs w:val="32"/>
                      <w:lang w:val="es-ES_tradnl"/>
                    </w:rPr>
                  </w:pPr>
                  <w:r w:rsidRPr="004863C9">
                    <w:rPr>
                      <w:rFonts w:ascii="Verdana" w:hAnsi="Verdana"/>
                      <w:bCs/>
                      <w:iCs/>
                      <w:color w:val="000080"/>
                      <w:sz w:val="32"/>
                      <w:szCs w:val="32"/>
                      <w:lang w:val="es-ES_tradnl"/>
                    </w:rPr>
                    <w:t>Me bastas tú, Señor y Padre nuestro,</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para</w:t>
                  </w:r>
                  <w:proofErr w:type="gramEnd"/>
                  <w:r w:rsidRPr="004863C9">
                    <w:rPr>
                      <w:rFonts w:ascii="Verdana" w:hAnsi="Verdana"/>
                      <w:bCs/>
                      <w:iCs/>
                      <w:color w:val="000080"/>
                      <w:sz w:val="32"/>
                      <w:szCs w:val="32"/>
                      <w:lang w:val="es-ES_tradnl"/>
                    </w:rPr>
                    <w:t xml:space="preserve"> vivir </w:t>
                  </w:r>
                  <w:proofErr w:type="spellStart"/>
                  <w:r w:rsidRPr="004863C9">
                    <w:rPr>
                      <w:rFonts w:ascii="Verdana" w:hAnsi="Verdana"/>
                      <w:bCs/>
                      <w:iCs/>
                      <w:color w:val="000080"/>
                      <w:sz w:val="32"/>
                      <w:szCs w:val="32"/>
                      <w:lang w:val="es-ES_tradnl"/>
                    </w:rPr>
                    <w:t>despiert</w:t>
                  </w:r>
                  <w:proofErr w:type="spellEnd"/>
                  <w:r w:rsidRPr="004863C9">
                    <w:rPr>
                      <w:rFonts w:ascii="Verdana" w:hAnsi="Verdana"/>
                      <w:bCs/>
                      <w:iCs/>
                      <w:color w:val="000080"/>
                      <w:sz w:val="32"/>
                      <w:szCs w:val="32"/>
                      <w:lang w:val="es-ES_tradnl"/>
                    </w:rPr>
                    <w:t xml:space="preserve">@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en</w:t>
                  </w:r>
                  <w:proofErr w:type="gramEnd"/>
                  <w:r w:rsidRPr="004863C9">
                    <w:rPr>
                      <w:rFonts w:ascii="Verdana" w:hAnsi="Verdana"/>
                      <w:bCs/>
                      <w:iCs/>
                      <w:color w:val="000080"/>
                      <w:sz w:val="32"/>
                      <w:szCs w:val="32"/>
                      <w:lang w:val="es-ES_tradnl"/>
                    </w:rPr>
                    <w:t xml:space="preserve"> la tarea de renovar la tierra,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cerrar</w:t>
                  </w:r>
                  <w:proofErr w:type="gramEnd"/>
                  <w:r w:rsidRPr="004863C9">
                    <w:rPr>
                      <w:rFonts w:ascii="Verdana" w:hAnsi="Verdana"/>
                      <w:bCs/>
                      <w:iCs/>
                      <w:color w:val="000080"/>
                      <w:sz w:val="32"/>
                      <w:szCs w:val="32"/>
                      <w:lang w:val="es-ES_tradnl"/>
                    </w:rPr>
                    <w:t xml:space="preserve"> los ojos cuando llegue el día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y</w:t>
                  </w:r>
                  <w:proofErr w:type="gramEnd"/>
                  <w:r w:rsidRPr="004863C9">
                    <w:rPr>
                      <w:rFonts w:ascii="Verdana" w:hAnsi="Verdana"/>
                      <w:bCs/>
                      <w:iCs/>
                      <w:color w:val="000080"/>
                      <w:sz w:val="32"/>
                      <w:szCs w:val="32"/>
                      <w:lang w:val="es-ES_tradnl"/>
                    </w:rPr>
                    <w:t xml:space="preserve"> despertar gozosamente</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spellStart"/>
                  <w:proofErr w:type="gramStart"/>
                  <w:r w:rsidRPr="004863C9">
                    <w:rPr>
                      <w:rFonts w:ascii="Verdana" w:hAnsi="Verdana"/>
                      <w:bCs/>
                      <w:iCs/>
                      <w:color w:val="000080"/>
                      <w:sz w:val="32"/>
                      <w:szCs w:val="32"/>
                      <w:lang w:val="es-ES_tradnl"/>
                    </w:rPr>
                    <w:t>sorprendid</w:t>
                  </w:r>
                  <w:proofErr w:type="spellEnd"/>
                  <w:proofErr w:type="gramEnd"/>
                  <w:r w:rsidRPr="004863C9">
                    <w:rPr>
                      <w:rFonts w:ascii="Verdana" w:hAnsi="Verdana"/>
                      <w:bCs/>
                      <w:iCs/>
                      <w:color w:val="000080"/>
                      <w:sz w:val="32"/>
                      <w:szCs w:val="32"/>
                      <w:lang w:val="es-ES_tradnl"/>
                    </w:rPr>
                    <w:t xml:space="preserve">@ en el cielo,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sorpresa</w:t>
                  </w:r>
                  <w:proofErr w:type="gramEnd"/>
                  <w:r w:rsidRPr="004863C9">
                    <w:rPr>
                      <w:rFonts w:ascii="Verdana" w:hAnsi="Verdana"/>
                      <w:bCs/>
                      <w:iCs/>
                      <w:color w:val="000080"/>
                      <w:sz w:val="32"/>
                      <w:szCs w:val="32"/>
                      <w:lang w:val="es-ES_tradnl"/>
                    </w:rPr>
                    <w:t xml:space="preserve"> de un amor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sorprendente</w:t>
                  </w:r>
                  <w:proofErr w:type="gramEnd"/>
                  <w:r w:rsidRPr="004863C9">
                    <w:rPr>
                      <w:rFonts w:ascii="Verdana" w:hAnsi="Verdana"/>
                      <w:bCs/>
                      <w:iCs/>
                      <w:color w:val="000080"/>
                      <w:sz w:val="32"/>
                      <w:szCs w:val="32"/>
                      <w:lang w:val="es-ES_tradnl"/>
                    </w:rPr>
                    <w:t xml:space="preserve"> y desmedido, </w:t>
                  </w:r>
                </w:p>
                <w:p w:rsidR="00B0606F" w:rsidRPr="004863C9" w:rsidRDefault="00B0606F" w:rsidP="00B0606F">
                  <w:pPr>
                    <w:spacing w:line="240" w:lineRule="atLeast"/>
                    <w:ind w:left="284" w:right="-3" w:hanging="284"/>
                    <w:rPr>
                      <w:rFonts w:ascii="Verdana" w:hAnsi="Verdana"/>
                      <w:bCs/>
                      <w:iCs/>
                      <w:color w:val="000080"/>
                      <w:sz w:val="32"/>
                      <w:szCs w:val="32"/>
                      <w:lang w:val="es-ES_tradnl"/>
                    </w:rPr>
                  </w:pPr>
                  <w:proofErr w:type="gramStart"/>
                  <w:r w:rsidRPr="004863C9">
                    <w:rPr>
                      <w:rFonts w:ascii="Verdana" w:hAnsi="Verdana"/>
                      <w:bCs/>
                      <w:iCs/>
                      <w:color w:val="000080"/>
                      <w:sz w:val="32"/>
                      <w:szCs w:val="32"/>
                      <w:lang w:val="es-ES_tradnl"/>
                    </w:rPr>
                    <w:t>como</w:t>
                  </w:r>
                  <w:proofErr w:type="gramEnd"/>
                  <w:r w:rsidRPr="004863C9">
                    <w:rPr>
                      <w:rFonts w:ascii="Verdana" w:hAnsi="Verdana"/>
                      <w:bCs/>
                      <w:iCs/>
                      <w:color w:val="000080"/>
                      <w:sz w:val="32"/>
                      <w:szCs w:val="32"/>
                      <w:lang w:val="es-ES_tradnl"/>
                    </w:rPr>
                    <w:t xml:space="preserve"> el que Tú </w:t>
                  </w:r>
                  <w:proofErr w:type="spellStart"/>
                  <w:r w:rsidRPr="004863C9">
                    <w:rPr>
                      <w:rFonts w:ascii="Verdana" w:hAnsi="Verdana"/>
                      <w:bCs/>
                      <w:iCs/>
                      <w:color w:val="000080"/>
                      <w:sz w:val="32"/>
                      <w:szCs w:val="32"/>
                      <w:lang w:val="es-ES_tradnl"/>
                    </w:rPr>
                    <w:t>nos</w:t>
                  </w:r>
                  <w:proofErr w:type="spellEnd"/>
                  <w:r w:rsidRPr="004863C9">
                    <w:rPr>
                      <w:rFonts w:ascii="Verdana" w:hAnsi="Verdana"/>
                      <w:bCs/>
                      <w:iCs/>
                      <w:color w:val="000080"/>
                      <w:sz w:val="32"/>
                      <w:szCs w:val="32"/>
                      <w:lang w:val="es-ES_tradnl"/>
                    </w:rPr>
                    <w:t xml:space="preserve"> tienes, </w:t>
                  </w:r>
                </w:p>
                <w:p w:rsidR="00B0606F" w:rsidRPr="004863C9" w:rsidRDefault="00B0606F" w:rsidP="00B0606F">
                  <w:pPr>
                    <w:spacing w:line="240" w:lineRule="atLeast"/>
                    <w:ind w:left="284" w:right="-3" w:hanging="284"/>
                    <w:rPr>
                      <w:rFonts w:ascii="Verdana" w:hAnsi="Verdana"/>
                      <w:b/>
                      <w:sz w:val="32"/>
                      <w:szCs w:val="32"/>
                    </w:rPr>
                  </w:pPr>
                  <w:r w:rsidRPr="004863C9">
                    <w:rPr>
                      <w:rFonts w:ascii="Verdana" w:hAnsi="Verdana"/>
                      <w:bCs/>
                      <w:iCs/>
                      <w:color w:val="000080"/>
                      <w:sz w:val="32"/>
                      <w:szCs w:val="32"/>
                      <w:lang w:val="es-ES_tradnl"/>
                    </w:rPr>
                    <w:t>Señor de la Vida y Padre nuestro.</w:t>
                  </w: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Verdana" w:hAnsi="Verdana"/>
                      <w:b/>
                      <w:sz w:val="20"/>
                      <w:szCs w:val="20"/>
                    </w:rPr>
                  </w:pPr>
                </w:p>
                <w:p w:rsidR="00B0606F" w:rsidRDefault="00B0606F" w:rsidP="00B0606F">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B0606F" w:rsidRDefault="00B0606F" w:rsidP="00B0606F">
                  <w:pPr>
                    <w:ind w:right="-3"/>
                    <w:jc w:val="both"/>
                    <w:rPr>
                      <w:rFonts w:ascii="Forte" w:hAnsi="Forte"/>
                    </w:rPr>
                  </w:pPr>
                </w:p>
              </w:txbxContent>
            </v:textbox>
          </v:roundrect>
        </w:pict>
      </w:r>
      <w:r>
        <w:rPr>
          <w:noProof/>
          <w:sz w:val="32"/>
          <w:szCs w:val="32"/>
        </w:rPr>
        <w:pict>
          <v:shapetype id="_x0000_t202" coordsize="21600,21600" o:spt="202" path="m,l,21600r21600,l21600,xe">
            <v:stroke joinstyle="miter"/>
            <v:path gradientshapeok="t" o:connecttype="rect"/>
          </v:shapetype>
          <v:shape id="6 Cuadro de texto" o:spid="_x0000_s1061" type="#_x0000_t202" style="position:absolute;margin-left:119.2pt;margin-top:655.65pt;width:388.8pt;height:78.25pt;z-index:25168281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" fillcolor="#a7bfde [1620]" strokecolor="#4579b8 [3044]">
            <v:fill color2="#e4ecf5 [500]" rotate="t" angle="180" colors="0 #a3c4ff;22938f #bfd5ff;1 #e5eeff" focus="100%" type="gradient"/>
            <v:shadow on="t" color="black" opacity="24903f" origin=",.5" offset="0,.55556mm"/>
            <v:textbox style="mso-next-textbox:#6 Cuadro de texto">
              <w:txbxContent>
                <w:p w:rsidR="00156880" w:rsidRDefault="00156880" w:rsidP="00156880">
                  <w:pPr>
                    <w:jc w:val="center"/>
                    <w:rPr>
                      <w:sz w:val="56"/>
                      <w:szCs w:val="56"/>
                    </w:rPr>
                  </w:pPr>
                  <w:r w:rsidRPr="003524D2">
                    <w:rPr>
                      <w:sz w:val="56"/>
                      <w:szCs w:val="56"/>
                    </w:rPr>
                    <w:t>FELIZ DOMINGO</w:t>
                  </w:r>
                </w:p>
                <w:p w:rsidR="00156880" w:rsidRDefault="00156880" w:rsidP="00156880">
                  <w:pPr>
                    <w:jc w:val="center"/>
                    <w:rPr>
                      <w:sz w:val="56"/>
                      <w:szCs w:val="56"/>
                    </w:rPr>
                  </w:pPr>
                  <w:r>
                    <w:rPr>
                      <w:sz w:val="56"/>
                      <w:szCs w:val="56"/>
                    </w:rPr>
                    <w:t>DÍA DEL SEÑOR</w:t>
                  </w:r>
                </w:p>
              </w:txbxContent>
            </v:textbox>
          </v:shape>
        </w:pict>
      </w:r>
      <w:r>
        <w:rPr>
          <w:noProof/>
          <w:sz w:val="32"/>
          <w:szCs w:val="32"/>
        </w:rPr>
        <w:pict>
          <v:shape id="Cuadro de texto 2" o:spid="_x0000_s1058" type="#_x0000_t202" style="position:absolute;margin-left:95.7pt;margin-top:19pt;width:412.3pt;height:41.3pt;z-index:251680768;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" fillcolor="#a7bfde [1620]" strokecolor="#4579b8 [3044]">
            <v:fill color2="#e4ecf5 [500]" rotate="t" angle="180" colors="0 #a3c4ff;22938f #bfd5ff;1 #e5eeff" focus="100%" type="gradient"/>
            <v:shadow on="t" color="black" opacity="24903f" origin=",.5" offset="0,.55556mm"/>
            <v:path arrowok="t"/>
            <v:textbox style="mso-next-textbox:#Cuadro de texto 2">
              <w:txbxContent>
                <w:p w:rsidR="009C2190" w:rsidRDefault="004863C9" w:rsidP="009C2190">
                  <w:pPr>
                    <w:tabs>
                      <w:tab w:val="left" w:pos="10490"/>
                    </w:tabs>
                    <w:spacing w:line="240" w:lineRule="atLeast"/>
                    <w:ind w:left="708" w:right="566"/>
                    <w:jc w:val="center"/>
                    <w:rPr>
                      <w:b/>
                      <w:color w:val="000000" w:themeColor="text1"/>
                      <w:sz w:val="44"/>
                      <w:szCs w:val="44"/>
                    </w:rPr>
                  </w:pPr>
                  <w:r>
                    <w:rPr>
                      <w:b/>
                      <w:color w:val="000000" w:themeColor="text1"/>
                      <w:sz w:val="44"/>
                      <w:szCs w:val="44"/>
                    </w:rPr>
                    <w:t>7</w:t>
                  </w:r>
                  <w:r w:rsidR="009C2190">
                    <w:rPr>
                      <w:b/>
                      <w:color w:val="000000" w:themeColor="text1"/>
                      <w:sz w:val="44"/>
                      <w:szCs w:val="44"/>
                    </w:rPr>
                    <w:t xml:space="preserve">.- </w:t>
                  </w:r>
                  <w:r w:rsidR="009C2190" w:rsidRPr="00DA135F">
                    <w:rPr>
                      <w:b/>
                      <w:color w:val="000000" w:themeColor="text1"/>
                      <w:sz w:val="44"/>
                      <w:szCs w:val="44"/>
                    </w:rPr>
                    <w:t>ORACIÓN</w:t>
                  </w:r>
                  <w:r w:rsidR="009C2190" w:rsidRPr="00DA135F">
                    <w:rPr>
                      <w:rFonts w:asciiTheme="minorHAnsi" w:hAnsiTheme="minorHAnsi"/>
                      <w:b/>
                      <w:color w:val="1F497D" w:themeColor="text2"/>
                      <w:sz w:val="32"/>
                      <w:szCs w:val="32"/>
                      <w:lang w:val="es-ES_tradnl"/>
                    </w:rPr>
                    <w:t xml:space="preserve"> </w:t>
                  </w:r>
                  <w:r w:rsidR="009C2190" w:rsidRPr="00DA135F">
                    <w:rPr>
                      <w:b/>
                      <w:color w:val="000000" w:themeColor="text1"/>
                      <w:sz w:val="44"/>
                      <w:szCs w:val="44"/>
                    </w:rPr>
                    <w:t xml:space="preserve">DE GRACIAS </w:t>
                  </w:r>
                </w:p>
              </w:txbxContent>
            </v:textbox>
            <w10:wrap type="square" anchorx="margin"/>
          </v:shape>
        </w:pict>
      </w:r>
    </w:p>
    <w:sectPr w:rsidR="008547ED" w:rsidRPr="00D534D3"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6BDE"/>
    <w:multiLevelType w:val="hybridMultilevel"/>
    <w:tmpl w:val="89363E6A"/>
    <w:lvl w:ilvl="0" w:tplc="DEC02AB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1">
    <w:nsid w:val="07AE59C0"/>
    <w:multiLevelType w:val="hybridMultilevel"/>
    <w:tmpl w:val="FBB056DE"/>
    <w:lvl w:ilvl="0" w:tplc="734A7DE4">
      <w:start w:val="6"/>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98576B3"/>
    <w:multiLevelType w:val="hybridMultilevel"/>
    <w:tmpl w:val="FB3E3D3A"/>
    <w:lvl w:ilvl="0" w:tplc="173E1D1C">
      <w:start w:val="5"/>
      <w:numFmt w:val="bullet"/>
      <w:lvlText w:val="-"/>
      <w:lvlJc w:val="left"/>
      <w:pPr>
        <w:ind w:left="1494" w:hanging="360"/>
      </w:pPr>
      <w:rPr>
        <w:rFonts w:ascii="Calibri" w:eastAsia="Times New Roman" w:hAnsi="Calibri" w:cs="Calibri" w:hint="default"/>
        <w:i w:val="0"/>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3">
    <w:nsid w:val="15FB05B7"/>
    <w:multiLevelType w:val="hybridMultilevel"/>
    <w:tmpl w:val="ADE4B502"/>
    <w:lvl w:ilvl="0" w:tplc="127EC28A">
      <w:start w:val="5"/>
      <w:numFmt w:val="decimal"/>
      <w:lvlText w:val="%1."/>
      <w:lvlJc w:val="left"/>
      <w:pPr>
        <w:ind w:left="1494" w:hanging="360"/>
      </w:pPr>
      <w:rPr>
        <w:rFonts w:asciiTheme="minorHAnsi" w:hAnsiTheme="minorHAnsi"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1857790C"/>
    <w:multiLevelType w:val="hybridMultilevel"/>
    <w:tmpl w:val="63B80B42"/>
    <w:lvl w:ilvl="0" w:tplc="B33EFECC">
      <w:start w:val="5"/>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nsid w:val="2D706FF6"/>
    <w:multiLevelType w:val="hybridMultilevel"/>
    <w:tmpl w:val="0DC0FA5C"/>
    <w:lvl w:ilvl="0" w:tplc="E378236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3306181D"/>
    <w:multiLevelType w:val="hybridMultilevel"/>
    <w:tmpl w:val="B6486970"/>
    <w:lvl w:ilvl="0" w:tplc="C3704BEA">
      <w:start w:val="5"/>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7">
    <w:nsid w:val="3CA83A17"/>
    <w:multiLevelType w:val="hybridMultilevel"/>
    <w:tmpl w:val="BF0A6822"/>
    <w:lvl w:ilvl="0" w:tplc="F7D2C7E8">
      <w:start w:val="1"/>
      <w:numFmt w:val="decimal"/>
      <w:lvlText w:val="%1."/>
      <w:lvlJc w:val="left"/>
      <w:pPr>
        <w:ind w:left="1494" w:hanging="360"/>
      </w:pPr>
      <w:rPr>
        <w:rFonts w:ascii="Calibri" w:hAnsi="Calibri" w:hint="default"/>
        <w:b/>
        <w:color w:val="1F497D" w:themeColor="text2"/>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8">
    <w:nsid w:val="49574C57"/>
    <w:multiLevelType w:val="hybridMultilevel"/>
    <w:tmpl w:val="4A62209C"/>
    <w:lvl w:ilvl="0" w:tplc="C3DE9C5E">
      <w:start w:val="2"/>
      <w:numFmt w:val="bullet"/>
      <w:lvlText w:val="-"/>
      <w:lvlJc w:val="left"/>
      <w:pPr>
        <w:ind w:left="1778" w:hanging="360"/>
      </w:pPr>
      <w:rPr>
        <w:rFonts w:ascii="Calibri" w:eastAsiaTheme="majorEastAsia"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4DC8350C"/>
    <w:multiLevelType w:val="hybridMultilevel"/>
    <w:tmpl w:val="7736B64C"/>
    <w:lvl w:ilvl="0" w:tplc="1694888A">
      <w:start w:val="1"/>
      <w:numFmt w:val="decimal"/>
      <w:lvlText w:val="%1."/>
      <w:lvlJc w:val="left"/>
      <w:pPr>
        <w:ind w:left="1727" w:hanging="360"/>
      </w:pPr>
      <w:rPr>
        <w:rFonts w:ascii="Calibri" w:hAnsi="Calibri" w:hint="default"/>
        <w:b/>
        <w:color w:val="1F497D" w:themeColor="text2"/>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10">
    <w:nsid w:val="63D94732"/>
    <w:multiLevelType w:val="hybridMultilevel"/>
    <w:tmpl w:val="7CCAEEEA"/>
    <w:lvl w:ilvl="0" w:tplc="5D04DE4A">
      <w:start w:val="1"/>
      <w:numFmt w:val="decimal"/>
      <w:lvlText w:val="%1."/>
      <w:lvlJc w:val="left"/>
      <w:pPr>
        <w:ind w:left="1440" w:hanging="360"/>
      </w:pPr>
      <w:rPr>
        <w:rFonts w:hint="default"/>
        <w:b/>
        <w:i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nsid w:val="7074587E"/>
    <w:multiLevelType w:val="hybridMultilevel"/>
    <w:tmpl w:val="322067F2"/>
    <w:lvl w:ilvl="0" w:tplc="21203EA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2">
    <w:nsid w:val="73EE5173"/>
    <w:multiLevelType w:val="hybridMultilevel"/>
    <w:tmpl w:val="6B309CB6"/>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5"/>
  </w:num>
  <w:num w:numId="2">
    <w:abstractNumId w:val="10"/>
  </w:num>
  <w:num w:numId="3">
    <w:abstractNumId w:val="12"/>
  </w:num>
  <w:num w:numId="4">
    <w:abstractNumId w:val="6"/>
  </w:num>
  <w:num w:numId="5">
    <w:abstractNumId w:val="7"/>
  </w:num>
  <w:num w:numId="6">
    <w:abstractNumId w:val="8"/>
  </w:num>
  <w:num w:numId="7">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
  </w:num>
  <w:num w:numId="10">
    <w:abstractNumId w:val="11"/>
  </w:num>
  <w:num w:numId="11">
    <w:abstractNumId w:val="4"/>
  </w:num>
  <w:num w:numId="12">
    <w:abstractNumId w:val="3"/>
  </w:num>
  <w:num w:numId="13">
    <w:abstractNumId w:val="1"/>
  </w:num>
  <w:num w:numId="1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14C"/>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880"/>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1185"/>
    <w:rsid w:val="002012A3"/>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3C9"/>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15"/>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C7A"/>
    <w:rsid w:val="0069492D"/>
    <w:rsid w:val="00694B77"/>
    <w:rsid w:val="00694F32"/>
    <w:rsid w:val="0069528F"/>
    <w:rsid w:val="00695309"/>
    <w:rsid w:val="006957F2"/>
    <w:rsid w:val="00695C75"/>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CF8"/>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1E"/>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6F88"/>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0124"/>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71D2"/>
    <w:rsid w:val="009B76F5"/>
    <w:rsid w:val="009B7F3C"/>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C45"/>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66F6"/>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06F"/>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C53"/>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4A"/>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A8B"/>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8E9"/>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34D3"/>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076CB"/>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93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A14"/>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4B627D-5827-4822-89E7-E0EE388F8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2284</TotalTime>
  <Pages>8</Pages>
  <Words>1640</Words>
  <Characters>9023</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125</cp:revision>
  <cp:lastPrinted>2022-11-03T11:44:00Z</cp:lastPrinted>
  <dcterms:created xsi:type="dcterms:W3CDTF">2019-03-05T16:34:00Z</dcterms:created>
  <dcterms:modified xsi:type="dcterms:W3CDTF">2022-11-03T11:44:00Z</dcterms:modified>
</cp:coreProperties>
</file>