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37B" w:rsidRPr="004B7BE8" w:rsidRDefault="00D508A7">
      <w:pPr>
        <w:rPr>
          <w:sz w:val="32"/>
          <w:szCs w:val="32"/>
        </w:rPr>
      </w:pPr>
      <w:r w:rsidRPr="004B7BE8">
        <w:rPr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 Cuadro de texto" o:spid="_x0000_s1026" type="#_x0000_t202" style="position:absolute;margin-left:.95pt;margin-top:-27pt;width:417.05pt;height:112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" fillcolor="#fbcaa2 [1625]" strokecolor="#f68c36 [3049]">
            <v:fill color2="#fdefe3 [505]" rotate="t" angle="180" colors="0 #ffbe86;22938f #ffd0aa;1 #ffebdb" focus="100%" type="gradient"/>
            <v:shadow on="t" color="black" opacity="24903f" origin=",.5" offset="0,.55556mm"/>
            <v:textbox>
              <w:txbxContent>
                <w:p w:rsidR="0049437B" w:rsidRPr="00B512DA" w:rsidRDefault="0049437B" w:rsidP="0049437B">
                  <w:pPr>
                    <w:jc w:val="center"/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</w:pPr>
                  <w:r w:rsidRPr="00B512DA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IDEAS </w:t>
                  </w:r>
                </w:p>
                <w:p w:rsidR="0049437B" w:rsidRPr="0065543D" w:rsidRDefault="0049437B" w:rsidP="0049437B">
                  <w:pPr>
                    <w:jc w:val="center"/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</w:pPr>
                  <w:r w:rsidRPr="0065543D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PARA UN</w:t>
                  </w:r>
                  <w:r w:rsidR="006528A8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H</w:t>
                  </w:r>
                  <w:r w:rsidRPr="0065543D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A HOMILÍA CON N</w:t>
                  </w:r>
                  <w:r w:rsidR="006528A8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EN</w:t>
                  </w:r>
                  <w:r w:rsidRPr="0065543D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OS</w:t>
                  </w:r>
                </w:p>
                <w:p w:rsidR="0049437B" w:rsidRDefault="006F0B81" w:rsidP="0049437B">
                  <w:pPr>
                    <w:jc w:val="center"/>
                  </w:pPr>
                  <w:r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19 </w:t>
                  </w:r>
                  <w:r w:rsidR="006528A8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XUÑ</w:t>
                  </w:r>
                  <w:r w:rsidR="00F13971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O</w:t>
                  </w:r>
                  <w:r w:rsidR="0049437B" w:rsidRPr="00B512DA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 </w:t>
                  </w:r>
                  <w:r w:rsidR="00A35982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2022</w:t>
                  </w:r>
                  <w:r w:rsidR="00517C0B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 - </w:t>
                  </w:r>
                  <w:r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CORPUS</w:t>
                  </w:r>
                </w:p>
              </w:txbxContent>
            </v:textbox>
          </v:shape>
        </w:pict>
      </w:r>
    </w:p>
    <w:p w:rsidR="0049437B" w:rsidRPr="004B7BE8" w:rsidRDefault="0049437B">
      <w:pPr>
        <w:rPr>
          <w:sz w:val="32"/>
          <w:szCs w:val="32"/>
        </w:rPr>
      </w:pPr>
    </w:p>
    <w:p w:rsidR="0049437B" w:rsidRPr="004B7BE8" w:rsidRDefault="0049437B">
      <w:pPr>
        <w:rPr>
          <w:sz w:val="32"/>
          <w:szCs w:val="32"/>
        </w:rPr>
      </w:pPr>
    </w:p>
    <w:p w:rsidR="0049437B" w:rsidRPr="004B7BE8" w:rsidRDefault="0049437B">
      <w:pPr>
        <w:rPr>
          <w:sz w:val="32"/>
          <w:szCs w:val="32"/>
        </w:rPr>
      </w:pPr>
    </w:p>
    <w:p w:rsidR="0049437B" w:rsidRPr="004B7BE8" w:rsidRDefault="0049437B">
      <w:pPr>
        <w:rPr>
          <w:sz w:val="30"/>
          <w:szCs w:val="30"/>
        </w:rPr>
      </w:pPr>
    </w:p>
    <w:p w:rsidR="007D443A" w:rsidRPr="004B7BE8" w:rsidRDefault="007D443A" w:rsidP="007D443A">
      <w:pPr>
        <w:spacing w:line="240" w:lineRule="atLeast"/>
        <w:ind w:left="284" w:right="-1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6F0B81" w:rsidRPr="004B7BE8" w:rsidRDefault="006F0B81" w:rsidP="007D443A">
      <w:pPr>
        <w:spacing w:line="240" w:lineRule="atLeast"/>
        <w:ind w:left="284" w:right="-1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6F0B81" w:rsidRPr="004B7BE8" w:rsidRDefault="006F0B81" w:rsidP="006F0B81">
      <w:pPr>
        <w:pStyle w:val="Prrafodelista"/>
        <w:spacing w:line="240" w:lineRule="atLeast"/>
        <w:ind w:left="360" w:right="-192" w:hanging="360"/>
        <w:jc w:val="center"/>
        <w:rPr>
          <w:rFonts w:ascii="Impact" w:hAnsi="Impact"/>
          <w:color w:val="00B050"/>
          <w:sz w:val="56"/>
          <w:szCs w:val="56"/>
          <w:lang w:val="gl-ES"/>
        </w:rPr>
      </w:pPr>
      <w:r w:rsidRPr="004B7BE8">
        <w:rPr>
          <w:rFonts w:ascii="Impact" w:hAnsi="Impact"/>
          <w:color w:val="00B050"/>
          <w:sz w:val="56"/>
          <w:szCs w:val="56"/>
          <w:lang w:val="gl-ES"/>
        </w:rPr>
        <w:t xml:space="preserve">Eucaristía </w:t>
      </w:r>
      <w:r w:rsidR="006528A8" w:rsidRPr="004B7BE8">
        <w:rPr>
          <w:rFonts w:ascii="Impact" w:hAnsi="Impact"/>
          <w:color w:val="00B050"/>
          <w:sz w:val="56"/>
          <w:szCs w:val="56"/>
          <w:lang w:val="gl-ES"/>
        </w:rPr>
        <w:t>é X</w:t>
      </w:r>
      <w:r w:rsidRPr="004B7BE8">
        <w:rPr>
          <w:rFonts w:ascii="Impact" w:hAnsi="Impact"/>
          <w:color w:val="00B050"/>
          <w:sz w:val="56"/>
          <w:szCs w:val="56"/>
          <w:lang w:val="gl-ES"/>
        </w:rPr>
        <w:t xml:space="preserve">esucristo </w:t>
      </w:r>
      <w:r w:rsidR="006528A8" w:rsidRPr="004B7BE8">
        <w:rPr>
          <w:rFonts w:ascii="Impact" w:hAnsi="Impact"/>
          <w:color w:val="00B050"/>
          <w:sz w:val="56"/>
          <w:szCs w:val="56"/>
          <w:lang w:val="gl-ES"/>
        </w:rPr>
        <w:t>ONTE</w:t>
      </w:r>
      <w:r w:rsidRPr="004B7BE8">
        <w:rPr>
          <w:rFonts w:ascii="Impact" w:hAnsi="Impact"/>
          <w:color w:val="00B050"/>
          <w:sz w:val="56"/>
          <w:szCs w:val="56"/>
          <w:lang w:val="gl-ES"/>
        </w:rPr>
        <w:t>, HO</w:t>
      </w:r>
      <w:r w:rsidR="006528A8" w:rsidRPr="004B7BE8">
        <w:rPr>
          <w:rFonts w:ascii="Impact" w:hAnsi="Impact"/>
          <w:color w:val="00B050"/>
          <w:sz w:val="56"/>
          <w:szCs w:val="56"/>
          <w:lang w:val="gl-ES"/>
        </w:rPr>
        <w:t>XE</w:t>
      </w:r>
      <w:r w:rsidRPr="004B7BE8">
        <w:rPr>
          <w:rFonts w:ascii="Impact" w:hAnsi="Impact"/>
          <w:color w:val="00B050"/>
          <w:sz w:val="56"/>
          <w:szCs w:val="56"/>
          <w:lang w:val="gl-ES"/>
        </w:rPr>
        <w:t xml:space="preserve"> </w:t>
      </w:r>
      <w:r w:rsidR="006528A8" w:rsidRPr="004B7BE8">
        <w:rPr>
          <w:rFonts w:ascii="Impact" w:hAnsi="Impact"/>
          <w:color w:val="00B050"/>
          <w:sz w:val="56"/>
          <w:szCs w:val="56"/>
          <w:lang w:val="gl-ES"/>
        </w:rPr>
        <w:t>e</w:t>
      </w:r>
      <w:r w:rsidRPr="004B7BE8">
        <w:rPr>
          <w:rFonts w:ascii="Impact" w:hAnsi="Impact"/>
          <w:color w:val="00B050"/>
          <w:sz w:val="56"/>
          <w:szCs w:val="56"/>
          <w:lang w:val="gl-ES"/>
        </w:rPr>
        <w:t xml:space="preserve"> para SEMPRE</w:t>
      </w:r>
    </w:p>
    <w:p w:rsidR="006528A8" w:rsidRPr="004B7BE8" w:rsidRDefault="006528A8" w:rsidP="006F0B81">
      <w:pPr>
        <w:pStyle w:val="Prrafodelista"/>
        <w:spacing w:line="240" w:lineRule="atLeast"/>
        <w:ind w:left="360" w:right="-192" w:hanging="360"/>
        <w:jc w:val="center"/>
        <w:rPr>
          <w:rFonts w:ascii="Impact" w:hAnsi="Impact"/>
          <w:color w:val="00B050"/>
          <w:sz w:val="56"/>
          <w:szCs w:val="56"/>
          <w:lang w:val="gl-ES"/>
        </w:rPr>
      </w:pPr>
    </w:p>
    <w:p w:rsidR="006528A8" w:rsidRPr="004B7BE8" w:rsidRDefault="006528A8" w:rsidP="004B7BE8">
      <w:pPr>
        <w:pStyle w:val="Prrafodelista"/>
        <w:numPr>
          <w:ilvl w:val="0"/>
          <w:numId w:val="32"/>
        </w:numPr>
        <w:spacing w:after="0" w:line="240" w:lineRule="atLeast"/>
        <w:rPr>
          <w:rFonts w:ascii="Lucida Sans" w:hAnsi="Lucida Sans"/>
          <w:b/>
          <w:color w:val="00B050"/>
          <w:sz w:val="32"/>
          <w:szCs w:val="32"/>
          <w:lang w:val="gl-ES"/>
        </w:rPr>
      </w:pPr>
      <w:r w:rsidRPr="004B7BE8">
        <w:rPr>
          <w:rFonts w:ascii="Lucida Sans" w:hAnsi="Lucida Sans"/>
          <w:b/>
          <w:color w:val="00B050"/>
          <w:sz w:val="32"/>
          <w:szCs w:val="32"/>
          <w:lang w:val="gl-ES"/>
        </w:rPr>
        <w:t>VER: “Iso é imposible”</w:t>
      </w:r>
    </w:p>
    <w:p w:rsidR="006528A8" w:rsidRPr="004B7BE8" w:rsidRDefault="006528A8" w:rsidP="006528A8">
      <w:pPr>
        <w:pStyle w:val="Prrafodelista"/>
        <w:spacing w:after="0" w:line="240" w:lineRule="atLeast"/>
        <w:ind w:left="360" w:hanging="360"/>
        <w:rPr>
          <w:b/>
          <w:bCs/>
          <w:i/>
          <w:iCs/>
          <w:color w:val="1F497D"/>
          <w:sz w:val="32"/>
          <w:szCs w:val="32"/>
          <w:lang w:val="gl-ES"/>
        </w:rPr>
      </w:pPr>
      <w:r w:rsidRPr="004B7BE8">
        <w:rPr>
          <w:bCs/>
          <w:color w:val="1F497D"/>
          <w:sz w:val="32"/>
          <w:szCs w:val="32"/>
          <w:lang w:val="gl-ES"/>
        </w:rPr>
        <w:t>- Moitas veces non nos poñemos a facer as cousas porque nos parecen imposibles. Cantas veces, con todo, temos dito isto é imposible e logo puidemos realizalas.</w:t>
      </w:r>
      <w:r w:rsidRPr="004B7BE8">
        <w:rPr>
          <w:b/>
          <w:bCs/>
          <w:i/>
          <w:iCs/>
          <w:color w:val="1F497D"/>
          <w:sz w:val="32"/>
          <w:szCs w:val="32"/>
          <w:lang w:val="gl-ES"/>
        </w:rPr>
        <w:t xml:space="preserve">     </w:t>
      </w:r>
    </w:p>
    <w:p w:rsidR="006528A8" w:rsidRPr="004B7BE8" w:rsidRDefault="006528A8" w:rsidP="006528A8">
      <w:pPr>
        <w:pStyle w:val="Prrafodelista"/>
        <w:spacing w:after="0" w:line="240" w:lineRule="atLeast"/>
        <w:ind w:left="360" w:hanging="360"/>
        <w:rPr>
          <w:b/>
          <w:bCs/>
          <w:i/>
          <w:iCs/>
          <w:color w:val="1F497D"/>
          <w:sz w:val="32"/>
          <w:szCs w:val="32"/>
          <w:lang w:val="gl-ES"/>
        </w:rPr>
      </w:pPr>
      <w:r w:rsidRPr="004B7BE8">
        <w:rPr>
          <w:b/>
          <w:bCs/>
          <w:i/>
          <w:iCs/>
          <w:color w:val="1F497D"/>
          <w:sz w:val="32"/>
          <w:szCs w:val="32"/>
          <w:lang w:val="gl-ES"/>
        </w:rPr>
        <w:t xml:space="preserve">                                    </w:t>
      </w:r>
    </w:p>
    <w:p w:rsidR="006528A8" w:rsidRPr="004B7BE8" w:rsidRDefault="006528A8" w:rsidP="006528A8">
      <w:pPr>
        <w:pStyle w:val="Prrafodelista"/>
        <w:spacing w:after="0" w:line="240" w:lineRule="atLeast"/>
        <w:ind w:left="360" w:hanging="360"/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</w:pPr>
      <w:r w:rsidRPr="004B7BE8">
        <w:rPr>
          <w:b/>
          <w:bCs/>
          <w:i/>
          <w:iCs/>
          <w:color w:val="1F497D"/>
          <w:sz w:val="32"/>
          <w:szCs w:val="32"/>
          <w:lang w:val="gl-ES"/>
        </w:rPr>
        <w:t xml:space="preserve">                                    Realizaches</w:t>
      </w:r>
      <w:r w:rsidRPr="004B7BE8"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  <w:t xml:space="preserve"> algo que che parecía imposible? </w:t>
      </w:r>
    </w:p>
    <w:p w:rsidR="006528A8" w:rsidRPr="004B7BE8" w:rsidRDefault="006528A8" w:rsidP="006528A8">
      <w:pPr>
        <w:pStyle w:val="Prrafodelista"/>
        <w:spacing w:after="0" w:line="240" w:lineRule="atLeast"/>
        <w:ind w:left="360" w:hanging="360"/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</w:pPr>
    </w:p>
    <w:p w:rsidR="006528A8" w:rsidRPr="004B7BE8" w:rsidRDefault="006528A8" w:rsidP="004B7BE8">
      <w:pPr>
        <w:pStyle w:val="Prrafodelista"/>
        <w:numPr>
          <w:ilvl w:val="0"/>
          <w:numId w:val="32"/>
        </w:numPr>
        <w:spacing w:line="240" w:lineRule="atLeast"/>
        <w:ind w:right="-11"/>
        <w:rPr>
          <w:rFonts w:ascii="Lucida Sans" w:hAnsi="Lucida Sans"/>
          <w:b/>
          <w:color w:val="00B050"/>
          <w:sz w:val="32"/>
          <w:szCs w:val="32"/>
          <w:lang w:val="gl-ES"/>
        </w:rPr>
      </w:pPr>
      <w:r w:rsidRPr="004B7BE8">
        <w:rPr>
          <w:rFonts w:ascii="Lucida Sans" w:hAnsi="Lucida Sans"/>
          <w:b/>
          <w:color w:val="00B050"/>
          <w:sz w:val="32"/>
          <w:szCs w:val="32"/>
          <w:lang w:val="gl-ES"/>
        </w:rPr>
        <w:t>XULGAR: Xesús fai o imposible</w:t>
      </w:r>
    </w:p>
    <w:p w:rsidR="006528A8" w:rsidRDefault="006528A8" w:rsidP="004B7BE8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4B7BE8">
        <w:rPr>
          <w:rFonts w:ascii="Calibri" w:hAnsi="Calibri" w:cs="Calibri"/>
          <w:bCs/>
          <w:color w:val="1F497D"/>
          <w:sz w:val="32"/>
          <w:szCs w:val="32"/>
        </w:rPr>
        <w:t xml:space="preserve">- No evanxeo de hoxe, Xesús ve con fame a xente que acudiu a escoitalo e dilles aos apóstolos: </w:t>
      </w:r>
      <w:r w:rsidRPr="004B7BE8">
        <w:rPr>
          <w:rFonts w:ascii="Calibri" w:hAnsi="Calibri" w:cs="Calibri"/>
          <w:bCs/>
          <w:i/>
          <w:color w:val="1F497D"/>
          <w:sz w:val="32"/>
          <w:szCs w:val="32"/>
        </w:rPr>
        <w:t>“Dádelles vós para comer”.</w:t>
      </w:r>
      <w:r w:rsidRPr="004B7BE8">
        <w:rPr>
          <w:rFonts w:ascii="Calibri" w:hAnsi="Calibri" w:cs="Calibri"/>
          <w:bCs/>
          <w:color w:val="1F497D"/>
          <w:sz w:val="32"/>
          <w:szCs w:val="32"/>
        </w:rPr>
        <w:t xml:space="preserve"> Xesús toma os cinco pans e os dous peixes que tiñan e fai o milagre de dar para comer a aquela multitude. </w:t>
      </w:r>
      <w:r w:rsidRPr="004B7BE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A alimentación dos cinco mil: </w:t>
      </w:r>
      <w:r w:rsidRPr="004B7BE8">
        <w:rPr>
          <w:rStyle w:val="Hipervnculo"/>
          <w:sz w:val="32"/>
          <w:szCs w:val="32"/>
        </w:rPr>
        <w:t xml:space="preserve">https:// </w:t>
      </w:r>
      <w:proofErr w:type="spellStart"/>
      <w:r w:rsidRPr="004B7BE8">
        <w:rPr>
          <w:rStyle w:val="Hipervnculo"/>
          <w:sz w:val="32"/>
          <w:szCs w:val="32"/>
        </w:rPr>
        <w:t>youtu</w:t>
      </w:r>
      <w:proofErr w:type="spellEnd"/>
      <w:r w:rsidRPr="004B7BE8">
        <w:rPr>
          <w:rStyle w:val="Hipervnculo"/>
          <w:sz w:val="32"/>
          <w:szCs w:val="32"/>
        </w:rPr>
        <w:t xml:space="preserve">. be/ h68_ w3 NV3 </w:t>
      </w:r>
      <w:proofErr w:type="spellStart"/>
      <w:r w:rsidRPr="004B7BE8">
        <w:rPr>
          <w:rStyle w:val="Hipervnculo"/>
          <w:sz w:val="32"/>
          <w:szCs w:val="32"/>
        </w:rPr>
        <w:t>gM</w:t>
      </w:r>
      <w:proofErr w:type="spellEnd"/>
      <w:r w:rsidRPr="004B7BE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:rsidR="004B7BE8" w:rsidRPr="004B7BE8" w:rsidRDefault="004B7BE8" w:rsidP="004B7BE8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6528A8" w:rsidRPr="004B7BE8" w:rsidRDefault="006528A8" w:rsidP="004B7BE8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="Calibri" w:hAnsi="Calibri" w:cs="Calibri"/>
          <w:bCs/>
          <w:color w:val="1F497D"/>
          <w:sz w:val="32"/>
          <w:szCs w:val="32"/>
          <w:u w:val="single"/>
        </w:rPr>
      </w:pPr>
      <w:r w:rsidRPr="004B7BE8">
        <w:rPr>
          <w:rFonts w:ascii="Calibri" w:hAnsi="Calibri" w:cs="Calibri"/>
          <w:bCs/>
          <w:color w:val="1F497D"/>
          <w:sz w:val="32"/>
          <w:szCs w:val="32"/>
          <w:u w:val="single"/>
        </w:rPr>
        <w:t xml:space="preserve">QUE NOS QUERE DICIR? </w:t>
      </w:r>
    </w:p>
    <w:p w:rsidR="006528A8" w:rsidRPr="004B7BE8" w:rsidRDefault="006528A8" w:rsidP="006528A8">
      <w:pPr>
        <w:spacing w:line="240" w:lineRule="atLeast"/>
        <w:ind w:left="284" w:right="-51" w:hanging="142"/>
        <w:jc w:val="both"/>
        <w:rPr>
          <w:rFonts w:asciiTheme="minorHAnsi" w:hAnsiTheme="minorHAnsi" w:cs="Calibri"/>
          <w:b/>
          <w:bCs/>
          <w:color w:val="1F497D"/>
          <w:sz w:val="32"/>
          <w:szCs w:val="32"/>
        </w:rPr>
      </w:pPr>
      <w:r w:rsidRPr="004B7BE8">
        <w:rPr>
          <w:rFonts w:asciiTheme="minorHAnsi" w:hAnsiTheme="minorHAnsi" w:cs="Calibri"/>
          <w:b/>
          <w:bCs/>
          <w:color w:val="1F497D"/>
          <w:sz w:val="32"/>
          <w:szCs w:val="32"/>
        </w:rPr>
        <w:t xml:space="preserve">1. Xesús fai o milagre de compartir. </w:t>
      </w:r>
      <w:r w:rsidRPr="004B7BE8">
        <w:rPr>
          <w:rFonts w:asciiTheme="minorHAnsi" w:hAnsiTheme="minorHAnsi" w:cs="Calibri"/>
          <w:bCs/>
          <w:color w:val="1F497D"/>
          <w:sz w:val="32"/>
          <w:szCs w:val="32"/>
        </w:rPr>
        <w:t xml:space="preserve">Os apóstolos crían que a solución é que se fosen e cada un comese o que puidese. Xesús dá outra solución: realizar un milagre. Cal? </w:t>
      </w:r>
      <w:r w:rsidRPr="004B7BE8">
        <w:rPr>
          <w:rFonts w:asciiTheme="minorHAnsi" w:hAnsiTheme="minorHAnsi" w:cs="Calibri"/>
          <w:b/>
          <w:bCs/>
          <w:color w:val="1F497D"/>
          <w:sz w:val="32"/>
          <w:szCs w:val="32"/>
        </w:rPr>
        <w:t>Compartir cada un o pouco ou moito que teña.</w:t>
      </w:r>
    </w:p>
    <w:p w:rsidR="006528A8" w:rsidRPr="004B7BE8" w:rsidRDefault="006528A8" w:rsidP="006528A8">
      <w:pPr>
        <w:spacing w:line="240" w:lineRule="atLeast"/>
        <w:ind w:left="284" w:right="-51" w:hanging="142"/>
        <w:jc w:val="both"/>
        <w:rPr>
          <w:rFonts w:asciiTheme="minorHAnsi" w:hAnsiTheme="minorHAnsi" w:cs="Calibri"/>
          <w:bCs/>
          <w:color w:val="1F497D"/>
          <w:sz w:val="32"/>
          <w:szCs w:val="32"/>
        </w:rPr>
      </w:pPr>
      <w:r w:rsidRPr="004B7BE8">
        <w:rPr>
          <w:rFonts w:asciiTheme="minorHAnsi" w:hAnsiTheme="minorHAnsi" w:cs="Calibri"/>
          <w:bCs/>
          <w:color w:val="1F497D"/>
          <w:sz w:val="32"/>
          <w:szCs w:val="32"/>
        </w:rPr>
        <w:t>*Cada un foi poñendo o pouco que tiñan e entre todos logrouse o milagre.</w:t>
      </w:r>
    </w:p>
    <w:p w:rsidR="006528A8" w:rsidRPr="004B7BE8" w:rsidRDefault="006528A8" w:rsidP="004B7BE8">
      <w:pPr>
        <w:spacing w:line="240" w:lineRule="atLeast"/>
        <w:ind w:left="284" w:right="-51" w:hanging="142"/>
        <w:jc w:val="both"/>
        <w:rPr>
          <w:rFonts w:asciiTheme="minorHAnsi" w:hAnsiTheme="minorHAnsi" w:cs="Calibri"/>
          <w:bCs/>
          <w:color w:val="1F497D"/>
          <w:sz w:val="32"/>
          <w:szCs w:val="32"/>
        </w:rPr>
      </w:pPr>
      <w:r w:rsidRPr="004B7BE8">
        <w:rPr>
          <w:rFonts w:asciiTheme="minorHAnsi" w:hAnsiTheme="minorHAnsi" w:cs="Calibri"/>
          <w:bCs/>
          <w:color w:val="1F497D"/>
          <w:sz w:val="32"/>
          <w:szCs w:val="32"/>
        </w:rPr>
        <w:t xml:space="preserve">*Cantos milagres podemos facer hoxe ante o problema da fame, da acollida de ucraínos, a carencia de recursos ante a subida da </w:t>
      </w:r>
      <w:r w:rsidRPr="004B7BE8">
        <w:rPr>
          <w:rFonts w:asciiTheme="minorHAnsi" w:hAnsiTheme="minorHAnsi" w:cs="Calibri"/>
          <w:bCs/>
          <w:color w:val="1F497D"/>
          <w:sz w:val="32"/>
          <w:szCs w:val="32"/>
        </w:rPr>
        <w:lastRenderedPageBreak/>
        <w:t xml:space="preserve">luz e do gas. Xesús veu demostrar que outro mundo é posible se compartimos. </w:t>
      </w:r>
    </w:p>
    <w:p w:rsidR="006528A8" w:rsidRPr="004B7BE8" w:rsidRDefault="006528A8" w:rsidP="006528A8">
      <w:pPr>
        <w:spacing w:line="240" w:lineRule="atLeast"/>
        <w:ind w:left="284" w:right="-51" w:hanging="142"/>
        <w:jc w:val="both"/>
        <w:rPr>
          <w:rFonts w:asciiTheme="minorHAnsi" w:hAnsiTheme="minorHAnsi" w:cs="Calibri"/>
          <w:bCs/>
          <w:color w:val="1F497D"/>
          <w:sz w:val="32"/>
          <w:szCs w:val="32"/>
        </w:rPr>
      </w:pPr>
      <w:r w:rsidRPr="004B7BE8">
        <w:rPr>
          <w:rFonts w:asciiTheme="minorHAnsi" w:hAnsiTheme="minorHAnsi" w:cs="Calibri"/>
          <w:b/>
          <w:bCs/>
          <w:color w:val="1F497D"/>
          <w:sz w:val="32"/>
          <w:szCs w:val="32"/>
        </w:rPr>
        <w:t>2. Pero Xesús fai outro milagre que parece imposible.</w:t>
      </w:r>
      <w:r w:rsidRPr="004B7BE8">
        <w:rPr>
          <w:rFonts w:asciiTheme="minorHAnsi" w:hAnsiTheme="minorHAnsi" w:cs="Calibri"/>
          <w:bCs/>
          <w:color w:val="1F497D"/>
          <w:sz w:val="32"/>
          <w:szCs w:val="32"/>
        </w:rPr>
        <w:t xml:space="preserve"> Algúns só cren o que poden ver ou tocar por iso a fe resúltalle rexeitable. </w:t>
      </w:r>
      <w:r w:rsidRPr="004B7BE8">
        <w:rPr>
          <w:rFonts w:asciiTheme="minorHAnsi" w:hAnsiTheme="minorHAnsi" w:cs="Calibri"/>
          <w:b/>
          <w:bCs/>
          <w:color w:val="1F497D"/>
          <w:sz w:val="32"/>
          <w:szCs w:val="32"/>
        </w:rPr>
        <w:t>Pois Xesús fai posible o imposible: queda connosco para sempre nun anaco de pan.</w:t>
      </w:r>
      <w:r w:rsidRPr="004B7BE8">
        <w:rPr>
          <w:rFonts w:asciiTheme="minorHAnsi" w:hAnsiTheme="minorHAnsi" w:cs="Calibri"/>
          <w:bCs/>
          <w:color w:val="1F497D"/>
          <w:sz w:val="32"/>
          <w:szCs w:val="32"/>
        </w:rPr>
        <w:t xml:space="preserve"> E ese PAN con maiúsculas o sacerdote párteo e reparte na eucaristía para que sexa alimento para todos, de forma que a nosa fe sexa máis forte.</w:t>
      </w:r>
    </w:p>
    <w:p w:rsidR="006528A8" w:rsidRPr="004B7BE8" w:rsidRDefault="006528A8" w:rsidP="006528A8">
      <w:pPr>
        <w:spacing w:line="240" w:lineRule="atLeast"/>
        <w:ind w:left="284" w:right="-51" w:hanging="142"/>
        <w:jc w:val="both"/>
        <w:rPr>
          <w:rFonts w:asciiTheme="minorHAnsi" w:hAnsiTheme="minorHAnsi" w:cs="Calibri"/>
          <w:bCs/>
          <w:color w:val="1F497D"/>
          <w:sz w:val="32"/>
          <w:szCs w:val="32"/>
        </w:rPr>
      </w:pPr>
      <w:r w:rsidRPr="004B7BE8">
        <w:rPr>
          <w:rFonts w:asciiTheme="minorHAnsi" w:hAnsiTheme="minorHAnsi" w:cs="Calibri"/>
          <w:b/>
          <w:bCs/>
          <w:color w:val="1F497D"/>
          <w:sz w:val="32"/>
          <w:szCs w:val="32"/>
        </w:rPr>
        <w:t>*Na Eucaristía Xesús fai posible o imposible. A Eucaristía é ONTE</w:t>
      </w:r>
      <w:r w:rsidRPr="004B7BE8">
        <w:rPr>
          <w:rFonts w:asciiTheme="minorHAnsi" w:hAnsiTheme="minorHAnsi" w:cs="Calibri"/>
          <w:bCs/>
          <w:color w:val="1F497D"/>
          <w:sz w:val="32"/>
          <w:szCs w:val="32"/>
        </w:rPr>
        <w:t xml:space="preserve"> (Xesús tomou o pan e converteuno no seu Corpo), </w:t>
      </w:r>
      <w:r w:rsidRPr="004B7BE8">
        <w:rPr>
          <w:rFonts w:asciiTheme="minorHAnsi" w:hAnsiTheme="minorHAnsi" w:cs="Calibri"/>
          <w:b/>
          <w:bCs/>
          <w:color w:val="1F497D"/>
          <w:sz w:val="32"/>
          <w:szCs w:val="32"/>
        </w:rPr>
        <w:t xml:space="preserve">é HOXE </w:t>
      </w:r>
      <w:r w:rsidRPr="004B7BE8">
        <w:rPr>
          <w:rFonts w:asciiTheme="minorHAnsi" w:hAnsiTheme="minorHAnsi" w:cs="Calibri"/>
          <w:bCs/>
          <w:color w:val="1F497D"/>
          <w:sz w:val="32"/>
          <w:szCs w:val="32"/>
        </w:rPr>
        <w:t xml:space="preserve">(hoxe o sacerdote ao bendicir o Pan fai a Xesús presente) e </w:t>
      </w:r>
      <w:r w:rsidRPr="004B7BE8">
        <w:rPr>
          <w:rFonts w:asciiTheme="minorHAnsi" w:hAnsiTheme="minorHAnsi" w:cs="Calibri"/>
          <w:b/>
          <w:bCs/>
          <w:color w:val="1F497D"/>
          <w:sz w:val="32"/>
          <w:szCs w:val="32"/>
        </w:rPr>
        <w:t>é SEMPRE</w:t>
      </w:r>
      <w:r w:rsidRPr="004B7BE8">
        <w:rPr>
          <w:rFonts w:asciiTheme="minorHAnsi" w:hAnsiTheme="minorHAnsi" w:cs="Calibri"/>
          <w:bCs/>
          <w:color w:val="1F497D"/>
          <w:sz w:val="32"/>
          <w:szCs w:val="32"/>
        </w:rPr>
        <w:t xml:space="preserve"> (Xesús sempre acudirá á cita da eucaristía). Un milagre, “posible” ou “imposible”.</w:t>
      </w:r>
    </w:p>
    <w:p w:rsidR="006528A8" w:rsidRPr="004B7BE8" w:rsidRDefault="006528A8" w:rsidP="004B7BE8">
      <w:pPr>
        <w:spacing w:line="240" w:lineRule="atLeast"/>
        <w:ind w:left="284" w:right="-51" w:hanging="142"/>
        <w:jc w:val="center"/>
        <w:rPr>
          <w:sz w:val="32"/>
          <w:szCs w:val="32"/>
        </w:rPr>
      </w:pPr>
      <w:r w:rsidRPr="004B7BE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Receita tradicional, Verbo Divino 2022, reflexión: </w:t>
      </w:r>
      <w:hyperlink r:id="rId8" w:history="1">
        <w:r w:rsidRPr="004B7BE8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https://youtu.be/mSU-QVxh26A</w:t>
        </w:r>
      </w:hyperlink>
    </w:p>
    <w:p w:rsidR="006528A8" w:rsidRPr="004B7BE8" w:rsidRDefault="006528A8" w:rsidP="006528A8">
      <w:pPr>
        <w:spacing w:line="240" w:lineRule="atLeast"/>
        <w:ind w:left="284" w:right="-51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4B7BE8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Que che parecen estes dous milagres: </w:t>
      </w:r>
    </w:p>
    <w:p w:rsidR="006528A8" w:rsidRPr="004B7BE8" w:rsidRDefault="006528A8" w:rsidP="006528A8">
      <w:pPr>
        <w:spacing w:line="240" w:lineRule="atLeast"/>
        <w:ind w:left="284" w:right="-51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4B7BE8">
        <w:rPr>
          <w:rFonts w:ascii="Arial Narrow" w:hAnsi="Arial Narrow"/>
          <w:b/>
          <w:bCs/>
          <w:i/>
          <w:color w:val="1F497D"/>
          <w:sz w:val="32"/>
          <w:szCs w:val="32"/>
        </w:rPr>
        <w:t>multiplicar o pan e a eucaristía?</w:t>
      </w:r>
    </w:p>
    <w:p w:rsidR="006528A8" w:rsidRPr="004B7BE8" w:rsidRDefault="006528A8" w:rsidP="006528A8">
      <w:pPr>
        <w:spacing w:line="240" w:lineRule="atLeast"/>
        <w:ind w:left="284" w:right="-51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</w:p>
    <w:p w:rsidR="006528A8" w:rsidRPr="004B7BE8" w:rsidRDefault="006528A8" w:rsidP="004B7BE8">
      <w:pPr>
        <w:pStyle w:val="Prrafodelista"/>
        <w:numPr>
          <w:ilvl w:val="0"/>
          <w:numId w:val="32"/>
        </w:numPr>
        <w:spacing w:line="240" w:lineRule="atLeast"/>
        <w:ind w:right="-11"/>
        <w:rPr>
          <w:rFonts w:ascii="Lucida Sans" w:hAnsi="Lucida Sans"/>
          <w:b/>
          <w:color w:val="00B050"/>
          <w:sz w:val="32"/>
          <w:szCs w:val="32"/>
          <w:lang w:val="gl-ES"/>
        </w:rPr>
      </w:pPr>
      <w:r w:rsidRPr="004B7BE8">
        <w:rPr>
          <w:rFonts w:ascii="Lucida Sans" w:hAnsi="Lucida Sans"/>
          <w:b/>
          <w:color w:val="00B050"/>
          <w:sz w:val="32"/>
          <w:szCs w:val="32"/>
          <w:lang w:val="gl-ES"/>
        </w:rPr>
        <w:t>ACTUAR: Xesús quere hoxe seguir multiplicando</w:t>
      </w:r>
    </w:p>
    <w:p w:rsidR="006528A8" w:rsidRPr="004B7BE8" w:rsidRDefault="006528A8" w:rsidP="006528A8">
      <w:pPr>
        <w:spacing w:line="240" w:lineRule="atLeast"/>
        <w:ind w:left="284" w:right="-1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4B7BE8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- Lembra que hoxe é o día do SI, aprendemos a compartir o pouco que temos. - Mirade se ao voso lado hai persoas con carencias e que podedes compartir. -Falade co equipo de Cáritas da comunidade e colaborade con eles. - Aprendede a ser pan para os demais, a compartir, a saciar tantas “fames”. - Valora a Eucaristía do domingo, Xesús quere reunirse contigo e desexa alimentar a túa fe. Vai en familia e aprenderedes a ser pan partido e compartido. - Xesús está preto de ti, acode a El cando non ves solución a algo. El nunca che vai fallar. – Organizade unha visita a Xesús, rezando un momento ante El.</w:t>
      </w:r>
    </w:p>
    <w:p w:rsidR="006528A8" w:rsidRPr="004B7BE8" w:rsidRDefault="006528A8" w:rsidP="006528A8">
      <w:pPr>
        <w:tabs>
          <w:tab w:val="left" w:pos="10490"/>
        </w:tabs>
        <w:autoSpaceDE w:val="0"/>
        <w:autoSpaceDN w:val="0"/>
        <w:adjustRightInd w:val="0"/>
        <w:ind w:right="566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4B7BE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                                                                  -Estás aquí, </w:t>
      </w:r>
      <w:proofErr w:type="spellStart"/>
      <w:r w:rsidRPr="004B7BE8">
        <w:rPr>
          <w:rFonts w:asciiTheme="minorHAnsi" w:hAnsiTheme="minorHAnsi" w:cstheme="minorHAnsi"/>
          <w:color w:val="1F497D" w:themeColor="text2"/>
          <w:sz w:val="32"/>
          <w:szCs w:val="32"/>
        </w:rPr>
        <w:t>Jesed</w:t>
      </w:r>
      <w:proofErr w:type="spellEnd"/>
      <w:r w:rsidRPr="004B7BE8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(Canto a la Eucaristía): </w:t>
      </w:r>
    </w:p>
    <w:p w:rsidR="006F0B81" w:rsidRPr="004B7BE8" w:rsidRDefault="006528A8" w:rsidP="004B7BE8">
      <w:pPr>
        <w:tabs>
          <w:tab w:val="left" w:pos="10490"/>
        </w:tabs>
        <w:autoSpaceDE w:val="0"/>
        <w:autoSpaceDN w:val="0"/>
        <w:adjustRightInd w:val="0"/>
        <w:ind w:right="566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4B7BE8">
        <w:rPr>
          <w:rFonts w:asciiTheme="minorHAnsi" w:hAnsiTheme="minorHAnsi" w:cstheme="minorHAnsi"/>
          <w:sz w:val="32"/>
          <w:szCs w:val="32"/>
        </w:rPr>
        <w:t xml:space="preserve">                                  </w:t>
      </w:r>
      <w:hyperlink r:id="rId9" w:history="1">
        <w:r w:rsidRPr="004B7BE8">
          <w:rPr>
            <w:rStyle w:val="Hipervnculo"/>
            <w:rFonts w:asciiTheme="minorHAnsi" w:hAnsiTheme="minorHAnsi" w:cstheme="minorHAnsi"/>
            <w:sz w:val="32"/>
            <w:szCs w:val="32"/>
          </w:rPr>
          <w:t>https://www.youtube.com/watch?v=hwRGk-   f11m/s</w:t>
        </w:r>
      </w:hyperlink>
      <w:r w:rsidRPr="004B7BE8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</w:t>
      </w:r>
    </w:p>
    <w:p w:rsidR="00FD7263" w:rsidRPr="004B7BE8" w:rsidRDefault="00923CED" w:rsidP="00FD7263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4B7BE8">
        <w:rPr>
          <w:rFonts w:ascii="Bradley Hand ITC" w:hAnsi="Bradley Hand ITC"/>
          <w:b/>
          <w:color w:val="FF0000"/>
          <w:sz w:val="72"/>
          <w:szCs w:val="72"/>
        </w:rPr>
        <w:lastRenderedPageBreak/>
        <w:t>LECTURAS</w:t>
      </w:r>
    </w:p>
    <w:p w:rsidR="006F0B81" w:rsidRPr="004B7BE8" w:rsidRDefault="006528A8" w:rsidP="006F0B81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jc w:val="both"/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</w:pPr>
      <w:r w:rsidRPr="004B7BE8">
        <w:rPr>
          <w:rFonts w:asciiTheme="minorHAnsi" w:hAnsiTheme="minorHAnsi"/>
          <w:b/>
          <w:bCs/>
          <w:iCs/>
          <w:snapToGrid w:val="0"/>
          <w:color w:val="FF0000"/>
          <w:sz w:val="32"/>
          <w:szCs w:val="32"/>
        </w:rPr>
        <w:t>X</w:t>
      </w:r>
      <w:r w:rsidR="006F0B81" w:rsidRPr="004B7BE8">
        <w:rPr>
          <w:rFonts w:asciiTheme="minorHAnsi" w:hAnsiTheme="minorHAnsi"/>
          <w:b/>
          <w:bCs/>
          <w:iCs/>
          <w:snapToGrid w:val="0"/>
          <w:color w:val="FF0000"/>
          <w:sz w:val="32"/>
          <w:szCs w:val="32"/>
        </w:rPr>
        <w:t>ÉNES</w:t>
      </w:r>
      <w:r w:rsidRPr="004B7BE8">
        <w:rPr>
          <w:rFonts w:asciiTheme="minorHAnsi" w:hAnsiTheme="minorHAnsi"/>
          <w:b/>
          <w:bCs/>
          <w:iCs/>
          <w:snapToGrid w:val="0"/>
          <w:color w:val="FF0000"/>
          <w:sz w:val="32"/>
          <w:szCs w:val="32"/>
        </w:rPr>
        <w:t>E</w:t>
      </w:r>
      <w:r w:rsidR="006F0B81" w:rsidRPr="004B7BE8">
        <w:rPr>
          <w:rFonts w:asciiTheme="minorHAnsi" w:hAnsiTheme="minorHAnsi"/>
          <w:b/>
          <w:bCs/>
          <w:iCs/>
          <w:snapToGrid w:val="0"/>
          <w:color w:val="FF0000"/>
          <w:sz w:val="32"/>
          <w:szCs w:val="32"/>
        </w:rPr>
        <w:t xml:space="preserve"> 4, 18-20: </w:t>
      </w:r>
      <w:r w:rsidR="006F0B81" w:rsidRPr="004B7BE8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Ofrec</w:t>
      </w:r>
      <w:r w:rsidRPr="004B7BE8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eu</w:t>
      </w:r>
      <w:r w:rsidR="006F0B81" w:rsidRPr="004B7BE8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 xml:space="preserve"> pan </w:t>
      </w:r>
      <w:r w:rsidRPr="004B7BE8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e</w:t>
      </w:r>
      <w:r w:rsidR="006F0B81" w:rsidRPr="004B7BE8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 xml:space="preserve"> vi</w:t>
      </w:r>
      <w:r w:rsidRPr="004B7BE8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ñ</w:t>
      </w:r>
      <w:r w:rsidR="006F0B81" w:rsidRPr="004B7BE8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o.</w:t>
      </w:r>
    </w:p>
    <w:p w:rsidR="006F0B81" w:rsidRPr="004B7BE8" w:rsidRDefault="006F0B81" w:rsidP="006F0B81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jc w:val="both"/>
        <w:rPr>
          <w:rFonts w:asciiTheme="minorHAnsi" w:hAnsiTheme="minorHAnsi"/>
          <w:b/>
          <w:bCs/>
          <w:i/>
          <w:iCs/>
          <w:snapToGrid w:val="0"/>
          <w:color w:val="FF0000"/>
          <w:sz w:val="32"/>
          <w:szCs w:val="32"/>
        </w:rPr>
      </w:pPr>
    </w:p>
    <w:p w:rsidR="004B7BE8" w:rsidRDefault="006528A8" w:rsidP="004B7BE8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</w:pPr>
      <w:r w:rsidRPr="004B7BE8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 xml:space="preserve">Naqueles días, Melquisedec, rei de </w:t>
      </w:r>
      <w:proofErr w:type="spellStart"/>
      <w:r w:rsidRPr="004B7BE8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>Salén</w:t>
      </w:r>
      <w:proofErr w:type="spellEnd"/>
      <w:r w:rsidRPr="004B7BE8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 xml:space="preserve">, sacerdote do Deus altísimo, sacou </w:t>
      </w:r>
      <w:r w:rsidRPr="004B7BE8">
        <w:rPr>
          <w:rFonts w:asciiTheme="minorHAnsi" w:hAnsiTheme="minorHAnsi"/>
          <w:b/>
          <w:bCs/>
          <w:iCs/>
          <w:snapToGrid w:val="0"/>
          <w:color w:val="1F497D" w:themeColor="text2"/>
          <w:sz w:val="32"/>
          <w:szCs w:val="32"/>
        </w:rPr>
        <w:t>pan e viño,</w:t>
      </w:r>
      <w:r w:rsidRPr="004B7BE8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 xml:space="preserve"> </w:t>
      </w:r>
      <w:r w:rsidRPr="004B7BE8">
        <w:rPr>
          <w:rFonts w:asciiTheme="minorHAnsi" w:hAnsiTheme="minorHAnsi"/>
          <w:b/>
          <w:bCs/>
          <w:iCs/>
          <w:snapToGrid w:val="0"/>
          <w:color w:val="1F497D" w:themeColor="text2"/>
          <w:sz w:val="32"/>
          <w:szCs w:val="32"/>
        </w:rPr>
        <w:t>e bendiciuno</w:t>
      </w:r>
      <w:r w:rsidRPr="004B7BE8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 xml:space="preserve"> dicindo:</w:t>
      </w:r>
    </w:p>
    <w:p w:rsidR="004B7BE8" w:rsidRDefault="004B7BE8" w:rsidP="004B7BE8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</w:pPr>
    </w:p>
    <w:p w:rsidR="004B7BE8" w:rsidRDefault="006528A8" w:rsidP="004B7BE8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</w:pPr>
      <w:r w:rsidRPr="004B7BE8"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  <w:t xml:space="preserve"> «Bendito sexa </w:t>
      </w:r>
      <w:proofErr w:type="spellStart"/>
      <w:r w:rsidRPr="004B7BE8"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  <w:t>Abrán</w:t>
      </w:r>
      <w:proofErr w:type="spellEnd"/>
      <w:r w:rsidRPr="004B7BE8"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  <w:t xml:space="preserve"> polo Deus altísimo, creador de ceo e terra; bendito sexa o Deus altísimo, que che entregou os teus inimigos». </w:t>
      </w:r>
    </w:p>
    <w:p w:rsidR="004B7BE8" w:rsidRDefault="004B7BE8" w:rsidP="004B7BE8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</w:pPr>
    </w:p>
    <w:p w:rsidR="006F0B81" w:rsidRPr="004B7BE8" w:rsidRDefault="006528A8" w:rsidP="004B7BE8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</w:pPr>
      <w:r w:rsidRPr="004B7BE8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 xml:space="preserve">E </w:t>
      </w:r>
      <w:proofErr w:type="spellStart"/>
      <w:r w:rsidRPr="004B7BE8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>Abrán</w:t>
      </w:r>
      <w:proofErr w:type="spellEnd"/>
      <w:r w:rsidRPr="004B7BE8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 xml:space="preserve"> deulle o décimo de todo.</w:t>
      </w:r>
      <w:r w:rsidRPr="004B7BE8"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  <w:t xml:space="preserve"> Palabra do Señor. </w:t>
      </w:r>
    </w:p>
    <w:p w:rsidR="006F0B81" w:rsidRPr="004B7BE8" w:rsidRDefault="006F0B81" w:rsidP="006F0B8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</w:pPr>
    </w:p>
    <w:p w:rsidR="006F0B81" w:rsidRPr="004B7BE8" w:rsidRDefault="006F0B81" w:rsidP="006F0B8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FF0000"/>
          <w:sz w:val="32"/>
          <w:szCs w:val="32"/>
        </w:rPr>
      </w:pPr>
      <w:r w:rsidRPr="004B7BE8">
        <w:rPr>
          <w:rFonts w:asciiTheme="minorHAnsi" w:hAnsiTheme="minorHAnsi"/>
          <w:b/>
          <w:snapToGrid w:val="0"/>
          <w:color w:val="FF0000"/>
          <w:sz w:val="32"/>
          <w:szCs w:val="32"/>
        </w:rPr>
        <w:t>SALMO 109: R/.</w:t>
      </w:r>
    </w:p>
    <w:p w:rsidR="006F0B81" w:rsidRPr="004B7BE8" w:rsidRDefault="006F0B81" w:rsidP="006F0B8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FF0000"/>
          <w:sz w:val="32"/>
          <w:szCs w:val="32"/>
        </w:rPr>
      </w:pPr>
    </w:p>
    <w:p w:rsidR="006F0B81" w:rsidRPr="004B7BE8" w:rsidRDefault="006F0B81" w:rsidP="006F0B8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sz w:val="32"/>
          <w:szCs w:val="32"/>
        </w:rPr>
      </w:pPr>
      <w:r w:rsidRPr="004B7BE8">
        <w:rPr>
          <w:rFonts w:asciiTheme="minorHAnsi" w:hAnsiTheme="minorHAnsi"/>
          <w:b/>
          <w:snapToGrid w:val="0"/>
          <w:sz w:val="32"/>
          <w:szCs w:val="32"/>
        </w:rPr>
        <w:t xml:space="preserve">   T</w:t>
      </w:r>
      <w:r w:rsidR="006528A8" w:rsidRPr="004B7BE8">
        <w:rPr>
          <w:rFonts w:asciiTheme="minorHAnsi" w:hAnsiTheme="minorHAnsi"/>
          <w:b/>
          <w:snapToGrid w:val="0"/>
          <w:sz w:val="32"/>
          <w:szCs w:val="32"/>
        </w:rPr>
        <w:t>e</w:t>
      </w:r>
      <w:r w:rsidRPr="004B7BE8">
        <w:rPr>
          <w:rFonts w:asciiTheme="minorHAnsi" w:hAnsiTheme="minorHAnsi"/>
          <w:b/>
          <w:snapToGrid w:val="0"/>
          <w:sz w:val="32"/>
          <w:szCs w:val="32"/>
        </w:rPr>
        <w:t xml:space="preserve"> es sacerdote eterno, seg</w:t>
      </w:r>
      <w:r w:rsidR="006528A8" w:rsidRPr="004B7BE8">
        <w:rPr>
          <w:rFonts w:asciiTheme="minorHAnsi" w:hAnsiTheme="minorHAnsi"/>
          <w:b/>
          <w:snapToGrid w:val="0"/>
          <w:sz w:val="32"/>
          <w:szCs w:val="32"/>
        </w:rPr>
        <w:t>undo</w:t>
      </w:r>
      <w:r w:rsidRPr="004B7BE8">
        <w:rPr>
          <w:rFonts w:asciiTheme="minorHAnsi" w:hAnsiTheme="minorHAnsi"/>
          <w:b/>
          <w:snapToGrid w:val="0"/>
          <w:sz w:val="32"/>
          <w:szCs w:val="32"/>
        </w:rPr>
        <w:t xml:space="preserve"> </w:t>
      </w:r>
      <w:r w:rsidR="006528A8" w:rsidRPr="004B7BE8">
        <w:rPr>
          <w:rFonts w:asciiTheme="minorHAnsi" w:hAnsiTheme="minorHAnsi"/>
          <w:b/>
          <w:snapToGrid w:val="0"/>
          <w:sz w:val="32"/>
          <w:szCs w:val="32"/>
        </w:rPr>
        <w:t>o</w:t>
      </w:r>
      <w:r w:rsidRPr="004B7BE8">
        <w:rPr>
          <w:rFonts w:asciiTheme="minorHAnsi" w:hAnsiTheme="minorHAnsi"/>
          <w:b/>
          <w:snapToGrid w:val="0"/>
          <w:sz w:val="32"/>
          <w:szCs w:val="32"/>
        </w:rPr>
        <w:t xml:space="preserve"> rito de Melquisedec.  </w:t>
      </w:r>
    </w:p>
    <w:p w:rsidR="006F0B81" w:rsidRPr="004B7BE8" w:rsidRDefault="006F0B81" w:rsidP="006F0B8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FF0000"/>
          <w:sz w:val="32"/>
          <w:szCs w:val="32"/>
        </w:rPr>
      </w:pPr>
    </w:p>
    <w:p w:rsidR="006F0B81" w:rsidRPr="004B7BE8" w:rsidRDefault="006F0B81" w:rsidP="006F0B8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FF0000"/>
          <w:sz w:val="32"/>
          <w:szCs w:val="32"/>
        </w:rPr>
      </w:pPr>
    </w:p>
    <w:p w:rsidR="006F0B81" w:rsidRPr="004B7BE8" w:rsidRDefault="006F0B81" w:rsidP="006F0B8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</w:pPr>
      <w:r w:rsidRPr="004B7BE8"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  <w:t xml:space="preserve">1ª CORINTIOS </w:t>
      </w:r>
      <w:r w:rsidRPr="004B7BE8">
        <w:rPr>
          <w:rFonts w:ascii="Calibri" w:hAnsi="Calibri"/>
          <w:b/>
          <w:bCs/>
          <w:color w:val="FF0000"/>
          <w:sz w:val="32"/>
          <w:szCs w:val="32"/>
        </w:rPr>
        <w:t>11,23-26:</w:t>
      </w:r>
      <w:r w:rsidRPr="004B7BE8">
        <w:rPr>
          <w:rFonts w:ascii="Calibri" w:hAnsi="Calibri"/>
          <w:b/>
          <w:bCs/>
          <w:color w:val="1F497D"/>
          <w:sz w:val="32"/>
          <w:szCs w:val="32"/>
        </w:rPr>
        <w:t xml:space="preserve"> </w:t>
      </w:r>
      <w:r w:rsidRPr="004B7BE8">
        <w:rPr>
          <w:rFonts w:asciiTheme="minorHAnsi" w:hAnsiTheme="minorHAnsi"/>
          <w:i/>
          <w:iCs/>
          <w:color w:val="FF0000"/>
          <w:sz w:val="32"/>
          <w:szCs w:val="32"/>
        </w:rPr>
        <w:t>Cada vez que com</w:t>
      </w:r>
      <w:r w:rsidR="006528A8" w:rsidRPr="004B7BE8">
        <w:rPr>
          <w:rFonts w:asciiTheme="minorHAnsi" w:hAnsiTheme="minorHAnsi"/>
          <w:i/>
          <w:iCs/>
          <w:color w:val="FF0000"/>
          <w:sz w:val="32"/>
          <w:szCs w:val="32"/>
        </w:rPr>
        <w:t>edes</w:t>
      </w:r>
      <w:r w:rsidRPr="004B7BE8">
        <w:rPr>
          <w:rFonts w:asciiTheme="minorHAnsi" w:hAnsiTheme="minorHAnsi"/>
          <w:i/>
          <w:iCs/>
          <w:color w:val="FF0000"/>
          <w:sz w:val="32"/>
          <w:szCs w:val="32"/>
        </w:rPr>
        <w:t xml:space="preserve"> </w:t>
      </w:r>
      <w:r w:rsidR="006528A8" w:rsidRPr="004B7BE8">
        <w:rPr>
          <w:rFonts w:asciiTheme="minorHAnsi" w:hAnsiTheme="minorHAnsi"/>
          <w:i/>
          <w:iCs/>
          <w:color w:val="FF0000"/>
          <w:sz w:val="32"/>
          <w:szCs w:val="32"/>
        </w:rPr>
        <w:t>e</w:t>
      </w:r>
      <w:r w:rsidRPr="004B7BE8">
        <w:rPr>
          <w:rFonts w:asciiTheme="minorHAnsi" w:hAnsiTheme="minorHAnsi"/>
          <w:i/>
          <w:iCs/>
          <w:color w:val="FF0000"/>
          <w:sz w:val="32"/>
          <w:szCs w:val="32"/>
        </w:rPr>
        <w:t xml:space="preserve"> beb</w:t>
      </w:r>
      <w:r w:rsidR="006528A8" w:rsidRPr="004B7BE8">
        <w:rPr>
          <w:rFonts w:asciiTheme="minorHAnsi" w:hAnsiTheme="minorHAnsi"/>
          <w:i/>
          <w:iCs/>
          <w:color w:val="FF0000"/>
          <w:sz w:val="32"/>
          <w:szCs w:val="32"/>
        </w:rPr>
        <w:t>edes</w:t>
      </w:r>
      <w:r w:rsidRPr="004B7BE8">
        <w:rPr>
          <w:rFonts w:asciiTheme="minorHAnsi" w:hAnsiTheme="minorHAnsi"/>
          <w:i/>
          <w:iCs/>
          <w:color w:val="FF0000"/>
          <w:sz w:val="32"/>
          <w:szCs w:val="32"/>
        </w:rPr>
        <w:t>, proclam</w:t>
      </w:r>
      <w:r w:rsidR="006528A8" w:rsidRPr="004B7BE8">
        <w:rPr>
          <w:rFonts w:asciiTheme="minorHAnsi" w:hAnsiTheme="minorHAnsi"/>
          <w:i/>
          <w:iCs/>
          <w:color w:val="FF0000"/>
          <w:sz w:val="32"/>
          <w:szCs w:val="32"/>
        </w:rPr>
        <w:t>ades</w:t>
      </w:r>
      <w:r w:rsidRPr="004B7BE8">
        <w:rPr>
          <w:rFonts w:asciiTheme="minorHAnsi" w:hAnsiTheme="minorHAnsi"/>
          <w:i/>
          <w:iCs/>
          <w:color w:val="FF0000"/>
          <w:sz w:val="32"/>
          <w:szCs w:val="32"/>
        </w:rPr>
        <w:t xml:space="preserve"> a m</w:t>
      </w:r>
      <w:r w:rsidR="006528A8" w:rsidRPr="004B7BE8">
        <w:rPr>
          <w:rFonts w:asciiTheme="minorHAnsi" w:hAnsiTheme="minorHAnsi"/>
          <w:i/>
          <w:iCs/>
          <w:color w:val="FF0000"/>
          <w:sz w:val="32"/>
          <w:szCs w:val="32"/>
        </w:rPr>
        <w:t>o</w:t>
      </w:r>
      <w:r w:rsidRPr="004B7BE8">
        <w:rPr>
          <w:rFonts w:asciiTheme="minorHAnsi" w:hAnsiTheme="minorHAnsi"/>
          <w:i/>
          <w:iCs/>
          <w:color w:val="FF0000"/>
          <w:sz w:val="32"/>
          <w:szCs w:val="32"/>
        </w:rPr>
        <w:t>rte d</w:t>
      </w:r>
      <w:r w:rsidR="006528A8" w:rsidRPr="004B7BE8">
        <w:rPr>
          <w:rFonts w:asciiTheme="minorHAnsi" w:hAnsiTheme="minorHAnsi"/>
          <w:i/>
          <w:iCs/>
          <w:color w:val="FF0000"/>
          <w:sz w:val="32"/>
          <w:szCs w:val="32"/>
        </w:rPr>
        <w:t>o</w:t>
      </w:r>
      <w:r w:rsidRPr="004B7BE8">
        <w:rPr>
          <w:rFonts w:asciiTheme="minorHAnsi" w:hAnsiTheme="minorHAnsi"/>
          <w:i/>
          <w:iCs/>
          <w:color w:val="FF0000"/>
          <w:sz w:val="32"/>
          <w:szCs w:val="32"/>
        </w:rPr>
        <w:t xml:space="preserve"> Señor.</w:t>
      </w:r>
      <w:r w:rsidRPr="004B7BE8"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  <w:t xml:space="preserve"> </w:t>
      </w:r>
    </w:p>
    <w:p w:rsidR="006F0B81" w:rsidRPr="004B7BE8" w:rsidRDefault="006F0B81" w:rsidP="006F0B8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</w:pPr>
    </w:p>
    <w:p w:rsidR="004B7BE8" w:rsidRDefault="006528A8" w:rsidP="006528A8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222"/>
          <w:tab w:val="left" w:pos="8330"/>
          <w:tab w:val="left" w:pos="11624"/>
        </w:tabs>
        <w:autoSpaceDE w:val="0"/>
        <w:autoSpaceDN w:val="0"/>
        <w:adjustRightInd w:val="0"/>
        <w:spacing w:line="180" w:lineRule="atLeast"/>
        <w:ind w:left="142" w:right="-34" w:firstLine="142"/>
        <w:jc w:val="both"/>
        <w:rPr>
          <w:rFonts w:ascii="Calibri" w:hAnsi="Calibri"/>
          <w:i/>
          <w:color w:val="1F497D" w:themeColor="text2"/>
          <w:sz w:val="32"/>
          <w:szCs w:val="32"/>
        </w:rPr>
      </w:pPr>
      <w:r w:rsidRPr="004B7BE8">
        <w:rPr>
          <w:rFonts w:ascii="Calibri" w:hAnsi="Calibri"/>
          <w:color w:val="1F497D" w:themeColor="text2"/>
          <w:sz w:val="32"/>
          <w:szCs w:val="32"/>
        </w:rPr>
        <w:t>Irmáns: Eu recibín unha tradición, que procede do Señor e que canda min vos transmitín: que o Señor Xesús, na noite en que ía ser entregado, tomou pan e, pronunciando a Acción de Grazas, partiuno e dixo</w:t>
      </w:r>
      <w:r w:rsidRPr="004B7BE8">
        <w:rPr>
          <w:rFonts w:ascii="Calibri" w:hAnsi="Calibri"/>
          <w:i/>
          <w:color w:val="1F497D" w:themeColor="text2"/>
          <w:sz w:val="32"/>
          <w:szCs w:val="32"/>
        </w:rPr>
        <w:t>:</w:t>
      </w:r>
    </w:p>
    <w:p w:rsidR="004B7BE8" w:rsidRDefault="004B7BE8" w:rsidP="006528A8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222"/>
          <w:tab w:val="left" w:pos="8330"/>
          <w:tab w:val="left" w:pos="11624"/>
        </w:tabs>
        <w:autoSpaceDE w:val="0"/>
        <w:autoSpaceDN w:val="0"/>
        <w:adjustRightInd w:val="0"/>
        <w:spacing w:line="180" w:lineRule="atLeast"/>
        <w:ind w:left="142" w:right="-34" w:firstLine="142"/>
        <w:jc w:val="both"/>
        <w:rPr>
          <w:rFonts w:ascii="Calibri" w:hAnsi="Calibri"/>
          <w:i/>
          <w:color w:val="1F497D" w:themeColor="text2"/>
          <w:sz w:val="32"/>
          <w:szCs w:val="32"/>
        </w:rPr>
      </w:pPr>
    </w:p>
    <w:p w:rsidR="004B7BE8" w:rsidRDefault="006528A8" w:rsidP="006528A8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222"/>
          <w:tab w:val="left" w:pos="8330"/>
          <w:tab w:val="left" w:pos="11624"/>
        </w:tabs>
        <w:autoSpaceDE w:val="0"/>
        <w:autoSpaceDN w:val="0"/>
        <w:adjustRightInd w:val="0"/>
        <w:spacing w:line="180" w:lineRule="atLeast"/>
        <w:ind w:left="142" w:right="-34" w:firstLine="142"/>
        <w:jc w:val="both"/>
        <w:rPr>
          <w:rFonts w:ascii="Calibri" w:hAnsi="Calibri"/>
          <w:color w:val="1F497D" w:themeColor="text2"/>
          <w:sz w:val="32"/>
          <w:szCs w:val="32"/>
        </w:rPr>
      </w:pPr>
      <w:r w:rsidRPr="004B7BE8">
        <w:rPr>
          <w:rFonts w:ascii="Calibri" w:hAnsi="Calibri"/>
          <w:i/>
          <w:color w:val="1F497D" w:themeColor="text2"/>
          <w:sz w:val="32"/>
          <w:szCs w:val="32"/>
        </w:rPr>
        <w:t xml:space="preserve"> «</w:t>
      </w:r>
      <w:r w:rsidRPr="004B7BE8">
        <w:rPr>
          <w:rFonts w:ascii="Calibri" w:hAnsi="Calibri"/>
          <w:b/>
          <w:i/>
          <w:color w:val="1F497D" w:themeColor="text2"/>
          <w:sz w:val="32"/>
          <w:szCs w:val="32"/>
        </w:rPr>
        <w:t>Isto é o meu corpo</w:t>
      </w:r>
      <w:r w:rsidRPr="004B7BE8">
        <w:rPr>
          <w:rFonts w:ascii="Calibri" w:hAnsi="Calibri"/>
          <w:i/>
          <w:color w:val="1F497D" w:themeColor="text2"/>
          <w:sz w:val="32"/>
          <w:szCs w:val="32"/>
        </w:rPr>
        <w:t>, que se entrega por vós. Facede isto en memoria miña». O mesmo fixo co cáliz, despois de cear, dicindo: «Este cáliz é a nova alianza no meu sangue; facede isto cada vez que o bebades, en memoria miña».</w:t>
      </w:r>
      <w:r w:rsidRPr="004B7BE8">
        <w:rPr>
          <w:rFonts w:ascii="Calibri" w:hAnsi="Calibri"/>
          <w:color w:val="1F497D" w:themeColor="text2"/>
          <w:sz w:val="32"/>
          <w:szCs w:val="32"/>
        </w:rPr>
        <w:t xml:space="preserve"> </w:t>
      </w:r>
    </w:p>
    <w:p w:rsidR="004B7BE8" w:rsidRDefault="004B7BE8" w:rsidP="006528A8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222"/>
          <w:tab w:val="left" w:pos="8330"/>
          <w:tab w:val="left" w:pos="11624"/>
        </w:tabs>
        <w:autoSpaceDE w:val="0"/>
        <w:autoSpaceDN w:val="0"/>
        <w:adjustRightInd w:val="0"/>
        <w:spacing w:line="180" w:lineRule="atLeast"/>
        <w:ind w:left="142" w:right="-34" w:firstLine="142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6528A8" w:rsidRPr="004B7BE8" w:rsidRDefault="006528A8" w:rsidP="006528A8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222"/>
          <w:tab w:val="left" w:pos="8330"/>
          <w:tab w:val="left" w:pos="11624"/>
        </w:tabs>
        <w:autoSpaceDE w:val="0"/>
        <w:autoSpaceDN w:val="0"/>
        <w:adjustRightInd w:val="0"/>
        <w:spacing w:line="180" w:lineRule="atLeast"/>
        <w:ind w:left="142" w:right="-34" w:firstLine="142"/>
        <w:jc w:val="both"/>
        <w:rPr>
          <w:rFonts w:ascii="Calibri" w:hAnsi="Calibri"/>
          <w:color w:val="1F497D" w:themeColor="text2"/>
          <w:sz w:val="32"/>
          <w:szCs w:val="32"/>
        </w:rPr>
      </w:pPr>
      <w:r w:rsidRPr="004B7BE8">
        <w:rPr>
          <w:rFonts w:ascii="Calibri" w:hAnsi="Calibri"/>
          <w:color w:val="1F497D" w:themeColor="text2"/>
          <w:sz w:val="32"/>
          <w:szCs w:val="32"/>
        </w:rPr>
        <w:t>Por iso, cada vez que comedes deste pan e bebedes do cáliz, proclamades a morte do Señor, ata que volva.</w:t>
      </w:r>
    </w:p>
    <w:p w:rsidR="006F0B81" w:rsidRPr="004B7BE8" w:rsidRDefault="006F0B81">
      <w:pPr>
        <w:spacing w:after="200" w:line="276" w:lineRule="auto"/>
        <w:rPr>
          <w:rFonts w:ascii="Calibri" w:hAnsi="Calibri"/>
          <w:color w:val="1F497D" w:themeColor="text2"/>
          <w:sz w:val="32"/>
          <w:szCs w:val="32"/>
        </w:rPr>
      </w:pPr>
      <w:r w:rsidRPr="004B7BE8">
        <w:rPr>
          <w:rFonts w:ascii="Calibri" w:hAnsi="Calibri"/>
          <w:color w:val="1F497D" w:themeColor="text2"/>
          <w:sz w:val="32"/>
          <w:szCs w:val="32"/>
        </w:rPr>
        <w:br w:type="page"/>
      </w:r>
    </w:p>
    <w:p w:rsidR="006F0B81" w:rsidRPr="004B7BE8" w:rsidRDefault="006F0B81" w:rsidP="006F0B8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="Calibri" w:hAnsi="Calibri"/>
          <w:bCs/>
          <w:i/>
          <w:iCs/>
          <w:color w:val="FF0000"/>
          <w:sz w:val="32"/>
          <w:szCs w:val="32"/>
        </w:rPr>
      </w:pPr>
      <w:r w:rsidRPr="004B7BE8"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  <w:lastRenderedPageBreak/>
        <w:t xml:space="preserve">LUCAS </w:t>
      </w:r>
      <w:r w:rsidRPr="004B7BE8">
        <w:rPr>
          <w:rFonts w:asciiTheme="minorHAnsi" w:hAnsiTheme="minorHAnsi"/>
          <w:bCs/>
          <w:snapToGrid w:val="0"/>
          <w:color w:val="FF0000"/>
          <w:sz w:val="32"/>
          <w:szCs w:val="32"/>
        </w:rPr>
        <w:t xml:space="preserve">9, 11b-17: </w:t>
      </w:r>
      <w:r w:rsidRPr="004B7BE8">
        <w:rPr>
          <w:rFonts w:ascii="Calibri" w:hAnsi="Calibri"/>
          <w:bCs/>
          <w:i/>
          <w:iCs/>
          <w:color w:val="FF0000"/>
          <w:sz w:val="32"/>
          <w:szCs w:val="32"/>
        </w:rPr>
        <w:t xml:space="preserve">Comeron todos </w:t>
      </w:r>
      <w:r w:rsidR="006528A8" w:rsidRPr="004B7BE8">
        <w:rPr>
          <w:rFonts w:ascii="Calibri" w:hAnsi="Calibri"/>
          <w:bCs/>
          <w:i/>
          <w:iCs/>
          <w:color w:val="FF0000"/>
          <w:sz w:val="32"/>
          <w:szCs w:val="32"/>
        </w:rPr>
        <w:t>e</w:t>
      </w:r>
      <w:r w:rsidRPr="004B7BE8">
        <w:rPr>
          <w:rFonts w:ascii="Calibri" w:hAnsi="Calibri"/>
          <w:bCs/>
          <w:i/>
          <w:iCs/>
          <w:color w:val="FF0000"/>
          <w:sz w:val="32"/>
          <w:szCs w:val="32"/>
        </w:rPr>
        <w:t xml:space="preserve"> se saciaron. </w:t>
      </w:r>
    </w:p>
    <w:p w:rsidR="006528A8" w:rsidRPr="004B7BE8" w:rsidRDefault="006528A8" w:rsidP="006F0B8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="Calibri" w:hAnsi="Calibri"/>
          <w:bCs/>
          <w:i/>
          <w:iCs/>
          <w:color w:val="FF0000"/>
          <w:sz w:val="32"/>
          <w:szCs w:val="32"/>
        </w:rPr>
      </w:pPr>
    </w:p>
    <w:tbl>
      <w:tblPr>
        <w:tblStyle w:val="Tablaconcuadrcula"/>
        <w:tblW w:w="0" w:type="auto"/>
        <w:tblInd w:w="-34" w:type="dxa"/>
        <w:tblLook w:val="04A0"/>
      </w:tblPr>
      <w:tblGrid>
        <w:gridCol w:w="8754"/>
      </w:tblGrid>
      <w:tr w:rsidR="006528A8" w:rsidRPr="004B7BE8" w:rsidTr="006528A8">
        <w:tc>
          <w:tcPr>
            <w:tcW w:w="8754" w:type="dxa"/>
          </w:tcPr>
          <w:p w:rsidR="006528A8" w:rsidRPr="004B7BE8" w:rsidRDefault="006528A8" w:rsidP="006528A8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</w:pPr>
          </w:p>
          <w:p w:rsidR="006528A8" w:rsidRDefault="006528A8" w:rsidP="006528A8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4B7BE8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Narrador:</w:t>
            </w:r>
            <w:r w:rsidRPr="004B7BE8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Naquel tempo, Xesús púxose a falar ao xentío do reino de Deus e curou os que o necesitaban. Caía a tarde, e os Doce achegáronselle a dicirlle:</w:t>
            </w:r>
          </w:p>
          <w:p w:rsidR="004B7BE8" w:rsidRPr="004B7BE8" w:rsidRDefault="004B7BE8" w:rsidP="006528A8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</w:p>
          <w:p w:rsidR="006528A8" w:rsidRDefault="006528A8" w:rsidP="006528A8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4B7BE8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Apóstolos: -</w:t>
            </w:r>
            <w:r w:rsidRPr="004B7BE8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>Despide a xente; que vaian ás aldeas e casaríos do redor a buscar aloxamento e comida, porque aquí estamos en claro.</w:t>
            </w:r>
          </w:p>
          <w:p w:rsidR="004B7BE8" w:rsidRPr="004B7BE8" w:rsidRDefault="004B7BE8" w:rsidP="006528A8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</w:p>
          <w:p w:rsidR="006528A8" w:rsidRDefault="006528A8" w:rsidP="006528A8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4B7BE8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Narrador:</w:t>
            </w:r>
            <w:r w:rsidRPr="004B7BE8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El contestoulles:</w:t>
            </w:r>
          </w:p>
          <w:p w:rsidR="004B7BE8" w:rsidRPr="004B7BE8" w:rsidRDefault="004B7BE8" w:rsidP="006528A8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</w:p>
          <w:p w:rsidR="006528A8" w:rsidRDefault="006528A8" w:rsidP="006528A8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4B7BE8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Xesús:</w:t>
            </w:r>
            <w:r w:rsidRPr="004B7BE8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- Dádelles vós para comer.</w:t>
            </w:r>
          </w:p>
          <w:p w:rsidR="004B7BE8" w:rsidRPr="004B7BE8" w:rsidRDefault="004B7BE8" w:rsidP="006528A8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</w:p>
          <w:p w:rsidR="006528A8" w:rsidRDefault="006528A8" w:rsidP="006528A8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4B7BE8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Narrador:</w:t>
            </w:r>
            <w:r w:rsidRPr="004B7BE8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Eles replicáronlle:</w:t>
            </w:r>
          </w:p>
          <w:p w:rsidR="004B7BE8" w:rsidRPr="004B7BE8" w:rsidRDefault="004B7BE8" w:rsidP="006528A8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</w:p>
          <w:p w:rsidR="006528A8" w:rsidRDefault="006528A8" w:rsidP="006528A8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4B7BE8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Apóstolos: -</w:t>
            </w:r>
            <w:r w:rsidRPr="004B7BE8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>Non temos máis que cinco pans e dous peixes; a non ser que vaiamos comprar para comer para todo este xentío.</w:t>
            </w:r>
          </w:p>
          <w:p w:rsidR="004B7BE8" w:rsidRPr="004B7BE8" w:rsidRDefault="004B7BE8" w:rsidP="006528A8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</w:p>
          <w:p w:rsidR="006528A8" w:rsidRDefault="006528A8" w:rsidP="006528A8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4B7BE8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Narrador:</w:t>
            </w:r>
            <w:r w:rsidRPr="004B7BE8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Porque eran uns cinco mil homes. Xesús díxolles aos seus discípulos:</w:t>
            </w:r>
          </w:p>
          <w:p w:rsidR="004B7BE8" w:rsidRPr="004B7BE8" w:rsidRDefault="004B7BE8" w:rsidP="006528A8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</w:p>
          <w:p w:rsidR="006528A8" w:rsidRDefault="006528A8" w:rsidP="006528A8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4B7BE8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Xesús:</w:t>
            </w:r>
            <w:r w:rsidRPr="004B7BE8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- Dicídelles que senten en grupos duns cincuenta.</w:t>
            </w:r>
          </w:p>
          <w:p w:rsidR="004B7BE8" w:rsidRPr="004B7BE8" w:rsidRDefault="004B7BE8" w:rsidP="006528A8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</w:p>
          <w:p w:rsidR="006528A8" w:rsidRPr="004B7BE8" w:rsidRDefault="006528A8" w:rsidP="006528A8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4B7BE8">
              <w:rPr>
                <w:rFonts w:asciiTheme="minorHAnsi" w:hAnsiTheme="minorHAnsi"/>
                <w:b/>
                <w:color w:val="1F497D" w:themeColor="text2"/>
                <w:sz w:val="32"/>
                <w:szCs w:val="32"/>
              </w:rPr>
              <w:t>Narrador:</w:t>
            </w:r>
            <w:r w:rsidRPr="004B7BE8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Fixérono así, e todos sentaron. El, tomando os cinco pans e os dous peixes, alzou a mirada ao ceo, pronunciou a bendición sobre eles, partiunos e deullos aos discípulos para que llos servisen á xente. Comeron todos e se saciaron, e colleron as sobras: doce cestos.</w:t>
            </w:r>
          </w:p>
          <w:p w:rsidR="006528A8" w:rsidRPr="004B7BE8" w:rsidRDefault="006528A8" w:rsidP="006528A8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</w:p>
          <w:p w:rsidR="006528A8" w:rsidRPr="004B7BE8" w:rsidRDefault="006528A8" w:rsidP="004B7BE8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</w:pPr>
            <w:r w:rsidRPr="004B7BE8"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  <w:t>Palabra del Señor</w:t>
            </w:r>
          </w:p>
          <w:p w:rsidR="006528A8" w:rsidRPr="004B7BE8" w:rsidRDefault="006528A8" w:rsidP="006528A8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  <w:r w:rsidRPr="004B7BE8"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  <w:tab/>
            </w:r>
            <w:r w:rsidRPr="004B7BE8"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  <w:tab/>
            </w:r>
            <w:r w:rsidRPr="004B7BE8">
              <w:rPr>
                <w:rFonts w:asciiTheme="minorHAnsi" w:hAnsiTheme="minorHAnsi"/>
                <w:i/>
                <w:color w:val="1F497D" w:themeColor="text2"/>
                <w:sz w:val="32"/>
                <w:szCs w:val="32"/>
              </w:rPr>
              <w:tab/>
            </w:r>
            <w:r w:rsidRPr="004B7BE8">
              <w:rPr>
                <w:rFonts w:asciiTheme="minorHAnsi" w:hAnsiTheme="minorHAnsi"/>
                <w:color w:val="1F497D" w:themeColor="text2"/>
                <w:sz w:val="32"/>
                <w:szCs w:val="32"/>
              </w:rPr>
              <w:t xml:space="preserve"> (</w:t>
            </w:r>
            <w:r w:rsidRPr="004B7BE8">
              <w:rPr>
                <w:rFonts w:asciiTheme="minorHAnsi" w:hAnsiTheme="minorHAnsi"/>
                <w:b/>
                <w:i/>
                <w:color w:val="1F497D" w:themeColor="text2"/>
                <w:sz w:val="32"/>
                <w:szCs w:val="32"/>
              </w:rPr>
              <w:t>Narrador-Apóstolos-Xesús).</w:t>
            </w:r>
          </w:p>
          <w:p w:rsidR="006528A8" w:rsidRPr="004B7BE8" w:rsidRDefault="006528A8" w:rsidP="006F0B81">
            <w:pPr>
              <w:tabs>
                <w:tab w:val="left" w:pos="28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ind w:right="-49"/>
              <w:jc w:val="both"/>
              <w:rPr>
                <w:rFonts w:ascii="Calibri" w:hAnsi="Calibri"/>
                <w:bCs/>
                <w:i/>
                <w:iCs/>
                <w:color w:val="FF0000"/>
                <w:sz w:val="32"/>
                <w:szCs w:val="32"/>
              </w:rPr>
            </w:pPr>
          </w:p>
        </w:tc>
      </w:tr>
    </w:tbl>
    <w:p w:rsidR="007D443A" w:rsidRDefault="007D443A" w:rsidP="006528A8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bCs/>
          <w:iCs/>
          <w:snapToGrid w:val="0"/>
          <w:color w:val="FF0000"/>
          <w:sz w:val="32"/>
          <w:szCs w:val="32"/>
        </w:rPr>
      </w:pPr>
    </w:p>
    <w:sectPr w:rsidR="007D443A" w:rsidSect="00D508A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531F" w:rsidRDefault="0005531F" w:rsidP="00FD1D0D">
      <w:r>
        <w:separator/>
      </w:r>
    </w:p>
  </w:endnote>
  <w:endnote w:type="continuationSeparator" w:id="0">
    <w:p w:rsidR="0005531F" w:rsidRDefault="0005531F" w:rsidP="00FD1D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531F" w:rsidRDefault="0005531F" w:rsidP="00FD1D0D">
      <w:r>
        <w:separator/>
      </w:r>
    </w:p>
  </w:footnote>
  <w:footnote w:type="continuationSeparator" w:id="0">
    <w:p w:rsidR="0005531F" w:rsidRDefault="0005531F" w:rsidP="00FD1D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60EE3"/>
    <w:multiLevelType w:val="hybridMultilevel"/>
    <w:tmpl w:val="951CC992"/>
    <w:lvl w:ilvl="0" w:tplc="1F94C43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836B9"/>
    <w:multiLevelType w:val="hybridMultilevel"/>
    <w:tmpl w:val="629C9110"/>
    <w:lvl w:ilvl="0" w:tplc="ECAE7934">
      <w:start w:val="1"/>
      <w:numFmt w:val="decimal"/>
      <w:lvlText w:val="%1."/>
      <w:lvlJc w:val="left"/>
      <w:pPr>
        <w:ind w:left="501" w:hanging="360"/>
      </w:pPr>
    </w:lvl>
    <w:lvl w:ilvl="1" w:tplc="0C0A0019">
      <w:start w:val="1"/>
      <w:numFmt w:val="lowerLetter"/>
      <w:lvlText w:val="%2."/>
      <w:lvlJc w:val="left"/>
      <w:pPr>
        <w:ind w:left="1221" w:hanging="360"/>
      </w:pPr>
    </w:lvl>
    <w:lvl w:ilvl="2" w:tplc="0C0A001B">
      <w:start w:val="1"/>
      <w:numFmt w:val="lowerRoman"/>
      <w:lvlText w:val="%3."/>
      <w:lvlJc w:val="right"/>
      <w:pPr>
        <w:ind w:left="1941" w:hanging="180"/>
      </w:pPr>
    </w:lvl>
    <w:lvl w:ilvl="3" w:tplc="0C0A000F">
      <w:start w:val="1"/>
      <w:numFmt w:val="decimal"/>
      <w:lvlText w:val="%4."/>
      <w:lvlJc w:val="left"/>
      <w:pPr>
        <w:ind w:left="2661" w:hanging="360"/>
      </w:pPr>
    </w:lvl>
    <w:lvl w:ilvl="4" w:tplc="0C0A0019">
      <w:start w:val="1"/>
      <w:numFmt w:val="lowerLetter"/>
      <w:lvlText w:val="%5."/>
      <w:lvlJc w:val="left"/>
      <w:pPr>
        <w:ind w:left="3381" w:hanging="360"/>
      </w:pPr>
    </w:lvl>
    <w:lvl w:ilvl="5" w:tplc="0C0A001B">
      <w:start w:val="1"/>
      <w:numFmt w:val="lowerRoman"/>
      <w:lvlText w:val="%6."/>
      <w:lvlJc w:val="right"/>
      <w:pPr>
        <w:ind w:left="4101" w:hanging="180"/>
      </w:pPr>
    </w:lvl>
    <w:lvl w:ilvl="6" w:tplc="0C0A000F">
      <w:start w:val="1"/>
      <w:numFmt w:val="decimal"/>
      <w:lvlText w:val="%7."/>
      <w:lvlJc w:val="left"/>
      <w:pPr>
        <w:ind w:left="4821" w:hanging="360"/>
      </w:pPr>
    </w:lvl>
    <w:lvl w:ilvl="7" w:tplc="0C0A0019">
      <w:start w:val="1"/>
      <w:numFmt w:val="lowerLetter"/>
      <w:lvlText w:val="%8."/>
      <w:lvlJc w:val="left"/>
      <w:pPr>
        <w:ind w:left="5541" w:hanging="360"/>
      </w:pPr>
    </w:lvl>
    <w:lvl w:ilvl="8" w:tplc="0C0A001B">
      <w:start w:val="1"/>
      <w:numFmt w:val="lowerRoman"/>
      <w:lvlText w:val="%9."/>
      <w:lvlJc w:val="right"/>
      <w:pPr>
        <w:ind w:left="6261" w:hanging="180"/>
      </w:pPr>
    </w:lvl>
  </w:abstractNum>
  <w:abstractNum w:abstractNumId="2">
    <w:nsid w:val="1CF93D04"/>
    <w:multiLevelType w:val="hybridMultilevel"/>
    <w:tmpl w:val="7CBC9AC0"/>
    <w:lvl w:ilvl="0" w:tplc="160E83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312A75"/>
    <w:multiLevelType w:val="hybridMultilevel"/>
    <w:tmpl w:val="07884EE4"/>
    <w:lvl w:ilvl="0" w:tplc="891A500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0822CC"/>
    <w:multiLevelType w:val="hybridMultilevel"/>
    <w:tmpl w:val="17940F8A"/>
    <w:lvl w:ilvl="0" w:tplc="73A872F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73291E"/>
    <w:multiLevelType w:val="hybridMultilevel"/>
    <w:tmpl w:val="C19403E6"/>
    <w:lvl w:ilvl="0" w:tplc="AE44DBF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0164DE"/>
    <w:multiLevelType w:val="hybridMultilevel"/>
    <w:tmpl w:val="D1ECD726"/>
    <w:lvl w:ilvl="0" w:tplc="BD00540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16642F"/>
    <w:multiLevelType w:val="hybridMultilevel"/>
    <w:tmpl w:val="2096604C"/>
    <w:lvl w:ilvl="0" w:tplc="CD7A6B70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1F26C9"/>
    <w:multiLevelType w:val="hybridMultilevel"/>
    <w:tmpl w:val="8294F626"/>
    <w:lvl w:ilvl="0" w:tplc="CBB46F9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C375AB3"/>
    <w:multiLevelType w:val="hybridMultilevel"/>
    <w:tmpl w:val="09C40712"/>
    <w:lvl w:ilvl="0" w:tplc="1C54419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BE7582"/>
    <w:multiLevelType w:val="hybridMultilevel"/>
    <w:tmpl w:val="ED6CE1F8"/>
    <w:lvl w:ilvl="0" w:tplc="C01A35C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2F443B"/>
    <w:multiLevelType w:val="hybridMultilevel"/>
    <w:tmpl w:val="7A0C9F2E"/>
    <w:lvl w:ilvl="0" w:tplc="E75EB92C">
      <w:start w:val="1"/>
      <w:numFmt w:val="bullet"/>
      <w:lvlText w:val=""/>
      <w:lvlJc w:val="left"/>
      <w:pPr>
        <w:ind w:left="699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2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17" w:hanging="360"/>
      </w:pPr>
      <w:rPr>
        <w:rFonts w:ascii="Wingdings" w:hAnsi="Wingdings" w:hint="default"/>
      </w:rPr>
    </w:lvl>
  </w:abstractNum>
  <w:abstractNum w:abstractNumId="14">
    <w:nsid w:val="488840E1"/>
    <w:multiLevelType w:val="hybridMultilevel"/>
    <w:tmpl w:val="A96C2414"/>
    <w:lvl w:ilvl="0" w:tplc="493ABE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3D3818"/>
    <w:multiLevelType w:val="hybridMultilevel"/>
    <w:tmpl w:val="3B5A38F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4BF402B2"/>
    <w:multiLevelType w:val="hybridMultilevel"/>
    <w:tmpl w:val="16287852"/>
    <w:lvl w:ilvl="0" w:tplc="A906C79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733CCE"/>
    <w:multiLevelType w:val="hybridMultilevel"/>
    <w:tmpl w:val="83FE3AC8"/>
    <w:lvl w:ilvl="0" w:tplc="9692F59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F23D29"/>
    <w:multiLevelType w:val="hybridMultilevel"/>
    <w:tmpl w:val="8B723966"/>
    <w:lvl w:ilvl="0" w:tplc="53F2EE9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8B2C54"/>
    <w:multiLevelType w:val="hybridMultilevel"/>
    <w:tmpl w:val="975AEC32"/>
    <w:lvl w:ilvl="0" w:tplc="C0180C6A">
      <w:start w:val="1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C4154BF"/>
    <w:multiLevelType w:val="hybridMultilevel"/>
    <w:tmpl w:val="C29696DC"/>
    <w:lvl w:ilvl="0" w:tplc="EF5E96B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DB17542"/>
    <w:multiLevelType w:val="hybridMultilevel"/>
    <w:tmpl w:val="7FD2304A"/>
    <w:lvl w:ilvl="0" w:tplc="0F34851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FB07013"/>
    <w:multiLevelType w:val="hybridMultilevel"/>
    <w:tmpl w:val="854ADB46"/>
    <w:lvl w:ilvl="0" w:tplc="9FA06CA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54792D"/>
    <w:multiLevelType w:val="hybridMultilevel"/>
    <w:tmpl w:val="DABE6510"/>
    <w:lvl w:ilvl="0" w:tplc="1DBE530E">
      <w:start w:val="1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758F4C20"/>
    <w:multiLevelType w:val="hybridMultilevel"/>
    <w:tmpl w:val="D5A6E1BA"/>
    <w:lvl w:ilvl="0" w:tplc="8E7A514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4E0E7C"/>
    <w:multiLevelType w:val="hybridMultilevel"/>
    <w:tmpl w:val="2764A7AA"/>
    <w:lvl w:ilvl="0" w:tplc="A31E598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621A14"/>
    <w:multiLevelType w:val="hybridMultilevel"/>
    <w:tmpl w:val="B5445F58"/>
    <w:lvl w:ilvl="0" w:tplc="58F2C9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061632"/>
    <w:multiLevelType w:val="hybridMultilevel"/>
    <w:tmpl w:val="F996790E"/>
    <w:lvl w:ilvl="0" w:tplc="D4E4BD7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i w:val="0"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9"/>
  </w:num>
  <w:num w:numId="4">
    <w:abstractNumId w:val="14"/>
  </w:num>
  <w:num w:numId="5">
    <w:abstractNumId w:val="27"/>
  </w:num>
  <w:num w:numId="6">
    <w:abstractNumId w:val="18"/>
  </w:num>
  <w:num w:numId="7">
    <w:abstractNumId w:val="6"/>
  </w:num>
  <w:num w:numId="8">
    <w:abstractNumId w:val="12"/>
  </w:num>
  <w:num w:numId="9">
    <w:abstractNumId w:val="15"/>
  </w:num>
  <w:num w:numId="10">
    <w:abstractNumId w:val="29"/>
  </w:num>
  <w:num w:numId="11">
    <w:abstractNumId w:val="23"/>
  </w:num>
  <w:num w:numId="12">
    <w:abstractNumId w:val="21"/>
  </w:num>
  <w:num w:numId="13">
    <w:abstractNumId w:val="16"/>
  </w:num>
  <w:num w:numId="14">
    <w:abstractNumId w:val="24"/>
  </w:num>
  <w:num w:numId="15">
    <w:abstractNumId w:val="13"/>
  </w:num>
  <w:num w:numId="16">
    <w:abstractNumId w:val="11"/>
  </w:num>
  <w:num w:numId="17">
    <w:abstractNumId w:val="10"/>
  </w:num>
  <w:num w:numId="18">
    <w:abstractNumId w:val="3"/>
  </w:num>
  <w:num w:numId="19">
    <w:abstractNumId w:val="25"/>
  </w:num>
  <w:num w:numId="20">
    <w:abstractNumId w:val="28"/>
  </w:num>
  <w:num w:numId="21">
    <w:abstractNumId w:val="20"/>
  </w:num>
  <w:num w:numId="22">
    <w:abstractNumId w:val="9"/>
  </w:num>
  <w:num w:numId="23">
    <w:abstractNumId w:val="5"/>
  </w:num>
  <w:num w:numId="24">
    <w:abstractNumId w:val="17"/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0"/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22"/>
  </w:num>
  <w:num w:numId="30">
    <w:abstractNumId w:val="4"/>
  </w:num>
  <w:num w:numId="31">
    <w:abstractNumId w:val="7"/>
  </w:num>
  <w:num w:numId="3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21FA"/>
    <w:rsid w:val="00025994"/>
    <w:rsid w:val="0002640B"/>
    <w:rsid w:val="00053B33"/>
    <w:rsid w:val="0005531F"/>
    <w:rsid w:val="000600BB"/>
    <w:rsid w:val="000737DB"/>
    <w:rsid w:val="00081E0E"/>
    <w:rsid w:val="00083CB4"/>
    <w:rsid w:val="000B1362"/>
    <w:rsid w:val="000B3F38"/>
    <w:rsid w:val="000E6891"/>
    <w:rsid w:val="001055E7"/>
    <w:rsid w:val="00137288"/>
    <w:rsid w:val="001477CC"/>
    <w:rsid w:val="00155BE7"/>
    <w:rsid w:val="00163110"/>
    <w:rsid w:val="001709EB"/>
    <w:rsid w:val="00192B4B"/>
    <w:rsid w:val="00196AFA"/>
    <w:rsid w:val="001A4259"/>
    <w:rsid w:val="001C639C"/>
    <w:rsid w:val="001E03E5"/>
    <w:rsid w:val="001F03DC"/>
    <w:rsid w:val="00202A24"/>
    <w:rsid w:val="00205C76"/>
    <w:rsid w:val="00232B5D"/>
    <w:rsid w:val="00233678"/>
    <w:rsid w:val="002455FA"/>
    <w:rsid w:val="002613AB"/>
    <w:rsid w:val="0026686A"/>
    <w:rsid w:val="002D057F"/>
    <w:rsid w:val="002D4F1F"/>
    <w:rsid w:val="002D6BCB"/>
    <w:rsid w:val="00314254"/>
    <w:rsid w:val="00345F51"/>
    <w:rsid w:val="00357EFF"/>
    <w:rsid w:val="00373257"/>
    <w:rsid w:val="00387E55"/>
    <w:rsid w:val="003925B7"/>
    <w:rsid w:val="003C556C"/>
    <w:rsid w:val="004171A7"/>
    <w:rsid w:val="00421690"/>
    <w:rsid w:val="00423644"/>
    <w:rsid w:val="004546A2"/>
    <w:rsid w:val="00454E57"/>
    <w:rsid w:val="004577DC"/>
    <w:rsid w:val="004626EB"/>
    <w:rsid w:val="00463AA0"/>
    <w:rsid w:val="004935B7"/>
    <w:rsid w:val="0049437B"/>
    <w:rsid w:val="00494FD5"/>
    <w:rsid w:val="004957FA"/>
    <w:rsid w:val="004B7BE8"/>
    <w:rsid w:val="004E5CB2"/>
    <w:rsid w:val="0050289D"/>
    <w:rsid w:val="00512BFB"/>
    <w:rsid w:val="00517C0B"/>
    <w:rsid w:val="00522E37"/>
    <w:rsid w:val="00527B45"/>
    <w:rsid w:val="005366CC"/>
    <w:rsid w:val="00552B5F"/>
    <w:rsid w:val="00591667"/>
    <w:rsid w:val="005A4C14"/>
    <w:rsid w:val="005D1F6B"/>
    <w:rsid w:val="006021FA"/>
    <w:rsid w:val="00602E58"/>
    <w:rsid w:val="006528A8"/>
    <w:rsid w:val="00695C3D"/>
    <w:rsid w:val="0069756A"/>
    <w:rsid w:val="006F0B81"/>
    <w:rsid w:val="006F6377"/>
    <w:rsid w:val="0074210D"/>
    <w:rsid w:val="00751F95"/>
    <w:rsid w:val="007732BF"/>
    <w:rsid w:val="007C635D"/>
    <w:rsid w:val="007D443A"/>
    <w:rsid w:val="007F5231"/>
    <w:rsid w:val="00810989"/>
    <w:rsid w:val="00850BCE"/>
    <w:rsid w:val="00882233"/>
    <w:rsid w:val="00885E57"/>
    <w:rsid w:val="00897BBC"/>
    <w:rsid w:val="008A1463"/>
    <w:rsid w:val="008A1893"/>
    <w:rsid w:val="008C7E54"/>
    <w:rsid w:val="0091607E"/>
    <w:rsid w:val="00923CED"/>
    <w:rsid w:val="00985947"/>
    <w:rsid w:val="009B7E69"/>
    <w:rsid w:val="009D6FAF"/>
    <w:rsid w:val="009E5372"/>
    <w:rsid w:val="009E58FE"/>
    <w:rsid w:val="00A12FE6"/>
    <w:rsid w:val="00A23283"/>
    <w:rsid w:val="00A35982"/>
    <w:rsid w:val="00A36040"/>
    <w:rsid w:val="00A61DFB"/>
    <w:rsid w:val="00A65BF5"/>
    <w:rsid w:val="00A93E4D"/>
    <w:rsid w:val="00AA19EA"/>
    <w:rsid w:val="00AA2F77"/>
    <w:rsid w:val="00AB0E5A"/>
    <w:rsid w:val="00AC296E"/>
    <w:rsid w:val="00B1279C"/>
    <w:rsid w:val="00B450A6"/>
    <w:rsid w:val="00B92AD4"/>
    <w:rsid w:val="00BA47CB"/>
    <w:rsid w:val="00BB6FE1"/>
    <w:rsid w:val="00BC0761"/>
    <w:rsid w:val="00BC6980"/>
    <w:rsid w:val="00C06ABE"/>
    <w:rsid w:val="00C2190F"/>
    <w:rsid w:val="00C62505"/>
    <w:rsid w:val="00C66185"/>
    <w:rsid w:val="00C74322"/>
    <w:rsid w:val="00C860EC"/>
    <w:rsid w:val="00CC4C35"/>
    <w:rsid w:val="00D13B81"/>
    <w:rsid w:val="00D173C9"/>
    <w:rsid w:val="00D27D43"/>
    <w:rsid w:val="00D4653E"/>
    <w:rsid w:val="00D508A7"/>
    <w:rsid w:val="00D97F54"/>
    <w:rsid w:val="00DE6B6C"/>
    <w:rsid w:val="00E023FD"/>
    <w:rsid w:val="00E25BBB"/>
    <w:rsid w:val="00E42FD5"/>
    <w:rsid w:val="00E73E03"/>
    <w:rsid w:val="00E774AF"/>
    <w:rsid w:val="00E84649"/>
    <w:rsid w:val="00EA14B5"/>
    <w:rsid w:val="00ED0CD1"/>
    <w:rsid w:val="00F04091"/>
    <w:rsid w:val="00F04EB6"/>
    <w:rsid w:val="00F13971"/>
    <w:rsid w:val="00F273D6"/>
    <w:rsid w:val="00F52D98"/>
    <w:rsid w:val="00FB6255"/>
    <w:rsid w:val="00FB76A4"/>
    <w:rsid w:val="00FD1D0D"/>
    <w:rsid w:val="00FD7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table" w:styleId="Tablaconcuadrcula">
    <w:name w:val="Table Grid"/>
    <w:basedOn w:val="Tablanormal"/>
    <w:uiPriority w:val="59"/>
    <w:rsid w:val="006528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mSU-QVxh26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hwRGk-%20%20%20f11m/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605E1-52DD-4246-93ED-27B217E37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769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3</cp:revision>
  <cp:lastPrinted>2022-06-09T16:01:00Z</cp:lastPrinted>
  <dcterms:created xsi:type="dcterms:W3CDTF">2022-06-15T16:22:00Z</dcterms:created>
  <dcterms:modified xsi:type="dcterms:W3CDTF">2022-06-15T16:26:00Z</dcterms:modified>
</cp:coreProperties>
</file>