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37B" w:rsidRPr="00421690" w:rsidRDefault="00AE6529">
      <w:pPr>
        <w:rPr>
          <w:sz w:val="32"/>
          <w:szCs w:val="32"/>
          <w:lang w:val="es-ES"/>
        </w:rPr>
      </w:pPr>
      <w:bookmarkStart w:id="0" w:name="_GoBack"/>
      <w:bookmarkEnd w:id="0"/>
      <w:r>
        <w:rPr>
          <w:noProof/>
          <w:sz w:val="32"/>
          <w:szCs w:val="32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.95pt;margin-top:-27pt;width:417.05pt;height:11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49437B" w:rsidRPr="00E92D07" w:rsidRDefault="0049437B" w:rsidP="0049437B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</w:pPr>
                  <w:r w:rsidRPr="00E92D07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 xml:space="preserve">IDEAS </w:t>
                  </w:r>
                </w:p>
                <w:p w:rsidR="0049437B" w:rsidRPr="00E92D07" w:rsidRDefault="0049437B" w:rsidP="0049437B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</w:pPr>
                  <w:r w:rsidRPr="00E92D07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PARA UN</w:t>
                  </w:r>
                  <w:r w:rsidR="00A80BD2" w:rsidRPr="00E92D07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H</w:t>
                  </w:r>
                  <w:r w:rsidRPr="00E92D07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A HOMILÍA CON N</w:t>
                  </w:r>
                  <w:r w:rsidR="00A80BD2" w:rsidRPr="00E92D07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EN</w:t>
                  </w:r>
                  <w:r w:rsidRPr="00E92D07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OS</w:t>
                  </w:r>
                </w:p>
                <w:p w:rsidR="0049437B" w:rsidRPr="00E92D07" w:rsidRDefault="00DE6B6C" w:rsidP="0049437B">
                  <w:pPr>
                    <w:jc w:val="center"/>
                  </w:pPr>
                  <w:r w:rsidRPr="00E92D07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01</w:t>
                  </w:r>
                  <w:r w:rsidR="00A80BD2" w:rsidRPr="00E92D07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 xml:space="preserve"> </w:t>
                  </w:r>
                  <w:r w:rsidRPr="00E92D07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M</w:t>
                  </w:r>
                  <w:r w:rsidR="009D6FAF" w:rsidRPr="00E92D07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A</w:t>
                  </w:r>
                  <w:r w:rsidR="00A80BD2" w:rsidRPr="00E92D07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I</w:t>
                  </w:r>
                  <w:r w:rsidRPr="00E92D07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O</w:t>
                  </w:r>
                  <w:r w:rsidR="00A80BD2" w:rsidRPr="00E92D07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 xml:space="preserve"> </w:t>
                  </w:r>
                  <w:r w:rsidR="00A35982" w:rsidRPr="00E92D07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2022</w:t>
                  </w:r>
                </w:p>
              </w:txbxContent>
            </v:textbox>
          </v:shape>
        </w:pict>
      </w: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1F03DC" w:rsidRDefault="0049437B">
      <w:pPr>
        <w:rPr>
          <w:sz w:val="30"/>
          <w:szCs w:val="30"/>
          <w:lang w:val="es-ES"/>
        </w:rPr>
      </w:pPr>
    </w:p>
    <w:p w:rsidR="00345F51" w:rsidRPr="001F03DC" w:rsidRDefault="00345F51" w:rsidP="00345F51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b/>
          <w:color w:val="7030A0"/>
          <w:sz w:val="30"/>
          <w:szCs w:val="30"/>
        </w:rPr>
      </w:pPr>
    </w:p>
    <w:p w:rsidR="00DE6B6C" w:rsidRPr="00E92D07" w:rsidRDefault="00A80BD2" w:rsidP="00DE6B6C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center"/>
        <w:rPr>
          <w:rFonts w:ascii="Comic Sans MS" w:hAnsi="Comic Sans MS"/>
          <w:b/>
          <w:color w:val="C00000"/>
          <w:sz w:val="52"/>
          <w:szCs w:val="52"/>
        </w:rPr>
      </w:pPr>
      <w:r w:rsidRPr="00E92D07">
        <w:rPr>
          <w:rFonts w:ascii="Comic Sans MS" w:hAnsi="Comic Sans MS"/>
          <w:b/>
          <w:color w:val="C00000"/>
          <w:sz w:val="52"/>
          <w:szCs w:val="52"/>
        </w:rPr>
        <w:t>É</w:t>
      </w:r>
      <w:r w:rsidR="00DE6B6C" w:rsidRPr="00E92D07">
        <w:rPr>
          <w:rFonts w:ascii="Comic Sans MS" w:hAnsi="Comic Sans MS"/>
          <w:b/>
          <w:color w:val="C00000"/>
          <w:sz w:val="52"/>
          <w:szCs w:val="52"/>
        </w:rPr>
        <w:t xml:space="preserve"> </w:t>
      </w:r>
      <w:r w:rsidRPr="00E92D07">
        <w:rPr>
          <w:rFonts w:ascii="Comic Sans MS" w:hAnsi="Comic Sans MS"/>
          <w:b/>
          <w:color w:val="C00000"/>
          <w:sz w:val="52"/>
          <w:szCs w:val="52"/>
        </w:rPr>
        <w:t>X</w:t>
      </w:r>
      <w:r w:rsidR="00DE6B6C" w:rsidRPr="00E92D07">
        <w:rPr>
          <w:rFonts w:ascii="Comic Sans MS" w:hAnsi="Comic Sans MS"/>
          <w:b/>
          <w:color w:val="C00000"/>
          <w:sz w:val="52"/>
          <w:szCs w:val="52"/>
        </w:rPr>
        <w:t xml:space="preserve">esús!, só </w:t>
      </w:r>
      <w:r w:rsidRPr="00E92D07">
        <w:rPr>
          <w:rFonts w:ascii="Comic Sans MS" w:hAnsi="Comic Sans MS"/>
          <w:b/>
          <w:color w:val="C00000"/>
          <w:sz w:val="52"/>
          <w:szCs w:val="52"/>
        </w:rPr>
        <w:t>E</w:t>
      </w:r>
      <w:r w:rsidR="00B678D6" w:rsidRPr="00E92D07">
        <w:rPr>
          <w:rFonts w:ascii="Comic Sans MS" w:hAnsi="Comic Sans MS"/>
          <w:b/>
          <w:color w:val="C00000"/>
          <w:sz w:val="52"/>
          <w:szCs w:val="52"/>
        </w:rPr>
        <w:t>l</w:t>
      </w:r>
      <w:r w:rsidR="00DE6B6C" w:rsidRPr="00E92D07">
        <w:rPr>
          <w:rFonts w:ascii="Comic Sans MS" w:hAnsi="Comic Sans MS"/>
          <w:b/>
          <w:color w:val="C00000"/>
          <w:sz w:val="52"/>
          <w:szCs w:val="52"/>
        </w:rPr>
        <w:t xml:space="preserve"> </w:t>
      </w:r>
      <w:r w:rsidRPr="00E92D07">
        <w:rPr>
          <w:rFonts w:ascii="Comic Sans MS" w:hAnsi="Comic Sans MS"/>
          <w:b/>
          <w:color w:val="C00000"/>
          <w:sz w:val="52"/>
          <w:szCs w:val="52"/>
        </w:rPr>
        <w:t>fai</w:t>
      </w:r>
      <w:r w:rsidR="00DE6B6C" w:rsidRPr="00E92D07">
        <w:rPr>
          <w:rFonts w:ascii="Comic Sans MS" w:hAnsi="Comic Sans MS"/>
          <w:b/>
          <w:color w:val="C00000"/>
          <w:sz w:val="52"/>
          <w:szCs w:val="52"/>
        </w:rPr>
        <w:t xml:space="preserve"> milagr</w:t>
      </w:r>
      <w:r w:rsidRPr="00E92D07">
        <w:rPr>
          <w:rFonts w:ascii="Comic Sans MS" w:hAnsi="Comic Sans MS"/>
          <w:b/>
          <w:color w:val="C00000"/>
          <w:sz w:val="52"/>
          <w:szCs w:val="52"/>
        </w:rPr>
        <w:t>e</w:t>
      </w:r>
      <w:r w:rsidR="00DE6B6C" w:rsidRPr="00E92D07">
        <w:rPr>
          <w:rFonts w:ascii="Comic Sans MS" w:hAnsi="Comic Sans MS"/>
          <w:b/>
          <w:color w:val="C00000"/>
          <w:sz w:val="52"/>
          <w:szCs w:val="52"/>
        </w:rPr>
        <w:t>s no coti</w:t>
      </w:r>
      <w:r w:rsidRPr="00E92D07">
        <w:rPr>
          <w:rFonts w:ascii="Comic Sans MS" w:hAnsi="Comic Sans MS"/>
          <w:b/>
          <w:color w:val="C00000"/>
          <w:sz w:val="52"/>
          <w:szCs w:val="52"/>
        </w:rPr>
        <w:t>á</w:t>
      </w:r>
      <w:r w:rsidR="00DE6B6C" w:rsidRPr="00E92D07">
        <w:rPr>
          <w:rFonts w:ascii="Comic Sans MS" w:hAnsi="Comic Sans MS"/>
          <w:b/>
          <w:color w:val="C00000"/>
          <w:sz w:val="52"/>
          <w:szCs w:val="52"/>
        </w:rPr>
        <w:t>n</w:t>
      </w:r>
    </w:p>
    <w:p w:rsidR="00B678D6" w:rsidRPr="00E92D07" w:rsidRDefault="00B678D6" w:rsidP="00B678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center"/>
        <w:rPr>
          <w:rFonts w:ascii="Comic Sans MS" w:hAnsi="Comic Sans MS"/>
          <w:b/>
          <w:color w:val="C00000"/>
          <w:sz w:val="32"/>
          <w:szCs w:val="32"/>
        </w:rPr>
      </w:pPr>
    </w:p>
    <w:p w:rsidR="00B678D6" w:rsidRPr="00E92D07" w:rsidRDefault="00B678D6" w:rsidP="00B678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both"/>
        <w:rPr>
          <w:rFonts w:ascii="Lucida Sans" w:hAnsi="Lucida Sans"/>
          <w:b/>
          <w:color w:val="C00000"/>
          <w:sz w:val="32"/>
          <w:szCs w:val="32"/>
        </w:rPr>
      </w:pPr>
      <w:r w:rsidRPr="00E92D07">
        <w:rPr>
          <w:rFonts w:ascii="Lucida Sans" w:hAnsi="Lucida Sans"/>
          <w:b/>
          <w:color w:val="C00000"/>
          <w:sz w:val="32"/>
          <w:szCs w:val="32"/>
        </w:rPr>
        <w:t>1. VER: O encontro cun amigo</w:t>
      </w:r>
    </w:p>
    <w:p w:rsidR="00684233" w:rsidRPr="00E92D07" w:rsidRDefault="00684233" w:rsidP="00B678D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</w:p>
    <w:p w:rsidR="00B678D6" w:rsidRPr="00E92D07" w:rsidRDefault="00B678D6" w:rsidP="00B678D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-Sempre desexamos ver e estar cos amigos, sobre todo se hai tempo que non o facemos por estar lonxe. </w:t>
      </w:r>
      <w:r w:rsidRPr="00E92D07">
        <w:rPr>
          <w:rFonts w:asciiTheme="minorHAnsi" w:hAnsiTheme="minorHAnsi" w:cstheme="minorHAnsi"/>
          <w:b/>
          <w:bCs/>
          <w:i/>
          <w:color w:val="1F497D"/>
          <w:sz w:val="32"/>
          <w:szCs w:val="32"/>
          <w:lang w:val="gl-ES"/>
        </w:rPr>
        <w:t>Que sentides ao atoparvos?, Que facedes?</w:t>
      </w:r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</w:t>
      </w:r>
    </w:p>
    <w:p w:rsidR="00B678D6" w:rsidRPr="00E92D07" w:rsidRDefault="00B678D6" w:rsidP="00B678D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-Pascua é un tempo especial para os cristiáns, celebramos a alegría de Cristo resucitado que vive e está presente entre nós. No templo colocamos flores, carteis coa frase “Cristo vive, aleluia!”, o cirio pascual aceso, a </w:t>
      </w:r>
      <w:proofErr w:type="spellStart"/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>auga…</w:t>
      </w:r>
      <w:proofErr w:type="spellEnd"/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É a primavera da Igrexa porque Cristo vive .</w:t>
      </w:r>
    </w:p>
    <w:p w:rsidR="00684233" w:rsidRPr="00E92D07" w:rsidRDefault="00684233" w:rsidP="00B678D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</w:p>
    <w:p w:rsidR="00B678D6" w:rsidRPr="00E92D07" w:rsidRDefault="00B678D6" w:rsidP="00B678D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E92D07">
        <w:rPr>
          <w:rFonts w:asciiTheme="minorHAnsi" w:hAnsiTheme="minorHAnsi" w:cstheme="minorHAnsi"/>
          <w:b/>
          <w:bCs/>
          <w:i/>
          <w:color w:val="1F497D"/>
          <w:sz w:val="32"/>
          <w:szCs w:val="32"/>
          <w:lang w:val="gl-ES"/>
        </w:rPr>
        <w:t xml:space="preserve">                     </w:t>
      </w:r>
      <w:r w:rsidRPr="00E92D07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 xml:space="preserve">Estase notando a pascua en ti, </w:t>
      </w:r>
    </w:p>
    <w:p w:rsidR="00B678D6" w:rsidRPr="00E92D07" w:rsidRDefault="00B678D6" w:rsidP="00B678D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E92D07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 xml:space="preserve">                                no teu grupo ou comunidade? </w:t>
      </w:r>
    </w:p>
    <w:p w:rsidR="00B678D6" w:rsidRPr="00E92D07" w:rsidRDefault="00B678D6" w:rsidP="00B678D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</w:p>
    <w:p w:rsidR="00B678D6" w:rsidRPr="00E92D07" w:rsidRDefault="00B678D6" w:rsidP="00B678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jc w:val="both"/>
        <w:rPr>
          <w:rFonts w:ascii="Lucida Sans" w:hAnsi="Lucida Sans"/>
          <w:b/>
          <w:color w:val="C00000"/>
          <w:sz w:val="32"/>
          <w:szCs w:val="32"/>
        </w:rPr>
      </w:pPr>
      <w:r w:rsidRPr="00E92D07">
        <w:rPr>
          <w:rFonts w:ascii="Lucida Sans" w:hAnsi="Lucida Sans"/>
          <w:b/>
          <w:color w:val="C00000"/>
          <w:sz w:val="32"/>
          <w:szCs w:val="32"/>
        </w:rPr>
        <w:t>2. XULGAR: Xesús fai milagres no cotián</w:t>
      </w:r>
    </w:p>
    <w:p w:rsidR="00684233" w:rsidRPr="00E92D07" w:rsidRDefault="00684233" w:rsidP="00B678D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</w:p>
    <w:p w:rsidR="00B678D6" w:rsidRPr="00E92D07" w:rsidRDefault="00B678D6" w:rsidP="00B678D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-No evanxeo de hoxe, Xesús resucitado preséntase aos apóstolos en pleno traballo, pescando, prepáralles o xantar pois necesitan forzas para saír e ser os seus testemuñas. Xoán é o primeiro que o descobre “É o Señor!”. </w:t>
      </w:r>
    </w:p>
    <w:p w:rsidR="00684233" w:rsidRPr="00E92D07" w:rsidRDefault="00684233" w:rsidP="00B678D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  <w:lang w:val="gl-ES"/>
        </w:rPr>
      </w:pPr>
    </w:p>
    <w:p w:rsidR="00B678D6" w:rsidRPr="00E92D07" w:rsidRDefault="00B678D6" w:rsidP="00B678D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  <w:lang w:val="gl-ES"/>
        </w:rPr>
      </w:pPr>
      <w:r w:rsidRPr="00E92D07"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  <w:lang w:val="gl-ES"/>
        </w:rPr>
        <w:t>QUE NOS QUERE DICIR?</w:t>
      </w:r>
    </w:p>
    <w:p w:rsidR="00B678D6" w:rsidRPr="00E92D07" w:rsidRDefault="00B678D6" w:rsidP="00B678D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</w:pPr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-Hai persoas que se desalentan, que perden a esperanza, que se cansan. Xesús </w:t>
      </w:r>
      <w:r w:rsidRPr="00E92D07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 xml:space="preserve">anima no cotián. </w:t>
      </w:r>
    </w:p>
    <w:p w:rsidR="00B678D6" w:rsidRPr="00E92D07" w:rsidRDefault="00B678D6" w:rsidP="00B678D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lastRenderedPageBreak/>
        <w:t xml:space="preserve">* É fácil desanimarse cando as cousas non saen ben, cando non pescamos nada, cando os resultados non se axustan ao </w:t>
      </w:r>
      <w:proofErr w:type="spellStart"/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>esforzo…</w:t>
      </w:r>
      <w:proofErr w:type="spellEnd"/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Con todo, Xesús Resucitado está atento e </w:t>
      </w:r>
      <w:r w:rsidRPr="00E92D07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convida, novamente, a lanzar</w:t>
      </w:r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as redes, a lanzar as ilusións, a non quedarnos na derrota, senón a seguir loitando ata chegar á meta que é descubrilo a El, nas cores do cotián, tapadas ás veces pola nosa maneira de mirar e de actuar.</w:t>
      </w:r>
    </w:p>
    <w:p w:rsidR="00B678D6" w:rsidRPr="00E92D07" w:rsidRDefault="00B678D6" w:rsidP="00B678D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Os apóstolos non están a esperar que se lles apareza Xesús, póñense a traballar, búscano, </w:t>
      </w:r>
      <w:proofErr w:type="spellStart"/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>esfórzanse…</w:t>
      </w:r>
      <w:proofErr w:type="spellEnd"/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E aparece Xesús: “é o Señor!”. Se queremos atopalo hai que esforzarse, traballar, buscalo, deixar cousas, poñerse á escoita e el farase o encontradizo. </w:t>
      </w:r>
    </w:p>
    <w:p w:rsidR="00684233" w:rsidRPr="00E92D07" w:rsidRDefault="00B678D6" w:rsidP="00684233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Cs/>
          <w:i/>
          <w:color w:val="1F497D"/>
          <w:sz w:val="32"/>
          <w:szCs w:val="32"/>
          <w:lang w:val="gl-ES"/>
        </w:rPr>
      </w:pPr>
      <w:r w:rsidRPr="00E92D07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-Xesús fai milagres no cotián</w:t>
      </w:r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, na vida normal. Algúns esperan espectacularidades para ver a Xesús. Xesús segue hoxe achegándosenos no noso traballo e El dálle un “toque”, pon “cor” nas nosas obras grises, fai o milagre de multiplicar o noso pouco de amor, de evanxelizar, de </w:t>
      </w:r>
      <w:r w:rsidRPr="00E92D07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“botar as redes</w:t>
      </w:r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” de novo no seu nome, de mellorar o </w:t>
      </w:r>
      <w:proofErr w:type="spellStart"/>
      <w:r w:rsidRPr="00E92D0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>mundo…</w:t>
      </w:r>
      <w:r w:rsidRPr="00E92D07">
        <w:rPr>
          <w:rFonts w:asciiTheme="minorHAnsi" w:hAnsiTheme="minorHAnsi" w:cstheme="minorHAnsi"/>
          <w:bCs/>
          <w:i/>
          <w:color w:val="1F497D"/>
          <w:sz w:val="32"/>
          <w:szCs w:val="32"/>
          <w:lang w:val="gl-ES"/>
        </w:rPr>
        <w:t>É</w:t>
      </w:r>
      <w:proofErr w:type="spellEnd"/>
      <w:r w:rsidRPr="00E92D07">
        <w:rPr>
          <w:rFonts w:asciiTheme="minorHAnsi" w:hAnsiTheme="minorHAnsi" w:cstheme="minorHAnsi"/>
          <w:bCs/>
          <w:i/>
          <w:color w:val="1F497D"/>
          <w:sz w:val="32"/>
          <w:szCs w:val="32"/>
          <w:lang w:val="gl-ES"/>
        </w:rPr>
        <w:t xml:space="preserve"> a presenza de Cristo Resucitado a que converte o desastre en éxito, o gris en brillante.</w:t>
      </w:r>
    </w:p>
    <w:p w:rsidR="00B678D6" w:rsidRPr="00E92D07" w:rsidRDefault="00B678D6" w:rsidP="00B678D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E92D07">
        <w:rPr>
          <w:rFonts w:ascii="Calibri" w:hAnsi="Calibri" w:cs="Calibri"/>
          <w:bCs/>
          <w:i/>
          <w:color w:val="1F497D" w:themeColor="text2"/>
          <w:sz w:val="32"/>
          <w:szCs w:val="32"/>
          <w:lang w:val="gl-ES"/>
        </w:rPr>
        <w:t xml:space="preserve">                          </w:t>
      </w:r>
      <w:r w:rsidRPr="00E92D07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 xml:space="preserve">Es cristián na vida diaria? </w:t>
      </w:r>
    </w:p>
    <w:p w:rsidR="00B678D6" w:rsidRPr="00E92D07" w:rsidRDefault="00B678D6" w:rsidP="00B678D6">
      <w:pPr>
        <w:pStyle w:val="NormalWeb"/>
        <w:spacing w:before="0" w:beforeAutospacing="0" w:after="0" w:afterAutospacing="0" w:line="240" w:lineRule="atLeast"/>
        <w:ind w:left="3824" w:right="-45" w:firstLine="424"/>
        <w:jc w:val="both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E92D07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>Ves a Xesús na túa vida?</w:t>
      </w:r>
    </w:p>
    <w:p w:rsidR="00B678D6" w:rsidRPr="00E92D07" w:rsidRDefault="00B678D6" w:rsidP="00B678D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</w:p>
    <w:p w:rsidR="00B678D6" w:rsidRPr="00E92D07" w:rsidRDefault="00B678D6" w:rsidP="00B678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jc w:val="both"/>
        <w:rPr>
          <w:rFonts w:ascii="Lucida Sans" w:hAnsi="Lucida Sans"/>
          <w:b/>
          <w:color w:val="C00000"/>
          <w:sz w:val="32"/>
          <w:szCs w:val="32"/>
        </w:rPr>
      </w:pPr>
      <w:r w:rsidRPr="00E92D07">
        <w:rPr>
          <w:rFonts w:ascii="Lucida Sans" w:hAnsi="Lucida Sans"/>
          <w:b/>
          <w:color w:val="C00000"/>
          <w:sz w:val="32"/>
          <w:szCs w:val="32"/>
        </w:rPr>
        <w:t>3. ACTUAR: Axúdalle a Xesús a facer pequenos milagres</w:t>
      </w:r>
    </w:p>
    <w:p w:rsidR="00684233" w:rsidRPr="00E92D07" w:rsidRDefault="00684233" w:rsidP="00B678D6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B678D6" w:rsidRPr="00E92D07" w:rsidRDefault="00B678D6" w:rsidP="00B678D6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E92D07">
        <w:rPr>
          <w:rFonts w:ascii="Calibri" w:hAnsi="Calibri"/>
          <w:bCs/>
          <w:color w:val="1F497D"/>
          <w:sz w:val="32"/>
          <w:szCs w:val="32"/>
        </w:rPr>
        <w:t>-Recorda que Xesús achégasenos na actividade, non se estamos ociosos.</w:t>
      </w:r>
    </w:p>
    <w:p w:rsidR="00B678D6" w:rsidRPr="00E92D07" w:rsidRDefault="00B678D6" w:rsidP="00B678D6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E92D07">
        <w:rPr>
          <w:rFonts w:ascii="Calibri" w:hAnsi="Calibri"/>
          <w:bCs/>
          <w:color w:val="1F497D"/>
          <w:sz w:val="32"/>
          <w:szCs w:val="32"/>
        </w:rPr>
        <w:t xml:space="preserve">-Vede que pequenos milagres Xesús fará en vós se lle botades unha man no vivir cotián, na túa familia, no cole, </w:t>
      </w:r>
      <w:proofErr w:type="spellStart"/>
      <w:r w:rsidRPr="00E92D07">
        <w:rPr>
          <w:rFonts w:ascii="Calibri" w:hAnsi="Calibri"/>
          <w:bCs/>
          <w:color w:val="1F497D"/>
          <w:sz w:val="32"/>
          <w:szCs w:val="32"/>
        </w:rPr>
        <w:t>traballo…</w:t>
      </w:r>
      <w:proofErr w:type="spellEnd"/>
    </w:p>
    <w:p w:rsidR="00B678D6" w:rsidRPr="00E92D07" w:rsidRDefault="00B678D6" w:rsidP="00B678D6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E92D07">
        <w:rPr>
          <w:rFonts w:ascii="Calibri" w:hAnsi="Calibri"/>
          <w:bCs/>
          <w:color w:val="1F497D"/>
          <w:sz w:val="32"/>
          <w:szCs w:val="32"/>
        </w:rPr>
        <w:t>-Dedicade tempo a atoparvos con Xesús na oración, no partir o pan (eucaristía). Aí poderedes sentir a alegría de estar con el e dicir: “É o Señor!”.</w:t>
      </w:r>
    </w:p>
    <w:p w:rsidR="00B678D6" w:rsidRPr="00E92D07" w:rsidRDefault="00B678D6" w:rsidP="00B678D6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E92D07">
        <w:rPr>
          <w:rFonts w:ascii="Calibri" w:hAnsi="Calibri"/>
          <w:bCs/>
          <w:color w:val="1F497D"/>
          <w:sz w:val="32"/>
          <w:szCs w:val="32"/>
        </w:rPr>
        <w:t>-Facede un mural coa frase</w:t>
      </w:r>
      <w:r w:rsidRPr="00E92D07">
        <w:rPr>
          <w:rFonts w:ascii="Calibri" w:hAnsi="Calibri"/>
          <w:b/>
          <w:bCs/>
          <w:i/>
          <w:color w:val="1F497D"/>
          <w:sz w:val="32"/>
          <w:szCs w:val="32"/>
        </w:rPr>
        <w:t xml:space="preserve"> “É o Señor”</w:t>
      </w:r>
      <w:r w:rsidRPr="00E92D07">
        <w:rPr>
          <w:rFonts w:ascii="Calibri" w:hAnsi="Calibri"/>
          <w:bCs/>
          <w:color w:val="1F497D"/>
          <w:sz w:val="32"/>
          <w:szCs w:val="32"/>
        </w:rPr>
        <w:t xml:space="preserve"> e vede onde podedes atopalo hoxe.</w:t>
      </w:r>
    </w:p>
    <w:p w:rsidR="00B678D6" w:rsidRPr="00E92D07" w:rsidRDefault="00B678D6" w:rsidP="00684233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E92D07">
        <w:rPr>
          <w:rFonts w:ascii="Calibri" w:hAnsi="Calibri"/>
          <w:bCs/>
          <w:color w:val="1F497D"/>
          <w:sz w:val="32"/>
          <w:szCs w:val="32"/>
        </w:rPr>
        <w:t xml:space="preserve">                                                          </w:t>
      </w:r>
      <w:r w:rsidRPr="00E92D07">
        <w:rPr>
          <w:rFonts w:ascii="Arial" w:hAnsi="Arial" w:cs="Arial"/>
          <w:b/>
          <w:bCs/>
          <w:i/>
          <w:color w:val="1F497D"/>
          <w:sz w:val="32"/>
          <w:szCs w:val="32"/>
        </w:rPr>
        <w:t>Que imos facer?</w:t>
      </w:r>
    </w:p>
    <w:p w:rsidR="00923CED" w:rsidRPr="00E92D07" w:rsidRDefault="00923CED" w:rsidP="00923CED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E92D07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DE6B6C" w:rsidRPr="00E92D07" w:rsidRDefault="00B678D6" w:rsidP="00DE6B6C">
      <w:pPr>
        <w:ind w:left="284" w:right="-48" w:hanging="283"/>
        <w:jc w:val="both"/>
        <w:rPr>
          <w:rFonts w:ascii="Calibri" w:hAnsi="Calibri"/>
          <w:b/>
          <w:bCs/>
          <w:i/>
          <w:sz w:val="36"/>
          <w:szCs w:val="36"/>
        </w:rPr>
      </w:pPr>
      <w:bookmarkStart w:id="1" w:name="OLE_LINK1"/>
      <w:r w:rsidRPr="00E92D07">
        <w:rPr>
          <w:rFonts w:ascii="Calibri" w:hAnsi="Calibri"/>
          <w:b/>
          <w:color w:val="FF0000"/>
          <w:sz w:val="36"/>
          <w:szCs w:val="36"/>
        </w:rPr>
        <w:t>Feitos dos</w:t>
      </w:r>
      <w:r w:rsidR="00DE6B6C" w:rsidRPr="00E92D07">
        <w:rPr>
          <w:rFonts w:ascii="Calibri" w:hAnsi="Calibri"/>
          <w:b/>
          <w:color w:val="FF0000"/>
          <w:sz w:val="36"/>
          <w:szCs w:val="36"/>
        </w:rPr>
        <w:t xml:space="preserve"> Apóstol</w:t>
      </w:r>
      <w:r w:rsidRPr="00E92D07">
        <w:rPr>
          <w:rFonts w:ascii="Calibri" w:hAnsi="Calibri"/>
          <w:b/>
          <w:color w:val="FF0000"/>
          <w:sz w:val="36"/>
          <w:szCs w:val="36"/>
        </w:rPr>
        <w:t>o</w:t>
      </w:r>
      <w:r w:rsidR="00DE6B6C" w:rsidRPr="00E92D07">
        <w:rPr>
          <w:rFonts w:ascii="Calibri" w:hAnsi="Calibri"/>
          <w:b/>
          <w:color w:val="FF0000"/>
          <w:sz w:val="36"/>
          <w:szCs w:val="36"/>
        </w:rPr>
        <w:t xml:space="preserve">s </w:t>
      </w:r>
      <w:r w:rsidR="00DE6B6C" w:rsidRPr="00E92D07">
        <w:rPr>
          <w:rFonts w:ascii="Calibri" w:hAnsi="Calibri"/>
          <w:b/>
          <w:bCs/>
          <w:color w:val="FF0000"/>
          <w:sz w:val="36"/>
          <w:szCs w:val="36"/>
        </w:rPr>
        <w:t xml:space="preserve">5, 27b-32. 40b-41: </w:t>
      </w:r>
      <w:r w:rsidR="00DE6B6C" w:rsidRPr="00E92D07">
        <w:rPr>
          <w:rFonts w:ascii="Calibri" w:hAnsi="Calibri"/>
          <w:b/>
          <w:bCs/>
          <w:i/>
          <w:sz w:val="36"/>
          <w:szCs w:val="36"/>
        </w:rPr>
        <w:t>Test</w:t>
      </w:r>
      <w:r w:rsidRPr="00E92D07">
        <w:rPr>
          <w:rFonts w:ascii="Calibri" w:hAnsi="Calibri"/>
          <w:b/>
          <w:bCs/>
          <w:i/>
          <w:sz w:val="36"/>
          <w:szCs w:val="36"/>
        </w:rPr>
        <w:t>emuñas</w:t>
      </w:r>
      <w:r w:rsidR="00DE6B6C" w:rsidRPr="00E92D07">
        <w:rPr>
          <w:rFonts w:ascii="Calibri" w:hAnsi="Calibri"/>
          <w:b/>
          <w:bCs/>
          <w:i/>
          <w:sz w:val="36"/>
          <w:szCs w:val="36"/>
        </w:rPr>
        <w:t xml:space="preserve"> d</w:t>
      </w:r>
      <w:r w:rsidRPr="00E92D07">
        <w:rPr>
          <w:rFonts w:ascii="Calibri" w:hAnsi="Calibri"/>
          <w:b/>
          <w:bCs/>
          <w:i/>
          <w:sz w:val="36"/>
          <w:szCs w:val="36"/>
        </w:rPr>
        <w:t>i</w:t>
      </w:r>
      <w:r w:rsidR="00DE6B6C" w:rsidRPr="00E92D07">
        <w:rPr>
          <w:rFonts w:ascii="Calibri" w:hAnsi="Calibri"/>
          <w:b/>
          <w:bCs/>
          <w:i/>
          <w:sz w:val="36"/>
          <w:szCs w:val="36"/>
        </w:rPr>
        <w:t>sto somos n</w:t>
      </w:r>
      <w:r w:rsidRPr="00E92D07">
        <w:rPr>
          <w:rFonts w:ascii="Calibri" w:hAnsi="Calibri"/>
          <w:b/>
          <w:bCs/>
          <w:i/>
          <w:sz w:val="36"/>
          <w:szCs w:val="36"/>
        </w:rPr>
        <w:t>ó</w:t>
      </w:r>
      <w:r w:rsidR="00DE6B6C" w:rsidRPr="00E92D07">
        <w:rPr>
          <w:rFonts w:ascii="Calibri" w:hAnsi="Calibri"/>
          <w:b/>
          <w:bCs/>
          <w:i/>
          <w:sz w:val="36"/>
          <w:szCs w:val="36"/>
        </w:rPr>
        <w:t xml:space="preserve">s </w:t>
      </w:r>
      <w:r w:rsidRPr="00E92D07">
        <w:rPr>
          <w:rFonts w:ascii="Calibri" w:hAnsi="Calibri"/>
          <w:b/>
          <w:bCs/>
          <w:i/>
          <w:sz w:val="36"/>
          <w:szCs w:val="36"/>
        </w:rPr>
        <w:t>e</w:t>
      </w:r>
      <w:r w:rsidR="00DE6B6C" w:rsidRPr="00E92D07">
        <w:rPr>
          <w:rFonts w:ascii="Calibri" w:hAnsi="Calibri"/>
          <w:b/>
          <w:bCs/>
          <w:i/>
          <w:sz w:val="36"/>
          <w:szCs w:val="36"/>
        </w:rPr>
        <w:t xml:space="preserve"> </w:t>
      </w:r>
      <w:r w:rsidRPr="00E92D07">
        <w:rPr>
          <w:rFonts w:ascii="Calibri" w:hAnsi="Calibri"/>
          <w:b/>
          <w:bCs/>
          <w:i/>
          <w:sz w:val="36"/>
          <w:szCs w:val="36"/>
        </w:rPr>
        <w:t>o</w:t>
      </w:r>
      <w:r w:rsidR="00DE6B6C" w:rsidRPr="00E92D07">
        <w:rPr>
          <w:rFonts w:ascii="Calibri" w:hAnsi="Calibri"/>
          <w:b/>
          <w:bCs/>
          <w:i/>
          <w:sz w:val="36"/>
          <w:szCs w:val="36"/>
        </w:rPr>
        <w:t xml:space="preserve"> Espírit</w:t>
      </w:r>
      <w:r w:rsidRPr="00E92D07">
        <w:rPr>
          <w:rFonts w:ascii="Calibri" w:hAnsi="Calibri"/>
          <w:b/>
          <w:bCs/>
          <w:i/>
          <w:sz w:val="36"/>
          <w:szCs w:val="36"/>
        </w:rPr>
        <w:t>o</w:t>
      </w:r>
      <w:r w:rsidR="00DE6B6C" w:rsidRPr="00E92D07">
        <w:rPr>
          <w:rFonts w:ascii="Calibri" w:hAnsi="Calibri"/>
          <w:b/>
          <w:bCs/>
          <w:i/>
          <w:sz w:val="36"/>
          <w:szCs w:val="36"/>
        </w:rPr>
        <w:t xml:space="preserve"> Santo.</w:t>
      </w:r>
    </w:p>
    <w:p w:rsidR="00DE6B6C" w:rsidRPr="00E92D07" w:rsidRDefault="00DE6B6C" w:rsidP="00DE6B6C">
      <w:pPr>
        <w:ind w:left="284" w:right="-48" w:hanging="283"/>
        <w:jc w:val="both"/>
        <w:rPr>
          <w:rFonts w:ascii="Calibri" w:hAnsi="Calibri"/>
          <w:color w:val="984806"/>
          <w:sz w:val="36"/>
          <w:szCs w:val="36"/>
        </w:rPr>
      </w:pPr>
    </w:p>
    <w:p w:rsidR="00DE6B6C" w:rsidRPr="00E92D07" w:rsidRDefault="00DE6B6C" w:rsidP="00DE6B6C">
      <w:pPr>
        <w:ind w:left="284" w:right="-48" w:hanging="283"/>
        <w:jc w:val="both"/>
        <w:rPr>
          <w:rFonts w:ascii="Calibri" w:hAnsi="Calibri"/>
          <w:b/>
          <w:color w:val="FF0000"/>
          <w:sz w:val="36"/>
          <w:szCs w:val="36"/>
        </w:rPr>
      </w:pPr>
      <w:r w:rsidRPr="00E92D07">
        <w:rPr>
          <w:rFonts w:ascii="Calibri" w:hAnsi="Calibri"/>
          <w:b/>
          <w:color w:val="FF0000"/>
          <w:sz w:val="36"/>
          <w:szCs w:val="36"/>
        </w:rPr>
        <w:t xml:space="preserve">Salmo 29: </w:t>
      </w:r>
    </w:p>
    <w:p w:rsidR="00DE6B6C" w:rsidRPr="00E92D07" w:rsidRDefault="00DE6B6C" w:rsidP="00DE6B6C">
      <w:pPr>
        <w:ind w:left="284" w:right="-48" w:hanging="283"/>
        <w:jc w:val="both"/>
        <w:rPr>
          <w:rFonts w:ascii="Calibri" w:hAnsi="Calibri"/>
          <w:b/>
          <w:color w:val="FF0000"/>
          <w:sz w:val="16"/>
          <w:szCs w:val="16"/>
        </w:rPr>
      </w:pPr>
    </w:p>
    <w:p w:rsidR="00DE6B6C" w:rsidRPr="00E92D07" w:rsidRDefault="00684233" w:rsidP="00DE6B6C">
      <w:pPr>
        <w:ind w:left="284" w:right="-48" w:hanging="283"/>
        <w:jc w:val="both"/>
        <w:rPr>
          <w:rFonts w:ascii="Calibri" w:hAnsi="Calibri"/>
          <w:b/>
          <w:sz w:val="36"/>
          <w:szCs w:val="36"/>
        </w:rPr>
      </w:pPr>
      <w:r w:rsidRPr="00E92D07">
        <w:rPr>
          <w:rFonts w:ascii="Calibri" w:hAnsi="Calibri"/>
          <w:b/>
          <w:sz w:val="36"/>
          <w:szCs w:val="36"/>
        </w:rPr>
        <w:t>Heite enxalzar</w:t>
      </w:r>
      <w:r w:rsidR="00DE6B6C" w:rsidRPr="00E92D07">
        <w:rPr>
          <w:rFonts w:ascii="Calibri" w:hAnsi="Calibri"/>
          <w:b/>
          <w:sz w:val="36"/>
          <w:szCs w:val="36"/>
        </w:rPr>
        <w:t>, Señor, porque me libra</w:t>
      </w:r>
      <w:r w:rsidRPr="00E92D07">
        <w:rPr>
          <w:rFonts w:ascii="Calibri" w:hAnsi="Calibri"/>
          <w:b/>
          <w:sz w:val="36"/>
          <w:szCs w:val="36"/>
        </w:rPr>
        <w:t>ches</w:t>
      </w:r>
      <w:r w:rsidR="00DE6B6C" w:rsidRPr="00E92D07">
        <w:rPr>
          <w:rFonts w:ascii="Calibri" w:hAnsi="Calibri"/>
          <w:b/>
          <w:sz w:val="36"/>
          <w:szCs w:val="36"/>
        </w:rPr>
        <w:t>.</w:t>
      </w:r>
    </w:p>
    <w:p w:rsidR="00DE6B6C" w:rsidRPr="00E92D07" w:rsidRDefault="00DE6B6C" w:rsidP="00DE6B6C">
      <w:pPr>
        <w:ind w:left="284" w:right="-48" w:hanging="283"/>
        <w:jc w:val="both"/>
        <w:rPr>
          <w:rFonts w:ascii="Calibri" w:hAnsi="Calibri"/>
          <w:b/>
          <w:color w:val="FF0000"/>
          <w:sz w:val="36"/>
          <w:szCs w:val="36"/>
        </w:rPr>
      </w:pPr>
    </w:p>
    <w:p w:rsidR="00DE6B6C" w:rsidRPr="00E92D07" w:rsidRDefault="00DE6B6C" w:rsidP="00DE6B6C">
      <w:pPr>
        <w:ind w:left="284" w:right="-48" w:hanging="283"/>
        <w:jc w:val="both"/>
        <w:rPr>
          <w:rFonts w:ascii="Calibri" w:hAnsi="Calibri"/>
          <w:b/>
          <w:color w:val="1F497D"/>
          <w:sz w:val="36"/>
          <w:szCs w:val="36"/>
        </w:rPr>
      </w:pPr>
    </w:p>
    <w:p w:rsidR="00DE6B6C" w:rsidRPr="00E92D07" w:rsidRDefault="00DE6B6C" w:rsidP="00DE6B6C">
      <w:pPr>
        <w:ind w:left="284" w:right="-48" w:hanging="283"/>
        <w:jc w:val="both"/>
        <w:rPr>
          <w:rFonts w:ascii="Calibri" w:hAnsi="Calibri"/>
          <w:b/>
          <w:bCs/>
          <w:i/>
          <w:iCs/>
          <w:sz w:val="36"/>
          <w:szCs w:val="36"/>
        </w:rPr>
      </w:pPr>
      <w:r w:rsidRPr="00E92D07">
        <w:rPr>
          <w:rFonts w:ascii="Calibri" w:hAnsi="Calibri"/>
          <w:b/>
          <w:bCs/>
          <w:color w:val="FF0000"/>
          <w:sz w:val="36"/>
          <w:szCs w:val="36"/>
        </w:rPr>
        <w:t>Apocalips</w:t>
      </w:r>
      <w:r w:rsidR="00684233" w:rsidRPr="00E92D07">
        <w:rPr>
          <w:rFonts w:ascii="Calibri" w:hAnsi="Calibri"/>
          <w:b/>
          <w:bCs/>
          <w:color w:val="FF0000"/>
          <w:sz w:val="36"/>
          <w:szCs w:val="36"/>
        </w:rPr>
        <w:t>e</w:t>
      </w:r>
      <w:r w:rsidRPr="00E92D07">
        <w:rPr>
          <w:rFonts w:ascii="Calibri" w:hAnsi="Calibri"/>
          <w:b/>
          <w:bCs/>
          <w:color w:val="FF0000"/>
          <w:sz w:val="36"/>
          <w:szCs w:val="36"/>
        </w:rPr>
        <w:t xml:space="preserve"> 5, 11-14 </w:t>
      </w:r>
      <w:r w:rsidRPr="00E92D07">
        <w:rPr>
          <w:rFonts w:ascii="Calibri" w:hAnsi="Calibri"/>
          <w:b/>
          <w:bCs/>
          <w:i/>
          <w:iCs/>
          <w:sz w:val="36"/>
          <w:szCs w:val="36"/>
        </w:rPr>
        <w:t xml:space="preserve">Digno </w:t>
      </w:r>
      <w:r w:rsidR="00684233" w:rsidRPr="00E92D07">
        <w:rPr>
          <w:rFonts w:ascii="Calibri" w:hAnsi="Calibri"/>
          <w:b/>
          <w:bCs/>
          <w:i/>
          <w:iCs/>
          <w:sz w:val="36"/>
          <w:szCs w:val="36"/>
        </w:rPr>
        <w:t>é</w:t>
      </w:r>
      <w:r w:rsidRPr="00E92D07">
        <w:rPr>
          <w:rFonts w:ascii="Calibri" w:hAnsi="Calibri"/>
          <w:b/>
          <w:bCs/>
          <w:i/>
          <w:iCs/>
          <w:sz w:val="36"/>
          <w:szCs w:val="36"/>
        </w:rPr>
        <w:t xml:space="preserve"> </w:t>
      </w:r>
      <w:r w:rsidR="00684233" w:rsidRPr="00E92D07">
        <w:rPr>
          <w:rFonts w:ascii="Calibri" w:hAnsi="Calibri"/>
          <w:b/>
          <w:bCs/>
          <w:i/>
          <w:iCs/>
          <w:sz w:val="36"/>
          <w:szCs w:val="36"/>
        </w:rPr>
        <w:t>o</w:t>
      </w:r>
      <w:r w:rsidRPr="00E92D07">
        <w:rPr>
          <w:rFonts w:ascii="Calibri" w:hAnsi="Calibri"/>
          <w:b/>
          <w:bCs/>
          <w:i/>
          <w:iCs/>
          <w:sz w:val="36"/>
          <w:szCs w:val="36"/>
        </w:rPr>
        <w:t xml:space="preserve"> </w:t>
      </w:r>
      <w:r w:rsidR="00684233" w:rsidRPr="00E92D07">
        <w:rPr>
          <w:rFonts w:ascii="Calibri" w:hAnsi="Calibri"/>
          <w:b/>
          <w:bCs/>
          <w:i/>
          <w:iCs/>
          <w:sz w:val="36"/>
          <w:szCs w:val="36"/>
        </w:rPr>
        <w:t>Año</w:t>
      </w:r>
      <w:r w:rsidRPr="00E92D07">
        <w:rPr>
          <w:rFonts w:ascii="Calibri" w:hAnsi="Calibri"/>
          <w:b/>
          <w:bCs/>
          <w:i/>
          <w:iCs/>
          <w:sz w:val="36"/>
          <w:szCs w:val="36"/>
        </w:rPr>
        <w:t xml:space="preserve"> degolado de recibir </w:t>
      </w:r>
      <w:r w:rsidR="00684233" w:rsidRPr="00E92D07">
        <w:rPr>
          <w:rFonts w:ascii="Calibri" w:hAnsi="Calibri"/>
          <w:b/>
          <w:bCs/>
          <w:i/>
          <w:iCs/>
          <w:sz w:val="36"/>
          <w:szCs w:val="36"/>
        </w:rPr>
        <w:t>o</w:t>
      </w:r>
      <w:r w:rsidRPr="00E92D07">
        <w:rPr>
          <w:rFonts w:ascii="Calibri" w:hAnsi="Calibri"/>
          <w:b/>
          <w:bCs/>
          <w:i/>
          <w:iCs/>
          <w:sz w:val="36"/>
          <w:szCs w:val="36"/>
        </w:rPr>
        <w:t xml:space="preserve"> poder a riqueza.</w:t>
      </w:r>
    </w:p>
    <w:p w:rsidR="00DE6B6C" w:rsidRPr="00E92D07" w:rsidRDefault="00DE6B6C" w:rsidP="00DE6B6C">
      <w:pPr>
        <w:ind w:left="284" w:right="-48" w:hanging="283"/>
        <w:jc w:val="both"/>
        <w:rPr>
          <w:rFonts w:ascii="Calibri" w:hAnsi="Calibri"/>
          <w:b/>
          <w:bCs/>
          <w:color w:val="FF0000"/>
          <w:sz w:val="36"/>
          <w:szCs w:val="36"/>
        </w:rPr>
      </w:pPr>
    </w:p>
    <w:p w:rsidR="00DE6B6C" w:rsidRPr="00E92D07" w:rsidRDefault="00DE6B6C" w:rsidP="00DE6B6C">
      <w:pPr>
        <w:ind w:left="284" w:right="-48" w:hanging="283"/>
        <w:jc w:val="both"/>
        <w:rPr>
          <w:rFonts w:ascii="Calibri" w:hAnsi="Calibri"/>
          <w:b/>
          <w:bCs/>
          <w:color w:val="FF0000"/>
          <w:sz w:val="36"/>
          <w:szCs w:val="36"/>
        </w:rPr>
      </w:pPr>
    </w:p>
    <w:p w:rsidR="00DE6B6C" w:rsidRPr="00E92D07" w:rsidRDefault="00684233" w:rsidP="00DE6B6C">
      <w:pPr>
        <w:ind w:left="284" w:right="-48" w:hanging="283"/>
        <w:jc w:val="both"/>
        <w:rPr>
          <w:rFonts w:ascii="Calibri" w:hAnsi="Calibri"/>
          <w:b/>
          <w:i/>
          <w:iCs/>
          <w:color w:val="FF0000"/>
          <w:sz w:val="36"/>
          <w:szCs w:val="36"/>
        </w:rPr>
      </w:pPr>
      <w:r w:rsidRPr="00E92D07">
        <w:rPr>
          <w:rFonts w:ascii="Calibri" w:hAnsi="Calibri"/>
          <w:b/>
          <w:bCs/>
          <w:color w:val="FF0000"/>
          <w:sz w:val="36"/>
          <w:szCs w:val="36"/>
        </w:rPr>
        <w:t>Xoán</w:t>
      </w:r>
      <w:r w:rsidR="00DE6B6C" w:rsidRPr="00E92D07">
        <w:rPr>
          <w:rFonts w:ascii="Calibri" w:hAnsi="Calibri"/>
          <w:b/>
          <w:color w:val="FF0000"/>
          <w:sz w:val="36"/>
          <w:szCs w:val="36"/>
        </w:rPr>
        <w:t> 21,1-19:</w:t>
      </w:r>
      <w:r w:rsidRPr="00E92D07">
        <w:rPr>
          <w:rFonts w:ascii="Calibri" w:hAnsi="Calibri"/>
          <w:b/>
          <w:color w:val="FF0000"/>
          <w:sz w:val="36"/>
          <w:szCs w:val="36"/>
        </w:rPr>
        <w:t xml:space="preserve"> </w:t>
      </w:r>
      <w:r w:rsidRPr="00E92D07">
        <w:rPr>
          <w:rFonts w:ascii="Calibri" w:hAnsi="Calibri"/>
          <w:b/>
          <w:i/>
          <w:sz w:val="36"/>
          <w:szCs w:val="36"/>
        </w:rPr>
        <w:t>X</w:t>
      </w:r>
      <w:r w:rsidR="00DE6B6C" w:rsidRPr="00E92D07">
        <w:rPr>
          <w:rFonts w:ascii="Calibri" w:hAnsi="Calibri"/>
          <w:b/>
          <w:i/>
          <w:iCs/>
          <w:sz w:val="36"/>
          <w:szCs w:val="36"/>
        </w:rPr>
        <w:t xml:space="preserve">esús </w:t>
      </w:r>
      <w:r w:rsidRPr="00E92D07">
        <w:rPr>
          <w:rFonts w:ascii="Calibri" w:hAnsi="Calibri"/>
          <w:b/>
          <w:i/>
          <w:iCs/>
          <w:sz w:val="36"/>
          <w:szCs w:val="36"/>
        </w:rPr>
        <w:t>achégase</w:t>
      </w:r>
      <w:r w:rsidR="00DE6B6C" w:rsidRPr="00E92D07">
        <w:rPr>
          <w:rFonts w:ascii="Calibri" w:hAnsi="Calibri"/>
          <w:b/>
          <w:i/>
          <w:iCs/>
          <w:sz w:val="36"/>
          <w:szCs w:val="36"/>
        </w:rPr>
        <w:t xml:space="preserve">, toma </w:t>
      </w:r>
      <w:r w:rsidRPr="00E92D07">
        <w:rPr>
          <w:rFonts w:ascii="Calibri" w:hAnsi="Calibri"/>
          <w:b/>
          <w:i/>
          <w:iCs/>
          <w:sz w:val="36"/>
          <w:szCs w:val="36"/>
        </w:rPr>
        <w:t>o</w:t>
      </w:r>
      <w:r w:rsidR="00DE6B6C" w:rsidRPr="00E92D07">
        <w:rPr>
          <w:rFonts w:ascii="Calibri" w:hAnsi="Calibri"/>
          <w:b/>
          <w:i/>
          <w:iCs/>
          <w:sz w:val="36"/>
          <w:szCs w:val="36"/>
        </w:rPr>
        <w:t xml:space="preserve"> pan </w:t>
      </w:r>
      <w:r w:rsidRPr="00E92D07">
        <w:rPr>
          <w:rFonts w:ascii="Calibri" w:hAnsi="Calibri"/>
          <w:b/>
          <w:i/>
          <w:iCs/>
          <w:sz w:val="36"/>
          <w:szCs w:val="36"/>
        </w:rPr>
        <w:t>e</w:t>
      </w:r>
      <w:r w:rsidR="00DE6B6C" w:rsidRPr="00E92D07">
        <w:rPr>
          <w:rFonts w:ascii="Calibri" w:hAnsi="Calibri"/>
          <w:b/>
          <w:i/>
          <w:iCs/>
          <w:sz w:val="36"/>
          <w:szCs w:val="36"/>
        </w:rPr>
        <w:t xml:space="preserve"> d</w:t>
      </w:r>
      <w:r w:rsidRPr="00E92D07">
        <w:rPr>
          <w:rFonts w:ascii="Calibri" w:hAnsi="Calibri"/>
          <w:b/>
          <w:i/>
          <w:iCs/>
          <w:sz w:val="36"/>
          <w:szCs w:val="36"/>
        </w:rPr>
        <w:t>állelo</w:t>
      </w:r>
      <w:r w:rsidR="00DE6B6C" w:rsidRPr="00E92D07">
        <w:rPr>
          <w:rFonts w:ascii="Calibri" w:hAnsi="Calibri"/>
          <w:b/>
          <w:i/>
          <w:iCs/>
          <w:sz w:val="36"/>
          <w:szCs w:val="36"/>
        </w:rPr>
        <w:t xml:space="preserve"> </w:t>
      </w:r>
      <w:r w:rsidRPr="00E92D07">
        <w:rPr>
          <w:rFonts w:ascii="Calibri" w:hAnsi="Calibri"/>
          <w:b/>
          <w:i/>
          <w:iCs/>
          <w:sz w:val="36"/>
          <w:szCs w:val="36"/>
        </w:rPr>
        <w:t>e</w:t>
      </w:r>
      <w:r w:rsidR="00DE6B6C" w:rsidRPr="00E92D07">
        <w:rPr>
          <w:rFonts w:ascii="Calibri" w:hAnsi="Calibri"/>
          <w:b/>
          <w:i/>
          <w:iCs/>
          <w:sz w:val="36"/>
          <w:szCs w:val="36"/>
        </w:rPr>
        <w:t xml:space="preserve"> o m</w:t>
      </w:r>
      <w:r w:rsidRPr="00E92D07">
        <w:rPr>
          <w:rFonts w:ascii="Calibri" w:hAnsi="Calibri"/>
          <w:b/>
          <w:i/>
          <w:iCs/>
          <w:sz w:val="36"/>
          <w:szCs w:val="36"/>
        </w:rPr>
        <w:t>e</w:t>
      </w:r>
      <w:r w:rsidR="00DE6B6C" w:rsidRPr="00E92D07">
        <w:rPr>
          <w:rFonts w:ascii="Calibri" w:hAnsi="Calibri"/>
          <w:b/>
          <w:i/>
          <w:iCs/>
          <w:sz w:val="36"/>
          <w:szCs w:val="36"/>
        </w:rPr>
        <w:t xml:space="preserve">smo </w:t>
      </w:r>
      <w:r w:rsidRPr="00E92D07">
        <w:rPr>
          <w:rFonts w:ascii="Calibri" w:hAnsi="Calibri"/>
          <w:b/>
          <w:i/>
          <w:iCs/>
          <w:sz w:val="36"/>
          <w:szCs w:val="36"/>
        </w:rPr>
        <w:t>o</w:t>
      </w:r>
      <w:r w:rsidR="00DE6B6C" w:rsidRPr="00E92D07">
        <w:rPr>
          <w:rFonts w:ascii="Calibri" w:hAnsi="Calibri"/>
          <w:b/>
          <w:i/>
          <w:iCs/>
          <w:sz w:val="36"/>
          <w:szCs w:val="36"/>
        </w:rPr>
        <w:t xml:space="preserve"> pe</w:t>
      </w:r>
      <w:r w:rsidRPr="00E92D07">
        <w:rPr>
          <w:rFonts w:ascii="Calibri" w:hAnsi="Calibri"/>
          <w:b/>
          <w:i/>
          <w:iCs/>
          <w:sz w:val="36"/>
          <w:szCs w:val="36"/>
        </w:rPr>
        <w:t>ixe</w:t>
      </w:r>
      <w:r w:rsidR="00DE6B6C" w:rsidRPr="00E92D07">
        <w:rPr>
          <w:rFonts w:ascii="Calibri" w:hAnsi="Calibri"/>
          <w:b/>
          <w:i/>
          <w:iCs/>
          <w:sz w:val="36"/>
          <w:szCs w:val="36"/>
        </w:rPr>
        <w:t>.</w:t>
      </w:r>
      <w:bookmarkEnd w:id="1"/>
      <w:r w:rsidR="00DE6B6C" w:rsidRPr="00E92D07">
        <w:rPr>
          <w:rFonts w:ascii="Calibri" w:hAnsi="Calibri"/>
          <w:b/>
          <w:i/>
          <w:iCs/>
          <w:color w:val="FF0000"/>
          <w:sz w:val="36"/>
          <w:szCs w:val="36"/>
        </w:rPr>
        <w:t xml:space="preserve"> (Breve)</w:t>
      </w:r>
    </w:p>
    <w:p w:rsidR="00684233" w:rsidRPr="00E92D07" w:rsidRDefault="00684233" w:rsidP="00DE6B6C">
      <w:pPr>
        <w:ind w:left="284" w:right="-48" w:hanging="283"/>
        <w:jc w:val="both"/>
        <w:rPr>
          <w:rFonts w:ascii="Calibri" w:hAnsi="Calibri"/>
          <w:b/>
          <w:i/>
          <w:iCs/>
          <w:color w:val="FF0000"/>
          <w:sz w:val="36"/>
          <w:szCs w:val="36"/>
        </w:rPr>
      </w:pPr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8754"/>
      </w:tblGrid>
      <w:tr w:rsidR="00684233" w:rsidRPr="00E92D07" w:rsidTr="00684233">
        <w:tc>
          <w:tcPr>
            <w:tcW w:w="8754" w:type="dxa"/>
          </w:tcPr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 w:cs="Arial"/>
                <w:b/>
                <w:iCs/>
                <w:color w:val="984806"/>
                <w:sz w:val="32"/>
                <w:szCs w:val="32"/>
              </w:rPr>
            </w:pP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 w:cs="Arial"/>
                <w:b/>
                <w:iCs/>
                <w:color w:val="984806"/>
                <w:sz w:val="32"/>
                <w:szCs w:val="32"/>
              </w:rPr>
              <w:t>Narrador: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Naquel tempo </w:t>
            </w:r>
            <w:r w:rsidRPr="00E92D07">
              <w:rPr>
                <w:rFonts w:ascii="robotoregular" w:hAnsi="robotoregular"/>
                <w:color w:val="333333"/>
                <w:sz w:val="32"/>
                <w:szCs w:val="32"/>
                <w:shd w:val="clear" w:color="auto" w:fill="FFFFFF"/>
              </w:rPr>
              <w:t>Xesús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apareceuse outra vez aos discípulos xunto ao lago de </w:t>
            </w:r>
            <w:proofErr w:type="spellStart"/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>Tiberíades</w:t>
            </w:r>
            <w:proofErr w:type="spellEnd"/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. E apareceuse desta maneira: Estaban xuntos Simón Pedro, Tomé, alcumado o Xemelgo; </w:t>
            </w:r>
            <w:proofErr w:type="spellStart"/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>Natanael</w:t>
            </w:r>
            <w:proofErr w:type="spellEnd"/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, o de Caná de Galilea; os </w:t>
            </w:r>
            <w:proofErr w:type="spellStart"/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>Zebedeos</w:t>
            </w:r>
            <w:proofErr w:type="spellEnd"/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e outros dous discípulos seus. Simón Pedro díxolles: </w:t>
            </w: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>Pedro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: </w:t>
            </w:r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-</w:t>
            </w:r>
            <w:proofErr w:type="spellStart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«Vou</w:t>
            </w:r>
            <w:proofErr w:type="spellEnd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 </w:t>
            </w:r>
            <w:proofErr w:type="spellStart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pescar»</w:t>
            </w:r>
            <w:proofErr w:type="spellEnd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.</w:t>
            </w: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right="-111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Narrador: 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>Eles contestan:</w:t>
            </w: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Apóstolos: </w:t>
            </w:r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-</w:t>
            </w:r>
            <w:proofErr w:type="spellStart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«Imos</w:t>
            </w:r>
            <w:proofErr w:type="spellEnd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 tamén nós </w:t>
            </w:r>
            <w:proofErr w:type="spellStart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contigo»</w:t>
            </w:r>
            <w:proofErr w:type="spellEnd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.</w:t>
            </w: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right="-111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Narrador: 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Saíron e embarcáronse; e aquela noite non colleron nada. Estaba xa amencendo, cando Xesús se presentou na beira; pero os discípulos non sabían que era Xesús. Xesús díxolles: </w:t>
            </w: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right="-111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right="-111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>Xesús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: </w:t>
            </w:r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- </w:t>
            </w:r>
            <w:proofErr w:type="spellStart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«Rapaces</w:t>
            </w:r>
            <w:proofErr w:type="spellEnd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, tedes peixe?».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</w:t>
            </w: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right="-111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</w:p>
          <w:p w:rsidR="000C5CDB" w:rsidRPr="00E92D07" w:rsidRDefault="000C5CDB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Narrador: 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>Eles contestaron:</w:t>
            </w: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Apóstolos: </w:t>
            </w:r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-</w:t>
            </w:r>
            <w:proofErr w:type="spellStart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«Non»</w:t>
            </w:r>
            <w:proofErr w:type="spellEnd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.</w:t>
            </w: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</w:p>
          <w:p w:rsidR="00684233" w:rsidRPr="00E92D07" w:rsidRDefault="00684233" w:rsidP="000C5CDB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right="-111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Narrador: 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>El díxolles:</w:t>
            </w: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Xesús: </w:t>
            </w:r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-</w:t>
            </w:r>
            <w:proofErr w:type="spellStart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«Botade</w:t>
            </w:r>
            <w:proofErr w:type="spellEnd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 a rede á dereita da barca e </w:t>
            </w:r>
            <w:proofErr w:type="spellStart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atoparedes»</w:t>
            </w:r>
            <w:proofErr w:type="spellEnd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.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</w:t>
            </w: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Narrador: 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Botárona, e non podían sacala, </w:t>
            </w: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>pola multitude de peixes.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E aquel discípulo a quen Xesús amaba díxolle a Pedro: </w:t>
            </w: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>Xoá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>n -</w:t>
            </w:r>
            <w:r w:rsidRPr="00E92D07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 xml:space="preserve">«É o </w:t>
            </w:r>
            <w:proofErr w:type="spellStart"/>
            <w:r w:rsidRPr="00E92D07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Señor»</w:t>
            </w:r>
            <w:proofErr w:type="spellEnd"/>
            <w:r w:rsidRPr="00E92D07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.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</w:t>
            </w: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>Narrador: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Ao oír que era o Señor, Simón Pedro, que estaba espido, atouse a túnica e botouse á auga. Os demais discípulos achegáronse na barca, porque non distaban de terra máis que uns douscentos cóbados, remolcando a rede cos peixes. Ao saltar a terra, ven unhas brasas cun peixe posto encima e pan. Xesús díxolles: </w:t>
            </w: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>Xesús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</w:t>
            </w:r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-</w:t>
            </w:r>
            <w:proofErr w:type="spellStart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«Traede</w:t>
            </w:r>
            <w:proofErr w:type="spellEnd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 dos peixes que acabades de </w:t>
            </w:r>
            <w:proofErr w:type="spellStart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coller»</w:t>
            </w:r>
            <w:proofErr w:type="spellEnd"/>
            <w:r w:rsidRPr="00E92D07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.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</w:t>
            </w: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Narrador:  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>Simón Pedro subiu á barca e arrastrou ata a beira a rede repleta de</w:t>
            </w:r>
            <w:r w:rsidRPr="00E92D07">
              <w:rPr>
                <w:rFonts w:ascii="robotoregular" w:hAnsi="robotoregular"/>
                <w:color w:val="333333"/>
                <w:sz w:val="32"/>
                <w:szCs w:val="32"/>
                <w:shd w:val="clear" w:color="auto" w:fill="FFFFFF"/>
              </w:rPr>
              <w:t xml:space="preserve"> 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peces grandes: cento cincuenta e tres. E aínda que eran tantos, non rompeu a rede. Xesús díxolles: </w:t>
            </w: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>Xesús</w:t>
            </w:r>
            <w:r w:rsidRPr="00E92D07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: -</w:t>
            </w:r>
            <w:proofErr w:type="spellStart"/>
            <w:r w:rsidRPr="00E92D07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«Vamos</w:t>
            </w:r>
            <w:proofErr w:type="spellEnd"/>
            <w:r w:rsidRPr="00E92D07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 xml:space="preserve">, </w:t>
            </w:r>
            <w:proofErr w:type="spellStart"/>
            <w:r w:rsidRPr="00E92D07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xantade»</w:t>
            </w:r>
            <w:proofErr w:type="spellEnd"/>
            <w:r w:rsidRPr="00E92D07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.</w:t>
            </w: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684233" w:rsidRPr="00E92D07" w:rsidRDefault="00684233" w:rsidP="00684233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E92D07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>Narrador:</w:t>
            </w:r>
            <w:r w:rsidRPr="00E92D07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Ningún dos discípulos atrevíase a preguntarlle quen era, porque sabían ben que era o Señor. Xesús achégase, toma o pan e dállo, e o mesmo o peixe. Esta foi a terceira vez que Xesús apareceuse aos discípulos despois de resucitar de entre os mortos. </w:t>
            </w:r>
          </w:p>
          <w:p w:rsidR="00684233" w:rsidRPr="00E92D07" w:rsidRDefault="00684233" w:rsidP="00DE6B6C">
            <w:pPr>
              <w:ind w:right="-48"/>
              <w:jc w:val="both"/>
              <w:rPr>
                <w:rFonts w:ascii="Calibri" w:hAnsi="Calibri"/>
                <w:b/>
                <w:i/>
                <w:iCs/>
                <w:color w:val="FF0000"/>
                <w:sz w:val="36"/>
                <w:szCs w:val="36"/>
              </w:rPr>
            </w:pPr>
          </w:p>
        </w:tc>
      </w:tr>
    </w:tbl>
    <w:p w:rsidR="00684233" w:rsidRPr="00E92D07" w:rsidRDefault="00684233" w:rsidP="00DE6B6C">
      <w:pPr>
        <w:spacing w:line="240" w:lineRule="atLeast"/>
        <w:ind w:left="284" w:right="-51" w:hanging="284"/>
        <w:jc w:val="center"/>
        <w:rPr>
          <w:rFonts w:ascii="Comic Sans MS" w:hAnsi="Comic Sans MS"/>
          <w:bCs/>
          <w:i/>
          <w:iCs/>
          <w:snapToGrid w:val="0"/>
          <w:color w:val="984806" w:themeColor="accent6" w:themeShade="80"/>
          <w:sz w:val="36"/>
          <w:szCs w:val="36"/>
        </w:rPr>
      </w:pPr>
    </w:p>
    <w:p w:rsidR="001F03DC" w:rsidRPr="00DE6B6C" w:rsidRDefault="00684233" w:rsidP="00DE6B6C">
      <w:pPr>
        <w:spacing w:line="240" w:lineRule="atLeast"/>
        <w:ind w:left="284" w:right="-51" w:hanging="284"/>
        <w:jc w:val="center"/>
        <w:rPr>
          <w:rFonts w:ascii="Comic Sans MS" w:hAnsi="Comic Sans MS"/>
          <w:snapToGrid w:val="0"/>
          <w:color w:val="984806" w:themeColor="accent6" w:themeShade="80"/>
          <w:sz w:val="36"/>
          <w:szCs w:val="36"/>
        </w:rPr>
      </w:pPr>
      <w:r w:rsidRPr="00E92D07">
        <w:rPr>
          <w:rFonts w:ascii="Comic Sans MS" w:hAnsi="Comic Sans MS"/>
          <w:bCs/>
          <w:i/>
          <w:iCs/>
          <w:snapToGrid w:val="0"/>
          <w:color w:val="984806" w:themeColor="accent6" w:themeShade="80"/>
          <w:sz w:val="36"/>
          <w:szCs w:val="36"/>
        </w:rPr>
        <w:t xml:space="preserve"> </w:t>
      </w:r>
      <w:r w:rsidR="00DE6B6C" w:rsidRPr="00E92D07">
        <w:rPr>
          <w:rFonts w:ascii="Comic Sans MS" w:hAnsi="Comic Sans MS"/>
          <w:bCs/>
          <w:i/>
          <w:iCs/>
          <w:snapToGrid w:val="0"/>
          <w:color w:val="984806" w:themeColor="accent6" w:themeShade="80"/>
          <w:sz w:val="36"/>
          <w:szCs w:val="36"/>
        </w:rPr>
        <w:t>(</w:t>
      </w:r>
      <w:proofErr w:type="spellStart"/>
      <w:r w:rsidR="00DE6B6C" w:rsidRPr="00E92D07">
        <w:rPr>
          <w:rFonts w:ascii="Comic Sans MS" w:hAnsi="Comic Sans MS"/>
          <w:bCs/>
          <w:i/>
          <w:iCs/>
          <w:snapToGrid w:val="0"/>
          <w:color w:val="984806" w:themeColor="accent6" w:themeShade="80"/>
          <w:sz w:val="36"/>
          <w:szCs w:val="36"/>
        </w:rPr>
        <w:t>Narrad</w:t>
      </w:r>
      <w:r w:rsidR="00DE6B6C" w:rsidRPr="00DE6B6C">
        <w:rPr>
          <w:rFonts w:ascii="Comic Sans MS" w:hAnsi="Comic Sans MS"/>
          <w:bCs/>
          <w:i/>
          <w:iCs/>
          <w:snapToGrid w:val="0"/>
          <w:color w:val="984806" w:themeColor="accent6" w:themeShade="80"/>
          <w:sz w:val="36"/>
          <w:szCs w:val="36"/>
        </w:rPr>
        <w:t>or-</w:t>
      </w:r>
      <w:r>
        <w:rPr>
          <w:rFonts w:ascii="Comic Sans MS" w:hAnsi="Comic Sans MS"/>
          <w:bCs/>
          <w:i/>
          <w:iCs/>
          <w:snapToGrid w:val="0"/>
          <w:color w:val="984806" w:themeColor="accent6" w:themeShade="80"/>
          <w:sz w:val="36"/>
          <w:szCs w:val="36"/>
        </w:rPr>
        <w:t>X</w:t>
      </w:r>
      <w:r w:rsidR="00DE6B6C" w:rsidRPr="00DE6B6C">
        <w:rPr>
          <w:rFonts w:ascii="Comic Sans MS" w:hAnsi="Comic Sans MS"/>
          <w:bCs/>
          <w:i/>
          <w:iCs/>
          <w:snapToGrid w:val="0"/>
          <w:color w:val="984806" w:themeColor="accent6" w:themeShade="80"/>
          <w:sz w:val="36"/>
          <w:szCs w:val="36"/>
        </w:rPr>
        <w:t>esús-Apóstol</w:t>
      </w:r>
      <w:r>
        <w:rPr>
          <w:rFonts w:ascii="Comic Sans MS" w:hAnsi="Comic Sans MS"/>
          <w:bCs/>
          <w:i/>
          <w:iCs/>
          <w:snapToGrid w:val="0"/>
          <w:color w:val="984806" w:themeColor="accent6" w:themeShade="80"/>
          <w:sz w:val="36"/>
          <w:szCs w:val="36"/>
        </w:rPr>
        <w:t>o</w:t>
      </w:r>
      <w:r w:rsidR="00DE6B6C" w:rsidRPr="00DE6B6C">
        <w:rPr>
          <w:rFonts w:ascii="Comic Sans MS" w:hAnsi="Comic Sans MS"/>
          <w:bCs/>
          <w:i/>
          <w:iCs/>
          <w:snapToGrid w:val="0"/>
          <w:color w:val="984806" w:themeColor="accent6" w:themeShade="80"/>
          <w:sz w:val="36"/>
          <w:szCs w:val="36"/>
        </w:rPr>
        <w:t>s-Pedro-</w:t>
      </w:r>
      <w:r>
        <w:rPr>
          <w:rFonts w:ascii="Comic Sans MS" w:hAnsi="Comic Sans MS"/>
          <w:bCs/>
          <w:i/>
          <w:iCs/>
          <w:snapToGrid w:val="0"/>
          <w:color w:val="984806" w:themeColor="accent6" w:themeShade="80"/>
          <w:sz w:val="36"/>
          <w:szCs w:val="36"/>
        </w:rPr>
        <w:t>Xoá</w:t>
      </w:r>
      <w:r w:rsidR="00DE6B6C" w:rsidRPr="00DE6B6C">
        <w:rPr>
          <w:rFonts w:ascii="Comic Sans MS" w:hAnsi="Comic Sans MS"/>
          <w:bCs/>
          <w:i/>
          <w:iCs/>
          <w:snapToGrid w:val="0"/>
          <w:color w:val="984806" w:themeColor="accent6" w:themeShade="80"/>
          <w:sz w:val="36"/>
          <w:szCs w:val="36"/>
        </w:rPr>
        <w:t>n</w:t>
      </w:r>
      <w:proofErr w:type="spellEnd"/>
      <w:r w:rsidR="00DE6B6C" w:rsidRPr="00DE6B6C">
        <w:rPr>
          <w:rFonts w:ascii="Comic Sans MS" w:hAnsi="Comic Sans MS"/>
          <w:bCs/>
          <w:i/>
          <w:iCs/>
          <w:snapToGrid w:val="0"/>
          <w:color w:val="984806" w:themeColor="accent6" w:themeShade="80"/>
          <w:sz w:val="36"/>
          <w:szCs w:val="36"/>
        </w:rPr>
        <w:t>)</w:t>
      </w:r>
    </w:p>
    <w:sectPr w:rsidR="001F03DC" w:rsidRPr="00DE6B6C" w:rsidSect="00527B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529" w:rsidRDefault="00AE6529" w:rsidP="00FD1D0D">
      <w:r>
        <w:separator/>
      </w:r>
    </w:p>
  </w:endnote>
  <w:endnote w:type="continuationSeparator" w:id="0">
    <w:p w:rsidR="00AE6529" w:rsidRDefault="00AE6529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nk Free">
    <w:altName w:val="Freestyle Script"/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529" w:rsidRDefault="00AE6529" w:rsidP="00FD1D0D">
      <w:r>
        <w:separator/>
      </w:r>
    </w:p>
  </w:footnote>
  <w:footnote w:type="continuationSeparator" w:id="0">
    <w:p w:rsidR="00AE6529" w:rsidRDefault="00AE6529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8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6FB07013"/>
    <w:multiLevelType w:val="hybridMultilevel"/>
    <w:tmpl w:val="854ADB46"/>
    <w:lvl w:ilvl="0" w:tplc="9FA06CA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4E0E7C"/>
    <w:multiLevelType w:val="hybridMultilevel"/>
    <w:tmpl w:val="2764A7AA"/>
    <w:lvl w:ilvl="0" w:tplc="A31E598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8"/>
  </w:num>
  <w:num w:numId="5">
    <w:abstractNumId w:val="17"/>
  </w:num>
  <w:num w:numId="6">
    <w:abstractNumId w:val="11"/>
  </w:num>
  <w:num w:numId="7">
    <w:abstractNumId w:val="3"/>
  </w:num>
  <w:num w:numId="8">
    <w:abstractNumId w:val="6"/>
  </w:num>
  <w:num w:numId="9">
    <w:abstractNumId w:val="9"/>
  </w:num>
  <w:num w:numId="10">
    <w:abstractNumId w:val="19"/>
  </w:num>
  <w:num w:numId="11">
    <w:abstractNumId w:val="14"/>
  </w:num>
  <w:num w:numId="12">
    <w:abstractNumId w:val="13"/>
  </w:num>
  <w:num w:numId="13">
    <w:abstractNumId w:val="10"/>
  </w:num>
  <w:num w:numId="14">
    <w:abstractNumId w:val="15"/>
  </w:num>
  <w:num w:numId="15">
    <w:abstractNumId w:val="7"/>
  </w:num>
  <w:num w:numId="16">
    <w:abstractNumId w:val="5"/>
  </w:num>
  <w:num w:numId="17">
    <w:abstractNumId w:val="4"/>
  </w:num>
  <w:num w:numId="18">
    <w:abstractNumId w:val="2"/>
  </w:num>
  <w:num w:numId="19">
    <w:abstractNumId w:val="16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21FA"/>
    <w:rsid w:val="00025994"/>
    <w:rsid w:val="00053B33"/>
    <w:rsid w:val="000737DB"/>
    <w:rsid w:val="00083CB4"/>
    <w:rsid w:val="000B1362"/>
    <w:rsid w:val="000B3F38"/>
    <w:rsid w:val="000C5CDB"/>
    <w:rsid w:val="001055E7"/>
    <w:rsid w:val="001477CC"/>
    <w:rsid w:val="00192B4B"/>
    <w:rsid w:val="00196AFA"/>
    <w:rsid w:val="001C639C"/>
    <w:rsid w:val="001E03E5"/>
    <w:rsid w:val="001F03DC"/>
    <w:rsid w:val="00202A24"/>
    <w:rsid w:val="00205C76"/>
    <w:rsid w:val="00232B5D"/>
    <w:rsid w:val="002455FA"/>
    <w:rsid w:val="0026686A"/>
    <w:rsid w:val="002D4F1F"/>
    <w:rsid w:val="00314254"/>
    <w:rsid w:val="00345F51"/>
    <w:rsid w:val="00373257"/>
    <w:rsid w:val="00387E55"/>
    <w:rsid w:val="003C556C"/>
    <w:rsid w:val="004171A7"/>
    <w:rsid w:val="00421690"/>
    <w:rsid w:val="004546A2"/>
    <w:rsid w:val="004577DC"/>
    <w:rsid w:val="00463AA0"/>
    <w:rsid w:val="0049437B"/>
    <w:rsid w:val="00494FD5"/>
    <w:rsid w:val="004E5CB2"/>
    <w:rsid w:val="0050289D"/>
    <w:rsid w:val="00522E37"/>
    <w:rsid w:val="00527B45"/>
    <w:rsid w:val="00527BD2"/>
    <w:rsid w:val="005354E1"/>
    <w:rsid w:val="005366CC"/>
    <w:rsid w:val="00552B5F"/>
    <w:rsid w:val="00591667"/>
    <w:rsid w:val="005A4C14"/>
    <w:rsid w:val="005D1F6B"/>
    <w:rsid w:val="006021FA"/>
    <w:rsid w:val="00602E58"/>
    <w:rsid w:val="00684233"/>
    <w:rsid w:val="0069756A"/>
    <w:rsid w:val="006F6377"/>
    <w:rsid w:val="0074210D"/>
    <w:rsid w:val="00751F95"/>
    <w:rsid w:val="007732BF"/>
    <w:rsid w:val="007C635D"/>
    <w:rsid w:val="007F5231"/>
    <w:rsid w:val="00810989"/>
    <w:rsid w:val="00882233"/>
    <w:rsid w:val="00885E57"/>
    <w:rsid w:val="00897BBC"/>
    <w:rsid w:val="008A1463"/>
    <w:rsid w:val="008A1893"/>
    <w:rsid w:val="008C7E54"/>
    <w:rsid w:val="00923CED"/>
    <w:rsid w:val="00985947"/>
    <w:rsid w:val="0098748E"/>
    <w:rsid w:val="009B7E69"/>
    <w:rsid w:val="009D6FAF"/>
    <w:rsid w:val="009E5372"/>
    <w:rsid w:val="009E58FE"/>
    <w:rsid w:val="00A12FE6"/>
    <w:rsid w:val="00A23283"/>
    <w:rsid w:val="00A35982"/>
    <w:rsid w:val="00A36040"/>
    <w:rsid w:val="00A61DFB"/>
    <w:rsid w:val="00A80BD2"/>
    <w:rsid w:val="00A93E4D"/>
    <w:rsid w:val="00AA19EA"/>
    <w:rsid w:val="00AA2F77"/>
    <w:rsid w:val="00AC296E"/>
    <w:rsid w:val="00AE6529"/>
    <w:rsid w:val="00B1279C"/>
    <w:rsid w:val="00B450A6"/>
    <w:rsid w:val="00B678D6"/>
    <w:rsid w:val="00B92AD4"/>
    <w:rsid w:val="00BA47CB"/>
    <w:rsid w:val="00BC0761"/>
    <w:rsid w:val="00BC6980"/>
    <w:rsid w:val="00C06ABE"/>
    <w:rsid w:val="00C2190F"/>
    <w:rsid w:val="00C62505"/>
    <w:rsid w:val="00C66185"/>
    <w:rsid w:val="00C74322"/>
    <w:rsid w:val="00C860EC"/>
    <w:rsid w:val="00C9286F"/>
    <w:rsid w:val="00CC4C35"/>
    <w:rsid w:val="00D13B81"/>
    <w:rsid w:val="00D173C9"/>
    <w:rsid w:val="00D27D43"/>
    <w:rsid w:val="00DE6B6C"/>
    <w:rsid w:val="00E023FD"/>
    <w:rsid w:val="00E218DF"/>
    <w:rsid w:val="00E42FD5"/>
    <w:rsid w:val="00E73E03"/>
    <w:rsid w:val="00E774AF"/>
    <w:rsid w:val="00E92D07"/>
    <w:rsid w:val="00ED0CD1"/>
    <w:rsid w:val="00F04091"/>
    <w:rsid w:val="00F04EB6"/>
    <w:rsid w:val="00F273D6"/>
    <w:rsid w:val="00F52D98"/>
    <w:rsid w:val="00FB6255"/>
    <w:rsid w:val="00FB76A4"/>
    <w:rsid w:val="00FD1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table" w:styleId="Tablaconcuadrcula">
    <w:name w:val="Table Grid"/>
    <w:basedOn w:val="Tablanormal"/>
    <w:uiPriority w:val="59"/>
    <w:rsid w:val="006842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282B7-B171-434C-8764-294C38BFD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729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6</cp:revision>
  <cp:lastPrinted>2022-04-28T09:20:00Z</cp:lastPrinted>
  <dcterms:created xsi:type="dcterms:W3CDTF">2022-04-27T19:55:00Z</dcterms:created>
  <dcterms:modified xsi:type="dcterms:W3CDTF">2022-04-28T09:20:00Z</dcterms:modified>
</cp:coreProperties>
</file>