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464" w:rsidRPr="00C97DAD" w:rsidRDefault="00A31464" w:rsidP="00C97DAD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="Calibri" w:hAnsi="Calibri"/>
          <w:b w:val="0"/>
          <w:color w:val="666666" w:themeColor="text2"/>
          <w:sz w:val="32"/>
          <w:szCs w:val="32"/>
        </w:rPr>
      </w:pPr>
      <w:bookmarkStart w:id="0" w:name="_GoBack"/>
      <w:bookmarkEnd w:id="0"/>
    </w:p>
    <w:p w:rsidR="000A5F1C" w:rsidRPr="00530AF6" w:rsidRDefault="000A5F1C" w:rsidP="000A5F1C">
      <w:pPr>
        <w:pStyle w:val="Ttulo5"/>
        <w:tabs>
          <w:tab w:val="left" w:pos="1276"/>
          <w:tab w:val="left" w:pos="10490"/>
        </w:tabs>
        <w:spacing w:line="240" w:lineRule="atLeast"/>
        <w:ind w:left="2832" w:right="3684"/>
        <w:jc w:val="center"/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</w:pPr>
      <w:r w:rsidRPr="00530AF6"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  <w:t>MISA CON N</w:t>
      </w:r>
      <w:r w:rsidR="000D38F4" w:rsidRPr="00530AF6"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  <w:t>EN</w:t>
      </w:r>
      <w:r w:rsidRPr="00530AF6"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  <w:t>OS</w:t>
      </w:r>
    </w:p>
    <w:p w:rsidR="000A5F1C" w:rsidRPr="00530AF6" w:rsidRDefault="000A5F1C" w:rsidP="000A5F1C">
      <w:pPr>
        <w:pStyle w:val="Ttulo5"/>
        <w:tabs>
          <w:tab w:val="left" w:pos="1276"/>
        </w:tabs>
        <w:spacing w:line="240" w:lineRule="atLeast"/>
        <w:ind w:left="2832" w:right="3684"/>
        <w:jc w:val="center"/>
        <w:rPr>
          <w:rFonts w:ascii="Calibri" w:hAnsi="Calibri"/>
          <w:color w:val="666666" w:themeColor="text2"/>
          <w:sz w:val="36"/>
          <w:szCs w:val="36"/>
          <w:lang w:val="gl-ES"/>
        </w:rPr>
      </w:pPr>
      <w:r w:rsidRPr="00530AF6">
        <w:rPr>
          <w:rFonts w:ascii="Calibri" w:hAnsi="Calibri"/>
          <w:color w:val="666666" w:themeColor="text2"/>
          <w:sz w:val="36"/>
          <w:szCs w:val="36"/>
          <w:lang w:val="gl-ES"/>
        </w:rPr>
        <w:t>24 de abril de 2022</w:t>
      </w:r>
    </w:p>
    <w:p w:rsidR="000A5F1C" w:rsidRPr="00530AF6" w:rsidRDefault="000A5F1C" w:rsidP="000A5F1C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2832" w:right="3684"/>
        <w:jc w:val="center"/>
        <w:rPr>
          <w:rFonts w:asciiTheme="minorHAnsi" w:hAnsiTheme="minorHAnsi"/>
          <w:color w:val="666666" w:themeColor="text2"/>
          <w:sz w:val="36"/>
          <w:szCs w:val="36"/>
          <w:lang w:val="gl-ES"/>
        </w:rPr>
      </w:pPr>
      <w:r w:rsidRPr="00530AF6">
        <w:rPr>
          <w:rFonts w:asciiTheme="minorHAnsi" w:hAnsiTheme="minorHAnsi"/>
          <w:color w:val="666666" w:themeColor="text2"/>
          <w:sz w:val="36"/>
          <w:szCs w:val="36"/>
          <w:lang w:val="gl-ES"/>
        </w:rPr>
        <w:t>Domingo 2º de Pascua</w:t>
      </w:r>
      <w:r w:rsidR="004633A2">
        <w:rPr>
          <w:rFonts w:asciiTheme="minorHAnsi" w:hAnsiTheme="minorHAnsi"/>
          <w:color w:val="666666" w:themeColor="text2"/>
          <w:sz w:val="36"/>
          <w:szCs w:val="36"/>
          <w:lang w:val="gl-ES"/>
        </w:rPr>
        <w:t xml:space="preserve"> </w:t>
      </w:r>
      <w:r w:rsidRPr="00530AF6">
        <w:rPr>
          <w:rFonts w:asciiTheme="minorHAnsi" w:hAnsiTheme="minorHAnsi"/>
          <w:color w:val="666666" w:themeColor="text2"/>
          <w:sz w:val="36"/>
          <w:szCs w:val="36"/>
          <w:lang w:val="gl-ES"/>
        </w:rPr>
        <w:t>-</w:t>
      </w:r>
      <w:r w:rsidR="004633A2">
        <w:rPr>
          <w:rFonts w:asciiTheme="minorHAnsi" w:hAnsiTheme="minorHAnsi"/>
          <w:color w:val="666666" w:themeColor="text2"/>
          <w:sz w:val="36"/>
          <w:szCs w:val="36"/>
          <w:lang w:val="gl-ES"/>
        </w:rPr>
        <w:t xml:space="preserve"> </w:t>
      </w:r>
      <w:r w:rsidRPr="00530AF6">
        <w:rPr>
          <w:rFonts w:asciiTheme="minorHAnsi" w:hAnsiTheme="minorHAnsi"/>
          <w:color w:val="666666" w:themeColor="text2"/>
          <w:sz w:val="36"/>
          <w:szCs w:val="36"/>
          <w:lang w:val="gl-ES"/>
        </w:rPr>
        <w:t>C</w:t>
      </w:r>
    </w:p>
    <w:p w:rsidR="000A5F1C" w:rsidRPr="00530AF6" w:rsidRDefault="000D38F4" w:rsidP="000A5F1C">
      <w:pPr>
        <w:tabs>
          <w:tab w:val="left" w:pos="10490"/>
        </w:tabs>
        <w:autoSpaceDE w:val="0"/>
        <w:autoSpaceDN w:val="0"/>
        <w:adjustRightInd w:val="0"/>
        <w:ind w:left="2418" w:right="566"/>
        <w:rPr>
          <w:rFonts w:asciiTheme="minorHAnsi" w:hAnsiTheme="minorHAnsi"/>
          <w:b/>
          <w:bCs/>
          <w:iCs/>
          <w:color w:val="666666" w:themeColor="text2"/>
          <w:sz w:val="28"/>
          <w:szCs w:val="28"/>
        </w:rPr>
      </w:pPr>
      <w:r w:rsidRPr="00530AF6">
        <w:rPr>
          <w:rFonts w:asciiTheme="minorHAnsi" w:hAnsiTheme="minorHAnsi"/>
          <w:b/>
          <w:bCs/>
          <w:color w:val="666666" w:themeColor="text2"/>
          <w:sz w:val="28"/>
          <w:szCs w:val="28"/>
        </w:rPr>
        <w:t>Xoá</w:t>
      </w:r>
      <w:r w:rsidR="000A5F1C" w:rsidRPr="00530AF6">
        <w:rPr>
          <w:rFonts w:asciiTheme="minorHAnsi" w:hAnsiTheme="minorHAnsi"/>
          <w:b/>
          <w:bCs/>
          <w:color w:val="666666" w:themeColor="text2"/>
          <w:sz w:val="28"/>
          <w:szCs w:val="28"/>
        </w:rPr>
        <w:t>n 20, 19-31:</w:t>
      </w:r>
      <w:r w:rsidR="000A5F1C" w:rsidRPr="00530AF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>“Aos o</w:t>
      </w:r>
      <w:r w:rsidRPr="00530AF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>it</w:t>
      </w:r>
      <w:r w:rsidR="000A5F1C" w:rsidRPr="00530AF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 xml:space="preserve">o días, </w:t>
      </w:r>
      <w:r w:rsidRPr="00530AF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>chegou</w:t>
      </w:r>
      <w:r w:rsidR="000A5F1C" w:rsidRPr="00530AF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 xml:space="preserve"> </w:t>
      </w:r>
      <w:r w:rsidRPr="00530AF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>Xesús</w:t>
      </w:r>
      <w:r w:rsidR="000A5F1C" w:rsidRPr="00530AF6"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  <w:t>”</w:t>
      </w:r>
    </w:p>
    <w:p w:rsidR="000A5F1C" w:rsidRPr="00530AF6" w:rsidRDefault="00C938D2" w:rsidP="000A5F1C">
      <w:r w:rsidRPr="00530AF6">
        <w:rPr>
          <w:rFonts w:asciiTheme="minorHAnsi" w:hAnsiTheme="minorHAnsi"/>
          <w:noProof/>
          <w:color w:val="666666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747395</wp:posOffset>
            </wp:positionH>
            <wp:positionV relativeFrom="paragraph">
              <wp:posOffset>1173480</wp:posOffset>
            </wp:positionV>
            <wp:extent cx="946150" cy="2607945"/>
            <wp:effectExtent l="171450" t="171450" r="387350" b="363855"/>
            <wp:wrapThrough wrapText="bothSides">
              <wp:wrapPolygon edited="0">
                <wp:start x="4784" y="-1420"/>
                <wp:lineTo x="-3914" y="-1104"/>
                <wp:lineTo x="-3914" y="22247"/>
                <wp:lineTo x="2609" y="24140"/>
                <wp:lineTo x="2609" y="24456"/>
                <wp:lineTo x="23485" y="24456"/>
                <wp:lineTo x="23919" y="24140"/>
                <wp:lineTo x="29573" y="21774"/>
                <wp:lineTo x="30008" y="631"/>
                <wp:lineTo x="23919" y="-1104"/>
                <wp:lineTo x="21310" y="-1420"/>
                <wp:lineTo x="4784" y="-1420"/>
              </wp:wrapPolygon>
            </wp:wrapThrough>
            <wp:docPr id="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2607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530AF6">
        <w:rPr>
          <w:rFonts w:ascii="Koala" w:hAnsi="Koala"/>
          <w:noProof/>
          <w:sz w:val="32"/>
          <w:szCs w:val="32"/>
          <w:lang w:val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5725160</wp:posOffset>
            </wp:positionH>
            <wp:positionV relativeFrom="paragraph">
              <wp:posOffset>5243195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0AF6">
        <w:rPr>
          <w:rFonts w:asciiTheme="minorHAnsi" w:hAnsiTheme="minorHAnsi"/>
          <w:noProof/>
          <w:color w:val="666666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1637665</wp:posOffset>
            </wp:positionH>
            <wp:positionV relativeFrom="paragraph">
              <wp:posOffset>109855</wp:posOffset>
            </wp:positionV>
            <wp:extent cx="4380865" cy="5671820"/>
            <wp:effectExtent l="0" t="0" r="635" b="5080"/>
            <wp:wrapThrough wrapText="bothSides">
              <wp:wrapPolygon edited="0">
                <wp:start x="0" y="0"/>
                <wp:lineTo x="0" y="21547"/>
                <wp:lineTo x="21509" y="21547"/>
                <wp:lineTo x="21509" y="0"/>
                <wp:lineTo x="0" y="0"/>
              </wp:wrapPolygon>
            </wp:wrapThrough>
            <wp:docPr id="6" name="Imagen 1" descr="C:\Users\Usuario\Downloads\dibu 28 abril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28 abril 2019 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567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2270">
        <w:rPr>
          <w:rFonts w:asciiTheme="minorHAnsi" w:hAnsiTheme="minorHAnsi"/>
          <w:noProof/>
          <w:color w:val="666666" w:themeColor="text2"/>
          <w:sz w:val="36"/>
          <w:szCs w:val="36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1" type="#_x0000_t172" style="position:absolute;margin-left:95.85pt;margin-top:470pt;width:418.65pt;height:142pt;z-index:251695104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Comungar é tocar o costado &#10;de Cristo, (é recibir o seu Corazón).  "/>
            <w10:wrap type="square"/>
          </v:shape>
        </w:pict>
      </w:r>
      <w:r w:rsidR="000A5F1C" w:rsidRPr="00530AF6">
        <w:br w:type="page"/>
      </w:r>
    </w:p>
    <w:p w:rsidR="000A5F1C" w:rsidRPr="00530AF6" w:rsidRDefault="000A5F1C" w:rsidP="000A5F1C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0A5F1C" w:rsidRPr="00530AF6" w:rsidRDefault="000A5F1C" w:rsidP="000A5F1C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/>
          <w:sz w:val="32"/>
          <w:szCs w:val="32"/>
        </w:rPr>
      </w:pPr>
    </w:p>
    <w:p w:rsidR="000A5F1C" w:rsidRPr="00530AF6" w:rsidRDefault="000A5F1C" w:rsidP="000A5F1C">
      <w:pPr>
        <w:tabs>
          <w:tab w:val="left" w:pos="10490"/>
        </w:tabs>
        <w:autoSpaceDE w:val="0"/>
        <w:autoSpaceDN w:val="0"/>
        <w:adjustRightInd w:val="0"/>
        <w:ind w:left="1134" w:right="566"/>
        <w:jc w:val="both"/>
        <w:rPr>
          <w:rFonts w:ascii="Calibri" w:hAnsi="Calibri"/>
          <w:b/>
          <w:color w:val="666666" w:themeColor="text2"/>
          <w:sz w:val="32"/>
          <w:szCs w:val="32"/>
        </w:rPr>
      </w:pPr>
      <w:r w:rsidRPr="00530AF6">
        <w:rPr>
          <w:rFonts w:ascii="Calibri" w:hAnsi="Calibri"/>
          <w:b/>
          <w:color w:val="666666" w:themeColor="text2"/>
          <w:sz w:val="32"/>
          <w:szCs w:val="32"/>
        </w:rPr>
        <w:t>1. MONICIÓN DE ENTRADA</w:t>
      </w: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666666" w:themeColor="text2"/>
          <w:sz w:val="32"/>
          <w:szCs w:val="32"/>
        </w:rPr>
      </w:pPr>
      <w:r w:rsidRPr="00530AF6">
        <w:rPr>
          <w:rFonts w:ascii="Calibri" w:hAnsi="Calibri" w:cs="Times New Roman"/>
          <w:color w:val="666666" w:themeColor="text2"/>
          <w:sz w:val="32"/>
          <w:szCs w:val="32"/>
        </w:rPr>
        <w:t xml:space="preserve">Irmáns e irmás: Viñemos esta mañá para celebrar a Eucaristía, o domingo, "día do Señor". Do mesmo xeito que os primeiros cristiáns, reunímonos en comunidade en torno Cristo Resucitado para reafirmar a nosa fe e enchernos da paz do seu Espírito. Xesús resucitado nunca falta á cita do encontro connosco, cada domingo. Que el hoxe, como entón, neste domingo da Misericordia, aumente nosa fe, así poderemos saír dicindo aos que nos atopemos: “vimos ao Señor”, pois somos a súa comunidade e queremos ser testemuñas da súa presenza no medio de nós. </w:t>
      </w:r>
    </w:p>
    <w:p w:rsidR="00530AF6" w:rsidRPr="00530AF6" w:rsidRDefault="00530AF6" w:rsidP="000D38F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666666" w:themeColor="text2"/>
          <w:sz w:val="32"/>
          <w:szCs w:val="32"/>
        </w:rPr>
      </w:pPr>
    </w:p>
    <w:p w:rsidR="000D38F4" w:rsidRPr="00530AF6" w:rsidRDefault="005B4254" w:rsidP="000D38F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Theme="minorHAnsi" w:hAnsiTheme="minorHAnsi" w:cstheme="minorHAnsi"/>
          <w:b/>
          <w:i/>
          <w:color w:val="666666" w:themeColor="text2"/>
          <w:sz w:val="32"/>
          <w:szCs w:val="32"/>
        </w:rPr>
      </w:pPr>
      <w:r w:rsidRPr="00530AF6">
        <w:rPr>
          <w:rFonts w:ascii="Calibri" w:hAnsi="Calibri" w:cs="Times New Roman"/>
          <w:i/>
          <w:color w:val="FF0000"/>
          <w:sz w:val="32"/>
          <w:szCs w:val="32"/>
        </w:rPr>
        <w:t xml:space="preserve">Sacerdote: </w:t>
      </w:r>
      <w:r w:rsidR="000D38F4" w:rsidRPr="00530AF6">
        <w:rPr>
          <w:rFonts w:ascii="Calibri" w:hAnsi="Calibri" w:cs="Times New Roman"/>
          <w:i/>
          <w:color w:val="666666" w:themeColor="text2"/>
          <w:sz w:val="32"/>
          <w:szCs w:val="32"/>
        </w:rPr>
        <w:t>-No nome do Pai… Cristo resucitado que seque sigue vivo entre nós no medio da comunidade, está convosco…</w:t>
      </w:r>
    </w:p>
    <w:p w:rsidR="000A5F1C" w:rsidRPr="00530AF6" w:rsidRDefault="000A5F1C" w:rsidP="00F152CF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b/>
          <w:color w:val="666666" w:themeColor="text2"/>
          <w:sz w:val="32"/>
          <w:szCs w:val="32"/>
        </w:rPr>
      </w:pPr>
    </w:p>
    <w:p w:rsidR="000A5F1C" w:rsidRPr="00530AF6" w:rsidRDefault="000A5F1C" w:rsidP="000A5F1C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666666" w:themeColor="text2"/>
          <w:sz w:val="32"/>
          <w:szCs w:val="32"/>
        </w:rPr>
      </w:pPr>
    </w:p>
    <w:p w:rsidR="000A5F1C" w:rsidRPr="00530AF6" w:rsidRDefault="000A5F1C" w:rsidP="000A5F1C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</w:pPr>
      <w:r w:rsidRPr="00530AF6">
        <w:rPr>
          <w:rFonts w:ascii="Calibri" w:hAnsi="Calibri"/>
          <w:b/>
          <w:color w:val="666666" w:themeColor="text2"/>
          <w:sz w:val="32"/>
          <w:szCs w:val="32"/>
        </w:rPr>
        <w:t xml:space="preserve">2. </w:t>
      </w:r>
      <w:r w:rsidRPr="00530AF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ASPERSIÓN CO</w:t>
      </w:r>
      <w:r w:rsidR="000D38F4" w:rsidRPr="00530AF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A</w:t>
      </w:r>
      <w:r w:rsidRPr="00530AF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 xml:space="preserve"> A</w:t>
      </w:r>
      <w:r w:rsidR="000D38F4" w:rsidRPr="00530AF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U</w:t>
      </w:r>
      <w:r w:rsidRPr="00530AF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GA</w:t>
      </w:r>
    </w:p>
    <w:p w:rsidR="000A5F1C" w:rsidRPr="00530AF6" w:rsidRDefault="000A5F1C" w:rsidP="000A5F1C">
      <w:pPr>
        <w:ind w:left="1418" w:right="566" w:firstLine="283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0D38F4" w:rsidRPr="00530AF6" w:rsidRDefault="000D38F4" w:rsidP="000D38F4">
      <w:pPr>
        <w:ind w:left="1418" w:right="566" w:firstLine="283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Co xesto da aspersión da auga bendita, ademais de renovar as nosas promesas bautismais, pedímoslle a Deus que vivifique en nós a súa graza, como o día en que fomos incorporados por primeira vez a Cristo e á súa Igrexa. </w:t>
      </w:r>
    </w:p>
    <w:p w:rsidR="000D38F4" w:rsidRPr="00530AF6" w:rsidRDefault="000D38F4" w:rsidP="000D38F4">
      <w:pPr>
        <w:ind w:left="1418" w:right="566" w:firstLine="283"/>
        <w:jc w:val="both"/>
        <w:rPr>
          <w:rFonts w:asciiTheme="minorHAnsi" w:hAnsiTheme="minorHAnsi" w:cstheme="minorHAnsi"/>
          <w:b/>
          <w:i/>
          <w:color w:val="666666" w:themeColor="text2"/>
          <w:sz w:val="32"/>
          <w:szCs w:val="32"/>
        </w:rPr>
      </w:pPr>
      <w:r w:rsidRPr="00530AF6">
        <w:rPr>
          <w:rFonts w:asciiTheme="minorHAnsi" w:hAnsiTheme="minorHAnsi" w:cstheme="minorHAnsi"/>
          <w:b/>
          <w:i/>
          <w:color w:val="666666" w:themeColor="text2"/>
          <w:sz w:val="32"/>
          <w:szCs w:val="32"/>
        </w:rPr>
        <w:t xml:space="preserve">Que Divos o noso Pai nos purifique do pecado, </w:t>
      </w:r>
    </w:p>
    <w:p w:rsidR="000D38F4" w:rsidRPr="00530AF6" w:rsidRDefault="000D38F4" w:rsidP="000D38F4">
      <w:pPr>
        <w:ind w:left="1418" w:right="566" w:firstLine="283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 w:cstheme="minorHAnsi"/>
          <w:b/>
          <w:i/>
          <w:color w:val="666666" w:themeColor="text2"/>
          <w:sz w:val="32"/>
          <w:szCs w:val="32"/>
        </w:rPr>
        <w:t>e fáganos dignos de participar do banquete do seu Reino, polos séculos dos séculos.</w:t>
      </w:r>
      <w:r w:rsidRPr="00530AF6">
        <w:rPr>
          <w:rFonts w:asciiTheme="minorHAnsi" w:hAnsiTheme="minorHAnsi" w:cstheme="minorHAnsi"/>
          <w:color w:val="666666" w:themeColor="text2"/>
          <w:sz w:val="32"/>
          <w:szCs w:val="32"/>
        </w:rPr>
        <w:t xml:space="preserve"> (Aspersión ao pobo).</w:t>
      </w:r>
    </w:p>
    <w:p w:rsidR="000D38F4" w:rsidRPr="00530AF6" w:rsidRDefault="000D38F4" w:rsidP="000D38F4">
      <w:pPr>
        <w:ind w:left="1418" w:right="566" w:firstLine="283"/>
        <w:jc w:val="both"/>
        <w:rPr>
          <w:rFonts w:ascii="robotoregular" w:hAnsi="robotoregular"/>
          <w:color w:val="333333"/>
          <w:sz w:val="21"/>
          <w:szCs w:val="21"/>
          <w:shd w:val="clear" w:color="auto" w:fill="FFFFFF"/>
        </w:rPr>
      </w:pPr>
    </w:p>
    <w:p w:rsidR="005B4254" w:rsidRPr="00530AF6" w:rsidRDefault="005B4254" w:rsidP="000A5F1C">
      <w:pPr>
        <w:ind w:left="1701" w:hanging="284"/>
        <w:jc w:val="both"/>
        <w:rPr>
          <w:rFonts w:ascii="Calibri" w:hAnsi="Calibri"/>
          <w:b/>
          <w:color w:val="666666" w:themeColor="text2"/>
          <w:sz w:val="32"/>
          <w:szCs w:val="32"/>
        </w:rPr>
      </w:pPr>
    </w:p>
    <w:p w:rsidR="005B4254" w:rsidRPr="00530AF6" w:rsidRDefault="005B4254" w:rsidP="000A5F1C">
      <w:pPr>
        <w:ind w:left="1701" w:hanging="284"/>
        <w:jc w:val="both"/>
        <w:rPr>
          <w:rFonts w:ascii="Calibri" w:hAnsi="Calibri"/>
          <w:b/>
          <w:color w:val="666666" w:themeColor="text2"/>
          <w:sz w:val="32"/>
          <w:szCs w:val="32"/>
        </w:rPr>
      </w:pPr>
    </w:p>
    <w:p w:rsidR="000A5F1C" w:rsidRPr="00530AF6" w:rsidRDefault="000A5F1C" w:rsidP="000A5F1C">
      <w:pPr>
        <w:ind w:left="1701" w:hanging="284"/>
        <w:jc w:val="both"/>
        <w:rPr>
          <w:rFonts w:asciiTheme="minorHAnsi" w:hAnsiTheme="minorHAnsi" w:cstheme="minorHAnsi"/>
          <w:color w:val="FF0000"/>
          <w:sz w:val="32"/>
          <w:szCs w:val="32"/>
        </w:rPr>
      </w:pPr>
      <w:r w:rsidRPr="00530AF6">
        <w:rPr>
          <w:rFonts w:ascii="Calibri" w:hAnsi="Calibri"/>
          <w:b/>
          <w:color w:val="666666" w:themeColor="text2"/>
          <w:sz w:val="32"/>
          <w:szCs w:val="32"/>
        </w:rPr>
        <w:t xml:space="preserve">3. </w:t>
      </w:r>
      <w:r w:rsidRPr="00530AF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MONICIONES DE PERDÓN</w:t>
      </w:r>
      <w:r w:rsidRPr="00530AF6">
        <w:rPr>
          <w:rFonts w:asciiTheme="minorHAnsi" w:hAnsiTheme="minorHAnsi" w:cstheme="minorHAnsi"/>
          <w:color w:val="FF0000"/>
          <w:sz w:val="32"/>
          <w:szCs w:val="32"/>
        </w:rPr>
        <w:t>(Alternativa)</w:t>
      </w:r>
    </w:p>
    <w:p w:rsidR="000A5F1C" w:rsidRPr="00530AF6" w:rsidRDefault="000A5F1C" w:rsidP="000A5F1C">
      <w:pPr>
        <w:ind w:left="1701" w:hanging="284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0D38F4" w:rsidRPr="00530AF6" w:rsidRDefault="000A5F1C" w:rsidP="000D38F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i/>
          <w:color w:val="666666" w:themeColor="text2"/>
          <w:sz w:val="32"/>
          <w:szCs w:val="32"/>
        </w:rPr>
      </w:pPr>
      <w:r w:rsidRPr="00530AF6">
        <w:rPr>
          <w:rFonts w:ascii="Calibri" w:hAnsi="Calibri"/>
          <w:i/>
          <w:color w:val="FF0000"/>
          <w:sz w:val="32"/>
          <w:szCs w:val="32"/>
        </w:rPr>
        <w:t xml:space="preserve">Sacerdote: </w:t>
      </w:r>
      <w:r w:rsidR="000D38F4" w:rsidRPr="00530AF6">
        <w:rPr>
          <w:rFonts w:ascii="Calibri" w:hAnsi="Calibri" w:cs="Times New Roman"/>
          <w:i/>
          <w:color w:val="666666" w:themeColor="text2"/>
          <w:sz w:val="32"/>
          <w:szCs w:val="32"/>
        </w:rPr>
        <w:t xml:space="preserve">Para alcanzar a paz do Señor, pedimos perdón polos nosos pecados: </w:t>
      </w:r>
    </w:p>
    <w:p w:rsidR="005B4254" w:rsidRPr="00530AF6" w:rsidRDefault="005B4254" w:rsidP="000D38F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i/>
          <w:color w:val="666666" w:themeColor="text2"/>
          <w:sz w:val="32"/>
          <w:szCs w:val="32"/>
        </w:rPr>
      </w:pP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666666" w:themeColor="text2"/>
          <w:sz w:val="32"/>
          <w:szCs w:val="32"/>
        </w:rPr>
      </w:pPr>
      <w:r w:rsidRPr="00530AF6">
        <w:rPr>
          <w:rFonts w:ascii="Calibri" w:hAnsi="Calibri" w:cs="Times New Roman"/>
          <w:color w:val="666666" w:themeColor="text2"/>
          <w:sz w:val="32"/>
          <w:szCs w:val="32"/>
        </w:rPr>
        <w:t xml:space="preserve">- </w:t>
      </w:r>
      <w:r w:rsidR="005B4254" w:rsidRPr="00530AF6">
        <w:rPr>
          <w:rFonts w:asciiTheme="minorHAnsi" w:hAnsiTheme="minorHAnsi"/>
          <w:color w:val="FF0000"/>
          <w:sz w:val="32"/>
          <w:szCs w:val="32"/>
        </w:rPr>
        <w:t xml:space="preserve">Pais: </w:t>
      </w:r>
      <w:r w:rsidRPr="00530AF6">
        <w:rPr>
          <w:rFonts w:ascii="Calibri" w:hAnsi="Calibri" w:cs="Times New Roman"/>
          <w:color w:val="666666" w:themeColor="text2"/>
          <w:sz w:val="32"/>
          <w:szCs w:val="32"/>
        </w:rPr>
        <w:t xml:space="preserve">Porque ás veces dubidamos, cambaléase a nosa fe e, a nosa confianza en ti. Señor, ten piedade de nós. </w:t>
      </w: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666666" w:themeColor="text2"/>
          <w:sz w:val="32"/>
          <w:szCs w:val="32"/>
        </w:rPr>
      </w:pPr>
      <w:r w:rsidRPr="00530AF6">
        <w:rPr>
          <w:rFonts w:ascii="Calibri" w:hAnsi="Calibri" w:cs="Times New Roman"/>
          <w:color w:val="666666" w:themeColor="text2"/>
          <w:sz w:val="32"/>
          <w:szCs w:val="32"/>
        </w:rPr>
        <w:t xml:space="preserve">- </w:t>
      </w:r>
      <w:r w:rsidR="005B4254" w:rsidRPr="00530AF6">
        <w:rPr>
          <w:rFonts w:asciiTheme="minorHAnsi" w:hAnsiTheme="minorHAnsi"/>
          <w:color w:val="FF0000"/>
          <w:sz w:val="32"/>
          <w:szCs w:val="32"/>
        </w:rPr>
        <w:t xml:space="preserve">Catequistas: </w:t>
      </w:r>
      <w:r w:rsidRPr="00530AF6">
        <w:rPr>
          <w:rFonts w:ascii="Calibri" w:hAnsi="Calibri" w:cs="Times New Roman"/>
          <w:color w:val="666666" w:themeColor="text2"/>
          <w:sz w:val="32"/>
          <w:szCs w:val="32"/>
        </w:rPr>
        <w:t xml:space="preserve">Porque non sabemos recoñecerte cando estás presente no medio de nós, na comunidade. Cristo, ten piedade de nós. </w:t>
      </w: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Theme="minorHAnsi" w:hAnsiTheme="minorHAnsi" w:cstheme="minorHAnsi"/>
          <w:i/>
          <w:color w:val="666666" w:themeColor="text2"/>
          <w:sz w:val="32"/>
          <w:szCs w:val="32"/>
        </w:rPr>
      </w:pPr>
      <w:r w:rsidRPr="00530AF6">
        <w:rPr>
          <w:rFonts w:ascii="Calibri" w:hAnsi="Calibri" w:cs="Times New Roman"/>
          <w:color w:val="666666" w:themeColor="text2"/>
          <w:sz w:val="32"/>
          <w:szCs w:val="32"/>
        </w:rPr>
        <w:t xml:space="preserve">- </w:t>
      </w:r>
      <w:r w:rsidR="005B4254" w:rsidRPr="00530AF6">
        <w:rPr>
          <w:rFonts w:asciiTheme="minorHAnsi" w:hAnsiTheme="minorHAnsi"/>
          <w:color w:val="FF0000"/>
          <w:sz w:val="32"/>
          <w:szCs w:val="32"/>
        </w:rPr>
        <w:t xml:space="preserve">Nenos: </w:t>
      </w:r>
      <w:r w:rsidRPr="00530AF6">
        <w:rPr>
          <w:rFonts w:ascii="Calibri" w:hAnsi="Calibri" w:cs="Times New Roman"/>
          <w:color w:val="666666" w:themeColor="text2"/>
          <w:sz w:val="32"/>
          <w:szCs w:val="32"/>
        </w:rPr>
        <w:t>Porque non valoramos o apoio da comunidade para fortalecer a fe. Señor, ten piedade de nós.</w:t>
      </w:r>
    </w:p>
    <w:p w:rsidR="000A5F1C" w:rsidRPr="00530AF6" w:rsidRDefault="000A5F1C" w:rsidP="000A5F1C">
      <w:pPr>
        <w:pStyle w:val="Sangradetextonormal"/>
        <w:spacing w:after="0" w:line="240" w:lineRule="atLeast"/>
        <w:ind w:left="1077" w:right="540" w:firstLine="363"/>
        <w:jc w:val="both"/>
        <w:rPr>
          <w:rFonts w:asciiTheme="minorHAnsi" w:hAnsiTheme="minorHAnsi"/>
          <w:bCs/>
          <w:i/>
          <w:noProof/>
          <w:sz w:val="32"/>
          <w:szCs w:val="32"/>
        </w:rPr>
      </w:pPr>
    </w:p>
    <w:p w:rsidR="000A5F1C" w:rsidRPr="00530AF6" w:rsidRDefault="000A5F1C" w:rsidP="000A5F1C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530AF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lastRenderedPageBreak/>
        <w:t xml:space="preserve">4. MONICIÓN </w:t>
      </w:r>
      <w:r w:rsidR="000D38F4" w:rsidRPr="00530AF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ÁS</w:t>
      </w:r>
      <w:r w:rsidRPr="00530AF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 xml:space="preserve"> LECTURAS</w:t>
      </w:r>
    </w:p>
    <w:p w:rsidR="000A5F1C" w:rsidRPr="00530AF6" w:rsidRDefault="000D38F4" w:rsidP="00530AF6">
      <w:pPr>
        <w:pStyle w:val="NormalWeb"/>
        <w:spacing w:before="0" w:beforeAutospacing="0" w:after="0" w:afterAutospacing="0" w:line="240" w:lineRule="atLeast"/>
        <w:ind w:left="1418" w:right="540" w:firstLine="283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 w:cstheme="minorHAnsi"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5955030</wp:posOffset>
            </wp:positionH>
            <wp:positionV relativeFrom="paragraph">
              <wp:posOffset>22225</wp:posOffset>
            </wp:positionV>
            <wp:extent cx="1324610" cy="1228725"/>
            <wp:effectExtent l="19050" t="0" r="8890" b="0"/>
            <wp:wrapThrough wrapText="bothSides">
              <wp:wrapPolygon edited="0">
                <wp:start x="-311" y="0"/>
                <wp:lineTo x="-311" y="21433"/>
                <wp:lineTo x="21745" y="21433"/>
                <wp:lineTo x="21745" y="0"/>
                <wp:lineTo x="-311" y="0"/>
              </wp:wrapPolygon>
            </wp:wrapThrough>
            <wp:docPr id="4" name="Imagen 16" descr="http://www.iglesiaendaimiel.com/temporales/pascuaII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iglesiaendaimiel.com/temporales/pascuaII/1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0AF6">
        <w:rPr>
          <w:rFonts w:asciiTheme="minorHAnsi" w:hAnsiTheme="minorHAnsi" w:cstheme="minorHAnsi"/>
          <w:color w:val="666666" w:themeColor="text2"/>
          <w:sz w:val="32"/>
          <w:szCs w:val="32"/>
        </w:rPr>
        <w:t>É o momento de escoitar a Deus que nos fala por medio da súa Palabra, da mesma maneira que o facían os primeiros cristiáns. A 1ª lectura relata como se inicia o camiño da Igrexa tras a predicación de Pedro. A Apocalipse lémbranos que este camiño da Igrexa contou xa con dificultades e persecucións pero que Cristo pon a súa man sobre nós e non hai que temer. O Evanxeo describe dúas aparicións de Xesús no cenáculo: a primeira o domingo de Pascua e o segunda oito días despois. Tomé, dentro da comunidade, recupera a fe e atópase con Cristo Resucitado.</w:t>
      </w:r>
    </w:p>
    <w:p w:rsidR="004633A2" w:rsidRDefault="004633A2" w:rsidP="004633A2">
      <w:pPr>
        <w:spacing w:before="100" w:beforeAutospacing="1" w:line="276" w:lineRule="auto"/>
        <w:ind w:left="1531" w:right="1587"/>
        <w:jc w:val="center"/>
        <w:rPr>
          <w:rFonts w:ascii="Bradley Hand ITC" w:hAnsi="Bradley Hand ITC"/>
          <w:b/>
          <w:color w:val="FF0000"/>
          <w:sz w:val="52"/>
          <w:szCs w:val="52"/>
        </w:rPr>
      </w:pPr>
    </w:p>
    <w:p w:rsidR="00B2625D" w:rsidRPr="00530AF6" w:rsidRDefault="00B2625D" w:rsidP="004633A2">
      <w:pPr>
        <w:spacing w:before="100" w:beforeAutospacing="1" w:line="276" w:lineRule="auto"/>
        <w:ind w:left="1531" w:right="1587"/>
        <w:jc w:val="center"/>
        <w:rPr>
          <w:rFonts w:ascii="Bradley Hand ITC" w:hAnsi="Bradley Hand ITC"/>
          <w:b/>
          <w:color w:val="FF0000"/>
          <w:sz w:val="52"/>
          <w:szCs w:val="52"/>
        </w:rPr>
      </w:pPr>
      <w:r w:rsidRPr="00530AF6">
        <w:rPr>
          <w:rFonts w:ascii="Bradley Hand ITC" w:hAnsi="Bradley Hand ITC"/>
          <w:b/>
          <w:color w:val="FF0000"/>
          <w:sz w:val="52"/>
          <w:szCs w:val="52"/>
        </w:rPr>
        <w:t>LECTURAS</w:t>
      </w: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color w:val="FF0000"/>
          <w:sz w:val="32"/>
          <w:szCs w:val="32"/>
        </w:rPr>
      </w:pPr>
      <w:bookmarkStart w:id="1" w:name="OLE_LINK1"/>
    </w:p>
    <w:p w:rsidR="00B2625D" w:rsidRPr="00530AF6" w:rsidRDefault="000D38F4" w:rsidP="00B2625D">
      <w:pPr>
        <w:ind w:left="1531" w:right="1587" w:hanging="283"/>
        <w:jc w:val="both"/>
        <w:rPr>
          <w:rFonts w:ascii="Calibri" w:hAnsi="Calibri"/>
          <w:b/>
          <w:i/>
          <w:iCs/>
          <w:color w:val="FF0000"/>
          <w:sz w:val="32"/>
          <w:szCs w:val="32"/>
        </w:rPr>
      </w:pPr>
      <w:r w:rsidRPr="00530AF6">
        <w:rPr>
          <w:rFonts w:ascii="Calibri" w:hAnsi="Calibri"/>
          <w:b/>
          <w:color w:val="FF0000"/>
          <w:sz w:val="32"/>
          <w:szCs w:val="32"/>
        </w:rPr>
        <w:t xml:space="preserve">Feitos dos </w:t>
      </w:r>
      <w:r w:rsidR="00B2625D" w:rsidRPr="00530AF6">
        <w:rPr>
          <w:rFonts w:ascii="Calibri" w:hAnsi="Calibri"/>
          <w:b/>
          <w:color w:val="FF0000"/>
          <w:sz w:val="32"/>
          <w:szCs w:val="32"/>
        </w:rPr>
        <w:t>Apóstol</w:t>
      </w:r>
      <w:r w:rsidRPr="00530AF6">
        <w:rPr>
          <w:rFonts w:ascii="Calibri" w:hAnsi="Calibri"/>
          <w:b/>
          <w:color w:val="FF0000"/>
          <w:sz w:val="32"/>
          <w:szCs w:val="32"/>
        </w:rPr>
        <w:t>o</w:t>
      </w:r>
      <w:r w:rsidR="00B2625D" w:rsidRPr="00530AF6">
        <w:rPr>
          <w:rFonts w:ascii="Calibri" w:hAnsi="Calibri"/>
          <w:b/>
          <w:color w:val="FF0000"/>
          <w:sz w:val="32"/>
          <w:szCs w:val="32"/>
        </w:rPr>
        <w:t xml:space="preserve">s </w:t>
      </w:r>
      <w:r w:rsidR="00B2625D" w:rsidRPr="00530AF6">
        <w:rPr>
          <w:rFonts w:ascii="Calibri" w:hAnsi="Calibri"/>
          <w:b/>
          <w:bCs/>
          <w:color w:val="FF0000"/>
          <w:sz w:val="32"/>
          <w:szCs w:val="32"/>
        </w:rPr>
        <w:t>5, 12-16</w:t>
      </w:r>
      <w:r w:rsidRPr="00530AF6">
        <w:rPr>
          <w:rFonts w:ascii="Calibri" w:hAnsi="Calibri"/>
          <w:b/>
          <w:bCs/>
          <w:color w:val="FF0000"/>
          <w:sz w:val="32"/>
          <w:szCs w:val="32"/>
        </w:rPr>
        <w:t xml:space="preserve">: </w:t>
      </w:r>
      <w:r w:rsidR="00B2625D" w:rsidRPr="00530AF6">
        <w:rPr>
          <w:rFonts w:ascii="Calibri" w:hAnsi="Calibri"/>
          <w:b/>
          <w:i/>
          <w:iCs/>
          <w:color w:val="FF0000"/>
          <w:sz w:val="32"/>
          <w:szCs w:val="32"/>
        </w:rPr>
        <w:t xml:space="preserve">Crecía </w:t>
      </w:r>
      <w:r w:rsidRPr="00530AF6">
        <w:rPr>
          <w:rFonts w:ascii="Calibri" w:hAnsi="Calibri"/>
          <w:b/>
          <w:i/>
          <w:iCs/>
          <w:color w:val="FF0000"/>
          <w:sz w:val="32"/>
          <w:szCs w:val="32"/>
        </w:rPr>
        <w:t>o</w:t>
      </w:r>
      <w:r w:rsidR="00B2625D" w:rsidRPr="00530AF6">
        <w:rPr>
          <w:rFonts w:ascii="Calibri" w:hAnsi="Calibri"/>
          <w:b/>
          <w:i/>
          <w:iCs/>
          <w:color w:val="FF0000"/>
          <w:sz w:val="32"/>
          <w:szCs w:val="32"/>
        </w:rPr>
        <w:t xml:space="preserve"> número dos crentes, homes </w:t>
      </w:r>
      <w:r w:rsidRPr="00530AF6">
        <w:rPr>
          <w:rFonts w:ascii="Calibri" w:hAnsi="Calibri"/>
          <w:b/>
          <w:i/>
          <w:iCs/>
          <w:color w:val="FF0000"/>
          <w:sz w:val="32"/>
          <w:szCs w:val="32"/>
        </w:rPr>
        <w:t>e</w:t>
      </w:r>
      <w:r w:rsidR="00B2625D" w:rsidRPr="00530AF6">
        <w:rPr>
          <w:rFonts w:ascii="Calibri" w:hAnsi="Calibri"/>
          <w:b/>
          <w:i/>
          <w:iCs/>
          <w:color w:val="FF0000"/>
          <w:sz w:val="32"/>
          <w:szCs w:val="32"/>
        </w:rPr>
        <w:t xml:space="preserve"> mu</w:t>
      </w:r>
      <w:r w:rsidRPr="00530AF6">
        <w:rPr>
          <w:rFonts w:ascii="Calibri" w:hAnsi="Calibri"/>
          <w:b/>
          <w:i/>
          <w:iCs/>
          <w:color w:val="FF0000"/>
          <w:sz w:val="32"/>
          <w:szCs w:val="32"/>
        </w:rPr>
        <w:t>ll</w:t>
      </w:r>
      <w:r w:rsidR="00B2625D" w:rsidRPr="00530AF6">
        <w:rPr>
          <w:rFonts w:ascii="Calibri" w:hAnsi="Calibri"/>
          <w:b/>
          <w:i/>
          <w:iCs/>
          <w:color w:val="FF0000"/>
          <w:sz w:val="32"/>
          <w:szCs w:val="32"/>
        </w:rPr>
        <w:t>eres, que se adherían a</w:t>
      </w:r>
      <w:r w:rsidRPr="00530AF6">
        <w:rPr>
          <w:rFonts w:ascii="Calibri" w:hAnsi="Calibri"/>
          <w:b/>
          <w:i/>
          <w:iCs/>
          <w:color w:val="FF0000"/>
          <w:sz w:val="32"/>
          <w:szCs w:val="32"/>
        </w:rPr>
        <w:t>o</w:t>
      </w:r>
      <w:r w:rsidR="00B2625D" w:rsidRPr="00530AF6">
        <w:rPr>
          <w:rFonts w:ascii="Calibri" w:hAnsi="Calibri"/>
          <w:b/>
          <w:i/>
          <w:iCs/>
          <w:color w:val="FF0000"/>
          <w:sz w:val="32"/>
          <w:szCs w:val="32"/>
        </w:rPr>
        <w:t xml:space="preserve"> Señor. </w:t>
      </w: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color w:val="984806"/>
          <w:sz w:val="32"/>
          <w:szCs w:val="32"/>
        </w:rPr>
      </w:pP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color w:val="984806"/>
          <w:sz w:val="32"/>
          <w:szCs w:val="32"/>
        </w:rPr>
      </w:pP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color w:val="1F497D"/>
          <w:sz w:val="32"/>
          <w:szCs w:val="32"/>
        </w:rPr>
      </w:pPr>
      <w:r w:rsidRPr="00530AF6">
        <w:rPr>
          <w:rFonts w:ascii="Calibri" w:hAnsi="Calibri"/>
          <w:b/>
          <w:color w:val="FF0000"/>
          <w:sz w:val="32"/>
          <w:szCs w:val="32"/>
        </w:rPr>
        <w:t>Salmo 117:</w:t>
      </w: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color w:val="1F497D"/>
          <w:sz w:val="32"/>
          <w:szCs w:val="32"/>
        </w:rPr>
      </w:pP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i/>
          <w:iCs/>
          <w:sz w:val="32"/>
          <w:szCs w:val="32"/>
        </w:rPr>
      </w:pPr>
      <w:r w:rsidRPr="00530AF6">
        <w:rPr>
          <w:rFonts w:ascii="Calibri" w:hAnsi="Calibri"/>
          <w:b/>
          <w:bCs/>
          <w:i/>
          <w:iCs/>
          <w:sz w:val="32"/>
          <w:szCs w:val="32"/>
        </w:rPr>
        <w:t>Dad</w:t>
      </w:r>
      <w:r w:rsidR="000D38F4" w:rsidRPr="00530AF6">
        <w:rPr>
          <w:rFonts w:ascii="Calibri" w:hAnsi="Calibri"/>
          <w:b/>
          <w:bCs/>
          <w:i/>
          <w:iCs/>
          <w:sz w:val="32"/>
          <w:szCs w:val="32"/>
        </w:rPr>
        <w:t>e</w:t>
      </w:r>
      <w:r w:rsidRPr="00530AF6">
        <w:rPr>
          <w:rFonts w:ascii="Calibri" w:hAnsi="Calibri"/>
          <w:b/>
          <w:bCs/>
          <w:i/>
          <w:iCs/>
          <w:sz w:val="32"/>
          <w:szCs w:val="32"/>
        </w:rPr>
        <w:t xml:space="preserve"> gra</w:t>
      </w:r>
      <w:r w:rsidR="000D38F4" w:rsidRPr="00530AF6">
        <w:rPr>
          <w:rFonts w:ascii="Calibri" w:hAnsi="Calibri"/>
          <w:b/>
          <w:bCs/>
          <w:i/>
          <w:iCs/>
          <w:sz w:val="32"/>
          <w:szCs w:val="32"/>
        </w:rPr>
        <w:t>z</w:t>
      </w:r>
      <w:r w:rsidRPr="00530AF6">
        <w:rPr>
          <w:rFonts w:ascii="Calibri" w:hAnsi="Calibri"/>
          <w:b/>
          <w:bCs/>
          <w:i/>
          <w:iCs/>
          <w:sz w:val="32"/>
          <w:szCs w:val="32"/>
        </w:rPr>
        <w:t>as a</w:t>
      </w:r>
      <w:r w:rsidR="000D38F4" w:rsidRPr="00530AF6">
        <w:rPr>
          <w:rFonts w:ascii="Calibri" w:hAnsi="Calibri"/>
          <w:b/>
          <w:bCs/>
          <w:i/>
          <w:iCs/>
          <w:sz w:val="32"/>
          <w:szCs w:val="32"/>
        </w:rPr>
        <w:t>o</w:t>
      </w:r>
      <w:r w:rsidRPr="00530AF6">
        <w:rPr>
          <w:rFonts w:ascii="Calibri" w:hAnsi="Calibri"/>
          <w:b/>
          <w:bCs/>
          <w:i/>
          <w:iCs/>
          <w:sz w:val="32"/>
          <w:szCs w:val="32"/>
        </w:rPr>
        <w:t xml:space="preserve"> Señor porque </w:t>
      </w:r>
      <w:r w:rsidR="000D38F4" w:rsidRPr="00530AF6">
        <w:rPr>
          <w:rFonts w:ascii="Calibri" w:hAnsi="Calibri"/>
          <w:b/>
          <w:bCs/>
          <w:i/>
          <w:iCs/>
          <w:sz w:val="32"/>
          <w:szCs w:val="32"/>
        </w:rPr>
        <w:t>é</w:t>
      </w:r>
      <w:r w:rsidRPr="00530AF6">
        <w:rPr>
          <w:rFonts w:ascii="Calibri" w:hAnsi="Calibri"/>
          <w:b/>
          <w:bCs/>
          <w:i/>
          <w:iCs/>
          <w:sz w:val="32"/>
          <w:szCs w:val="32"/>
        </w:rPr>
        <w:t xml:space="preserve"> bo, porque </w:t>
      </w:r>
      <w:r w:rsidR="000D38F4" w:rsidRPr="00530AF6">
        <w:rPr>
          <w:rFonts w:ascii="Calibri" w:hAnsi="Calibri"/>
          <w:b/>
          <w:bCs/>
          <w:i/>
          <w:iCs/>
          <w:sz w:val="32"/>
          <w:szCs w:val="32"/>
        </w:rPr>
        <w:t>é</w:t>
      </w:r>
      <w:r w:rsidRPr="00530AF6">
        <w:rPr>
          <w:rFonts w:ascii="Calibri" w:hAnsi="Calibri"/>
          <w:b/>
          <w:bCs/>
          <w:i/>
          <w:iCs/>
          <w:sz w:val="32"/>
          <w:szCs w:val="32"/>
        </w:rPr>
        <w:t xml:space="preserve"> eterna </w:t>
      </w:r>
      <w:r w:rsidR="000D38F4" w:rsidRPr="00530AF6">
        <w:rPr>
          <w:rFonts w:ascii="Calibri" w:hAnsi="Calibri"/>
          <w:b/>
          <w:bCs/>
          <w:i/>
          <w:iCs/>
          <w:sz w:val="32"/>
          <w:szCs w:val="32"/>
        </w:rPr>
        <w:t xml:space="preserve">a </w:t>
      </w:r>
      <w:r w:rsidRPr="00530AF6">
        <w:rPr>
          <w:rFonts w:ascii="Calibri" w:hAnsi="Calibri"/>
          <w:b/>
          <w:bCs/>
          <w:i/>
          <w:iCs/>
          <w:sz w:val="32"/>
          <w:szCs w:val="32"/>
        </w:rPr>
        <w:t>s</w:t>
      </w:r>
      <w:r w:rsidR="000D38F4" w:rsidRPr="00530AF6">
        <w:rPr>
          <w:rFonts w:ascii="Calibri" w:hAnsi="Calibri"/>
          <w:b/>
          <w:bCs/>
          <w:i/>
          <w:iCs/>
          <w:sz w:val="32"/>
          <w:szCs w:val="32"/>
        </w:rPr>
        <w:t>úa</w:t>
      </w:r>
      <w:r w:rsidRPr="00530AF6">
        <w:rPr>
          <w:rFonts w:ascii="Calibri" w:hAnsi="Calibri"/>
          <w:b/>
          <w:bCs/>
          <w:i/>
          <w:iCs/>
          <w:sz w:val="32"/>
          <w:szCs w:val="32"/>
        </w:rPr>
        <w:t xml:space="preserve"> misericordia.</w:t>
      </w: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color w:val="1F497D"/>
          <w:sz w:val="32"/>
          <w:szCs w:val="32"/>
        </w:rPr>
      </w:pP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color w:val="1F497D"/>
          <w:sz w:val="32"/>
          <w:szCs w:val="32"/>
        </w:rPr>
      </w:pP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530AF6">
        <w:rPr>
          <w:rFonts w:ascii="Calibri" w:hAnsi="Calibri"/>
          <w:b/>
          <w:bCs/>
          <w:color w:val="FF0000"/>
          <w:sz w:val="32"/>
          <w:szCs w:val="32"/>
        </w:rPr>
        <w:t>Apocalips</w:t>
      </w:r>
      <w:r w:rsidR="000D38F4" w:rsidRPr="00530AF6">
        <w:rPr>
          <w:rFonts w:ascii="Calibri" w:hAnsi="Calibri"/>
          <w:b/>
          <w:bCs/>
          <w:color w:val="FF0000"/>
          <w:sz w:val="32"/>
          <w:szCs w:val="32"/>
        </w:rPr>
        <w:t>e</w:t>
      </w:r>
      <w:r w:rsidRPr="00530AF6">
        <w:rPr>
          <w:rFonts w:ascii="Calibri" w:hAnsi="Calibri"/>
          <w:b/>
          <w:bCs/>
          <w:color w:val="FF0000"/>
          <w:sz w:val="32"/>
          <w:szCs w:val="32"/>
        </w:rPr>
        <w:t>, 9-11a. 12-13. 17-19:</w:t>
      </w:r>
      <w:r w:rsidR="000D38F4" w:rsidRPr="00530AF6">
        <w:rPr>
          <w:rFonts w:ascii="Calibri" w:hAnsi="Calibri"/>
          <w:b/>
          <w:bCs/>
          <w:color w:val="FF0000"/>
          <w:sz w:val="32"/>
          <w:szCs w:val="32"/>
        </w:rPr>
        <w:t xml:space="preserve"> </w:t>
      </w:r>
      <w:r w:rsidRPr="00530AF6">
        <w:rPr>
          <w:rFonts w:ascii="Calibri" w:hAnsi="Calibri"/>
          <w:b/>
          <w:i/>
          <w:iCs/>
          <w:color w:val="FF0000"/>
          <w:sz w:val="32"/>
          <w:szCs w:val="32"/>
        </w:rPr>
        <w:t>Estaba m</w:t>
      </w:r>
      <w:r w:rsidR="000D38F4" w:rsidRPr="00530AF6">
        <w:rPr>
          <w:rFonts w:ascii="Calibri" w:hAnsi="Calibri"/>
          <w:b/>
          <w:i/>
          <w:iCs/>
          <w:color w:val="FF0000"/>
          <w:sz w:val="32"/>
          <w:szCs w:val="32"/>
        </w:rPr>
        <w:t>o</w:t>
      </w:r>
      <w:r w:rsidRPr="00530AF6">
        <w:rPr>
          <w:rFonts w:ascii="Calibri" w:hAnsi="Calibri"/>
          <w:b/>
          <w:i/>
          <w:iCs/>
          <w:color w:val="FF0000"/>
          <w:sz w:val="32"/>
          <w:szCs w:val="32"/>
        </w:rPr>
        <w:t xml:space="preserve">rto </w:t>
      </w:r>
      <w:r w:rsidR="000D38F4" w:rsidRPr="00530AF6">
        <w:rPr>
          <w:rFonts w:ascii="Calibri" w:hAnsi="Calibri"/>
          <w:b/>
          <w:i/>
          <w:iCs/>
          <w:color w:val="FF0000"/>
          <w:sz w:val="32"/>
          <w:szCs w:val="32"/>
        </w:rPr>
        <w:t>e</w:t>
      </w:r>
      <w:r w:rsidRPr="00530AF6">
        <w:rPr>
          <w:rFonts w:ascii="Calibri" w:hAnsi="Calibri"/>
          <w:b/>
          <w:i/>
          <w:iCs/>
          <w:color w:val="FF0000"/>
          <w:sz w:val="32"/>
          <w:szCs w:val="32"/>
        </w:rPr>
        <w:t xml:space="preserve">, </w:t>
      </w:r>
      <w:r w:rsidR="000D38F4" w:rsidRPr="00530AF6">
        <w:rPr>
          <w:rFonts w:ascii="Calibri" w:hAnsi="Calibri"/>
          <w:b/>
          <w:i/>
          <w:iCs/>
          <w:color w:val="FF0000"/>
          <w:sz w:val="32"/>
          <w:szCs w:val="32"/>
        </w:rPr>
        <w:t>x</w:t>
      </w:r>
      <w:r w:rsidRPr="00530AF6">
        <w:rPr>
          <w:rFonts w:ascii="Calibri" w:hAnsi="Calibri"/>
          <w:b/>
          <w:i/>
          <w:iCs/>
          <w:color w:val="FF0000"/>
          <w:sz w:val="32"/>
          <w:szCs w:val="32"/>
        </w:rPr>
        <w:t>a ves, vivo polos s</w:t>
      </w:r>
      <w:r w:rsidR="000D38F4" w:rsidRPr="00530AF6">
        <w:rPr>
          <w:rFonts w:ascii="Calibri" w:hAnsi="Calibri"/>
          <w:b/>
          <w:i/>
          <w:iCs/>
          <w:color w:val="FF0000"/>
          <w:sz w:val="32"/>
          <w:szCs w:val="32"/>
        </w:rPr>
        <w:t>éculos</w:t>
      </w:r>
      <w:r w:rsidRPr="00530AF6">
        <w:rPr>
          <w:rFonts w:ascii="Calibri" w:hAnsi="Calibri"/>
          <w:b/>
          <w:i/>
          <w:iCs/>
          <w:color w:val="FF0000"/>
          <w:sz w:val="32"/>
          <w:szCs w:val="32"/>
        </w:rPr>
        <w:t xml:space="preserve"> dos s</w:t>
      </w:r>
      <w:r w:rsidR="000D38F4" w:rsidRPr="00530AF6">
        <w:rPr>
          <w:rFonts w:ascii="Calibri" w:hAnsi="Calibri"/>
          <w:b/>
          <w:i/>
          <w:iCs/>
          <w:color w:val="FF0000"/>
          <w:sz w:val="32"/>
          <w:szCs w:val="32"/>
        </w:rPr>
        <w:t>éculos</w:t>
      </w: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color w:val="FF0000"/>
          <w:sz w:val="32"/>
          <w:szCs w:val="32"/>
        </w:rPr>
      </w:pP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color w:val="FF0000"/>
          <w:sz w:val="32"/>
          <w:szCs w:val="32"/>
        </w:rPr>
      </w:pPr>
    </w:p>
    <w:p w:rsidR="00B2625D" w:rsidRPr="00530AF6" w:rsidRDefault="00B2625D" w:rsidP="00B2625D">
      <w:pPr>
        <w:ind w:left="1531" w:right="1587" w:hanging="283"/>
        <w:jc w:val="both"/>
        <w:rPr>
          <w:rFonts w:ascii="Calibri" w:hAnsi="Calibri"/>
          <w:b/>
          <w:color w:val="FF0000"/>
          <w:sz w:val="32"/>
          <w:szCs w:val="32"/>
        </w:rPr>
      </w:pPr>
    </w:p>
    <w:p w:rsidR="00B2625D" w:rsidRPr="00530AF6" w:rsidRDefault="000D38F4" w:rsidP="00B2625D">
      <w:pPr>
        <w:ind w:left="1531" w:right="1587" w:hanging="283"/>
        <w:jc w:val="both"/>
        <w:rPr>
          <w:rFonts w:ascii="Calibri" w:hAnsi="Calibri"/>
          <w:b/>
          <w:i/>
          <w:color w:val="FF0000"/>
          <w:sz w:val="32"/>
          <w:szCs w:val="32"/>
        </w:rPr>
      </w:pPr>
      <w:r w:rsidRPr="00530AF6">
        <w:rPr>
          <w:rFonts w:ascii="Calibri" w:hAnsi="Calibri"/>
          <w:b/>
          <w:bCs/>
          <w:caps/>
          <w:color w:val="FF0000"/>
          <w:sz w:val="32"/>
          <w:szCs w:val="32"/>
        </w:rPr>
        <w:t>Xoá</w:t>
      </w:r>
      <w:r w:rsidR="00B2625D" w:rsidRPr="00530AF6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N </w:t>
      </w:r>
      <w:r w:rsidR="00B2625D" w:rsidRPr="00530AF6">
        <w:rPr>
          <w:rFonts w:ascii="Calibri" w:hAnsi="Calibri" w:cs="Arial"/>
          <w:b/>
          <w:iCs/>
          <w:color w:val="FF0000"/>
          <w:sz w:val="32"/>
          <w:szCs w:val="32"/>
        </w:rPr>
        <w:t xml:space="preserve">20, 19-31: </w:t>
      </w:r>
      <w:r w:rsidR="00B2625D" w:rsidRPr="00530AF6">
        <w:rPr>
          <w:rFonts w:ascii="Calibri" w:hAnsi="Calibri"/>
          <w:b/>
          <w:i/>
          <w:color w:val="FF0000"/>
          <w:sz w:val="32"/>
          <w:szCs w:val="32"/>
        </w:rPr>
        <w:t>Aos o</w:t>
      </w:r>
      <w:r w:rsidRPr="00530AF6">
        <w:rPr>
          <w:rFonts w:ascii="Calibri" w:hAnsi="Calibri"/>
          <w:b/>
          <w:i/>
          <w:color w:val="FF0000"/>
          <w:sz w:val="32"/>
          <w:szCs w:val="32"/>
        </w:rPr>
        <w:t>it</w:t>
      </w:r>
      <w:r w:rsidR="00B2625D" w:rsidRPr="00530AF6">
        <w:rPr>
          <w:rFonts w:ascii="Calibri" w:hAnsi="Calibri"/>
          <w:b/>
          <w:i/>
          <w:color w:val="FF0000"/>
          <w:sz w:val="32"/>
          <w:szCs w:val="32"/>
        </w:rPr>
        <w:t xml:space="preserve">o días, </w:t>
      </w:r>
      <w:r w:rsidRPr="00530AF6">
        <w:rPr>
          <w:rFonts w:ascii="Calibri" w:hAnsi="Calibri"/>
          <w:b/>
          <w:i/>
          <w:color w:val="FF0000"/>
          <w:sz w:val="32"/>
          <w:szCs w:val="32"/>
        </w:rPr>
        <w:t>chegou</w:t>
      </w:r>
      <w:r w:rsidR="00B2625D" w:rsidRPr="00530AF6">
        <w:rPr>
          <w:rFonts w:ascii="Calibri" w:hAnsi="Calibri"/>
          <w:b/>
          <w:i/>
          <w:color w:val="FF0000"/>
          <w:sz w:val="32"/>
          <w:szCs w:val="32"/>
        </w:rPr>
        <w:t xml:space="preserve"> </w:t>
      </w:r>
      <w:r w:rsidRPr="00530AF6">
        <w:rPr>
          <w:rFonts w:ascii="Calibri" w:hAnsi="Calibri"/>
          <w:b/>
          <w:i/>
          <w:color w:val="FF0000"/>
          <w:sz w:val="32"/>
          <w:szCs w:val="32"/>
        </w:rPr>
        <w:t>Xesús</w:t>
      </w:r>
      <w:r w:rsidR="00B2625D" w:rsidRPr="00530AF6">
        <w:rPr>
          <w:rFonts w:ascii="Calibri" w:hAnsi="Calibri"/>
          <w:b/>
          <w:i/>
          <w:color w:val="FF0000"/>
          <w:sz w:val="32"/>
          <w:szCs w:val="32"/>
        </w:rPr>
        <w:t>.</w:t>
      </w:r>
    </w:p>
    <w:p w:rsidR="000D38F4" w:rsidRPr="00530AF6" w:rsidRDefault="000D38F4" w:rsidP="00B2625D">
      <w:pPr>
        <w:ind w:left="1531" w:right="1587" w:hanging="283"/>
        <w:jc w:val="both"/>
        <w:rPr>
          <w:rFonts w:ascii="Calibri" w:hAnsi="Calibri"/>
          <w:b/>
          <w:i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1242" w:type="dxa"/>
        <w:tblLook w:val="04A0" w:firstRow="1" w:lastRow="0" w:firstColumn="1" w:lastColumn="0" w:noHBand="0" w:noVBand="1"/>
      </w:tblPr>
      <w:tblGrid>
        <w:gridCol w:w="9328"/>
      </w:tblGrid>
      <w:tr w:rsidR="000D38F4" w:rsidRPr="00530AF6" w:rsidTr="000D38F4">
        <w:trPr>
          <w:trHeight w:val="940"/>
        </w:trPr>
        <w:tc>
          <w:tcPr>
            <w:tcW w:w="9328" w:type="dxa"/>
          </w:tcPr>
          <w:p w:rsidR="00D93B62" w:rsidRDefault="00D93B62" w:rsidP="000D38F4">
            <w:pPr>
              <w:ind w:left="284" w:right="-51" w:hanging="284"/>
              <w:jc w:val="both"/>
              <w:rPr>
                <w:rFonts w:ascii="Calibri" w:hAnsi="Calibri" w:cs="Arial"/>
                <w:b/>
                <w:iCs/>
                <w:color w:val="984806"/>
                <w:sz w:val="32"/>
                <w:szCs w:val="32"/>
              </w:rPr>
            </w:pP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F152CF">
              <w:rPr>
                <w:rFonts w:ascii="Calibri" w:hAnsi="Calibri" w:cs="Arial"/>
                <w:b/>
                <w:iCs/>
                <w:color w:val="FF0000"/>
                <w:sz w:val="32"/>
                <w:szCs w:val="32"/>
              </w:rPr>
              <w:t>Narrador:</w:t>
            </w:r>
            <w:r w:rsidRPr="00530AF6">
              <w:rPr>
                <w:rFonts w:ascii="Calibri" w:hAnsi="Calibri" w:cs="Arial"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Á noitiña daquel día, o primeiro da semana, estaban os discípulos nunha casa, coas portas pechadas por medo aos xudeus. E nisto entrou Xesús, púxose no medio e díxolles: </w:t>
            </w:r>
          </w:p>
          <w:p w:rsidR="000D38F4" w:rsidRDefault="000D38F4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F152CF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Xesús: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 </w:t>
            </w:r>
            <w:r w:rsidRPr="00530AF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- « Paz convosco».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4633A2" w:rsidRPr="00530AF6" w:rsidRDefault="004633A2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4633A2" w:rsidRDefault="004633A2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0D38F4" w:rsidRDefault="000D38F4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F152CF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Narrador: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E, dicindo isto, ensinoulles as mans e o costado. E os discípulos enchéronse de alegría ao ver o Señor. Xesús repetiu: </w:t>
            </w:r>
          </w:p>
          <w:p w:rsidR="00D93B62" w:rsidRDefault="00D93B62" w:rsidP="004633A2">
            <w:pPr>
              <w:ind w:right="-51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F152CF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Xesús:</w:t>
            </w:r>
            <w:r w:rsidRPr="00530AF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-« Paz convosco. Como o Pai me enviou, así tamén vos envío eu».</w:t>
            </w: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Narrador: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E, dito isto, soprou sobre eles e díxolles: </w:t>
            </w: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Xesús: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- </w:t>
            </w:r>
            <w:r w:rsidRPr="00530AF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 Recibide o Espírito Santo; a quen lles perdoes os pecados, quedan perdoados; a quen llos reteñas, quedan retidos».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Narrador:</w:t>
            </w:r>
            <w:r w:rsidRPr="00530AF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Tomé, un dos Doce, chamado o Xemelgo, non estaba con eles cando veu Xesús. E os outros discípulos dicíanlle: </w:t>
            </w:r>
          </w:p>
          <w:p w:rsidR="000D38F4" w:rsidRDefault="000D38F4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Discípulos</w:t>
            </w:r>
            <w:r w:rsidRPr="00530AF6">
              <w:rPr>
                <w:rFonts w:ascii="Calibri" w:hAnsi="Calibri"/>
                <w:i/>
                <w:iCs/>
                <w:color w:val="FF0000"/>
                <w:sz w:val="32"/>
                <w:szCs w:val="32"/>
              </w:rPr>
              <w:t>:</w:t>
            </w:r>
            <w:r w:rsidRPr="00530AF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-« Vimos o Señor».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D93B62" w:rsidRPr="00530AF6" w:rsidRDefault="00D93B62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Narrador:</w:t>
            </w:r>
            <w:r w:rsidRPr="00530AF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Pero el contestoulles: </w:t>
            </w: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Tomé: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-« Se non vexo nas súas mans o sinal dos cravos, se non meto o dedo no buraco dos cravos e non meto a man no seu costado, non o creo». </w:t>
            </w:r>
          </w:p>
          <w:p w:rsidR="000D38F4" w:rsidRDefault="000D38F4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Narrador:</w:t>
            </w:r>
            <w:r w:rsidRPr="00530AF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Aos oito días, estaban outra vez dentro os discípulos e Tomé con eles. Chegou Xesús, estando pechadas as portas, púxose no medio e díxolles: </w:t>
            </w:r>
          </w:p>
          <w:p w:rsidR="00D93B62" w:rsidRPr="00530AF6" w:rsidRDefault="00D93B62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Xesús:</w:t>
            </w:r>
            <w:r w:rsidRPr="00530AF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-« Paz convosco».</w:t>
            </w:r>
            <w:r w:rsidRPr="00530AF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Narrador: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Logo díxolle a Tomé: </w:t>
            </w: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Xesús:</w:t>
            </w:r>
            <w:r w:rsidRPr="00530AF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-« Trae o teu dedo, aquí tes as miñas mans; trae a túa man e métea no meu costado; e non sexas incrédulo, senón crente».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</w:p>
          <w:p w:rsidR="000D38F4" w:rsidRDefault="000D38F4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Narrador:</w:t>
            </w:r>
            <w:r w:rsidRPr="00530AF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Contestoulle Tomé: </w:t>
            </w:r>
            <w:r w:rsidRPr="00530AF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« Meu Señor e meu Deus!».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Xesús díxolle:</w:t>
            </w:r>
          </w:p>
          <w:p w:rsidR="004633A2" w:rsidRPr="00530AF6" w:rsidRDefault="004633A2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</w:p>
          <w:p w:rsidR="000D38F4" w:rsidRPr="00530AF6" w:rsidRDefault="000D38F4" w:rsidP="000D38F4">
            <w:pPr>
              <w:ind w:left="284" w:right="-51" w:hanging="284"/>
              <w:jc w:val="both"/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Xesús</w:t>
            </w:r>
            <w:r w:rsidRPr="00530AF6">
              <w:rPr>
                <w:rFonts w:ascii="Calibri" w:hAnsi="Calibri"/>
                <w:iCs/>
                <w:color w:val="FF0000"/>
                <w:sz w:val="32"/>
                <w:szCs w:val="32"/>
              </w:rPr>
              <w:t>: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 xml:space="preserve">-« Porque me viches criches? Benaventurados os que crean sen ver». </w:t>
            </w:r>
          </w:p>
          <w:p w:rsidR="000D38F4" w:rsidRDefault="000D38F4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530AF6">
              <w:rPr>
                <w:rFonts w:ascii="Calibri" w:hAnsi="Calibri"/>
                <w:b/>
                <w:iCs/>
                <w:color w:val="FF0000"/>
                <w:sz w:val="32"/>
                <w:szCs w:val="32"/>
              </w:rPr>
              <w:t>Narrador:</w:t>
            </w:r>
            <w:r w:rsidRPr="00530AF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 xml:space="preserve"> </w:t>
            </w:r>
            <w:r w:rsidRPr="00530AF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Moitos outros signos, que non están escritos neste libro, fixo Xesús á vista dos discípulos. Estes foron escritos para que creades que Xesús é o Mesías, o Fillo de Deus, e para que, crendo, teñades vida no seu nome.   </w:t>
            </w:r>
          </w:p>
          <w:p w:rsidR="004633A2" w:rsidRDefault="004633A2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 </w:t>
            </w:r>
          </w:p>
          <w:p w:rsidR="004633A2" w:rsidRPr="004633A2" w:rsidRDefault="004633A2" w:rsidP="000D38F4">
            <w:pPr>
              <w:ind w:left="284" w:right="-51" w:hanging="284"/>
              <w:jc w:val="both"/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</w:pPr>
            <w:r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 </w:t>
            </w:r>
            <w:r w:rsidRPr="004633A2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Palabra do Señor</w:t>
            </w:r>
          </w:p>
          <w:p w:rsidR="004633A2" w:rsidRPr="00530AF6" w:rsidRDefault="004633A2" w:rsidP="000D38F4">
            <w:pPr>
              <w:ind w:left="284" w:right="-5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0D38F4" w:rsidRPr="00530AF6" w:rsidRDefault="000D38F4" w:rsidP="000D38F4">
            <w:pPr>
              <w:spacing w:line="240" w:lineRule="atLeast"/>
              <w:ind w:left="284" w:right="-51" w:hanging="284"/>
              <w:jc w:val="center"/>
              <w:rPr>
                <w:rFonts w:ascii="Comic Sans MS" w:hAnsi="Comic Sans MS"/>
                <w:snapToGrid w:val="0"/>
                <w:color w:val="00194F" w:themeColor="accent6" w:themeShade="80"/>
                <w:sz w:val="32"/>
                <w:szCs w:val="32"/>
              </w:rPr>
            </w:pPr>
            <w:r w:rsidRPr="00530AF6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2"/>
                <w:szCs w:val="32"/>
              </w:rPr>
              <w:t xml:space="preserve"> (Narrador –Xesús –Discípulos -Tomé)</w:t>
            </w:r>
          </w:p>
          <w:p w:rsidR="000D38F4" w:rsidRPr="00530AF6" w:rsidRDefault="000D38F4" w:rsidP="00B2625D">
            <w:pPr>
              <w:ind w:right="1587"/>
              <w:jc w:val="both"/>
              <w:rPr>
                <w:rFonts w:ascii="Calibri" w:hAnsi="Calibri"/>
                <w:b/>
                <w:i/>
                <w:color w:val="FF0000"/>
                <w:sz w:val="32"/>
                <w:szCs w:val="32"/>
              </w:rPr>
            </w:pPr>
          </w:p>
        </w:tc>
      </w:tr>
      <w:bookmarkEnd w:id="1"/>
    </w:tbl>
    <w:p w:rsidR="00530AF6" w:rsidRDefault="00530AF6" w:rsidP="004633A2">
      <w:pPr>
        <w:pStyle w:val="Ttulo7"/>
        <w:tabs>
          <w:tab w:val="left" w:pos="10490"/>
        </w:tabs>
        <w:spacing w:before="0" w:line="240" w:lineRule="atLeast"/>
        <w:ind w:right="567"/>
        <w:jc w:val="both"/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</w:pPr>
    </w:p>
    <w:p w:rsidR="000A5F1C" w:rsidRPr="00530AF6" w:rsidRDefault="000A5F1C" w:rsidP="000A5F1C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</w:pPr>
      <w:r w:rsidRPr="00530AF6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5. PROFESIÓN DE FE</w:t>
      </w:r>
    </w:p>
    <w:p w:rsidR="00B2625D" w:rsidRPr="00530AF6" w:rsidRDefault="00B2625D" w:rsidP="00B2625D"/>
    <w:p w:rsidR="000D38F4" w:rsidRDefault="000D38F4" w:rsidP="000D38F4">
      <w:pPr>
        <w:pStyle w:val="NormalWeb"/>
        <w:spacing w:before="0" w:beforeAutospacing="0" w:after="0" w:afterAutospacing="0" w:line="240" w:lineRule="atLeast"/>
        <w:ind w:left="1418" w:right="540" w:firstLine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Desde a nosa fe vacilante, unímonos en comunidade proclamando xuntos nosa fe. </w:t>
      </w:r>
    </w:p>
    <w:p w:rsidR="00530AF6" w:rsidRPr="00530AF6" w:rsidRDefault="00530AF6" w:rsidP="000D38F4">
      <w:pPr>
        <w:pStyle w:val="NormalWeb"/>
        <w:spacing w:before="0" w:beforeAutospacing="0" w:after="0" w:afterAutospacing="0" w:line="240" w:lineRule="atLeast"/>
        <w:ind w:left="1418" w:right="540" w:firstLine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540" w:firstLine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>-</w:t>
      </w:r>
      <w:r w:rsidR="00530AF6" w:rsidRPr="00530AF6">
        <w:rPr>
          <w:rFonts w:asciiTheme="minorHAnsi" w:hAnsiTheme="minorHAnsi"/>
          <w:b/>
          <w:color w:val="FF0000"/>
          <w:sz w:val="32"/>
          <w:szCs w:val="32"/>
        </w:rPr>
        <w:t xml:space="preserve"> Presidente:</w:t>
      </w:r>
      <w:r w:rsidR="00530AF6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Credes en Deus, Pai todopoderoso?. </w:t>
      </w:r>
      <w:r w:rsidRPr="00530AF6">
        <w:rPr>
          <w:rFonts w:asciiTheme="minorHAnsi" w:hAnsiTheme="minorHAnsi"/>
          <w:color w:val="FF0000"/>
          <w:sz w:val="32"/>
          <w:szCs w:val="32"/>
        </w:rPr>
        <w:t>Todos: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 Si, creo. </w:t>
      </w: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540" w:firstLine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>-</w:t>
      </w:r>
      <w:r w:rsidR="00530AF6" w:rsidRPr="00530AF6">
        <w:rPr>
          <w:rFonts w:asciiTheme="minorHAnsi" w:hAnsiTheme="minorHAnsi"/>
          <w:b/>
          <w:color w:val="FF0000"/>
          <w:sz w:val="32"/>
          <w:szCs w:val="32"/>
        </w:rPr>
        <w:t xml:space="preserve"> Presidente:</w:t>
      </w:r>
      <w:r w:rsidR="00530AF6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Credes en Xesucristo, que por nós padeceu e morreu, pero Deus resucitouno, e está sempre connosco? </w:t>
      </w:r>
      <w:r w:rsidRPr="00530AF6">
        <w:rPr>
          <w:rFonts w:asciiTheme="minorHAnsi" w:hAnsiTheme="minorHAnsi"/>
          <w:color w:val="FF0000"/>
          <w:sz w:val="32"/>
          <w:szCs w:val="32"/>
        </w:rPr>
        <w:t>Todos: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 Si, creo. </w:t>
      </w: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540" w:firstLine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>-</w:t>
      </w:r>
      <w:r w:rsidR="00530AF6" w:rsidRPr="00530AF6">
        <w:rPr>
          <w:rFonts w:asciiTheme="minorHAnsi" w:hAnsiTheme="minorHAnsi"/>
          <w:b/>
          <w:color w:val="FF0000"/>
          <w:sz w:val="32"/>
          <w:szCs w:val="32"/>
        </w:rPr>
        <w:t xml:space="preserve"> Presidente:</w:t>
      </w:r>
      <w:r w:rsidR="00530AF6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Credes no Espírito de Amor que conduce e coida á Igrexa? </w:t>
      </w:r>
      <w:r w:rsidRPr="00530AF6">
        <w:rPr>
          <w:rFonts w:asciiTheme="minorHAnsi" w:hAnsiTheme="minorHAnsi"/>
          <w:color w:val="FF0000"/>
          <w:sz w:val="32"/>
          <w:szCs w:val="32"/>
        </w:rPr>
        <w:t>Todos: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 Si, creo. </w:t>
      </w: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540" w:firstLine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>-</w:t>
      </w:r>
      <w:r w:rsidR="00530AF6" w:rsidRPr="00530AF6">
        <w:rPr>
          <w:rFonts w:asciiTheme="minorHAnsi" w:hAnsiTheme="minorHAnsi"/>
          <w:b/>
          <w:color w:val="FF0000"/>
          <w:sz w:val="32"/>
          <w:szCs w:val="32"/>
        </w:rPr>
        <w:t xml:space="preserve"> Presidente:</w:t>
      </w:r>
      <w:r w:rsidR="00530AF6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Credes no perdón dos pecados e na forza liberadora do Amor e da misericordia? </w:t>
      </w:r>
      <w:r w:rsidRPr="00530AF6">
        <w:rPr>
          <w:rFonts w:asciiTheme="minorHAnsi" w:hAnsiTheme="minorHAnsi"/>
          <w:color w:val="FF0000"/>
          <w:sz w:val="32"/>
          <w:szCs w:val="32"/>
        </w:rPr>
        <w:t>Todos: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 Si, creo. </w:t>
      </w: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540" w:firstLine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>-</w:t>
      </w:r>
      <w:r w:rsidR="00530AF6" w:rsidRPr="00530AF6">
        <w:rPr>
          <w:rFonts w:asciiTheme="minorHAnsi" w:hAnsiTheme="minorHAnsi"/>
          <w:b/>
          <w:color w:val="FF0000"/>
          <w:sz w:val="32"/>
          <w:szCs w:val="32"/>
        </w:rPr>
        <w:t xml:space="preserve"> Presidente:</w:t>
      </w:r>
      <w:r w:rsidR="00530AF6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Credes na resurrección dos mortos e na vida eterna? </w:t>
      </w:r>
      <w:r w:rsidRPr="00530AF6">
        <w:rPr>
          <w:rFonts w:asciiTheme="minorHAnsi" w:hAnsiTheme="minorHAnsi"/>
          <w:color w:val="FF0000"/>
          <w:sz w:val="32"/>
          <w:szCs w:val="32"/>
        </w:rPr>
        <w:t>Todos: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 Si, creo. </w:t>
      </w:r>
    </w:p>
    <w:p w:rsidR="000D38F4" w:rsidRPr="00530AF6" w:rsidRDefault="000D38F4" w:rsidP="00B2625D">
      <w:pPr>
        <w:pStyle w:val="NormalWeb"/>
        <w:spacing w:before="0" w:beforeAutospacing="0" w:after="0" w:afterAutospacing="0" w:line="240" w:lineRule="atLeast"/>
        <w:ind w:left="1418" w:right="540" w:firstLine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2625D" w:rsidRPr="00530AF6" w:rsidRDefault="00B2625D" w:rsidP="00B2625D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/>
          <w:i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b/>
          <w:color w:val="FF0000"/>
          <w:sz w:val="32"/>
          <w:szCs w:val="32"/>
        </w:rPr>
        <w:t>Presidente:</w:t>
      </w:r>
      <w:r w:rsidR="00530AF6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 xml:space="preserve">Esta </w:t>
      </w:r>
      <w:r w:rsidR="00530AF6">
        <w:rPr>
          <w:rFonts w:asciiTheme="minorHAnsi" w:hAnsiTheme="minorHAnsi"/>
          <w:i/>
          <w:color w:val="666666" w:themeColor="text2"/>
          <w:sz w:val="32"/>
          <w:szCs w:val="32"/>
        </w:rPr>
        <w:t>é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 xml:space="preserve"> </w:t>
      </w:r>
      <w:r w:rsidR="00530AF6">
        <w:rPr>
          <w:rFonts w:asciiTheme="minorHAnsi" w:hAnsiTheme="minorHAnsi"/>
          <w:i/>
          <w:color w:val="666666" w:themeColor="text2"/>
          <w:sz w:val="32"/>
          <w:szCs w:val="32"/>
        </w:rPr>
        <w:t xml:space="preserve">a 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>n</w:t>
      </w:r>
      <w:r w:rsidR="00530AF6">
        <w:rPr>
          <w:rFonts w:asciiTheme="minorHAnsi" w:hAnsiTheme="minorHAnsi"/>
          <w:i/>
          <w:color w:val="666666" w:themeColor="text2"/>
          <w:sz w:val="32"/>
          <w:szCs w:val="32"/>
        </w:rPr>
        <w:t>os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 xml:space="preserve">a fe, </w:t>
      </w:r>
      <w:r w:rsidR="00530AF6">
        <w:rPr>
          <w:rFonts w:asciiTheme="minorHAnsi" w:hAnsiTheme="minorHAnsi"/>
          <w:i/>
          <w:color w:val="666666" w:themeColor="text2"/>
          <w:sz w:val="32"/>
          <w:szCs w:val="32"/>
        </w:rPr>
        <w:t>e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 xml:space="preserve"> </w:t>
      </w:r>
      <w:r w:rsidR="00530AF6">
        <w:rPr>
          <w:rFonts w:asciiTheme="minorHAnsi" w:hAnsiTheme="minorHAnsi"/>
          <w:i/>
          <w:color w:val="666666" w:themeColor="text2"/>
          <w:sz w:val="32"/>
          <w:szCs w:val="32"/>
        </w:rPr>
        <w:t>é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 xml:space="preserve"> un</w:t>
      </w:r>
      <w:r w:rsidR="00530AF6">
        <w:rPr>
          <w:rFonts w:asciiTheme="minorHAnsi" w:hAnsiTheme="minorHAnsi"/>
          <w:i/>
          <w:color w:val="666666" w:themeColor="text2"/>
          <w:sz w:val="32"/>
          <w:szCs w:val="32"/>
        </w:rPr>
        <w:t>h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 xml:space="preserve">a alegría poder proclamala a viva voz </w:t>
      </w:r>
      <w:r w:rsidR="00530AF6">
        <w:rPr>
          <w:rFonts w:asciiTheme="minorHAnsi" w:hAnsiTheme="minorHAnsi"/>
          <w:i/>
          <w:color w:val="666666" w:themeColor="text2"/>
          <w:sz w:val="32"/>
          <w:szCs w:val="32"/>
        </w:rPr>
        <w:t>e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 xml:space="preserve"> todos </w:t>
      </w:r>
      <w:r w:rsidR="00530AF6">
        <w:rPr>
          <w:rFonts w:asciiTheme="minorHAnsi" w:hAnsiTheme="minorHAnsi"/>
          <w:i/>
          <w:color w:val="666666" w:themeColor="text2"/>
          <w:sz w:val="32"/>
          <w:szCs w:val="32"/>
        </w:rPr>
        <w:t>x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>untos.</w:t>
      </w:r>
    </w:p>
    <w:p w:rsidR="00B2625D" w:rsidRPr="00530AF6" w:rsidRDefault="00B2625D" w:rsidP="00B2625D">
      <w:pPr>
        <w:rPr>
          <w:rFonts w:eastAsia="Arial Unicode MS" w:cs="Arial Unicode MS"/>
          <w:sz w:val="28"/>
          <w:szCs w:val="28"/>
        </w:rPr>
      </w:pPr>
    </w:p>
    <w:p w:rsidR="00530AF6" w:rsidRDefault="00530AF6" w:rsidP="004633A2">
      <w:pPr>
        <w:pStyle w:val="NormalWeb"/>
        <w:spacing w:before="0" w:beforeAutospacing="0" w:after="0" w:afterAutospacing="0" w:line="240" w:lineRule="atLeast"/>
        <w:ind w:right="540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530AF6" w:rsidRPr="00530AF6" w:rsidRDefault="000A5F1C" w:rsidP="004633A2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b/>
          <w:color w:val="666666" w:themeColor="text2"/>
          <w:sz w:val="32"/>
          <w:szCs w:val="32"/>
        </w:rPr>
        <w:t>6. ORACIÓN DOS FIE</w:t>
      </w:r>
      <w:r w:rsidR="000D38F4" w:rsidRPr="00530AF6">
        <w:rPr>
          <w:rFonts w:asciiTheme="minorHAnsi" w:hAnsiTheme="minorHAnsi"/>
          <w:b/>
          <w:color w:val="666666" w:themeColor="text2"/>
          <w:sz w:val="32"/>
          <w:szCs w:val="32"/>
        </w:rPr>
        <w:t>I</w:t>
      </w:r>
      <w:r w:rsidRPr="00530AF6">
        <w:rPr>
          <w:rFonts w:asciiTheme="minorHAnsi" w:hAnsiTheme="minorHAnsi"/>
          <w:b/>
          <w:color w:val="666666" w:themeColor="text2"/>
          <w:sz w:val="32"/>
          <w:szCs w:val="32"/>
        </w:rPr>
        <w:t xml:space="preserve">S </w:t>
      </w:r>
    </w:p>
    <w:p w:rsidR="002434F5" w:rsidRPr="00530AF6" w:rsidRDefault="002434F5" w:rsidP="000A5F1C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b/>
          <w:color w:val="666666" w:themeColor="text2"/>
          <w:sz w:val="16"/>
          <w:szCs w:val="16"/>
        </w:rPr>
      </w:pPr>
    </w:p>
    <w:p w:rsidR="00530AF6" w:rsidRDefault="002434F5" w:rsidP="004633A2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i/>
          <w:color w:val="FF0000"/>
          <w:sz w:val="32"/>
          <w:szCs w:val="32"/>
        </w:rPr>
        <w:t xml:space="preserve">Sacerdote: </w:t>
      </w:r>
      <w:r w:rsidR="000D38F4" w:rsidRPr="00530AF6">
        <w:rPr>
          <w:rFonts w:asciiTheme="minorHAnsi" w:hAnsiTheme="minorHAnsi"/>
          <w:i/>
          <w:color w:val="666666" w:themeColor="text2"/>
          <w:sz w:val="32"/>
          <w:szCs w:val="32"/>
        </w:rPr>
        <w:t>Xesús Unidos pola experiencia pascual de sentirnos resucitados con Xesús, elevemos nosa oración respondendo:</w:t>
      </w:r>
      <w:r w:rsidR="000D38F4"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4633A2" w:rsidRPr="004633A2" w:rsidRDefault="004633A2" w:rsidP="004633A2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0D38F4" w:rsidRDefault="000D38F4" w:rsidP="000D38F4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b/>
          <w:color w:val="666666" w:themeColor="text2"/>
          <w:sz w:val="32"/>
          <w:szCs w:val="32"/>
        </w:rPr>
        <w:t>-Meu Señor e meu Deus.</w:t>
      </w: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530AF6" w:rsidRPr="00530AF6" w:rsidRDefault="00530AF6" w:rsidP="000D38F4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530AF6" w:rsidRPr="004633A2" w:rsidRDefault="000D38F4" w:rsidP="00530AF6">
      <w:pPr>
        <w:pStyle w:val="NormalWeb"/>
        <w:numPr>
          <w:ilvl w:val="0"/>
          <w:numId w:val="15"/>
        </w:numPr>
        <w:spacing w:before="0" w:beforeAutospacing="0" w:after="0" w:afterAutospacing="0" w:line="240" w:lineRule="atLeast"/>
        <w:ind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>Cremos Señor, pero aumenta a nosa fe e a nosa alegría.</w:t>
      </w:r>
    </w:p>
    <w:p w:rsidR="00530AF6" w:rsidRDefault="000D38F4" w:rsidP="004633A2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2. Cremos Señor, pero aumenta o noso amor e a nosa esperanza. </w:t>
      </w:r>
    </w:p>
    <w:p w:rsidR="00530AF6" w:rsidRDefault="000D38F4" w:rsidP="004633A2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>3. Cremos Señor, pero aumenta a nosa fortaleza.</w:t>
      </w:r>
    </w:p>
    <w:p w:rsidR="00530AF6" w:rsidRDefault="000D38F4" w:rsidP="004633A2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4. Cremos Señor, pero aumenta o noso entusiasmo e ilusión. </w:t>
      </w:r>
    </w:p>
    <w:p w:rsidR="00530AF6" w:rsidRDefault="000D38F4" w:rsidP="004633A2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5. Cremos Señor, pero aumenta a nosa paz e a nosa xenerosidade. </w:t>
      </w:r>
    </w:p>
    <w:p w:rsidR="00530AF6" w:rsidRDefault="000D38F4" w:rsidP="004633A2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6. Cremos Señor, pero queda connosco, dános o teu Espírito. </w:t>
      </w:r>
    </w:p>
    <w:p w:rsidR="00530AF6" w:rsidRDefault="000D38F4" w:rsidP="004633A2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7. Cremos Señor, pero axúdanos a vivir a fe en comunidade, cos outros crentes. </w:t>
      </w:r>
    </w:p>
    <w:p w:rsidR="000D38F4" w:rsidRDefault="000D38F4" w:rsidP="000D38F4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color w:val="666666" w:themeColor="text2"/>
          <w:sz w:val="32"/>
          <w:szCs w:val="32"/>
        </w:rPr>
        <w:t xml:space="preserve">8. Cremos Señor, pero que agradezamos o teu misericordia e o teu amor. </w:t>
      </w:r>
    </w:p>
    <w:p w:rsidR="00530AF6" w:rsidRPr="00530AF6" w:rsidRDefault="00530AF6" w:rsidP="000D38F4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0D38F4" w:rsidRPr="00530AF6" w:rsidRDefault="000D38F4" w:rsidP="000D38F4">
      <w:pPr>
        <w:pStyle w:val="NormalWeb"/>
        <w:spacing w:before="0" w:beforeAutospacing="0" w:after="0" w:afterAutospacing="0" w:line="240" w:lineRule="atLeast"/>
        <w:ind w:left="1418" w:right="540"/>
        <w:jc w:val="both"/>
        <w:rPr>
          <w:rFonts w:asciiTheme="minorHAnsi" w:hAnsiTheme="minorHAnsi"/>
          <w:i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 xml:space="preserve">     </w:t>
      </w:r>
      <w:r w:rsidR="00530AF6" w:rsidRPr="00530AF6">
        <w:rPr>
          <w:rFonts w:asciiTheme="minorHAnsi" w:hAnsiTheme="minorHAnsi"/>
          <w:color w:val="FF0000"/>
          <w:sz w:val="32"/>
          <w:szCs w:val="32"/>
        </w:rPr>
        <w:t xml:space="preserve">Sacerdote: </w:t>
      </w:r>
      <w:r w:rsidRPr="00530AF6">
        <w:rPr>
          <w:rFonts w:asciiTheme="minorHAnsi" w:hAnsiTheme="minorHAnsi"/>
          <w:i/>
          <w:color w:val="666666" w:themeColor="text2"/>
          <w:sz w:val="32"/>
          <w:szCs w:val="32"/>
        </w:rPr>
        <w:t>Dános a túa Paz, Señor, que nos faga vivir no teu Amor. Por Xesucristo.</w:t>
      </w:r>
    </w:p>
    <w:p w:rsidR="00B2625D" w:rsidRPr="00530AF6" w:rsidRDefault="00B2625D" w:rsidP="00B2625D"/>
    <w:p w:rsidR="00B2625D" w:rsidRDefault="00B2625D" w:rsidP="00B2625D"/>
    <w:p w:rsidR="00530AF6" w:rsidRDefault="00530AF6" w:rsidP="00B2625D"/>
    <w:p w:rsidR="00530AF6" w:rsidRPr="00530AF6" w:rsidRDefault="00530AF6" w:rsidP="00B2625D"/>
    <w:p w:rsidR="000A5F1C" w:rsidRPr="00530AF6" w:rsidRDefault="000A5F1C" w:rsidP="000A5F1C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2434F5" w:rsidRPr="00530AF6" w:rsidRDefault="000A5F1C" w:rsidP="000A5F1C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  <w:r w:rsidRPr="00530AF6">
        <w:rPr>
          <w:rFonts w:asciiTheme="minorHAnsi" w:hAnsiTheme="minorHAnsi"/>
          <w:b/>
          <w:color w:val="666666" w:themeColor="text2"/>
          <w:sz w:val="32"/>
          <w:szCs w:val="32"/>
        </w:rPr>
        <w:t>7. PROCESIÓN DE OFRENDAS</w:t>
      </w:r>
    </w:p>
    <w:p w:rsidR="000A5F1C" w:rsidRPr="00530AF6" w:rsidRDefault="000A5F1C" w:rsidP="000A5F1C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0D38F4" w:rsidRDefault="000A5F1C" w:rsidP="000D38F4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  <w:r w:rsidRPr="00530AF6">
        <w:rPr>
          <w:rFonts w:ascii="Calibri" w:hAnsi="Calibri"/>
          <w:b/>
          <w:color w:val="FF0000"/>
          <w:sz w:val="32"/>
          <w:szCs w:val="32"/>
        </w:rPr>
        <w:t>GAFAS:</w:t>
      </w:r>
      <w:r w:rsidR="000D38F4" w:rsidRPr="00530AF6">
        <w:rPr>
          <w:rFonts w:ascii="Calibri" w:hAnsi="Calibri"/>
          <w:b/>
          <w:color w:val="FF0000"/>
          <w:sz w:val="32"/>
          <w:szCs w:val="32"/>
        </w:rPr>
        <w:t xml:space="preserve"> </w:t>
      </w:r>
      <w:r w:rsidR="000D38F4" w:rsidRPr="00530AF6">
        <w:rPr>
          <w:rFonts w:ascii="Calibri" w:hAnsi="Calibri"/>
          <w:color w:val="666666" w:themeColor="text2"/>
          <w:sz w:val="32"/>
          <w:szCs w:val="32"/>
        </w:rPr>
        <w:t xml:space="preserve">Con estes lentes escuras queremos representar a nosa vida que como na de Tomé falta a luz da fe para ver a vida cos ollos novos de Xesús, ollos de resucitado. Que El nos axude a descubrir o tesouro grande da fe. </w:t>
      </w:r>
    </w:p>
    <w:p w:rsidR="00530AF6" w:rsidRDefault="00530AF6" w:rsidP="000D38F4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530AF6" w:rsidRPr="00530AF6" w:rsidRDefault="00530AF6" w:rsidP="000D38F4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0D38F4" w:rsidRDefault="000D38F4" w:rsidP="000D38F4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  <w:r w:rsidRPr="00530AF6">
        <w:rPr>
          <w:rFonts w:ascii="Calibri" w:hAnsi="Calibri"/>
          <w:b/>
          <w:color w:val="FF0000"/>
          <w:sz w:val="32"/>
          <w:szCs w:val="32"/>
        </w:rPr>
        <w:t>CORDA CON NÓS:</w:t>
      </w:r>
      <w:r w:rsidRPr="00530AF6">
        <w:rPr>
          <w:rFonts w:ascii="Calibri" w:hAnsi="Calibri"/>
          <w:color w:val="666666" w:themeColor="text2"/>
          <w:sz w:val="32"/>
          <w:szCs w:val="32"/>
        </w:rPr>
        <w:t xml:space="preserve"> Con esta corda repleta de nós, queremos simbolizar a vida de parroquia, a vida en común. Os desexos celebrar e vivir a nosa fe en parroquia - comunidade permanecendo unidos no amor de Xesús pola súa Resurrección. Grazas á formación, as celebracións, os momentos alegres, a fe e a vida que xuntos compartimos. </w:t>
      </w:r>
    </w:p>
    <w:p w:rsidR="00530AF6" w:rsidRDefault="00530AF6" w:rsidP="000D38F4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530AF6" w:rsidRPr="00530AF6" w:rsidRDefault="00530AF6" w:rsidP="000D38F4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0D38F4" w:rsidRPr="00530AF6" w:rsidRDefault="000D38F4" w:rsidP="000D38F4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  <w:r w:rsidRPr="00530AF6">
        <w:rPr>
          <w:rFonts w:ascii="Calibri" w:hAnsi="Calibri"/>
          <w:b/>
          <w:color w:val="FF0000"/>
          <w:sz w:val="32"/>
          <w:szCs w:val="32"/>
        </w:rPr>
        <w:t>PAN E VIÑO:</w:t>
      </w:r>
      <w:r w:rsidRPr="00530AF6">
        <w:rPr>
          <w:rFonts w:ascii="Calibri" w:hAnsi="Calibri"/>
          <w:color w:val="666666" w:themeColor="text2"/>
          <w:sz w:val="32"/>
          <w:szCs w:val="32"/>
        </w:rPr>
        <w:t xml:space="preserve"> Finalmente, traemos ata o altar o pan e o viño que se converterán no corpo e sangue de Xesús. Que na eucaristía dominical fortalezamos e alimentemos a nosa fe.</w:t>
      </w:r>
    </w:p>
    <w:p w:rsidR="000D38F4" w:rsidRDefault="000D38F4" w:rsidP="000D38F4">
      <w:pPr>
        <w:pStyle w:val="NormalWeb"/>
        <w:spacing w:before="0" w:beforeAutospacing="0" w:after="0" w:afterAutospacing="0"/>
        <w:ind w:left="1560" w:right="540" w:hanging="180"/>
        <w:jc w:val="both"/>
        <w:rPr>
          <w:rFonts w:asciiTheme="minorHAnsi" w:hAnsiTheme="minorHAnsi" w:cstheme="minorHAnsi"/>
          <w:b/>
          <w:bCs/>
          <w:color w:val="666666" w:themeColor="text2"/>
          <w:sz w:val="28"/>
          <w:szCs w:val="28"/>
        </w:rPr>
      </w:pPr>
    </w:p>
    <w:p w:rsidR="000A5F1C" w:rsidRPr="00530AF6" w:rsidRDefault="000A5F1C" w:rsidP="000A5F1C">
      <w:pPr>
        <w:pStyle w:val="NormalWeb"/>
        <w:spacing w:before="0" w:beforeAutospacing="0" w:after="0" w:afterAutospacing="0"/>
        <w:ind w:left="1560" w:right="540" w:hanging="180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</w:pPr>
    </w:p>
    <w:p w:rsidR="000A5F1C" w:rsidRPr="00530AF6" w:rsidRDefault="000A5F1C" w:rsidP="000A5F1C">
      <w:pPr>
        <w:pStyle w:val="NormalWeb"/>
        <w:spacing w:before="0" w:beforeAutospacing="0" w:after="0" w:afterAutospacing="0"/>
        <w:ind w:left="1560" w:right="540" w:hanging="180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8. PAZ</w:t>
      </w:r>
    </w:p>
    <w:p w:rsidR="000D38F4" w:rsidRPr="00530AF6" w:rsidRDefault="000D38F4" w:rsidP="000D38F4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 w:cstheme="minorHAnsi"/>
          <w:bCs/>
          <w:color w:val="666666" w:themeColor="text2"/>
          <w:sz w:val="32"/>
          <w:szCs w:val="32"/>
        </w:rPr>
      </w:pPr>
      <w:r w:rsidRPr="00530AF6">
        <w:rPr>
          <w:rFonts w:asciiTheme="minorHAnsi" w:hAnsiTheme="minorHAnsi" w:cstheme="minorHAnsi"/>
          <w:bCs/>
          <w:color w:val="666666" w:themeColor="text2"/>
          <w:sz w:val="32"/>
          <w:szCs w:val="32"/>
        </w:rPr>
        <w:t xml:space="preserve">Xesús Resucitado preséntase aos apóstolos con este saúdo: “Paz convosco”. Este é tamén o noso mellor desexo para todos. Pero non esquezamos que Xesús Resucitado é a fonte da paz. </w:t>
      </w:r>
    </w:p>
    <w:p w:rsidR="000A5F1C" w:rsidRDefault="000A5F1C" w:rsidP="000A5F1C">
      <w:pPr>
        <w:pStyle w:val="NormalWeb"/>
        <w:spacing w:before="0" w:beforeAutospacing="0" w:after="0" w:afterAutospacing="0"/>
        <w:ind w:left="1560" w:right="540" w:hanging="180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</w:pPr>
    </w:p>
    <w:p w:rsidR="00530AF6" w:rsidRPr="00530AF6" w:rsidRDefault="00530AF6" w:rsidP="000A5F1C">
      <w:pPr>
        <w:pStyle w:val="NormalWeb"/>
        <w:spacing w:before="0" w:beforeAutospacing="0" w:after="0" w:afterAutospacing="0"/>
        <w:ind w:left="1560" w:right="540" w:hanging="180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</w:pPr>
    </w:p>
    <w:p w:rsidR="000A5F1C" w:rsidRPr="00530AF6" w:rsidRDefault="000A5F1C" w:rsidP="000A5F1C">
      <w:pPr>
        <w:pStyle w:val="NormalWeb"/>
        <w:spacing w:before="0" w:beforeAutospacing="0" w:after="0" w:afterAutospacing="0"/>
        <w:ind w:left="1560" w:right="540" w:hanging="180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530AF6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9. BENDICIÓN:</w:t>
      </w:r>
    </w:p>
    <w:p w:rsidR="000D38F4" w:rsidRPr="00530AF6" w:rsidRDefault="00C938D2" w:rsidP="000D38F4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 w:cstheme="minorHAnsi"/>
          <w:bCs/>
          <w:color w:val="666666" w:themeColor="text2"/>
          <w:sz w:val="32"/>
          <w:szCs w:val="32"/>
        </w:rPr>
      </w:pPr>
      <w:r w:rsidRPr="00530AF6">
        <w:rPr>
          <w:rFonts w:asciiTheme="minorHAnsi" w:hAnsiTheme="minorHAnsi" w:cstheme="minorHAnsi"/>
          <w:bCs/>
          <w:color w:val="FF0000"/>
          <w:sz w:val="32"/>
          <w:szCs w:val="32"/>
        </w:rPr>
        <w:t xml:space="preserve">Sacerdote: </w:t>
      </w:r>
      <w:r w:rsidR="000D38F4" w:rsidRPr="00530AF6">
        <w:rPr>
          <w:rFonts w:asciiTheme="minorHAnsi" w:hAnsiTheme="minorHAnsi" w:cstheme="minorHAnsi"/>
          <w:bCs/>
          <w:color w:val="666666" w:themeColor="text2"/>
          <w:sz w:val="32"/>
          <w:szCs w:val="32"/>
        </w:rPr>
        <w:t xml:space="preserve">O Señor resucitado fíxose presente hoxe no medio de nós. Como aos primeiros seguidores seus, concedeunos saborear o amor da comunidade e deunos a súa graza e a súa paz. Saïamos agora aos nosos ambientes e ás nosas tarefas, levando a nosa experiencia, para que outros poidan descubrir que Xesús resucitou e merece a pena crer nel, vivir a fe en comunidade e testemuñarlle cada día. Para iso que a bendición de Deus todopoderoso, Pai, Fillo e Espírito Santo, descenda sobre vós. </w:t>
      </w:r>
    </w:p>
    <w:p w:rsidR="000D38F4" w:rsidRPr="004B0126" w:rsidRDefault="000D38F4" w:rsidP="000D38F4">
      <w:pPr>
        <w:pStyle w:val="NormalWeb"/>
        <w:spacing w:before="0" w:beforeAutospacing="0" w:after="0" w:afterAutospacing="0"/>
        <w:ind w:left="1418" w:right="540" w:firstLine="283"/>
        <w:jc w:val="both"/>
        <w:rPr>
          <w:rFonts w:asciiTheme="minorHAnsi" w:hAnsiTheme="minorHAnsi" w:cstheme="minorHAnsi"/>
          <w:b/>
          <w:bCs/>
          <w:i/>
          <w:color w:val="666666" w:themeColor="text2"/>
          <w:sz w:val="32"/>
          <w:szCs w:val="32"/>
        </w:rPr>
      </w:pPr>
      <w:r w:rsidRPr="004B0126">
        <w:rPr>
          <w:rFonts w:asciiTheme="minorHAnsi" w:hAnsiTheme="minorHAnsi" w:cstheme="minorHAnsi"/>
          <w:b/>
          <w:bCs/>
          <w:i/>
          <w:color w:val="666666" w:themeColor="text2"/>
          <w:sz w:val="32"/>
          <w:szCs w:val="32"/>
        </w:rPr>
        <w:t>Podedes ir en paz, ALELUIA, ALELUIA./ Demos grazas a Deus ALELUIA, ALELUIA.</w:t>
      </w:r>
    </w:p>
    <w:p w:rsidR="004B0126" w:rsidRPr="00530AF6" w:rsidRDefault="004B0126">
      <w:pPr>
        <w:spacing w:after="160" w:line="259" w:lineRule="auto"/>
        <w:rPr>
          <w:rFonts w:ascii="Calibri" w:hAnsi="Calibri"/>
          <w:sz w:val="32"/>
          <w:szCs w:val="32"/>
        </w:rPr>
      </w:pPr>
    </w:p>
    <w:p w:rsidR="000A5F1C" w:rsidRPr="00530AF6" w:rsidRDefault="000A5F1C" w:rsidP="000A5F1C">
      <w:pPr>
        <w:ind w:left="1418" w:right="566" w:hanging="283"/>
        <w:jc w:val="both"/>
        <w:rPr>
          <w:rFonts w:ascii="Calibri" w:hAnsi="Calibri"/>
          <w:sz w:val="32"/>
          <w:szCs w:val="32"/>
        </w:rPr>
      </w:pPr>
    </w:p>
    <w:p w:rsidR="000A5F1C" w:rsidRPr="00530AF6" w:rsidRDefault="000A5F1C" w:rsidP="000A5F1C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</w:pPr>
      <w:r w:rsidRPr="00530AF6">
        <w:rPr>
          <w:rFonts w:asciiTheme="minorHAnsi" w:hAnsiTheme="minorHAnsi"/>
          <w:b/>
          <w:color w:val="666666" w:themeColor="text2"/>
        </w:rPr>
        <w:lastRenderedPageBreak/>
        <w:t xml:space="preserve">10. </w:t>
      </w:r>
      <w:r w:rsidRPr="00530AF6">
        <w:rPr>
          <w:rFonts w:asciiTheme="minorHAnsi" w:eastAsiaTheme="minorHAnsi" w:hAnsiTheme="minorHAnsi" w:cs="Segoe UI"/>
          <w:b/>
          <w:color w:val="666666" w:themeColor="text2"/>
          <w:lang w:eastAsia="en-US"/>
        </w:rPr>
        <w:t>SU</w:t>
      </w:r>
      <w:r w:rsidR="000D38F4" w:rsidRPr="00530AF6">
        <w:rPr>
          <w:rFonts w:asciiTheme="minorHAnsi" w:eastAsiaTheme="minorHAnsi" w:hAnsiTheme="minorHAnsi" w:cs="Segoe UI"/>
          <w:b/>
          <w:color w:val="666666" w:themeColor="text2"/>
          <w:lang w:eastAsia="en-US"/>
        </w:rPr>
        <w:t>XESTIÓN</w:t>
      </w:r>
      <w:r w:rsidRPr="00530AF6">
        <w:rPr>
          <w:rFonts w:asciiTheme="minorHAnsi" w:eastAsiaTheme="minorHAnsi" w:hAnsiTheme="minorHAnsi" w:cs="Segoe UI"/>
          <w:b/>
          <w:color w:val="666666" w:themeColor="text2"/>
          <w:lang w:eastAsia="en-US"/>
        </w:rPr>
        <w:t>S:</w:t>
      </w:r>
    </w:p>
    <w:p w:rsidR="002434F5" w:rsidRPr="00530AF6" w:rsidRDefault="002434F5" w:rsidP="000A5F1C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eastAsiaTheme="minorHAnsi" w:hAnsiTheme="minorHAnsi" w:cs="Segoe UI"/>
          <w:b/>
          <w:color w:val="666666" w:themeColor="text2"/>
          <w:lang w:eastAsia="en-US"/>
        </w:rPr>
      </w:pPr>
    </w:p>
    <w:p w:rsidR="002B2115" w:rsidRPr="00D93B62" w:rsidRDefault="000A5F1C" w:rsidP="002B2115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666666" w:themeColor="text2"/>
        </w:rPr>
      </w:pPr>
      <w:r w:rsidRPr="00D93B62">
        <w:rPr>
          <w:rFonts w:asciiTheme="minorHAnsi" w:hAnsiTheme="minorHAnsi" w:cstheme="minorHAnsi"/>
          <w:color w:val="666666" w:themeColor="text2"/>
        </w:rPr>
        <w:t>-</w:t>
      </w:r>
      <w:r w:rsidR="002B2115" w:rsidRPr="00D93B62">
        <w:rPr>
          <w:rFonts w:asciiTheme="minorHAnsi" w:hAnsiTheme="minorHAnsi" w:cstheme="minorHAnsi"/>
          <w:color w:val="666666" w:themeColor="text2"/>
        </w:rPr>
        <w:t xml:space="preserve">Déixate acompañar na fe pola </w:t>
      </w:r>
      <w:r w:rsidR="002B2115" w:rsidRPr="00D93B62">
        <w:rPr>
          <w:rFonts w:asciiTheme="minorHAnsi" w:hAnsiTheme="minorHAnsi" w:cstheme="minorHAnsi"/>
          <w:b/>
          <w:color w:val="666666" w:themeColor="text2"/>
        </w:rPr>
        <w:t>túa comunidade.</w:t>
      </w:r>
      <w:r w:rsidR="002B2115" w:rsidRPr="00D93B62">
        <w:rPr>
          <w:rFonts w:asciiTheme="minorHAnsi" w:hAnsiTheme="minorHAnsi" w:cstheme="minorHAnsi"/>
          <w:color w:val="666666" w:themeColor="text2"/>
        </w:rPr>
        <w:t xml:space="preserve"> Hoxe seguimos necesitando á comunidade para que: -renaza a nosa fe ao escoitar a Palabra. -perdóenos a falta de fe, os pecados. -aliméntenos a fe na Eucaristía. -verifique a autenticidade da nosa fe. -ensínenos e fórmenos ou acompañe na fe. -empúxenos a vivila en todos os momentos. </w:t>
      </w:r>
    </w:p>
    <w:p w:rsidR="002B2115" w:rsidRPr="00D93B62" w:rsidRDefault="002B2115" w:rsidP="002B2115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666666" w:themeColor="text2"/>
        </w:rPr>
      </w:pPr>
      <w:r w:rsidRPr="00D93B62">
        <w:rPr>
          <w:rFonts w:asciiTheme="minorHAnsi" w:hAnsiTheme="minorHAnsi" w:cstheme="minorHAnsi"/>
          <w:color w:val="666666" w:themeColor="text2"/>
        </w:rPr>
        <w:t xml:space="preserve">-Dialogade como facer que a vosa comunidade </w:t>
      </w:r>
      <w:r w:rsidRPr="00D93B62">
        <w:rPr>
          <w:rFonts w:asciiTheme="minorHAnsi" w:hAnsiTheme="minorHAnsi" w:cstheme="minorHAnsi"/>
          <w:b/>
          <w:color w:val="666666" w:themeColor="text2"/>
        </w:rPr>
        <w:t>sexa máis aberta e acolledora</w:t>
      </w:r>
      <w:r w:rsidRPr="00D93B62">
        <w:rPr>
          <w:rFonts w:asciiTheme="minorHAnsi" w:hAnsiTheme="minorHAnsi" w:cstheme="minorHAnsi"/>
          <w:color w:val="666666" w:themeColor="text2"/>
        </w:rPr>
        <w:t xml:space="preserve"> para que outros mozos sentan a gusto, “palpen e vexan” nela ao mesmo Xesús. </w:t>
      </w:r>
    </w:p>
    <w:p w:rsidR="002B2115" w:rsidRPr="00D93B62" w:rsidRDefault="002B2115" w:rsidP="002B2115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666666" w:themeColor="text2"/>
        </w:rPr>
      </w:pPr>
      <w:r w:rsidRPr="00D93B62">
        <w:rPr>
          <w:rFonts w:asciiTheme="minorHAnsi" w:hAnsiTheme="minorHAnsi" w:cstheme="minorHAnsi"/>
          <w:color w:val="666666" w:themeColor="text2"/>
        </w:rPr>
        <w:t>-Na consagración dei esas palabras de Tomé</w:t>
      </w:r>
      <w:r w:rsidRPr="00D93B62">
        <w:rPr>
          <w:rFonts w:asciiTheme="minorHAnsi" w:hAnsiTheme="minorHAnsi" w:cstheme="minorHAnsi"/>
          <w:b/>
          <w:color w:val="666666" w:themeColor="text2"/>
        </w:rPr>
        <w:t>: “Meu Señor e meu Deus!”.</w:t>
      </w:r>
      <w:r w:rsidRPr="00D93B62">
        <w:rPr>
          <w:rFonts w:asciiTheme="minorHAnsi" w:hAnsiTheme="minorHAnsi" w:cstheme="minorHAnsi"/>
          <w:color w:val="666666" w:themeColor="text2"/>
        </w:rPr>
        <w:t xml:space="preserve"> </w:t>
      </w:r>
    </w:p>
    <w:p w:rsidR="002B2115" w:rsidRPr="00D93B62" w:rsidRDefault="002B2115" w:rsidP="002B2115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666666" w:themeColor="text2"/>
        </w:rPr>
      </w:pPr>
      <w:r w:rsidRPr="00D93B62">
        <w:rPr>
          <w:rFonts w:asciiTheme="minorHAnsi" w:hAnsiTheme="minorHAnsi" w:cstheme="minorHAnsi"/>
          <w:b/>
          <w:color w:val="666666" w:themeColor="text2"/>
        </w:rPr>
        <w:t>-Ao dar a paz</w:t>
      </w:r>
      <w:r w:rsidRPr="00D93B62">
        <w:rPr>
          <w:rFonts w:asciiTheme="minorHAnsi" w:hAnsiTheme="minorHAnsi" w:cstheme="minorHAnsi"/>
          <w:color w:val="666666" w:themeColor="text2"/>
        </w:rPr>
        <w:t xml:space="preserve"> desexa ao outro que a paz de Cristo Resucitado estea sempre no seu corazón. </w:t>
      </w:r>
    </w:p>
    <w:p w:rsidR="002B2115" w:rsidRPr="00D93B62" w:rsidRDefault="002B2115" w:rsidP="002B2115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666666" w:themeColor="text2"/>
        </w:rPr>
      </w:pPr>
      <w:r w:rsidRPr="00D93B62">
        <w:rPr>
          <w:rFonts w:asciiTheme="minorHAnsi" w:hAnsiTheme="minorHAnsi" w:cstheme="minorHAnsi"/>
          <w:b/>
          <w:color w:val="666666" w:themeColor="text2"/>
        </w:rPr>
        <w:t>-No momento do perdón</w:t>
      </w:r>
      <w:r w:rsidRPr="00D93B62">
        <w:rPr>
          <w:rFonts w:asciiTheme="minorHAnsi" w:hAnsiTheme="minorHAnsi" w:cstheme="minorHAnsi"/>
          <w:color w:val="666666" w:themeColor="text2"/>
        </w:rPr>
        <w:t xml:space="preserve">, mentres se canta un canto, os nenos achéganse á pila bautismal coas velas apagadas e vanas mergullando na auga e ao sacalas vanas acendendo no cirio pascual. Desta forma simbolízase a nosa tarefa de manter a fe viva e acesa na unión co Resucitado. </w:t>
      </w:r>
    </w:p>
    <w:p w:rsidR="002B2115" w:rsidRPr="00D93B62" w:rsidRDefault="002B2115" w:rsidP="002B2115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666666" w:themeColor="text2"/>
        </w:rPr>
      </w:pPr>
      <w:r w:rsidRPr="00D93B62">
        <w:rPr>
          <w:rFonts w:asciiTheme="minorHAnsi" w:hAnsiTheme="minorHAnsi" w:cstheme="minorHAnsi"/>
          <w:color w:val="666666" w:themeColor="text2"/>
        </w:rPr>
        <w:t xml:space="preserve">-Nun panel poñemos a </w:t>
      </w:r>
      <w:r w:rsidRPr="00D93B62">
        <w:rPr>
          <w:rFonts w:asciiTheme="minorHAnsi" w:hAnsiTheme="minorHAnsi" w:cstheme="minorHAnsi"/>
          <w:b/>
          <w:color w:val="666666" w:themeColor="text2"/>
        </w:rPr>
        <w:t>silueta de Xesús</w:t>
      </w:r>
      <w:r w:rsidRPr="00D93B62">
        <w:rPr>
          <w:rFonts w:asciiTheme="minorHAnsi" w:hAnsiTheme="minorHAnsi" w:cstheme="minorHAnsi"/>
          <w:color w:val="666666" w:themeColor="text2"/>
        </w:rPr>
        <w:t xml:space="preserve"> co nome dentro, e aparecerá tapada por panos dos que levan ao pescozo. Saen parellas de nenos: un cos ollos tapados cun pano e outro que vexa e achéguelle ao panel. Ao chegar ao panel dirá: “Vimos ao Señor” e quitará véndaa do compañeiro; cando este vexa, será el quen quite un pano da silueta. E así sucesivamente ata que todos vea ao Señor e xa non teña máis panos que o tapen. A lección é que cando vemos o mundo sen prexuízos e con fe, vemos a Xesús preto de nós. </w:t>
      </w:r>
    </w:p>
    <w:p w:rsidR="002B2115" w:rsidRPr="00D93B62" w:rsidRDefault="002B2115" w:rsidP="002B2115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666666" w:themeColor="text2"/>
        </w:rPr>
      </w:pPr>
      <w:r w:rsidRPr="00D93B62">
        <w:rPr>
          <w:rFonts w:asciiTheme="minorHAnsi" w:hAnsiTheme="minorHAnsi" w:cstheme="minorHAnsi"/>
          <w:color w:val="666666" w:themeColor="text2"/>
        </w:rPr>
        <w:t xml:space="preserve">-Pódese resaltar que hoxe é o </w:t>
      </w:r>
      <w:r w:rsidRPr="00D93B62">
        <w:rPr>
          <w:rFonts w:asciiTheme="minorHAnsi" w:hAnsiTheme="minorHAnsi" w:cstheme="minorHAnsi"/>
          <w:b/>
          <w:color w:val="666666" w:themeColor="text2"/>
        </w:rPr>
        <w:t>domingo da Misericordia</w:t>
      </w:r>
      <w:r w:rsidRPr="00D93B62">
        <w:rPr>
          <w:rFonts w:asciiTheme="minorHAnsi" w:hAnsiTheme="minorHAnsi" w:cstheme="minorHAnsi"/>
          <w:color w:val="666666" w:themeColor="text2"/>
        </w:rPr>
        <w:t xml:space="preserve">. O texto evanxélico preséntanos o perdón como signo da presenza do Resucitado no medio dos seus. A resurrección é a forza do perdón de Deus que sanda as feridas do corazón, as do egoísmo humano. </w:t>
      </w:r>
    </w:p>
    <w:p w:rsidR="002B2115" w:rsidRPr="00D93B62" w:rsidRDefault="002B2115" w:rsidP="002B2115">
      <w:pPr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666666" w:themeColor="text2"/>
        </w:rPr>
      </w:pPr>
      <w:r w:rsidRPr="00D93B62">
        <w:rPr>
          <w:rFonts w:asciiTheme="minorHAnsi" w:hAnsiTheme="minorHAnsi" w:cstheme="minorHAnsi"/>
          <w:color w:val="666666" w:themeColor="text2"/>
        </w:rPr>
        <w:t xml:space="preserve">-Que o </w:t>
      </w:r>
      <w:r w:rsidRPr="00D93B62">
        <w:rPr>
          <w:rFonts w:asciiTheme="minorHAnsi" w:hAnsiTheme="minorHAnsi" w:cstheme="minorHAnsi"/>
          <w:b/>
          <w:color w:val="666666" w:themeColor="text2"/>
        </w:rPr>
        <w:t>soporte do Cirio Pascual</w:t>
      </w:r>
      <w:r w:rsidRPr="00D93B62">
        <w:rPr>
          <w:rFonts w:asciiTheme="minorHAnsi" w:hAnsiTheme="minorHAnsi" w:cstheme="minorHAnsi"/>
          <w:color w:val="666666" w:themeColor="text2"/>
        </w:rPr>
        <w:t xml:space="preserve"> estea adornado con flores toda a pascua, como recordatorio gozoso da luz da vitoria de Cristo resucitado e presente no medio da comunidade.</w:t>
      </w:r>
    </w:p>
    <w:p w:rsidR="002B2115" w:rsidRPr="00D93B62" w:rsidRDefault="002B2115" w:rsidP="004B0126">
      <w:pPr>
        <w:spacing w:line="240" w:lineRule="atLeast"/>
        <w:ind w:right="566"/>
        <w:jc w:val="both"/>
        <w:rPr>
          <w:rFonts w:asciiTheme="minorHAnsi" w:hAnsiTheme="minorHAnsi" w:cstheme="minorHAnsi"/>
          <w:color w:val="666666" w:themeColor="text2"/>
        </w:rPr>
      </w:pPr>
    </w:p>
    <w:p w:rsidR="000A5F1C" w:rsidRPr="00530AF6" w:rsidRDefault="000A5F1C" w:rsidP="000A5F1C">
      <w:pPr>
        <w:shd w:val="clear" w:color="auto" w:fill="FFFFFF"/>
        <w:jc w:val="center"/>
        <w:rPr>
          <w:rFonts w:ascii="Verdana" w:hAnsi="Verdana" w:cs="Arial"/>
          <w:b/>
          <w:bCs/>
          <w:color w:val="666666" w:themeColor="text2"/>
          <w:sz w:val="32"/>
          <w:szCs w:val="32"/>
        </w:rPr>
      </w:pPr>
    </w:p>
    <w:p w:rsidR="000A5F1C" w:rsidRPr="00530AF6" w:rsidRDefault="002434F5" w:rsidP="002434F5">
      <w:pPr>
        <w:shd w:val="clear" w:color="auto" w:fill="FFFFFF"/>
        <w:ind w:left="1077" w:right="1077"/>
        <w:jc w:val="both"/>
        <w:rPr>
          <w:rFonts w:ascii="Verdana" w:hAnsi="Verdana" w:cs="Arial"/>
          <w:b/>
          <w:bCs/>
          <w:color w:val="666666" w:themeColor="text2"/>
        </w:rPr>
      </w:pPr>
      <w:r w:rsidRPr="00530AF6">
        <w:rPr>
          <w:rFonts w:ascii="Verdana" w:hAnsi="Verdana" w:cs="Arial"/>
          <w:b/>
          <w:bCs/>
          <w:color w:val="666666" w:themeColor="text2"/>
        </w:rPr>
        <w:t>Un cristi</w:t>
      </w:r>
      <w:r w:rsidR="002B2115" w:rsidRPr="00530AF6">
        <w:rPr>
          <w:rFonts w:ascii="Verdana" w:hAnsi="Verdana" w:cs="Arial"/>
          <w:b/>
          <w:bCs/>
          <w:color w:val="666666" w:themeColor="text2"/>
        </w:rPr>
        <w:t>á</w:t>
      </w:r>
      <w:r w:rsidRPr="00530AF6">
        <w:rPr>
          <w:rFonts w:ascii="Verdana" w:hAnsi="Verdana" w:cs="Arial"/>
          <w:b/>
          <w:bCs/>
          <w:color w:val="666666" w:themeColor="text2"/>
        </w:rPr>
        <w:t>n</w:t>
      </w:r>
      <w:r w:rsidR="000A5F1C" w:rsidRPr="00530AF6">
        <w:rPr>
          <w:rFonts w:ascii="Verdana" w:hAnsi="Verdana" w:cs="Arial"/>
          <w:b/>
          <w:bCs/>
          <w:color w:val="666666" w:themeColor="text2"/>
        </w:rPr>
        <w:t xml:space="preserve"> triste…no</w:t>
      </w:r>
      <w:r w:rsidR="002B2115" w:rsidRPr="00530AF6">
        <w:rPr>
          <w:rFonts w:ascii="Verdana" w:hAnsi="Verdana" w:cs="Arial"/>
          <w:b/>
          <w:bCs/>
          <w:color w:val="666666" w:themeColor="text2"/>
        </w:rPr>
        <w:t>n</w:t>
      </w:r>
      <w:r w:rsidR="000A5F1C" w:rsidRPr="00530AF6">
        <w:rPr>
          <w:rFonts w:ascii="Verdana" w:hAnsi="Verdana" w:cs="Arial"/>
          <w:b/>
          <w:bCs/>
          <w:color w:val="666666" w:themeColor="text2"/>
        </w:rPr>
        <w:t xml:space="preserve"> s</w:t>
      </w:r>
      <w:r w:rsidR="002B2115" w:rsidRPr="00530AF6">
        <w:rPr>
          <w:rFonts w:ascii="Verdana" w:hAnsi="Verdana" w:cs="Arial"/>
          <w:b/>
          <w:bCs/>
          <w:color w:val="666666" w:themeColor="text2"/>
        </w:rPr>
        <w:t>e</w:t>
      </w:r>
      <w:r w:rsidR="000A5F1C" w:rsidRPr="00530AF6">
        <w:rPr>
          <w:rFonts w:ascii="Verdana" w:hAnsi="Verdana" w:cs="Arial"/>
          <w:b/>
          <w:bCs/>
          <w:color w:val="666666" w:themeColor="text2"/>
        </w:rPr>
        <w:t>gue a Cristo</w:t>
      </w:r>
    </w:p>
    <w:p w:rsidR="004B0126" w:rsidRDefault="004B0126" w:rsidP="002B2115">
      <w:pPr>
        <w:shd w:val="clear" w:color="auto" w:fill="FFFFFF"/>
        <w:spacing w:line="182" w:lineRule="atLeast"/>
        <w:jc w:val="center"/>
        <w:rPr>
          <w:rFonts w:ascii="Verdana" w:hAnsi="Verdana" w:cs="Arial"/>
          <w:color w:val="666666" w:themeColor="text2"/>
          <w:sz w:val="18"/>
          <w:szCs w:val="18"/>
        </w:rPr>
      </w:pP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Ti posnos o corazón contento, convidándonos a ser sal da terra.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despreocupas, lembrándonos que a cada día abóndalle co seu afán.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acougas, chamándonos a ti, cando estamos cansos e angustiados, para aliviarnos.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quitas os medos, dicíndonos que Ti estarás connosco ata o fin dos días.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perdoas, convidándonos a perdoar e perdoarnos, ata setenta veces sete…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curas, lembrándonos que es o médico que necesitamos os que non estamos sans.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desenfadas, propoñéndonos ser mansos e construtores dun mundo de paz.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convidas á felicidade sendo pobres, xa que non se pode servir a Deus e ao diñeiro.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propós traballar pola xustiza e así lograremos tratarnos todos coma irmáns.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ateigas dos nosos desexos e ansiedades, convidándonos a beber unha auga que acougará a sede.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nos propós vivir tranquilos, conscientes de onde puxemos a confianza. </w:t>
      </w: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Porque a túa proposta é de plenitude e realización, xa que viñeches para que teñamos Vida </w:t>
      </w:r>
    </w:p>
    <w:p w:rsidR="002B2115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  <w:r w:rsidRPr="004B0126">
        <w:rPr>
          <w:rFonts w:ascii="Verdana" w:hAnsi="Verdana" w:cs="Arial"/>
          <w:color w:val="666666" w:themeColor="text2"/>
        </w:rPr>
        <w:t xml:space="preserve">e vida en abundancia. Grazas, meu Deus. </w:t>
      </w:r>
    </w:p>
    <w:p w:rsidR="00D93B62" w:rsidRPr="004B0126" w:rsidRDefault="00D93B62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color w:val="666666" w:themeColor="text2"/>
        </w:rPr>
      </w:pPr>
    </w:p>
    <w:p w:rsidR="002B2115" w:rsidRPr="004B0126" w:rsidRDefault="002B2115" w:rsidP="004B0126">
      <w:pPr>
        <w:shd w:val="clear" w:color="auto" w:fill="FFFFFF"/>
        <w:spacing w:line="182" w:lineRule="atLeast"/>
        <w:ind w:left="1077" w:right="1077"/>
        <w:jc w:val="both"/>
        <w:rPr>
          <w:rFonts w:ascii="Verdana" w:hAnsi="Verdana" w:cs="Arial"/>
          <w:b/>
          <w:i/>
          <w:color w:val="666666" w:themeColor="text2"/>
        </w:rPr>
      </w:pPr>
      <w:r w:rsidRPr="004B0126">
        <w:rPr>
          <w:rFonts w:ascii="Verdana" w:hAnsi="Verdana" w:cs="Arial"/>
          <w:b/>
          <w:i/>
          <w:color w:val="666666" w:themeColor="text2"/>
        </w:rPr>
        <w:t xml:space="preserve">Mari </w:t>
      </w:r>
      <w:proofErr w:type="spellStart"/>
      <w:r w:rsidRPr="004B0126">
        <w:rPr>
          <w:rFonts w:ascii="Verdana" w:hAnsi="Verdana" w:cs="Arial"/>
          <w:b/>
          <w:i/>
          <w:color w:val="666666" w:themeColor="text2"/>
        </w:rPr>
        <w:t>Patxi</w:t>
      </w:r>
      <w:proofErr w:type="spellEnd"/>
      <w:r w:rsidRPr="004B0126">
        <w:rPr>
          <w:rFonts w:ascii="Verdana" w:hAnsi="Verdana" w:cs="Arial"/>
          <w:b/>
          <w:i/>
          <w:color w:val="666666" w:themeColor="text2"/>
        </w:rPr>
        <w:t xml:space="preserve"> </w:t>
      </w:r>
      <w:proofErr w:type="spellStart"/>
      <w:r w:rsidRPr="004B0126">
        <w:rPr>
          <w:rFonts w:ascii="Verdana" w:hAnsi="Verdana" w:cs="Arial"/>
          <w:b/>
          <w:i/>
          <w:color w:val="666666" w:themeColor="text2"/>
        </w:rPr>
        <w:t>Ayerra</w:t>
      </w:r>
      <w:proofErr w:type="spellEnd"/>
    </w:p>
    <w:p w:rsidR="002B2115" w:rsidRPr="00530AF6" w:rsidRDefault="002B2115" w:rsidP="002B2115">
      <w:pPr>
        <w:shd w:val="clear" w:color="auto" w:fill="FFFFFF"/>
        <w:spacing w:line="182" w:lineRule="atLeast"/>
        <w:jc w:val="center"/>
        <w:rPr>
          <w:rFonts w:ascii="robotoregular" w:hAnsi="robotoregular"/>
          <w:color w:val="333333"/>
          <w:sz w:val="21"/>
          <w:szCs w:val="21"/>
          <w:shd w:val="clear" w:color="auto" w:fill="FFFFFF"/>
        </w:rPr>
      </w:pPr>
    </w:p>
    <w:p w:rsidR="000A5F1C" w:rsidRPr="00530AF6" w:rsidRDefault="000A5F1C" w:rsidP="000A5F1C">
      <w:pPr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530AF6">
        <w:rPr>
          <w:rFonts w:ascii="Arial" w:hAnsi="Arial" w:cs="Arial"/>
          <w:color w:val="222222"/>
          <w:sz w:val="32"/>
          <w:szCs w:val="32"/>
        </w:rPr>
        <w:t> </w:t>
      </w:r>
    </w:p>
    <w:p w:rsidR="00A24180" w:rsidRPr="00530AF6" w:rsidRDefault="00CC2270" w:rsidP="00A31464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98.25pt;margin-top:.35pt;width:398.6pt;height:43.2pt;z-index:251681792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" fillcolor="#1e000c [324]" strokecolor="#ff388c [3204]" strokeweight=".5pt">
            <v:fill color2="#0e0006 [164]" rotate="t" colors="0 #ffa7c5;.5 #ff98b9;1 #ff84af" focus="100%" type="gradient">
              <o:fill v:ext="view" type="gradientUnscaled"/>
            </v:fill>
            <v:path arrowok="t"/>
            <v:textbox>
              <w:txbxContent>
                <w:p w:rsidR="00A24180" w:rsidRPr="00DA135F" w:rsidRDefault="00DA135F" w:rsidP="00DA135F">
                  <w:pPr>
                    <w:tabs>
                      <w:tab w:val="left" w:pos="10490"/>
                    </w:tabs>
                    <w:spacing w:line="240" w:lineRule="atLeast"/>
                    <w:ind w:left="1418" w:right="566"/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9.- </w:t>
                  </w:r>
                  <w:r w:rsidR="00A24180"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>ORACIÓN</w:t>
                  </w:r>
                  <w:r w:rsidR="002B2115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 </w:t>
                  </w:r>
                  <w:r w:rsidR="00A24180"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>DE GRA</w:t>
                  </w:r>
                  <w:r w:rsidR="002B2115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="00A24180"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AS </w:t>
                  </w:r>
                </w:p>
              </w:txbxContent>
            </v:textbox>
            <w10:wrap type="square" anchorx="margin"/>
          </v:shape>
        </w:pict>
      </w:r>
    </w:p>
    <w:p w:rsidR="00A24180" w:rsidRPr="00530AF6" w:rsidRDefault="00A24180" w:rsidP="00A31464">
      <w:pPr>
        <w:rPr>
          <w:sz w:val="32"/>
          <w:szCs w:val="32"/>
        </w:rPr>
      </w:pPr>
    </w:p>
    <w:p w:rsidR="00A24180" w:rsidRPr="00530AF6" w:rsidRDefault="00A24180" w:rsidP="00A31464">
      <w:pPr>
        <w:rPr>
          <w:sz w:val="32"/>
          <w:szCs w:val="32"/>
        </w:rPr>
      </w:pPr>
    </w:p>
    <w:p w:rsidR="00A24180" w:rsidRPr="00530AF6" w:rsidRDefault="00A24180" w:rsidP="00A31464">
      <w:pPr>
        <w:rPr>
          <w:sz w:val="32"/>
          <w:szCs w:val="32"/>
        </w:rPr>
      </w:pPr>
    </w:p>
    <w:p w:rsidR="00A24180" w:rsidRPr="00530AF6" w:rsidRDefault="00CC2270" w:rsidP="00A31464">
      <w:pPr>
        <w:rPr>
          <w:sz w:val="32"/>
          <w:szCs w:val="32"/>
        </w:rPr>
      </w:pPr>
      <w:r>
        <w:rPr>
          <w:rFonts w:ascii="Segoe Print" w:hAnsi="Segoe Print"/>
          <w:b/>
          <w:noProof/>
          <w:color w:val="A50021"/>
          <w:sz w:val="32"/>
          <w:szCs w:val="32"/>
        </w:rPr>
        <w:pict>
          <v:roundrect id="Rectángulo redondeado 8" o:spid="_x0000_s1027" style="position:absolute;margin-left:27.55pt;margin-top:10.55pt;width:354.25pt;height:559.7pt;z-index:-2516183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" strokecolor="#f79646">
            <v:shadow on="t" color="#002676 [2409]"/>
            <v:textbox>
              <w:txbxContent>
                <w:p w:rsidR="002434F5" w:rsidRDefault="002434F5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44"/>
                      <w:szCs w:val="44"/>
                    </w:rPr>
                  </w:pPr>
                  <w:r w:rsidRPr="002434F5">
                    <w:rPr>
                      <w:rFonts w:ascii="Script MT Bold" w:hAnsi="Script MT Bold" w:cs="Tahoma"/>
                      <w:bCs/>
                      <w:color w:val="C00000"/>
                      <w:sz w:val="44"/>
                      <w:szCs w:val="44"/>
                    </w:rPr>
                    <w:t>Somos a comunidad</w:t>
                  </w:r>
                  <w:r w:rsidR="002B2115">
                    <w:rPr>
                      <w:rFonts w:ascii="Script MT Bold" w:hAnsi="Script MT Bold" w:cs="Tahoma"/>
                      <w:bCs/>
                      <w:color w:val="C00000"/>
                      <w:sz w:val="44"/>
                      <w:szCs w:val="44"/>
                    </w:rPr>
                    <w:t>e</w:t>
                  </w:r>
                  <w:r w:rsidRPr="002434F5">
                    <w:rPr>
                      <w:rFonts w:ascii="Script MT Bold" w:hAnsi="Script MT Bold" w:cs="Tahoma"/>
                      <w:bCs/>
                      <w:color w:val="C00000"/>
                      <w:sz w:val="44"/>
                      <w:szCs w:val="44"/>
                    </w:rPr>
                    <w:t xml:space="preserve"> </w:t>
                  </w:r>
                </w:p>
                <w:p w:rsidR="002434F5" w:rsidRDefault="002434F5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44"/>
                      <w:szCs w:val="44"/>
                    </w:rPr>
                  </w:pPr>
                  <w:r w:rsidRPr="002434F5">
                    <w:rPr>
                      <w:rFonts w:ascii="Script MT Bold" w:hAnsi="Script MT Bold" w:cs="Tahoma"/>
                      <w:bCs/>
                      <w:color w:val="C00000"/>
                      <w:sz w:val="44"/>
                      <w:szCs w:val="44"/>
                    </w:rPr>
                    <w:t>dos que cren</w:t>
                  </w:r>
                </w:p>
                <w:p w:rsidR="00C938D2" w:rsidRPr="00C938D2" w:rsidRDefault="00C938D2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16"/>
                      <w:szCs w:val="16"/>
                    </w:rPr>
                  </w:pPr>
                </w:p>
                <w:p w:rsidR="00D93B62" w:rsidRPr="00D93B62" w:rsidRDefault="002434F5" w:rsidP="00D93B6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 w:rsidRPr="002434F5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Ho</w:t>
                  </w:r>
                  <w:r w:rsidR="00D93B62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xe</w:t>
                  </w:r>
                  <w:r w:rsidRPr="002434F5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 xml:space="preserve">, Señor, </w:t>
                  </w:r>
                  <w:r w:rsidR="00D93B62" w:rsidRPr="00D93B62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 xml:space="preserve">viñemos celebrar a fe na comunidade, </w:t>
                  </w:r>
                  <w:r w:rsidR="00D93B62"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>como cada</w:t>
                  </w:r>
                  <w:r w:rsidR="00D93B62" w:rsidRPr="00D93B62">
                    <w:rPr>
                      <w:rFonts w:ascii="robotoregular" w:hAnsi="robotoregular"/>
                      <w:color w:val="333333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="00D93B62"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domingo. Es ti o que nos convoca. Nós deixamos as nosas tarefas e acudimos aquí con alegría. </w:t>
                  </w:r>
                </w:p>
                <w:p w:rsidR="00D93B62" w:rsidRPr="00D93B62" w:rsidRDefault="00D93B62" w:rsidP="00D93B6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 w:rsidRPr="00D93B62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Como na primitiva Igrexa</w:t>
                  </w:r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 ti preséntaste no medio de nós, énchesnos de paz, regálasnos a luz da túa Palabra e aliméntasnos co teu Pan. </w:t>
                  </w:r>
                </w:p>
                <w:p w:rsidR="00D93B62" w:rsidRPr="00D93B62" w:rsidRDefault="00D93B62" w:rsidP="00D93B6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 w:rsidRPr="00D93B62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Xesús, nós somos a comunidade</w:t>
                  </w:r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 que acolle os incrédulos “</w:t>
                  </w:r>
                  <w:proofErr w:type="spellStart"/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>Tomés</w:t>
                  </w:r>
                  <w:proofErr w:type="spellEnd"/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” de hoxe, que só cren o que tocan, e axúdaos a saber percibir o Resucitado cos ollos novos da fe. </w:t>
                  </w:r>
                </w:p>
                <w:p w:rsidR="00D93B62" w:rsidRPr="00D93B62" w:rsidRDefault="00D93B62" w:rsidP="00D93B6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 w:rsidRPr="00D93B62">
                    <w:rPr>
                      <w:rFonts w:ascii="Verdana" w:hAnsi="Verdana"/>
                      <w:b/>
                      <w:bCs/>
                      <w:color w:val="C00000"/>
                      <w:sz w:val="28"/>
                      <w:szCs w:val="28"/>
                    </w:rPr>
                    <w:t>Nós somos a comunidade</w:t>
                  </w:r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 dos felices por </w:t>
                  </w:r>
                  <w:r w:rsidRPr="00D93B62">
                    <w:rPr>
                      <w:rFonts w:ascii="Verdana" w:hAnsi="Verdana"/>
                      <w:bCs/>
                      <w:i/>
                      <w:color w:val="C00000"/>
                      <w:sz w:val="28"/>
                      <w:szCs w:val="28"/>
                    </w:rPr>
                    <w:t xml:space="preserve">“terte visto”, </w:t>
                  </w:r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>os que che seguimos aínda que non estea de moda, os que valoramos vivir a fe con outros formando a túa Ig</w:t>
                  </w:r>
                  <w:r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>rexa</w:t>
                  </w:r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. </w:t>
                  </w:r>
                </w:p>
                <w:p w:rsidR="00D93B62" w:rsidRPr="00D93B62" w:rsidRDefault="00D93B62" w:rsidP="00D93B6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</w:pPr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Aumenta Señor nosa Fe, que cada un de nós proclamémosche </w:t>
                  </w:r>
                  <w:r w:rsidRPr="00D93B62">
                    <w:rPr>
                      <w:rFonts w:ascii="Verdana" w:hAnsi="Verdana"/>
                      <w:bCs/>
                      <w:i/>
                      <w:color w:val="C00000"/>
                      <w:sz w:val="28"/>
                      <w:szCs w:val="28"/>
                    </w:rPr>
                    <w:t>“Meu Señor e meu Deus!”</w:t>
                  </w:r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 e que se nos note na vida cotiá sendo as túas testemuñas, tendendo a man a todos e construíndo un mundo</w:t>
                  </w:r>
                  <w:r w:rsidRPr="00D93B62">
                    <w:rPr>
                      <w:rFonts w:ascii="robotoregular" w:hAnsi="robotoregular"/>
                      <w:color w:val="333333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D93B62">
                    <w:rPr>
                      <w:rFonts w:ascii="Verdana" w:hAnsi="Verdana"/>
                      <w:bCs/>
                      <w:color w:val="C00000"/>
                      <w:sz w:val="28"/>
                      <w:szCs w:val="28"/>
                    </w:rPr>
                    <w:t xml:space="preserve">mellor. </w:t>
                  </w:r>
                </w:p>
                <w:p w:rsidR="002434F5" w:rsidRPr="00104129" w:rsidRDefault="002434F5" w:rsidP="00FA2B45">
                  <w:pPr>
                    <w:ind w:right="-48" w:firstLine="283"/>
                    <w:jc w:val="both"/>
                    <w:rPr>
                      <w:rFonts w:ascii="Calibri" w:hAnsi="Calibri"/>
                      <w:color w:val="666666" w:themeColor="text2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  <w:r w:rsidR="002434F5" w:rsidRPr="00530AF6">
        <w:rPr>
          <w:rFonts w:asciiTheme="minorHAnsi" w:hAnsiTheme="minorHAnsi" w:cstheme="minorHAnsi"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5073650</wp:posOffset>
            </wp:positionH>
            <wp:positionV relativeFrom="paragraph">
              <wp:posOffset>130175</wp:posOffset>
            </wp:positionV>
            <wp:extent cx="1794510" cy="2545080"/>
            <wp:effectExtent l="0" t="0" r="0" b="7620"/>
            <wp:wrapThrough wrapText="bothSides">
              <wp:wrapPolygon edited="0">
                <wp:start x="0" y="0"/>
                <wp:lineTo x="0" y="21503"/>
                <wp:lineTo x="21325" y="21503"/>
                <wp:lineTo x="21325" y="0"/>
                <wp:lineTo x="0" y="0"/>
              </wp:wrapPolygon>
            </wp:wrapThrough>
            <wp:docPr id="3" name="Imagen 16" descr="http://3.bp.blogspot.com/-IOFH8PSfoVc/T4htw_QA1lI/AAAAAAAAG2k/Xhn1djvnaLQ/s1600/Y+no+seas+incr%C3%A9d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3.bp.blogspot.com/-IOFH8PSfoVc/T4htw_QA1lI/AAAAAAAAG2k/Xhn1djvnaLQ/s1600/Y+no+seas+incr%C3%A9dul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254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1464" w:rsidRPr="00530AF6" w:rsidRDefault="002434F5" w:rsidP="00A31464">
      <w:pPr>
        <w:rPr>
          <w:sz w:val="32"/>
          <w:szCs w:val="32"/>
        </w:rPr>
      </w:pPr>
      <w:r w:rsidRPr="00530AF6">
        <w:rPr>
          <w:rFonts w:ascii="Segoe Print" w:hAnsi="Segoe Print"/>
          <w:b/>
          <w:noProof/>
          <w:color w:val="A50021"/>
          <w:sz w:val="32"/>
          <w:szCs w:val="32"/>
          <w:lang w:val="es-E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5238750</wp:posOffset>
            </wp:positionH>
            <wp:positionV relativeFrom="paragraph">
              <wp:posOffset>6419850</wp:posOffset>
            </wp:positionV>
            <wp:extent cx="1494790" cy="461010"/>
            <wp:effectExtent l="0" t="0" r="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2270">
        <w:rPr>
          <w:rFonts w:asciiTheme="minorHAnsi" w:hAnsiTheme="minorHAnsi" w:cstheme="minorHAnsi"/>
          <w:noProof/>
          <w:color w:val="666666" w:themeColor="text2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margin-left:405.5pt;margin-top:250.65pt;width:150.5pt;height:188.65pt;z-index:251693056;mso-position-horizontal-relative:text;mso-position-vertical-relative:text" fillcolor="#ffc000">
            <v:shadow on="t" color="#974706"/>
            <v:textpath style="font-family:&quot;Script&quot;;font-size:24pt;v-text-kern:t" trim="t" fitpath="t" string="Meu &#10;Señor &#10;e meu &#10;Deus!"/>
            <w10:wrap type="square"/>
          </v:shape>
        </w:pict>
      </w:r>
      <w:r w:rsidR="00CC2270">
        <w:rPr>
          <w:noProof/>
          <w:sz w:val="32"/>
          <w:szCs w:val="32"/>
        </w:rPr>
        <w:pict>
          <v:shape id="Cuadro de texto 9" o:spid="_x0000_s1028" type="#_x0000_t202" style="position:absolute;margin-left:94.5pt;margin-top:607pt;width:397.5pt;height:52.55pt;z-index:251685888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" fillcolor="#1e000c [324]" strokecolor="#ff388c [3204]" strokeweight=".5pt">
            <v:fill color2="#0e0006 [164]" rotate="t" colors="0 #ffa7c5;.5 #ff98b9;1 #ff84af" focus="100%" type="gradient">
              <o:fill v:ext="view" type="gradientUnscaled"/>
            </v:fill>
            <v:textbox>
              <w:txbxContent>
                <w:p w:rsidR="00A24180" w:rsidRDefault="00A24180" w:rsidP="00A24180">
                  <w:pPr>
                    <w:jc w:val="center"/>
                    <w:rPr>
                      <w:rFonts w:ascii="Algerian" w:hAnsi="Algerian"/>
                      <w:sz w:val="48"/>
                      <w:szCs w:val="48"/>
                    </w:rPr>
                  </w:pPr>
                  <w:r>
                    <w:rPr>
                      <w:rFonts w:ascii="Algerian" w:hAnsi="Algerian"/>
                      <w:sz w:val="48"/>
                      <w:szCs w:val="48"/>
                    </w:rPr>
                    <w:t>FELIZ DOMINGO DÍA  D</w:t>
                  </w:r>
                  <w:r w:rsidR="00D93B62">
                    <w:rPr>
                      <w:rFonts w:ascii="Algerian" w:hAnsi="Algerian"/>
                      <w:sz w:val="48"/>
                      <w:szCs w:val="48"/>
                    </w:rPr>
                    <w:t>O</w:t>
                  </w:r>
                  <w:r>
                    <w:rPr>
                      <w:rFonts w:ascii="Algerian" w:hAnsi="Algerian"/>
                      <w:sz w:val="48"/>
                      <w:szCs w:val="48"/>
                    </w:rPr>
                    <w:t xml:space="preserve">  SEÑOR</w:t>
                  </w:r>
                </w:p>
              </w:txbxContent>
            </v:textbox>
            <w10:wrap anchorx="margin"/>
          </v:shape>
        </w:pict>
      </w:r>
    </w:p>
    <w:sectPr w:rsidR="00A31464" w:rsidRPr="00530AF6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B3F23"/>
    <w:multiLevelType w:val="hybridMultilevel"/>
    <w:tmpl w:val="A8FC6B90"/>
    <w:lvl w:ilvl="0" w:tplc="D40EB920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B682511"/>
    <w:multiLevelType w:val="hybridMultilevel"/>
    <w:tmpl w:val="DD4A046C"/>
    <w:lvl w:ilvl="0" w:tplc="8A02FAF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FF119C0"/>
    <w:multiLevelType w:val="hybridMultilevel"/>
    <w:tmpl w:val="04FC7A00"/>
    <w:lvl w:ilvl="0" w:tplc="8B7807AE">
      <w:start w:val="1"/>
      <w:numFmt w:val="decimal"/>
      <w:lvlText w:val="%1."/>
      <w:lvlJc w:val="left"/>
      <w:pPr>
        <w:ind w:left="1853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573" w:hanging="360"/>
      </w:pPr>
    </w:lvl>
    <w:lvl w:ilvl="2" w:tplc="0C0A001B" w:tentative="1">
      <w:start w:val="1"/>
      <w:numFmt w:val="lowerRoman"/>
      <w:lvlText w:val="%3."/>
      <w:lvlJc w:val="right"/>
      <w:pPr>
        <w:ind w:left="3293" w:hanging="180"/>
      </w:pPr>
    </w:lvl>
    <w:lvl w:ilvl="3" w:tplc="0C0A000F" w:tentative="1">
      <w:start w:val="1"/>
      <w:numFmt w:val="decimal"/>
      <w:lvlText w:val="%4."/>
      <w:lvlJc w:val="left"/>
      <w:pPr>
        <w:ind w:left="4013" w:hanging="360"/>
      </w:pPr>
    </w:lvl>
    <w:lvl w:ilvl="4" w:tplc="0C0A0019" w:tentative="1">
      <w:start w:val="1"/>
      <w:numFmt w:val="lowerLetter"/>
      <w:lvlText w:val="%5."/>
      <w:lvlJc w:val="left"/>
      <w:pPr>
        <w:ind w:left="4733" w:hanging="360"/>
      </w:pPr>
    </w:lvl>
    <w:lvl w:ilvl="5" w:tplc="0C0A001B" w:tentative="1">
      <w:start w:val="1"/>
      <w:numFmt w:val="lowerRoman"/>
      <w:lvlText w:val="%6."/>
      <w:lvlJc w:val="right"/>
      <w:pPr>
        <w:ind w:left="5453" w:hanging="180"/>
      </w:pPr>
    </w:lvl>
    <w:lvl w:ilvl="6" w:tplc="0C0A000F" w:tentative="1">
      <w:start w:val="1"/>
      <w:numFmt w:val="decimal"/>
      <w:lvlText w:val="%7."/>
      <w:lvlJc w:val="left"/>
      <w:pPr>
        <w:ind w:left="6173" w:hanging="360"/>
      </w:pPr>
    </w:lvl>
    <w:lvl w:ilvl="7" w:tplc="0C0A0019" w:tentative="1">
      <w:start w:val="1"/>
      <w:numFmt w:val="lowerLetter"/>
      <w:lvlText w:val="%8."/>
      <w:lvlJc w:val="left"/>
      <w:pPr>
        <w:ind w:left="6893" w:hanging="360"/>
      </w:pPr>
    </w:lvl>
    <w:lvl w:ilvl="8" w:tplc="0C0A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3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16873"/>
    <w:multiLevelType w:val="hybridMultilevel"/>
    <w:tmpl w:val="0602EC54"/>
    <w:lvl w:ilvl="0" w:tplc="D334EFFA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2CCC4E92"/>
    <w:multiLevelType w:val="hybridMultilevel"/>
    <w:tmpl w:val="843EB8CE"/>
    <w:lvl w:ilvl="0" w:tplc="D990FCA2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33185B05"/>
    <w:multiLevelType w:val="hybridMultilevel"/>
    <w:tmpl w:val="830A93C4"/>
    <w:lvl w:ilvl="0" w:tplc="664ABCC0">
      <w:start w:val="3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7">
    <w:nsid w:val="3873654B"/>
    <w:multiLevelType w:val="hybridMultilevel"/>
    <w:tmpl w:val="F3E65B70"/>
    <w:lvl w:ilvl="0" w:tplc="46B611E6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3FFD0353"/>
    <w:multiLevelType w:val="hybridMultilevel"/>
    <w:tmpl w:val="4D5E7084"/>
    <w:lvl w:ilvl="0" w:tplc="11A07BF8">
      <w:numFmt w:val="bullet"/>
      <w:lvlText w:val=""/>
      <w:lvlJc w:val="left"/>
      <w:pPr>
        <w:ind w:left="260" w:hanging="154"/>
      </w:pPr>
      <w:rPr>
        <w:rFonts w:hint="default"/>
        <w:w w:val="100"/>
        <w:lang w:val="es-ES" w:eastAsia="en-US" w:bidi="ar-SA"/>
      </w:rPr>
    </w:lvl>
    <w:lvl w:ilvl="1" w:tplc="513E2422">
      <w:numFmt w:val="bullet"/>
      <w:lvlText w:val="•"/>
      <w:lvlJc w:val="left"/>
      <w:pPr>
        <w:ind w:left="815" w:hanging="154"/>
      </w:pPr>
      <w:rPr>
        <w:rFonts w:hint="default"/>
        <w:lang w:val="es-ES" w:eastAsia="en-US" w:bidi="ar-SA"/>
      </w:rPr>
    </w:lvl>
    <w:lvl w:ilvl="2" w:tplc="7B2CC314">
      <w:numFmt w:val="bullet"/>
      <w:lvlText w:val="•"/>
      <w:lvlJc w:val="left"/>
      <w:pPr>
        <w:ind w:left="1370" w:hanging="154"/>
      </w:pPr>
      <w:rPr>
        <w:rFonts w:hint="default"/>
        <w:lang w:val="es-ES" w:eastAsia="en-US" w:bidi="ar-SA"/>
      </w:rPr>
    </w:lvl>
    <w:lvl w:ilvl="3" w:tplc="6B6C9D20">
      <w:numFmt w:val="bullet"/>
      <w:lvlText w:val="•"/>
      <w:lvlJc w:val="left"/>
      <w:pPr>
        <w:ind w:left="1926" w:hanging="154"/>
      </w:pPr>
      <w:rPr>
        <w:rFonts w:hint="default"/>
        <w:lang w:val="es-ES" w:eastAsia="en-US" w:bidi="ar-SA"/>
      </w:rPr>
    </w:lvl>
    <w:lvl w:ilvl="4" w:tplc="7876BCD4">
      <w:numFmt w:val="bullet"/>
      <w:lvlText w:val="•"/>
      <w:lvlJc w:val="left"/>
      <w:pPr>
        <w:ind w:left="2481" w:hanging="154"/>
      </w:pPr>
      <w:rPr>
        <w:rFonts w:hint="default"/>
        <w:lang w:val="es-ES" w:eastAsia="en-US" w:bidi="ar-SA"/>
      </w:rPr>
    </w:lvl>
    <w:lvl w:ilvl="5" w:tplc="C18EE364">
      <w:numFmt w:val="bullet"/>
      <w:lvlText w:val="•"/>
      <w:lvlJc w:val="left"/>
      <w:pPr>
        <w:ind w:left="3036" w:hanging="154"/>
      </w:pPr>
      <w:rPr>
        <w:rFonts w:hint="default"/>
        <w:lang w:val="es-ES" w:eastAsia="en-US" w:bidi="ar-SA"/>
      </w:rPr>
    </w:lvl>
    <w:lvl w:ilvl="6" w:tplc="2A36C798">
      <w:numFmt w:val="bullet"/>
      <w:lvlText w:val="•"/>
      <w:lvlJc w:val="left"/>
      <w:pPr>
        <w:ind w:left="3592" w:hanging="154"/>
      </w:pPr>
      <w:rPr>
        <w:rFonts w:hint="default"/>
        <w:lang w:val="es-ES" w:eastAsia="en-US" w:bidi="ar-SA"/>
      </w:rPr>
    </w:lvl>
    <w:lvl w:ilvl="7" w:tplc="AC00EF9E">
      <w:numFmt w:val="bullet"/>
      <w:lvlText w:val="•"/>
      <w:lvlJc w:val="left"/>
      <w:pPr>
        <w:ind w:left="4147" w:hanging="154"/>
      </w:pPr>
      <w:rPr>
        <w:rFonts w:hint="default"/>
        <w:lang w:val="es-ES" w:eastAsia="en-US" w:bidi="ar-SA"/>
      </w:rPr>
    </w:lvl>
    <w:lvl w:ilvl="8" w:tplc="3386102C">
      <w:numFmt w:val="bullet"/>
      <w:lvlText w:val="•"/>
      <w:lvlJc w:val="left"/>
      <w:pPr>
        <w:ind w:left="4703" w:hanging="154"/>
      </w:pPr>
      <w:rPr>
        <w:rFonts w:hint="default"/>
        <w:lang w:val="es-ES" w:eastAsia="en-US" w:bidi="ar-SA"/>
      </w:rPr>
    </w:lvl>
  </w:abstractNum>
  <w:abstractNum w:abstractNumId="9">
    <w:nsid w:val="51306833"/>
    <w:multiLevelType w:val="hybridMultilevel"/>
    <w:tmpl w:val="097E98BA"/>
    <w:lvl w:ilvl="0" w:tplc="C3B2FEEA">
      <w:start w:val="3"/>
      <w:numFmt w:val="bullet"/>
      <w:lvlText w:val="-"/>
      <w:lvlJc w:val="left"/>
      <w:pPr>
        <w:ind w:left="1596" w:hanging="360"/>
      </w:pPr>
      <w:rPr>
        <w:rFonts w:ascii="Comic Sans MS" w:eastAsia="Times New Roman" w:hAnsi="Comic Sans MS" w:cs="Times New Roman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0">
    <w:nsid w:val="52500CAF"/>
    <w:multiLevelType w:val="hybridMultilevel"/>
    <w:tmpl w:val="0936CEF8"/>
    <w:lvl w:ilvl="0" w:tplc="10E0B4E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5A1B10CB"/>
    <w:multiLevelType w:val="hybridMultilevel"/>
    <w:tmpl w:val="4386BB0A"/>
    <w:lvl w:ilvl="0" w:tplc="09823F70">
      <w:start w:val="1"/>
      <w:numFmt w:val="decimal"/>
      <w:lvlText w:val="%1."/>
      <w:lvlJc w:val="left"/>
      <w:pPr>
        <w:ind w:left="3399" w:hanging="280"/>
        <w:jc w:val="left"/>
      </w:pPr>
      <w:rPr>
        <w:rFonts w:ascii="Calibri" w:eastAsia="Calibri" w:hAnsi="Calibri" w:cs="Calibri" w:hint="default"/>
        <w:b/>
        <w:bCs/>
        <w:color w:val="1F497D"/>
        <w:spacing w:val="-1"/>
        <w:w w:val="99"/>
        <w:sz w:val="36"/>
        <w:szCs w:val="36"/>
        <w:lang w:val="es-ES" w:eastAsia="en-US" w:bidi="ar-SA"/>
      </w:rPr>
    </w:lvl>
    <w:lvl w:ilvl="1" w:tplc="70A00494">
      <w:numFmt w:val="bullet"/>
      <w:lvlText w:val="•"/>
      <w:lvlJc w:val="left"/>
      <w:pPr>
        <w:ind w:left="2452" w:hanging="280"/>
      </w:pPr>
      <w:rPr>
        <w:rFonts w:hint="default"/>
        <w:lang w:val="es-ES" w:eastAsia="en-US" w:bidi="ar-SA"/>
      </w:rPr>
    </w:lvl>
    <w:lvl w:ilvl="2" w:tplc="00E0EE88">
      <w:numFmt w:val="bullet"/>
      <w:lvlText w:val="•"/>
      <w:lvlJc w:val="left"/>
      <w:pPr>
        <w:ind w:left="3445" w:hanging="280"/>
      </w:pPr>
      <w:rPr>
        <w:rFonts w:hint="default"/>
        <w:lang w:val="es-ES" w:eastAsia="en-US" w:bidi="ar-SA"/>
      </w:rPr>
    </w:lvl>
    <w:lvl w:ilvl="3" w:tplc="59100DDE">
      <w:numFmt w:val="bullet"/>
      <w:lvlText w:val="•"/>
      <w:lvlJc w:val="left"/>
      <w:pPr>
        <w:ind w:left="4437" w:hanging="280"/>
      </w:pPr>
      <w:rPr>
        <w:rFonts w:hint="default"/>
        <w:lang w:val="es-ES" w:eastAsia="en-US" w:bidi="ar-SA"/>
      </w:rPr>
    </w:lvl>
    <w:lvl w:ilvl="4" w:tplc="815ABC2C">
      <w:numFmt w:val="bullet"/>
      <w:lvlText w:val="•"/>
      <w:lvlJc w:val="left"/>
      <w:pPr>
        <w:ind w:left="5430" w:hanging="280"/>
      </w:pPr>
      <w:rPr>
        <w:rFonts w:hint="default"/>
        <w:lang w:val="es-ES" w:eastAsia="en-US" w:bidi="ar-SA"/>
      </w:rPr>
    </w:lvl>
    <w:lvl w:ilvl="5" w:tplc="7476500A">
      <w:numFmt w:val="bullet"/>
      <w:lvlText w:val="•"/>
      <w:lvlJc w:val="left"/>
      <w:pPr>
        <w:ind w:left="6423" w:hanging="280"/>
      </w:pPr>
      <w:rPr>
        <w:rFonts w:hint="default"/>
        <w:lang w:val="es-ES" w:eastAsia="en-US" w:bidi="ar-SA"/>
      </w:rPr>
    </w:lvl>
    <w:lvl w:ilvl="6" w:tplc="DEAE5C6C">
      <w:numFmt w:val="bullet"/>
      <w:lvlText w:val="•"/>
      <w:lvlJc w:val="left"/>
      <w:pPr>
        <w:ind w:left="7415" w:hanging="280"/>
      </w:pPr>
      <w:rPr>
        <w:rFonts w:hint="default"/>
        <w:lang w:val="es-ES" w:eastAsia="en-US" w:bidi="ar-SA"/>
      </w:rPr>
    </w:lvl>
    <w:lvl w:ilvl="7" w:tplc="F258A5FC">
      <w:numFmt w:val="bullet"/>
      <w:lvlText w:val="•"/>
      <w:lvlJc w:val="left"/>
      <w:pPr>
        <w:ind w:left="8408" w:hanging="280"/>
      </w:pPr>
      <w:rPr>
        <w:rFonts w:hint="default"/>
        <w:lang w:val="es-ES" w:eastAsia="en-US" w:bidi="ar-SA"/>
      </w:rPr>
    </w:lvl>
    <w:lvl w:ilvl="8" w:tplc="52342252">
      <w:numFmt w:val="bullet"/>
      <w:lvlText w:val="•"/>
      <w:lvlJc w:val="left"/>
      <w:pPr>
        <w:ind w:left="9401" w:hanging="280"/>
      </w:pPr>
      <w:rPr>
        <w:rFonts w:hint="default"/>
        <w:lang w:val="es-ES" w:eastAsia="en-US" w:bidi="ar-SA"/>
      </w:rPr>
    </w:lvl>
  </w:abstractNum>
  <w:abstractNum w:abstractNumId="12">
    <w:nsid w:val="5BAD438B"/>
    <w:multiLevelType w:val="hybridMultilevel"/>
    <w:tmpl w:val="D8548B04"/>
    <w:lvl w:ilvl="0" w:tplc="EB5E3508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3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396086A"/>
    <w:multiLevelType w:val="hybridMultilevel"/>
    <w:tmpl w:val="A788B03A"/>
    <w:lvl w:ilvl="0" w:tplc="7D4A2690">
      <w:start w:val="1"/>
      <w:numFmt w:val="decimal"/>
      <w:lvlText w:val="%1."/>
      <w:lvlJc w:val="left"/>
      <w:pPr>
        <w:ind w:left="1727" w:hanging="360"/>
      </w:pPr>
      <w:rPr>
        <w:rFonts w:hint="default"/>
        <w:color w:val="666666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2"/>
  </w:num>
  <w:num w:numId="5">
    <w:abstractNumId w:val="7"/>
  </w:num>
  <w:num w:numId="6">
    <w:abstractNumId w:val="11"/>
  </w:num>
  <w:num w:numId="7">
    <w:abstractNumId w:val="9"/>
  </w:num>
  <w:num w:numId="8">
    <w:abstractNumId w:val="8"/>
  </w:num>
  <w:num w:numId="9">
    <w:abstractNumId w:val="4"/>
  </w:num>
  <w:num w:numId="10">
    <w:abstractNumId w:val="1"/>
  </w:num>
  <w:num w:numId="11">
    <w:abstractNumId w:val="14"/>
  </w:num>
  <w:num w:numId="12">
    <w:abstractNumId w:val="6"/>
  </w:num>
  <w:num w:numId="13">
    <w:abstractNumId w:val="5"/>
  </w:num>
  <w:num w:numId="14">
    <w:abstractNumId w:val="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68E0"/>
    <w:rsid w:val="00031E36"/>
    <w:rsid w:val="0006063C"/>
    <w:rsid w:val="000751EA"/>
    <w:rsid w:val="000A5F1C"/>
    <w:rsid w:val="000D38F4"/>
    <w:rsid w:val="00187E75"/>
    <w:rsid w:val="002434F5"/>
    <w:rsid w:val="002A68E0"/>
    <w:rsid w:val="002B2115"/>
    <w:rsid w:val="002C0881"/>
    <w:rsid w:val="002F249D"/>
    <w:rsid w:val="003570BF"/>
    <w:rsid w:val="004379CB"/>
    <w:rsid w:val="004607A4"/>
    <w:rsid w:val="004633A2"/>
    <w:rsid w:val="004763E2"/>
    <w:rsid w:val="004B0126"/>
    <w:rsid w:val="004C1F3E"/>
    <w:rsid w:val="004D420C"/>
    <w:rsid w:val="00530AF6"/>
    <w:rsid w:val="005B4254"/>
    <w:rsid w:val="005E1477"/>
    <w:rsid w:val="0060093B"/>
    <w:rsid w:val="00616197"/>
    <w:rsid w:val="006307A4"/>
    <w:rsid w:val="006E2CD4"/>
    <w:rsid w:val="00736222"/>
    <w:rsid w:val="0079598A"/>
    <w:rsid w:val="007E5C09"/>
    <w:rsid w:val="008007AF"/>
    <w:rsid w:val="008065BD"/>
    <w:rsid w:val="008929E6"/>
    <w:rsid w:val="008A239E"/>
    <w:rsid w:val="00964C82"/>
    <w:rsid w:val="00A1346C"/>
    <w:rsid w:val="00A24180"/>
    <w:rsid w:val="00A31464"/>
    <w:rsid w:val="00A826D4"/>
    <w:rsid w:val="00A957F3"/>
    <w:rsid w:val="00AF03D7"/>
    <w:rsid w:val="00B0537B"/>
    <w:rsid w:val="00B2625D"/>
    <w:rsid w:val="00B916EA"/>
    <w:rsid w:val="00B93DB2"/>
    <w:rsid w:val="00B9605E"/>
    <w:rsid w:val="00BB6AF1"/>
    <w:rsid w:val="00C938D2"/>
    <w:rsid w:val="00C97DAD"/>
    <w:rsid w:val="00CC2270"/>
    <w:rsid w:val="00D93B62"/>
    <w:rsid w:val="00D970CB"/>
    <w:rsid w:val="00DA135F"/>
    <w:rsid w:val="00DB2710"/>
    <w:rsid w:val="00E05F4F"/>
    <w:rsid w:val="00F04062"/>
    <w:rsid w:val="00F152CF"/>
    <w:rsid w:val="00F2667F"/>
    <w:rsid w:val="00F900F7"/>
    <w:rsid w:val="00FB053C"/>
    <w:rsid w:val="00FF4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A3146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31464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0D38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A3146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31464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://www.iglesiaendaimiel.com/temporales/pascuaII/1.jp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Brío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9DDD3-46AD-43A2-AEE1-A7B15F1B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1576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9</cp:revision>
  <cp:lastPrinted>2022-04-19T15:27:00Z</cp:lastPrinted>
  <dcterms:created xsi:type="dcterms:W3CDTF">2022-04-18T20:35:00Z</dcterms:created>
  <dcterms:modified xsi:type="dcterms:W3CDTF">2022-04-19T15:27:00Z</dcterms:modified>
</cp:coreProperties>
</file>