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DE34710">
      <w:pPr>
        <w:pStyle w:val="6"/>
        <w:tabs>
          <w:tab w:val="left" w:pos="10490"/>
        </w:tabs>
        <w:spacing w:line="240" w:lineRule="atLeast"/>
        <w:ind w:left="1418" w:right="567"/>
        <w:jc w:val="center"/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</w:pPr>
      <w:bookmarkStart w:id="2" w:name="_GoBack"/>
      <w:bookmarkEnd w:id="2"/>
      <w:r>
        <w:rPr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5734685</wp:posOffset>
            </wp:positionH>
            <wp:positionV relativeFrom="paragraph">
              <wp:posOffset>3175</wp:posOffset>
            </wp:positionV>
            <wp:extent cx="1490345" cy="2157730"/>
            <wp:effectExtent l="0" t="0" r="0" b="0"/>
            <wp:wrapThrough wrapText="bothSides">
              <wp:wrapPolygon>
                <wp:start x="0" y="0"/>
                <wp:lineTo x="0" y="21358"/>
                <wp:lineTo x="21259" y="21358"/>
                <wp:lineTo x="21259" y="0"/>
                <wp:lineTo x="0" y="0"/>
              </wp:wrapPolygon>
            </wp:wrapThrough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3" t="23070" r="23904" b="11751"/>
                    <a:stretch>
                      <a:fillRect/>
                    </a:stretch>
                  </pic:blipFill>
                  <pic:spPr>
                    <a:xfrm>
                      <a:off x="0" y="0"/>
                      <a:ext cx="1490345" cy="21577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683260</wp:posOffset>
            </wp:positionH>
            <wp:positionV relativeFrom="paragraph">
              <wp:posOffset>-157480</wp:posOffset>
            </wp:positionV>
            <wp:extent cx="1830070" cy="2087245"/>
            <wp:effectExtent l="19050" t="0" r="0" b="0"/>
            <wp:wrapThrough wrapText="bothSides">
              <wp:wrapPolygon>
                <wp:start x="-225" y="0"/>
                <wp:lineTo x="-225" y="21488"/>
                <wp:lineTo x="21585" y="21488"/>
                <wp:lineTo x="21585" y="0"/>
                <wp:lineTo x="-225" y="0"/>
              </wp:wrapPolygon>
            </wp:wrapThrough>
            <wp:docPr id="1" name="Imagen 2" descr="C:\Users\Usuario\Desktop\Misa 23-Cua-A\Cua-23-Dibujos-Fano\202302181011307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2" descr="C:\Users\Usuario\Desktop\Misa 23-Cua-A\Cua-23-Dibujos-Fano\20230218101130726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6211"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2087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MISA CON NIÑOS</w:t>
      </w:r>
    </w:p>
    <w:p w14:paraId="6329EACE">
      <w:pPr>
        <w:pStyle w:val="6"/>
        <w:spacing w:line="240" w:lineRule="atLeast"/>
        <w:ind w:left="1418" w:right="567"/>
        <w:jc w:val="center"/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22 de marzo de 2026</w:t>
      </w:r>
    </w:p>
    <w:p w14:paraId="5A21D14D">
      <w:pPr>
        <w:spacing w:line="240" w:lineRule="atLeast"/>
        <w:ind w:left="1418" w:right="567"/>
        <w:jc w:val="center"/>
        <w:rPr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CUARESMA 5º-A</w:t>
      </w:r>
    </w:p>
    <w:p w14:paraId="5E676976">
      <w:pPr>
        <w:pStyle w:val="6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Juan 11, 3-7. 17. 20-27. 33-45 (breve):</w:t>
      </w:r>
    </w:p>
    <w:p w14:paraId="4045C2B0">
      <w:pPr>
        <w:pStyle w:val="6"/>
        <w:tabs>
          <w:tab w:val="left" w:pos="0"/>
        </w:tabs>
        <w:spacing w:line="240" w:lineRule="atLeast"/>
        <w:ind w:left="1418" w:right="567"/>
        <w:jc w:val="center"/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 xml:space="preserve"> “</w:t>
      </w:r>
      <w:r>
        <w:rPr>
          <w:rFonts w:asciiTheme="minorHAnsi" w:hAnsiTheme="minorHAnsi"/>
          <w:i/>
          <w:iCs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Yo soy la resurrección y la vida”</w:t>
      </w:r>
      <w:r>
        <w:rPr>
          <w:rFonts w:asciiTheme="minorHAnsi" w:hAnsiTheme="minorHAnsi"/>
          <w:color w:val="1F497D" w:themeColor="text2"/>
          <w:sz w:val="28"/>
          <w:szCs w:val="28"/>
          <w:lang w:val="es-ES"/>
          <w14:textFill>
            <w14:solidFill>
              <w14:schemeClr w14:val="tx2"/>
            </w14:solidFill>
          </w14:textFill>
        </w:rPr>
        <w:t>.</w:t>
      </w:r>
    </w:p>
    <w:p w14:paraId="7DD7625F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7"/>
        <w:jc w:val="center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eastAsiaTheme="minorHAnsi" w:cstheme="minorHAnsi"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 xml:space="preserve">Mensaje:  </w:t>
      </w: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Los ingredientes que Jesús da para que tu vida tenga sabor: 5º VITA, VITA, VITAminas</w:t>
      </w:r>
    </w:p>
    <w:p w14:paraId="4AE5C0E9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18" w:right="567"/>
        <w:jc w:val="center"/>
        <w:rPr>
          <w:sz w:val="28"/>
          <w:szCs w:val="28"/>
        </w:rPr>
      </w:pPr>
    </w:p>
    <w:p w14:paraId="6B2681C9">
      <w:pPr>
        <w:pStyle w:val="25"/>
        <w:numPr>
          <w:ilvl w:val="0"/>
          <w:numId w:val="1"/>
        </w:numPr>
        <w:tabs>
          <w:tab w:val="left" w:pos="1701"/>
        </w:tabs>
        <w:spacing w:line="240" w:lineRule="atLeast"/>
        <w:ind w:left="1418" w:firstLine="0"/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28"/>
          <w:szCs w:val="28"/>
          <w:lang w:eastAsia="en-US"/>
          <w14:textFill>
            <w14:solidFill>
              <w14:schemeClr w14:val="tx2"/>
            </w14:solidFill>
          </w14:textFill>
        </w:rPr>
        <w:t>MONICIÓN DE ENTRADA</w:t>
      </w:r>
    </w:p>
    <w:p w14:paraId="3F4DDF60">
      <w:pPr>
        <w:pStyle w:val="25"/>
        <w:ind w:left="1418" w:right="567" w:firstLine="283"/>
        <w:jc w:val="both"/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Hermanos y hermanas: e</w:t>
      </w: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n el último domingo de Cuaresma, el evangelio nos relata la resurrección de Lázaro. Y es que, Jesús despierta las ganas de vivir, da a la vida una intensidad y profundidad insospechadas. Al decirnos</w:t>
      </w:r>
      <w:r>
        <w:rPr>
          <w:rFonts w:asciiTheme="minorHAnsi" w:hAnsiTheme="minorHAnsi"/>
          <w:b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: 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“yo soy la resurrección y la vida”</w:t>
      </w:r>
      <w:r>
        <w:rPr>
          <w:rFonts w:asciiTheme="minorHAnsi" w:hAnsiTheme="minorHAnsi"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,</w:t>
      </w: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nos está enseñando a amar la vida, a ser responsables ante las posibilidades que la vida nos da, a cuidar la vida divina que hay en nosotros. Que el encuentro con Cristo en este día, en esta celebración comunitaria nos anime a decir a Jesús: Creo en ti Jesús, tú eres la resurrección y la vida plena. </w:t>
      </w:r>
    </w:p>
    <w:p w14:paraId="297F3A52">
      <w:pPr>
        <w:pStyle w:val="25"/>
        <w:ind w:left="1418" w:right="567" w:firstLine="283"/>
        <w:jc w:val="both"/>
        <w:rPr>
          <w:rFonts w:asciiTheme="minorHAnsi" w:hAnsiTheme="minorHAnsi"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(Se podría poner en el presbiterio varias macetas de plantas floridas sobre unas vendas y una frase: “Jesús, eres fuente de Vida y de Resurrección”).</w:t>
      </w:r>
    </w:p>
    <w:p w14:paraId="10ED2A78">
      <w:pPr>
        <w:ind w:left="1418" w:right="567" w:firstLine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Sacerdote: </w:t>
      </w: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-En el nombre del Padre…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 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El Señor resucitado, que es fuente de vida plena para todos, esté con vosotros.</w:t>
      </w:r>
    </w:p>
    <w:p w14:paraId="7582E66D">
      <w:pPr>
        <w:ind w:left="1418" w:right="567" w:firstLine="284"/>
        <w:jc w:val="both"/>
        <w:rPr>
          <w:rFonts w:eastAsia="Arial Unicode MS" w:asciiTheme="minorHAnsi" w:hAnsiTheme="minorHAnsi" w:cstheme="minorHAnsi"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39CEE393">
      <w:pPr>
        <w:pStyle w:val="25"/>
        <w:numPr>
          <w:ilvl w:val="0"/>
          <w:numId w:val="1"/>
        </w:numPr>
        <w:tabs>
          <w:tab w:val="left" w:pos="1701"/>
        </w:tabs>
        <w:ind w:left="1418" w:right="567" w:firstLine="0"/>
        <w:jc w:val="both"/>
        <w:rPr>
          <w:rFonts w:asciiTheme="minorHAnsi" w:hAnsi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SÚPLICAS DE PERDÓN </w:t>
      </w:r>
    </w:p>
    <w:p w14:paraId="50FD6188">
      <w:pPr>
        <w:pStyle w:val="25"/>
        <w:ind w:left="1418" w:right="567"/>
        <w:jc w:val="both"/>
        <w:rPr>
          <w:rFonts w:asciiTheme="minorHAnsi" w:hAnsiTheme="minorHAnsi"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Reconocemos nuestros pecados:   </w:t>
      </w:r>
    </w:p>
    <w:p w14:paraId="23938429">
      <w:pPr>
        <w:pStyle w:val="25"/>
        <w:ind w:left="1418" w:right="567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-Tú, </w:t>
      </w:r>
      <w:r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Jesús, </w:t>
      </w: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que has venido a buscar al que estaba perdido.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Señor, ten piedad.</w:t>
      </w:r>
    </w:p>
    <w:p w14:paraId="6D41E5FE">
      <w:pPr>
        <w:pStyle w:val="25"/>
        <w:ind w:left="1418" w:right="567"/>
        <w:rPr>
          <w:rFonts w:asciiTheme="minorHAnsi" w:hAnsiTheme="minorHAnsi"/>
          <w:b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-Tú, </w:t>
      </w:r>
      <w:r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Jesús, </w:t>
      </w: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que has querido dar la vida en rescate por todos.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Cristo, ten piedad.</w:t>
      </w:r>
    </w:p>
    <w:p w14:paraId="14213DF5">
      <w:pPr>
        <w:pStyle w:val="25"/>
        <w:ind w:left="1418" w:right="567"/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-Tú,</w:t>
      </w:r>
      <w:r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Jesús,</w:t>
      </w:r>
      <w:r>
        <w:rPr>
          <w:rFonts w:asciiTheme="minorHAnsi" w:hAnsi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que eres la Resurrección y la Vida. 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Señor, ten piedad.</w:t>
      </w:r>
    </w:p>
    <w:p w14:paraId="5A529D12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2E6096CE">
      <w:pPr>
        <w:pStyle w:val="25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6100445</wp:posOffset>
            </wp:positionH>
            <wp:positionV relativeFrom="paragraph">
              <wp:posOffset>40005</wp:posOffset>
            </wp:positionV>
            <wp:extent cx="1125855" cy="1569720"/>
            <wp:effectExtent l="0" t="0" r="0" b="0"/>
            <wp:wrapThrough wrapText="bothSides">
              <wp:wrapPolygon>
                <wp:start x="0" y="0"/>
                <wp:lineTo x="0" y="21233"/>
                <wp:lineTo x="21198" y="21233"/>
                <wp:lineTo x="21198" y="0"/>
                <wp:lineTo x="0" y="0"/>
              </wp:wrapPolygon>
            </wp:wrapThrough>
            <wp:docPr id="23" name="Imagen 1" descr="Resurrecci�n de L�z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1" descr="Resurrecci�n de L�zar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521"/>
                    <a:stretch>
                      <a:fillRect/>
                    </a:stretch>
                  </pic:blipFill>
                  <pic:spPr>
                    <a:xfrm>
                      <a:off x="0" y="0"/>
                      <a:ext cx="1125855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3. MONICIÓN A LAS LECTURAS</w:t>
      </w:r>
    </w:p>
    <w:p w14:paraId="4A861974">
      <w:pPr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Las lecturas de hoy nos hablan del Dios que apuesta siempre por la vida. En la primera Ezequiel nos habla de la promesa de Dios que nos resucitará a la vida. </w:t>
      </w:r>
      <w:r>
        <w:rPr>
          <w:rFonts w:asciiTheme="minorHAnsi" w:hAnsiTheme="minorHAnsi"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También nosotros somos llamados a pasar de la muerte a la vida, impulsados por el Espíritu que ha sido derramado sobre nosotros. ¡Ojalá el grito del Señor a Lázaro, llamándole a salir del sepulcro, resuene hoy con fuerza en cada uno de nuestros corazones! Que, estas lecturas, nos ayuden también a prepararnos a la Semana Santa: Jesús es la fuente de nuestra vida y la resurrección definitiva.</w:t>
      </w:r>
    </w:p>
    <w:p w14:paraId="158B4EF6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1C60E25A">
      <w:pPr>
        <w:pStyle w:val="7"/>
        <w:numPr>
          <w:ilvl w:val="0"/>
          <w:numId w:val="2"/>
        </w:numPr>
        <w:spacing w:before="0" w:line="240" w:lineRule="atLeast"/>
        <w:ind w:right="567"/>
        <w:jc w:val="both"/>
        <w:rPr>
          <w:rFonts w:ascii="Calibri" w:hAnsi="Calibri" w:eastAsia="Times New Roman" w:cs="Times New Roman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 w:eastAsia="Times New Roman" w:cs="Times New Roman"/>
          <w:b/>
          <w:bCs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ORACIÓN </w:t>
      </w:r>
      <w:r>
        <w:rPr>
          <w:rFonts w:ascii="Calibri" w:hAnsi="Calibri"/>
          <w:b/>
          <w:i w:val="0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DE LOS FIELES</w:t>
      </w:r>
    </w:p>
    <w:p w14:paraId="4BD845E6">
      <w:pPr>
        <w:pStyle w:val="25"/>
        <w:ind w:left="1794" w:right="567" w:hanging="376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bookmarkStart w:id="0" w:name="_Hlk224643936"/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A Dios, Padre y amigo de la vida, oramos con fe</w:t>
      </w:r>
      <w:r>
        <w:rPr>
          <w:rFonts w:asciiTheme="minorHAnsi" w:hAnsiTheme="minorHAnsi" w:cstheme="minorHAnsi"/>
          <w:bCs/>
          <w:i/>
          <w:i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, diciendo:</w:t>
      </w:r>
      <w:r>
        <w:rPr>
          <w:rFonts w:asciiTheme="minorHAnsi" w:hAnsiTheme="minorHAnsi" w:cstheme="minorHAnsi"/>
          <w:bCs/>
          <w:i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-Tu eres la Resurrección y la Vida.</w:t>
      </w:r>
    </w:p>
    <w:p w14:paraId="42FE7307">
      <w:pPr>
        <w:pStyle w:val="25"/>
        <w:ind w:left="1794" w:right="567"/>
        <w:jc w:val="both"/>
        <w:rPr>
          <w:rFonts w:asciiTheme="minorHAnsi" w:hAnsiTheme="minorHAnsi" w:cstheme="minorHAnsi"/>
          <w:b/>
          <w:bCs/>
          <w:i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-Llénanos de tu vida, Señor. -Creo Señor, danos tu Vida.</w:t>
      </w:r>
    </w:p>
    <w:p w14:paraId="368FB1A7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1.- Que la Iglesia nos contagie de ganas de vivir, de fe en Cristo resucitado, de opción por la vida. </w:t>
      </w:r>
      <w:r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Oremos.</w:t>
      </w:r>
    </w:p>
    <w:p w14:paraId="13709C97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2.- Que los que viven en los sepulcros de la pobreza, de la desesperanza, encuentren las ganas de vivir.</w:t>
      </w:r>
      <w:r>
        <w:rPr>
          <w:rFonts w:asciiTheme="minorHAnsi" w:hAnsiTheme="minorHAnsi" w:cstheme="minorHAnsi"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Oremos.</w:t>
      </w:r>
    </w:p>
    <w:p w14:paraId="28C60D6A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3.- Que los creyentes superemos aquello que hay de muerte, de pecado, de vicio en nosotros.</w:t>
      </w:r>
      <w:r>
        <w:rPr>
          <w:rFonts w:asciiTheme="minorHAnsi" w:hAnsiTheme="minorHAnsi" w:cstheme="minorHAnsi"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Oremos.</w:t>
      </w:r>
    </w:p>
    <w:p w14:paraId="62340A12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5.- Que los que viven la pérdida de un ser querido, se sepan acompañados por el Dios de la Vida y por nosotros. </w:t>
      </w:r>
      <w:r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Oremos.</w:t>
      </w: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</w:t>
      </w:r>
    </w:p>
    <w:p w14:paraId="01733DBE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6.- Que nos esforcemos en desarrollar nuestras capacidades y luchar por la calidad de vida, por la salud y el bienestar de los que nos rodean.</w:t>
      </w:r>
      <w:r>
        <w:rPr>
          <w:rFonts w:asciiTheme="minorHAnsi" w:hAnsiTheme="minorHAnsi" w:cstheme="minorHAnsi"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Oremos.</w:t>
      </w:r>
    </w:p>
    <w:p w14:paraId="46E0754C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7.- Que los niños y jóvenes de nuestra diócesis escuchen la llamada de Jesús y respondan con generosidad.</w:t>
      </w:r>
      <w:r>
        <w:rPr>
          <w:rFonts w:asciiTheme="minorHAnsi" w:hAnsiTheme="minorHAnsi" w:cstheme="minorHAnsi"/>
          <w:b/>
          <w:bCs/>
          <w:i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 Oremos.</w:t>
      </w:r>
    </w:p>
    <w:p w14:paraId="28B3F559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9.- Por nuestro seminario diocesano, por sus formadores, por los seminaristas y por todos aquellos que colaboran en su formación. </w:t>
      </w:r>
      <w:r>
        <w:rPr>
          <w:rFonts w:ascii="Calibri" w:hAnsi="Calibri"/>
          <w:b/>
          <w:bCs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Oremos.</w:t>
      </w:r>
    </w:p>
    <w:p w14:paraId="50435F9F">
      <w:pPr>
        <w:tabs>
          <w:tab w:val="left" w:pos="144"/>
          <w:tab w:val="left" w:pos="720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autoSpaceDE w:val="0"/>
        <w:autoSpaceDN w:val="0"/>
        <w:adjustRightInd w:val="0"/>
        <w:spacing w:line="240" w:lineRule="atLeast"/>
        <w:ind w:left="1701" w:right="566" w:hanging="284"/>
        <w:jc w:val="both"/>
        <w:rPr>
          <w:rFonts w:asciiTheme="minorHAnsi" w:hAnsiTheme="minorHAnsi" w:cstheme="minorHAnsi"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i/>
          <w:i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Te damos gracias, Padre por el don de la vida, ayúdanos a respetarla y a defenderla. Por JCNS.</w:t>
      </w:r>
    </w:p>
    <w:bookmarkEnd w:id="0"/>
    <w:p w14:paraId="43B83087">
      <w:pPr>
        <w:pStyle w:val="25"/>
        <w:ind w:left="1701" w:right="567"/>
        <w:rPr>
          <w:rFonts w:asciiTheme="minorHAnsi" w:hAnsi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p w14:paraId="0C2A75C0">
      <w:pPr>
        <w:pStyle w:val="25"/>
        <w:numPr>
          <w:ilvl w:val="0"/>
          <w:numId w:val="2"/>
        </w:numPr>
        <w:ind w:right="567"/>
        <w:jc w:val="both"/>
        <w:rPr>
          <w:rFonts w:asciiTheme="minorHAnsi" w:hAnsiTheme="minorHAnsi"/>
          <w:b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PROCESIÓN DE OFRENDAS</w:t>
      </w:r>
    </w:p>
    <w:p w14:paraId="664F1BC6">
      <w:pPr>
        <w:pStyle w:val="25"/>
        <w:ind w:left="1778" w:right="567"/>
        <w:jc w:val="both"/>
        <w:rPr>
          <w:rFonts w:asciiTheme="minorHAnsi" w:hAnsiTheme="minorHAnsi"/>
          <w:b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</w:p>
    <w:p w14:paraId="53F3FDE5">
      <w:pPr>
        <w:spacing w:line="240" w:lineRule="atLeast"/>
        <w:ind w:left="1701" w:right="567" w:hanging="283"/>
        <w:jc w:val="both"/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- VENDAS: </w:t>
      </w:r>
      <w:r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Las vendas representan todo lo que nos ata y nos impide que Jesús sea lo más importante para nosotros, nuestra vida, aquel a quien creemos y aquel a quien queremos dar lo que somos y tenemos.</w:t>
      </w:r>
    </w:p>
    <w:p w14:paraId="52602E68">
      <w:pPr>
        <w:spacing w:line="240" w:lineRule="atLeast"/>
        <w:ind w:left="1701" w:right="567" w:hanging="283"/>
        <w:jc w:val="both"/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- ÓLEO BAUTISMAL: </w:t>
      </w:r>
      <w:r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El Óleo Bautismal que recibimos en el Bautismo es como una medicina para nuestro espíritu, para tener fuerza para luchar contra las adversidades de la vida y salir del sepulcro del egoísmo, de la intolerancia, etc.</w:t>
      </w:r>
    </w:p>
    <w:p w14:paraId="4EE11B0E">
      <w:pPr>
        <w:ind w:left="1701" w:right="566" w:hanging="283"/>
        <w:jc w:val="both"/>
        <w:rPr>
          <w:rFonts w:asciiTheme="minorHAnsi" w:hAnsiTheme="minorHAnsi" w:cstheme="minorHAnsi"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6343650</wp:posOffset>
            </wp:positionH>
            <wp:positionV relativeFrom="paragraph">
              <wp:posOffset>892810</wp:posOffset>
            </wp:positionV>
            <wp:extent cx="809625" cy="1171575"/>
            <wp:effectExtent l="19050" t="0" r="9525" b="0"/>
            <wp:wrapThrough wrapText="bothSides">
              <wp:wrapPolygon>
                <wp:start x="-508" y="0"/>
                <wp:lineTo x="-508" y="21424"/>
                <wp:lineTo x="21854" y="21424"/>
                <wp:lineTo x="21854" y="0"/>
                <wp:lineTo x="-508" y="0"/>
              </wp:wrapPolygon>
            </wp:wrapThrough>
            <wp:docPr id="2" name="Imagen 1" descr="C:\Users\Usuario\Desktop\Ord-17-C-1-10\Cua-17-fano\S-v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esktop\Ord-17-C-1-10\Cua-17-fano\S-vi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- MEDICINAS: </w:t>
      </w:r>
      <w:r>
        <w:rPr>
          <w:rFonts w:ascii="Calibri" w:hAnsi="Calibr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Este último domingo de Cuaresma nos habla de la vida y de la muerte. Las medicinas son símbolo del cuidado de la vida, sin ellas no podríamos vivir o nuestra vida estaría muy deteriorada. Señor, queremos expresarte </w:t>
      </w: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nuestro deseo de cuidar nuestra vida con todas sus posibilidades y te damos gracias por la Vida eterna que quieres para nosotros. Y que valoremos cada día más el 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pan y el vino</w:t>
      </w:r>
      <w:r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, la medicina de inmortalidad, porque sabemos que </w:t>
      </w:r>
      <w:r>
        <w:rPr>
          <w:rFonts w:asciiTheme="minorHAnsi" w:hAnsiTheme="minorHAnsi" w:cstheme="minorHAnsi"/>
          <w:i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“el que come de este pan vivirá para siempre”.</w:t>
      </w:r>
    </w:p>
    <w:p w14:paraId="4D45E35A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- </w:t>
      </w:r>
      <w:r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>COLECTA SEMINARIO:</w:t>
      </w:r>
      <w:r>
        <w:rPr>
          <w:rFonts w:asciiTheme="minorHAnsi" w:hAnsiTheme="minorHAnsi" w:cstheme="minorHAnsi"/>
          <w:color w:val="1F497D" w:themeColor="text2"/>
          <w:sz w:val="28"/>
          <w:szCs w:val="28"/>
          <w:lang/>
          <w14:textFill>
            <w14:solidFill>
              <w14:schemeClr w14:val="tx2"/>
            </w14:solidFill>
          </w14:textFill>
        </w:rPr>
        <w:t xml:space="preserve"> Junto a los dones del pan y del vino, presentamos al Señor nuestro deseo de colaborar con nuestro seminario. Hoy la Iglesia nos invita a ser generosos con las necesidades de los que un día servirán a nuestras comunidades con su vida, dándonos el alimento de la vida y el consuelo de su Palabra.</w:t>
      </w:r>
    </w:p>
    <w:p w14:paraId="2CD7C8AC">
      <w:pPr>
        <w:spacing w:line="240" w:lineRule="atLeast"/>
        <w:ind w:left="1701" w:right="567" w:hanging="283"/>
        <w:jc w:val="both"/>
        <w:rPr>
          <w:rFonts w:ascii="Calibri" w:hAnsi="Calibri"/>
          <w:color w:val="000000"/>
          <w:sz w:val="28"/>
          <w:szCs w:val="28"/>
        </w:rPr>
      </w:pPr>
    </w:p>
    <w:p w14:paraId="1D6B917E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1418" w:right="540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 xml:space="preserve">6. </w:t>
      </w:r>
      <w:bookmarkStart w:id="1" w:name="_Hlk224642499"/>
      <w:r>
        <w:rPr>
          <w:rFonts w:asciiTheme="minorHAnsi" w:hAnsiTheme="minorHAnsi" w:cs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MONICIÓN A LA COLECTA POR EL SEMINARIO</w:t>
      </w:r>
    </w:p>
    <w:p w14:paraId="42B94F96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1418" w:right="540" w:firstLine="283"/>
        <w:jc w:val="both"/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  <w:t>Junto a los dones del pan y del vino, presentamos al Señor nuestro deseo de colaborar con nuestro seminario. Hoy la Iglesia nos invita a ser generosos con las necesidades de los que un día servirán a nuestras comunidades con su vida, dándonos el alimento de la vida y el consuelo de su Palabra.</w:t>
      </w:r>
    </w:p>
    <w:bookmarkEnd w:id="1"/>
    <w:p w14:paraId="0D551FCD">
      <w:pPr>
        <w:autoSpaceDE w:val="0"/>
        <w:autoSpaceDN w:val="0"/>
        <w:adjustRightInd w:val="0"/>
        <w:ind w:left="1418"/>
        <w:rPr>
          <w:rFonts w:asciiTheme="minorHAnsi" w:hAnsiTheme="minorHAnsi"/>
          <w:b/>
          <w:color w:val="1F497D" w:themeColor="text2"/>
          <w:sz w:val="28"/>
          <w:szCs w:val="28"/>
          <w14:textFill>
            <w14:solidFill>
              <w14:schemeClr w14:val="tx2"/>
            </w14:solidFill>
          </w14:textFill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952"/>
    <w:rsid w:val="00033B82"/>
    <w:rsid w:val="000358A1"/>
    <w:rsid w:val="00035A0D"/>
    <w:rsid w:val="000360AF"/>
    <w:rsid w:val="000367C1"/>
    <w:rsid w:val="000368DE"/>
    <w:rsid w:val="00037A64"/>
    <w:rsid w:val="00037A81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1E0D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58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828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08C7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3E1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D44"/>
    <w:rsid w:val="00124E06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39D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D07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604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C6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2CB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7AA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815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F67"/>
    <w:rsid w:val="003C316F"/>
    <w:rsid w:val="003C37B0"/>
    <w:rsid w:val="003C387F"/>
    <w:rsid w:val="003C3DB0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C7D3B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023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6F79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3DF8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64B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5A4"/>
    <w:rsid w:val="00485EFA"/>
    <w:rsid w:val="004860FA"/>
    <w:rsid w:val="00486FA5"/>
    <w:rsid w:val="00487463"/>
    <w:rsid w:val="004879C9"/>
    <w:rsid w:val="004900BB"/>
    <w:rsid w:val="00490314"/>
    <w:rsid w:val="004907E7"/>
    <w:rsid w:val="0049137F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4E14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1C5E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4C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1E0F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1874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AD2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D56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7EF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C7C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0A9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8E2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0D0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7F3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19F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2545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1DE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F4C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11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6DD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A01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09F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52F6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3E2"/>
    <w:rsid w:val="00B11BDF"/>
    <w:rsid w:val="00B12339"/>
    <w:rsid w:val="00B1302D"/>
    <w:rsid w:val="00B1319E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4E9F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200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C89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5F38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9FC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4670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8B3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CC3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1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533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76D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871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4F4A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780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8E8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3E4A"/>
    <w:rsid w:val="00F54070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17F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6A6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1D1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0494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99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2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qFormat/>
    <w:uiPriority w:val="0"/>
    <w:rPr>
      <w:color w:val="000000"/>
      <w:u w:val="single"/>
    </w:rPr>
  </w:style>
  <w:style w:type="character" w:styleId="13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Strong"/>
    <w:basedOn w:val="9"/>
    <w:qFormat/>
    <w:uiPriority w:val="22"/>
    <w:rPr>
      <w:b/>
      <w:bCs/>
    </w:rPr>
  </w:style>
  <w:style w:type="paragraph" w:styleId="15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0"/>
    <w:semiHidden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Block Text"/>
    <w:basedOn w:val="1"/>
    <w:qFormat/>
    <w:uiPriority w:val="99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9">
    <w:name w:val="Body Text"/>
    <w:basedOn w:val="1"/>
    <w:link w:val="34"/>
    <w:unhideWhenUsed/>
    <w:qFormat/>
    <w:uiPriority w:val="0"/>
    <w:pPr>
      <w:spacing w:after="120"/>
    </w:pPr>
  </w:style>
  <w:style w:type="paragraph" w:styleId="20">
    <w:name w:val="Body Text 3"/>
    <w:basedOn w:val="1"/>
    <w:link w:val="41"/>
    <w:qFormat/>
    <w:uiPriority w:val="0"/>
    <w:pPr>
      <w:spacing w:after="120"/>
    </w:pPr>
    <w:rPr>
      <w:sz w:val="16"/>
      <w:szCs w:val="16"/>
    </w:rPr>
  </w:style>
  <w:style w:type="character" w:customStyle="1" w:styleId="21">
    <w:name w:val="Texto de globo Car"/>
    <w:basedOn w:val="9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2">
    <w:name w:val="Título 5 Car"/>
    <w:basedOn w:val="9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3">
    <w:name w:val="Título 7 Car"/>
    <w:basedOn w:val="9"/>
    <w:link w:val="7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4">
    <w:name w:val="Título 9 Car"/>
    <w:basedOn w:val="9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character" w:customStyle="1" w:styleId="26">
    <w:name w:val="Título 4 Car"/>
    <w:basedOn w:val="9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8">
    <w:name w:val="Título 1 Car"/>
    <w:basedOn w:val="9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paragraph" w:customStyle="1" w:styleId="29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0">
    <w:name w:val="Texto independiente 2 Car"/>
    <w:basedOn w:val="9"/>
    <w:link w:val="16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1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2">
    <w:name w:val="stat7"/>
    <w:basedOn w:val="9"/>
    <w:qFormat/>
    <w:uiPriority w:val="0"/>
  </w:style>
  <w:style w:type="paragraph" w:customStyle="1" w:styleId="33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4">
    <w:name w:val="Texto independiente Car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5">
    <w:name w:val="watch-title"/>
    <w:basedOn w:val="9"/>
    <w:qFormat/>
    <w:uiPriority w:val="0"/>
  </w:style>
  <w:style w:type="paragraph" w:customStyle="1" w:styleId="36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7">
    <w:name w:val="texto1"/>
    <w:basedOn w:val="9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8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9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0">
    <w:name w:val="estilo21"/>
    <w:basedOn w:val="9"/>
    <w:qFormat/>
    <w:uiPriority w:val="0"/>
    <w:rPr>
      <w:color w:val="0000FF"/>
    </w:rPr>
  </w:style>
  <w:style w:type="character" w:customStyle="1" w:styleId="41">
    <w:name w:val="Texto independiente 3 Car"/>
    <w:basedOn w:val="9"/>
    <w:link w:val="20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2">
    <w:name w:val="Título 3 Car"/>
    <w:basedOn w:val="9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character" w:customStyle="1" w:styleId="43">
    <w:name w:val="Título 2 C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  <w14:textFill>
        <w14:solidFill>
          <w14:schemeClr w14:val="accent1"/>
        </w14:solidFill>
      </w14:textFill>
    </w:rPr>
  </w:style>
  <w:style w:type="character" w:customStyle="1" w:styleId="44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8D916-38B6-4445-BD1E-3CFFE05DF4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718</Words>
  <Characters>3949</Characters>
  <Lines>32</Lines>
  <Paragraphs>9</Paragraphs>
  <TotalTime>3</TotalTime>
  <ScaleCrop>false</ScaleCrop>
  <LinksUpToDate>false</LinksUpToDate>
  <CharactersWithSpaces>4658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2026-03-17T18:31:00Z</dcterms:created>
  <dc:creator>Usuario</dc:creator>
  <cp:lastModifiedBy>marga</cp:lastModifiedBy>
  <cp:lastPrinted>2020-03-24T19:57:00Z</cp:lastPrinted>
  <dcterms:modified xsi:type="dcterms:W3CDTF">2026-03-19T19:26:07Z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6746E9D343F44FE3A19C8397DAD4241B_13</vt:lpwstr>
  </property>
</Properties>
</file>