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4319DD">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32"/>
          <w:szCs w:val="32"/>
          <w:lang w:eastAsia="es-ES"/>
          <w14:ligatures w14:val="none"/>
        </w:rPr>
      </w:pPr>
      <w:bookmarkStart w:id="1" w:name="_GoBack"/>
      <w:bookmarkEnd w:id="1"/>
      <w:bookmarkStart w:id="0" w:name="_Hlk218764051"/>
      <w:r>
        <w:rPr>
          <w:rFonts w:ascii="Comic Sans MS" w:hAnsi="Comic Sans MS" w:eastAsia="Times New Roman" w:cs="Times New Roman"/>
          <w:b/>
          <w:bCs/>
          <w:kern w:val="0"/>
          <w:sz w:val="32"/>
          <w:szCs w:val="32"/>
          <w:lang w:eastAsia="es-ES"/>
          <w14:ligatures w14:val="none"/>
        </w:rPr>
        <w:t xml:space="preserve">HOMILÍA FORMATO DIALOGADO                    </w:t>
      </w:r>
      <w:r>
        <w:rPr>
          <w:b/>
          <w:bCs/>
          <w:sz w:val="32"/>
          <w:szCs w:val="32"/>
        </w:rPr>
        <w:t>(con diálogo real + gesto)</w:t>
      </w:r>
    </w:p>
    <w:p w14:paraId="2242B158">
      <w:pPr>
        <w:pBdr>
          <w:top w:val="single" w:color="auto" w:sz="4" w:space="1"/>
          <w:left w:val="single" w:color="auto" w:sz="4" w:space="4"/>
          <w:bottom w:val="single" w:color="auto" w:sz="4" w:space="1"/>
          <w:right w:val="single" w:color="auto" w:sz="4" w:space="4"/>
        </w:pBdr>
        <w:spacing w:before="100" w:beforeAutospacing="1" w:after="0" w:line="240" w:lineRule="auto"/>
        <w:jc w:val="center"/>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Eucaristía con presencia de niños de catequesis</w:t>
      </w:r>
    </w:p>
    <w:p w14:paraId="5B66B40B">
      <w:pPr>
        <w:pBdr>
          <w:top w:val="single" w:color="auto" w:sz="4" w:space="1"/>
          <w:left w:val="single" w:color="auto" w:sz="4" w:space="4"/>
          <w:bottom w:val="single" w:color="auto" w:sz="4" w:space="1"/>
          <w:right w:val="single" w:color="auto" w:sz="4" w:space="4"/>
        </w:pBdr>
        <w:spacing w:after="100" w:afterAutospacing="1" w:line="240" w:lineRule="auto"/>
        <w:jc w:val="center"/>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 xml:space="preserve"> y sus familias.</w:t>
      </w:r>
    </w:p>
    <w:p w14:paraId="4B43EABB">
      <w:pPr>
        <w:pBdr>
          <w:top w:val="single" w:color="auto" w:sz="4" w:space="1"/>
          <w:left w:val="single" w:color="auto" w:sz="4" w:space="4"/>
          <w:bottom w:val="single" w:color="auto" w:sz="4" w:space="1"/>
          <w:right w:val="single" w:color="auto" w:sz="4" w:space="4"/>
        </w:pBdr>
        <w:spacing w:after="0" w:line="240" w:lineRule="auto"/>
        <w:jc w:val="center"/>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Bautismo del Señor. 11 enero 2026</w:t>
      </w:r>
    </w:p>
    <w:bookmarkEnd w:id="0"/>
    <w:p w14:paraId="0790F1A9">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25" o:spt="1" style="height:1.5pt;width:0pt;" fillcolor="#A0A0A0" filled="t" stroked="f" coordsize="21600,21600" o:hr="t" o:hrstd="t" o:hralign="center">
            <v:path/>
            <v:fill on="t" focussize="0,0"/>
            <v:stroke on="f"/>
            <v:imagedata o:title=""/>
            <o:lock v:ext="edit"/>
            <w10:wrap type="none"/>
            <w10:anchorlock/>
          </v:rect>
        </w:pict>
      </w:r>
    </w:p>
    <w:p w14:paraId="460BF00F">
      <w:pPr>
        <w:rPr>
          <w:rFonts w:ascii="Comic Sans MS" w:hAnsi="Comic Sans MS"/>
          <w:sz w:val="32"/>
          <w:szCs w:val="32"/>
        </w:rPr>
      </w:pPr>
    </w:p>
    <w:p w14:paraId="1E32C925">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Introducción (impactante y cercana)</w:t>
      </w:r>
    </w:p>
    <w:p w14:paraId="1D5B5467">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(Sacerdote muestra una pequeña botella o cuenco con agua)</w:t>
      </w:r>
    </w:p>
    <w:p w14:paraId="53C1C397">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—Niños, mirad… ¿qué es esto?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i/>
          <w:iCs/>
          <w:kern w:val="0"/>
          <w:sz w:val="32"/>
          <w:szCs w:val="32"/>
          <w:lang w:eastAsia="es-ES"/>
          <w14:ligatures w14:val="none"/>
        </w:rPr>
        <w:t>(Ellos responden: “Agua”)</w:t>
      </w:r>
    </w:p>
    <w:p w14:paraId="4B795F55">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—Muy bien. ¿Y para qué usamos el agua en casa?</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i/>
          <w:iCs/>
          <w:kern w:val="0"/>
          <w:sz w:val="32"/>
          <w:szCs w:val="32"/>
          <w:lang w:eastAsia="es-ES"/>
          <w14:ligatures w14:val="none"/>
        </w:rPr>
        <w:t>(Lavar, beber, ducharse…)</w:t>
      </w:r>
    </w:p>
    <w:p w14:paraId="0A4B13CD">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 xml:space="preserve">—Hoy el agua nos recuerda algo muy importante: </w:t>
      </w:r>
      <w:r>
        <w:rPr>
          <w:rFonts w:ascii="Comic Sans MS" w:hAnsi="Comic Sans MS" w:eastAsia="Times New Roman" w:cs="Times New Roman"/>
          <w:b/>
          <w:bCs/>
          <w:kern w:val="0"/>
          <w:sz w:val="32"/>
          <w:szCs w:val="32"/>
          <w:lang w:eastAsia="es-ES"/>
          <w14:ligatures w14:val="none"/>
        </w:rPr>
        <w:t>nuestro bautismo</w:t>
      </w:r>
      <w:r>
        <w:rPr>
          <w:rFonts w:ascii="Comic Sans MS" w:hAnsi="Comic Sans MS" w:eastAsia="Times New Roman" w:cs="Times New Roman"/>
          <w:kern w:val="0"/>
          <w:sz w:val="32"/>
          <w:szCs w:val="32"/>
          <w:lang w:eastAsia="es-ES"/>
          <w14:ligatures w14:val="none"/>
        </w:rPr>
        <w:t xml:space="preserve"> y el </w:t>
      </w:r>
      <w:r>
        <w:rPr>
          <w:rFonts w:ascii="Comic Sans MS" w:hAnsi="Comic Sans MS" w:eastAsia="Times New Roman" w:cs="Times New Roman"/>
          <w:b/>
          <w:bCs/>
          <w:kern w:val="0"/>
          <w:sz w:val="32"/>
          <w:szCs w:val="32"/>
          <w:lang w:eastAsia="es-ES"/>
          <w14:ligatures w14:val="none"/>
        </w:rPr>
        <w:t>bautismo de Jesús</w:t>
      </w:r>
      <w:r>
        <w:rPr>
          <w:rFonts w:ascii="Comic Sans MS" w:hAnsi="Comic Sans MS" w:eastAsia="Times New Roman" w:cs="Times New Roman"/>
          <w:kern w:val="0"/>
          <w:sz w:val="32"/>
          <w:szCs w:val="32"/>
          <w:lang w:eastAsia="es-ES"/>
          <w14:ligatures w14:val="none"/>
        </w:rPr>
        <w:t>.</w:t>
      </w:r>
    </w:p>
    <w:p w14:paraId="7D4363BB">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26" o:spt="1" style="height:1.5pt;width:0pt;" fillcolor="#A0A0A0" filled="t" stroked="f" coordsize="21600,21600" o:hr="t" o:hrstd="t" o:hralign="center">
            <v:path/>
            <v:fill on="t" focussize="0,0"/>
            <v:stroke on="f"/>
            <v:imagedata o:title=""/>
            <o:lock v:ext="edit"/>
            <w10:wrap type="none"/>
            <w10:anchorlock/>
          </v:rect>
        </w:pict>
      </w:r>
    </w:p>
    <w:p w14:paraId="1D55E8FC">
      <w:pPr>
        <w:spacing w:before="100" w:beforeAutospacing="1" w:after="100" w:afterAutospacing="1" w:line="240" w:lineRule="auto"/>
        <w:outlineLvl w:val="2"/>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1. Jesús se pone en la fila</w:t>
      </w:r>
    </w:p>
    <w:p w14:paraId="03D7BC54">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—¿Sabéis dónde se bautizó Jesús?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i/>
          <w:iCs/>
          <w:kern w:val="0"/>
          <w:sz w:val="32"/>
          <w:szCs w:val="32"/>
          <w:lang w:eastAsia="es-ES"/>
          <w14:ligatures w14:val="none"/>
        </w:rPr>
        <w:t>(En un río)</w:t>
      </w:r>
    </w:p>
    <w:p w14:paraId="06609F83">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—¿Y cómo se llamaba el río?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i/>
          <w:iCs/>
          <w:kern w:val="0"/>
          <w:sz w:val="32"/>
          <w:szCs w:val="32"/>
          <w:lang w:eastAsia="es-ES"/>
          <w14:ligatures w14:val="none"/>
        </w:rPr>
        <w:t>(Jordán — si no lo saben, se les dice)</w:t>
      </w:r>
    </w:p>
    <w:p w14:paraId="43D41285">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—En ese río había mucha gente que quería ser mejor, que quería cambiar.</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Y Jesús… ¿sabéis qué hizo?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No se fue a otro sitio.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No dijo: “Yo soy más importante”.</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b/>
          <w:bCs/>
          <w:kern w:val="0"/>
          <w:sz w:val="32"/>
          <w:szCs w:val="32"/>
          <w:lang w:eastAsia="es-ES"/>
          <w14:ligatures w14:val="none"/>
        </w:rPr>
        <w:t>Jesús se puso en la fila, como uno más.</w:t>
      </w:r>
    </w:p>
    <w:p w14:paraId="39D75F6B">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(Mirar también a los padres)</w:t>
      </w:r>
    </w:p>
    <w:p w14:paraId="16746351">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—Eso quiere decir algo muy bonito:</w:t>
      </w:r>
      <w:r>
        <w:rPr>
          <w:rFonts w:ascii="Comic Sans MS" w:hAnsi="Comic Sans MS" w:eastAsia="Times New Roman" w:cs="Times New Roman"/>
          <w:kern w:val="0"/>
          <w:sz w:val="32"/>
          <w:szCs w:val="32"/>
          <w:lang w:eastAsia="es-ES"/>
          <w14:ligatures w14:val="none"/>
        </w:rPr>
        <w:br w:type="textWrapping"/>
      </w:r>
      <w:r>
        <w:rPr>
          <w:rFonts w:ascii="Segoe UI Emoji" w:hAnsi="Segoe UI Emoji" w:eastAsia="Times New Roman" w:cs="Segoe UI Emoji"/>
          <w:kern w:val="0"/>
          <w:sz w:val="32"/>
          <w:szCs w:val="32"/>
          <w:lang w:eastAsia="es-ES"/>
          <w14:ligatures w14:val="none"/>
        </w:rPr>
        <w:t>👉</w:t>
      </w:r>
      <w:r>
        <w:rPr>
          <w:rFonts w:ascii="Comic Sans MS" w:hAnsi="Comic Sans MS" w:eastAsia="Times New Roman" w:cs="Times New Roman"/>
          <w:kern w:val="0"/>
          <w:sz w:val="32"/>
          <w:szCs w:val="32"/>
          <w:lang w:eastAsia="es-ES"/>
          <w14:ligatures w14:val="none"/>
        </w:rPr>
        <w:t xml:space="preserve"> Jesús camina con nosotros, con los niños, con los padres, con todos.</w:t>
      </w:r>
    </w:p>
    <w:p w14:paraId="0A12CCEE">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27" o:spt="1" style="height:1.5pt;width:0pt;" fillcolor="#A0A0A0" filled="t" stroked="f" coordsize="21600,21600" o:hr="t" o:hrstd="t" o:hralign="center">
            <v:path/>
            <v:fill on="t" focussize="0,0"/>
            <v:stroke on="f"/>
            <v:imagedata o:title=""/>
            <o:lock v:ext="edit"/>
            <w10:wrap type="none"/>
            <w10:anchorlock/>
          </v:rect>
        </w:pict>
      </w:r>
    </w:p>
    <w:p w14:paraId="0E4C8A46">
      <w:pPr>
        <w:spacing w:before="100" w:beforeAutospacing="1" w:after="100" w:afterAutospacing="1" w:line="240" w:lineRule="auto"/>
        <w:outlineLvl w:val="2"/>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2. “Tú eres mi Hijo amado”</w:t>
      </w:r>
    </w:p>
    <w:p w14:paraId="296161AB">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—Cuando Jesús sale del agua pasa algo impresionante.</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Dios habla desde el cielo y dice:</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b/>
          <w:bCs/>
          <w:kern w:val="0"/>
          <w:sz w:val="32"/>
          <w:szCs w:val="32"/>
          <w:lang w:eastAsia="es-ES"/>
          <w14:ligatures w14:val="none"/>
        </w:rPr>
        <w:t>“Tú eres mi Hijo amado. Te quiero”.</w:t>
      </w:r>
    </w:p>
    <w:p w14:paraId="17ECA67B">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—Niños, escuchad bien esto: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¿Sabéis cuándo dijo Dios eso también de vosotros?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i/>
          <w:iCs/>
          <w:kern w:val="0"/>
          <w:sz w:val="32"/>
          <w:szCs w:val="32"/>
          <w:lang w:eastAsia="es-ES"/>
          <w14:ligatures w14:val="none"/>
        </w:rPr>
        <w:t>(El día del bautismo)</w:t>
      </w:r>
    </w:p>
    <w:p w14:paraId="6CBB697D">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—Exacto. El día que os bautizaron, Dios dijo en su corazón:</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“Este es mi hijo… esta es mi hija… y la quiero muchísimo”.</w:t>
      </w:r>
    </w:p>
    <w:p w14:paraId="6CCAD213">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(Pregunta a los padres)</w:t>
      </w:r>
    </w:p>
    <w:p w14:paraId="3BEA11DF">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—Papás y mamás, ¿os acordáis del día del bautismo de vuestros hijos?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 xml:space="preserve">Fue una fiesta, pero sobre todo fue </w:t>
      </w:r>
      <w:r>
        <w:rPr>
          <w:rFonts w:ascii="Comic Sans MS" w:hAnsi="Comic Sans MS" w:eastAsia="Times New Roman" w:cs="Times New Roman"/>
          <w:b/>
          <w:bCs/>
          <w:kern w:val="0"/>
          <w:sz w:val="32"/>
          <w:szCs w:val="32"/>
          <w:lang w:eastAsia="es-ES"/>
          <w14:ligatures w14:val="none"/>
        </w:rPr>
        <w:t>un día de amor de Dios</w:t>
      </w:r>
      <w:r>
        <w:rPr>
          <w:rFonts w:ascii="Comic Sans MS" w:hAnsi="Comic Sans MS" w:eastAsia="Times New Roman" w:cs="Times New Roman"/>
          <w:kern w:val="0"/>
          <w:sz w:val="32"/>
          <w:szCs w:val="32"/>
          <w:lang w:eastAsia="es-ES"/>
          <w14:ligatures w14:val="none"/>
        </w:rPr>
        <w:t>.</w:t>
      </w:r>
    </w:p>
    <w:p w14:paraId="1DBC724D">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28" o:spt="1" style="height:1.5pt;width:0pt;" fillcolor="#A0A0A0" filled="t" stroked="f" coordsize="21600,21600" o:hr="t" o:hrstd="t" o:hralign="center">
            <v:path/>
            <v:fill on="t" focussize="0,0"/>
            <v:stroke on="f"/>
            <v:imagedata o:title=""/>
            <o:lock v:ext="edit"/>
            <w10:wrap type="none"/>
            <w10:anchorlock/>
          </v:rect>
        </w:pict>
      </w:r>
    </w:p>
    <w:p w14:paraId="6179C917">
      <w:pPr>
        <w:spacing w:before="100" w:beforeAutospacing="1" w:after="100" w:afterAutospacing="1" w:line="240" w:lineRule="auto"/>
        <w:outlineLvl w:val="2"/>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3. Gesto dentro de la homilía</w:t>
      </w:r>
    </w:p>
    <w:p w14:paraId="18245E62">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—Ahora vamos a hacer un gesto muy sencillo.</w:t>
      </w:r>
    </w:p>
    <w:p w14:paraId="4645A613">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(Invita a todos a tocarse suavemente la frente)</w:t>
      </w:r>
    </w:p>
    <w:p w14:paraId="790103E3">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—Con el dedo, tocamos nuestra frente, como cuando nos hicieron la señal de la cruz el día del bautismo.</w:t>
      </w:r>
    </w:p>
    <w:p w14:paraId="36FF0544">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(Todos juntos, despacio)</w:t>
      </w:r>
    </w:p>
    <w:p w14:paraId="7079C775">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—Decimos en silencio o bajito: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b/>
          <w:bCs/>
          <w:kern w:val="0"/>
          <w:sz w:val="32"/>
          <w:szCs w:val="32"/>
          <w:lang w:eastAsia="es-ES"/>
          <w14:ligatures w14:val="none"/>
        </w:rPr>
        <w:t>“Gracias, Señor, porque soy tu hijo querido”.</w:t>
      </w:r>
    </w:p>
    <w:p w14:paraId="0AE5D7D5">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(Pausa breve)</w:t>
      </w:r>
    </w:p>
    <w:p w14:paraId="2E95B177">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29" o:spt="1" style="height:1.5pt;width:0pt;" fillcolor="#A0A0A0" filled="t" stroked="f" coordsize="21600,21600" o:hr="t" o:hrstd="t" o:hralign="center">
            <v:path/>
            <v:fill on="t" focussize="0,0"/>
            <v:stroke on="f"/>
            <v:imagedata o:title=""/>
            <o:lock v:ext="edit"/>
            <w10:wrap type="none"/>
            <w10:anchorlock/>
          </v:rect>
        </w:pict>
      </w:r>
    </w:p>
    <w:p w14:paraId="3FC5E6B7">
      <w:pPr>
        <w:spacing w:before="100" w:beforeAutospacing="1" w:after="100" w:afterAutospacing="1" w:line="240" w:lineRule="auto"/>
        <w:outlineLvl w:val="2"/>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4. Vivir como hijos de Dios</w:t>
      </w:r>
    </w:p>
    <w:p w14:paraId="2630D512">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—Niños, os hago una pregunta importante:</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Si somos hijos de Dios…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¿cómo tenemos que vivir?</w:t>
      </w:r>
    </w:p>
    <w:p w14:paraId="3A6ADE2B">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(Ayudar a responder: amar, compartir, perdonar, obedecer, ayudar…)</w:t>
      </w:r>
    </w:p>
    <w:p w14:paraId="30D9EE2A">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—Muy bien.</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Un hijo de Dios intenta vivir como Jesús: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haciendo el bien, queriendo a los demás, ayudando en casa, en el cole, en la catequesis.</w:t>
      </w:r>
    </w:p>
    <w:p w14:paraId="3392933B">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30" o:spt="1" style="height:1.5pt;width:0pt;" fillcolor="#A0A0A0" filled="t" stroked="f" coordsize="21600,21600" o:hr="t" o:hrstd="t" o:hralign="center">
            <v:path/>
            <v:fill on="t" focussize="0,0"/>
            <v:stroke on="f"/>
            <v:imagedata o:title=""/>
            <o:lock v:ext="edit"/>
            <w10:wrap type="none"/>
            <w10:anchorlock/>
          </v:rect>
        </w:pict>
      </w:r>
    </w:p>
    <w:p w14:paraId="19270D56">
      <w:pPr>
        <w:spacing w:before="100" w:beforeAutospacing="1" w:after="100" w:afterAutospacing="1" w:line="240" w:lineRule="auto"/>
        <w:outlineLvl w:val="2"/>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Final (frase clara y motivadora)</w:t>
      </w:r>
    </w:p>
    <w:p w14:paraId="0A3759FD">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Hoy Dios nos dice a todos, pequeños y mayores: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b/>
          <w:bCs/>
          <w:kern w:val="0"/>
          <w:sz w:val="32"/>
          <w:szCs w:val="32"/>
          <w:lang w:eastAsia="es-ES"/>
          <w14:ligatures w14:val="none"/>
        </w:rPr>
        <w:t>“Eres mi hijo amado”</w:t>
      </w:r>
      <w:r>
        <w:rPr>
          <w:rFonts w:ascii="Comic Sans MS" w:hAnsi="Comic Sans MS" w:eastAsia="Times New Roman" w:cs="Times New Roman"/>
          <w:kern w:val="0"/>
          <w:sz w:val="32"/>
          <w:szCs w:val="32"/>
          <w:lang w:eastAsia="es-ES"/>
          <w14:ligatures w14:val="none"/>
        </w:rPr>
        <w:t>.</w:t>
      </w:r>
    </w:p>
    <w:p w14:paraId="0883E5CD">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Que esta semana lo recordemos cada día</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y que se note en cómo vivimos y cómo tratamos a los demás.</w:t>
      </w:r>
    </w:p>
    <w:p w14:paraId="2169585D">
      <w:pPr>
        <w:rPr>
          <w:rFonts w:ascii="Comic Sans MS" w:hAnsi="Comic Sans MS" w:eastAsia="Times New Roman" w:cs="Times New Roman"/>
          <w:kern w:val="0"/>
          <w:sz w:val="32"/>
          <w:szCs w:val="32"/>
          <w:lang w:eastAsia="es-ES"/>
          <w14:ligatures w14:val="none"/>
        </w:rPr>
      </w:pPr>
    </w:p>
    <w:p w14:paraId="471E998F">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 xml:space="preserve">HOMILÍA FORMATO SEGUIDO (sin diálogo)       </w:t>
      </w:r>
      <w:r>
        <w:t xml:space="preserve"> </w:t>
      </w:r>
      <w:r>
        <w:rPr>
          <w:b/>
          <w:bCs/>
          <w:sz w:val="32"/>
          <w:szCs w:val="32"/>
        </w:rPr>
        <w:t>(lenguaje sencillo + referencia al gesto)</w:t>
      </w:r>
    </w:p>
    <w:p w14:paraId="7BF5D179">
      <w:pPr>
        <w:pBdr>
          <w:top w:val="single" w:color="auto" w:sz="4" w:space="1"/>
          <w:left w:val="single" w:color="auto" w:sz="4" w:space="4"/>
          <w:bottom w:val="single" w:color="auto" w:sz="4" w:space="1"/>
          <w:right w:val="single" w:color="auto" w:sz="4" w:space="4"/>
        </w:pBdr>
        <w:spacing w:before="100" w:beforeAutospacing="1" w:after="0" w:line="240" w:lineRule="auto"/>
        <w:jc w:val="center"/>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Eucaristía con presencia de niños de catequesis</w:t>
      </w:r>
    </w:p>
    <w:p w14:paraId="2071F696">
      <w:pPr>
        <w:pBdr>
          <w:top w:val="single" w:color="auto" w:sz="4" w:space="1"/>
          <w:left w:val="single" w:color="auto" w:sz="4" w:space="4"/>
          <w:bottom w:val="single" w:color="auto" w:sz="4" w:space="1"/>
          <w:right w:val="single" w:color="auto" w:sz="4" w:space="4"/>
        </w:pBdr>
        <w:spacing w:after="100" w:afterAutospacing="1" w:line="240" w:lineRule="auto"/>
        <w:jc w:val="center"/>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 xml:space="preserve"> y sus familias.</w:t>
      </w:r>
    </w:p>
    <w:p w14:paraId="4F0D940F">
      <w:pPr>
        <w:pBdr>
          <w:top w:val="single" w:color="auto" w:sz="4" w:space="1"/>
          <w:left w:val="single" w:color="auto" w:sz="4" w:space="4"/>
          <w:bottom w:val="single" w:color="auto" w:sz="4" w:space="1"/>
          <w:right w:val="single" w:color="auto" w:sz="4" w:space="4"/>
        </w:pBdr>
        <w:spacing w:after="0" w:line="240" w:lineRule="auto"/>
        <w:jc w:val="center"/>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Bautismo del Señor. 11 enero 2026</w:t>
      </w:r>
    </w:p>
    <w:p w14:paraId="04BE78C9">
      <w:pPr>
        <w:spacing w:after="0" w:line="240" w:lineRule="auto"/>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pict>
          <v:rect id="_x0000_i1031" o:spt="1" style="height:1.5pt;width:0pt;" fillcolor="#A0A0A0" filled="t" stroked="f" coordsize="21600,21600" o:hr="t" o:hrstd="t" o:hralign="center">
            <v:path/>
            <v:fill on="t" focussize="0,0"/>
            <v:stroke on="f"/>
            <v:imagedata o:title=""/>
            <o:lock v:ext="edit"/>
            <w10:wrap type="none"/>
            <w10:anchorlock/>
          </v:rect>
        </w:pict>
      </w:r>
    </w:p>
    <w:p w14:paraId="1BE9456D">
      <w:pPr>
        <w:spacing w:after="0" w:line="240" w:lineRule="auto"/>
        <w:rPr>
          <w:rFonts w:ascii="Times New Roman" w:hAnsi="Times New Roman" w:eastAsia="Times New Roman" w:cs="Times New Roman"/>
          <w:kern w:val="0"/>
          <w:sz w:val="24"/>
          <w:szCs w:val="24"/>
          <w:lang w:eastAsia="es-ES"/>
          <w14:ligatures w14:val="none"/>
        </w:rPr>
      </w:pPr>
    </w:p>
    <w:p w14:paraId="1A0912EB">
      <w:pPr>
        <w:pStyle w:val="36"/>
        <w:rPr>
          <w:rFonts w:ascii="Comic Sans MS" w:hAnsi="Comic Sans MS"/>
          <w:sz w:val="32"/>
          <w:szCs w:val="32"/>
        </w:rPr>
      </w:pPr>
      <w:r>
        <w:rPr>
          <w:rStyle w:val="14"/>
          <w:rFonts w:ascii="Comic Sans MS" w:hAnsi="Comic Sans MS" w:eastAsiaTheme="majorEastAsia"/>
          <w:sz w:val="32"/>
          <w:szCs w:val="32"/>
        </w:rPr>
        <w:t>Introducción</w:t>
      </w:r>
    </w:p>
    <w:p w14:paraId="69277C0A">
      <w:pPr>
        <w:pStyle w:val="36"/>
        <w:rPr>
          <w:rFonts w:ascii="Comic Sans MS" w:hAnsi="Comic Sans MS"/>
          <w:sz w:val="32"/>
          <w:szCs w:val="32"/>
        </w:rPr>
      </w:pPr>
      <w:r>
        <w:rPr>
          <w:rFonts w:ascii="Comic Sans MS" w:hAnsi="Comic Sans MS"/>
          <w:sz w:val="32"/>
          <w:szCs w:val="32"/>
        </w:rPr>
        <w:t>Hoy celebramos el Bautismo del Señor. El agua que hemos visto y tocado nos recuerda algo muy importante: el día en que Dios nos llamó por nuestro nombre y nos dijo: “Eres mi hijo, eres mi hija”.</w:t>
      </w:r>
    </w:p>
    <w:p w14:paraId="2ACE6E17">
      <w:pPr>
        <w:pStyle w:val="36"/>
        <w:rPr>
          <w:rFonts w:ascii="Comic Sans MS" w:hAnsi="Comic Sans MS"/>
          <w:sz w:val="32"/>
          <w:szCs w:val="32"/>
        </w:rPr>
      </w:pPr>
      <w:r>
        <w:rPr>
          <w:rStyle w:val="14"/>
          <w:rFonts w:ascii="Comic Sans MS" w:hAnsi="Comic Sans MS" w:eastAsiaTheme="majorEastAsia"/>
          <w:sz w:val="32"/>
          <w:szCs w:val="32"/>
        </w:rPr>
        <w:t>1. Jesús se bautiza como uno más</w:t>
      </w:r>
    </w:p>
    <w:p w14:paraId="4C6235C2">
      <w:pPr>
        <w:pStyle w:val="36"/>
        <w:rPr>
          <w:rFonts w:ascii="Comic Sans MS" w:hAnsi="Comic Sans MS"/>
          <w:sz w:val="32"/>
          <w:szCs w:val="32"/>
        </w:rPr>
      </w:pPr>
      <w:r>
        <w:rPr>
          <w:rFonts w:ascii="Comic Sans MS" w:hAnsi="Comic Sans MS"/>
          <w:sz w:val="32"/>
          <w:szCs w:val="32"/>
        </w:rPr>
        <w:t>Jesús se acerca al río Jordán donde la gente quería cambiar de vida. No lo hace porque lo necesite, sino porque quiere caminar con nosotros. Jesús no se separa, no se coloca por encima; se pone en la fila, entra en el agua y comparte nuestra vida.</w:t>
      </w:r>
    </w:p>
    <w:p w14:paraId="6EB51F4D">
      <w:pPr>
        <w:pStyle w:val="36"/>
        <w:rPr>
          <w:rFonts w:ascii="Comic Sans MS" w:hAnsi="Comic Sans MS"/>
          <w:sz w:val="32"/>
          <w:szCs w:val="32"/>
        </w:rPr>
      </w:pPr>
      <w:r>
        <w:rPr>
          <w:rFonts w:ascii="Comic Sans MS" w:hAnsi="Comic Sans MS"/>
          <w:sz w:val="32"/>
          <w:szCs w:val="32"/>
        </w:rPr>
        <w:t>Así nos enseña que Dios es cercano, que no nos deja solos y que siempre va a nuestro lado.</w:t>
      </w:r>
    </w:p>
    <w:p w14:paraId="357EC648">
      <w:pPr>
        <w:pStyle w:val="36"/>
        <w:rPr>
          <w:rFonts w:ascii="Comic Sans MS" w:hAnsi="Comic Sans MS"/>
          <w:sz w:val="32"/>
          <w:szCs w:val="32"/>
        </w:rPr>
      </w:pPr>
      <w:r>
        <w:rPr>
          <w:rStyle w:val="14"/>
          <w:rFonts w:ascii="Comic Sans MS" w:hAnsi="Comic Sans MS" w:eastAsiaTheme="majorEastAsia"/>
          <w:sz w:val="32"/>
          <w:szCs w:val="32"/>
        </w:rPr>
        <w:t>2. “Tú eres mi Hijo amado”</w:t>
      </w:r>
    </w:p>
    <w:p w14:paraId="5B8994FE">
      <w:pPr>
        <w:pStyle w:val="36"/>
        <w:rPr>
          <w:rFonts w:ascii="Comic Sans MS" w:hAnsi="Comic Sans MS"/>
          <w:sz w:val="32"/>
          <w:szCs w:val="32"/>
        </w:rPr>
      </w:pPr>
      <w:r>
        <w:rPr>
          <w:rFonts w:ascii="Comic Sans MS" w:hAnsi="Comic Sans MS"/>
          <w:sz w:val="32"/>
          <w:szCs w:val="32"/>
        </w:rPr>
        <w:t>Cuando Jesús sale del agua, Dios habla y dice: “Tú eres mi Hijo amado”. Esa misma frase la dijo Dios el día de nuestro bautismo. Tal vez no la oímos con los oídos, pero quedó grabada en nuestro corazón.</w:t>
      </w:r>
    </w:p>
    <w:p w14:paraId="4825B023">
      <w:pPr>
        <w:pStyle w:val="36"/>
        <w:rPr>
          <w:rFonts w:ascii="Comic Sans MS" w:hAnsi="Comic Sans MS"/>
          <w:sz w:val="32"/>
          <w:szCs w:val="32"/>
        </w:rPr>
      </w:pPr>
      <w:r>
        <w:rPr>
          <w:rFonts w:ascii="Comic Sans MS" w:hAnsi="Comic Sans MS"/>
          <w:sz w:val="32"/>
          <w:szCs w:val="32"/>
        </w:rPr>
        <w:t>Desde ese día somos hijos de Dios, miembros de su familia, parte de la Iglesia.</w:t>
      </w:r>
    </w:p>
    <w:p w14:paraId="68E2FCB7">
      <w:pPr>
        <w:pStyle w:val="36"/>
        <w:rPr>
          <w:rFonts w:ascii="Comic Sans MS" w:hAnsi="Comic Sans MS"/>
          <w:sz w:val="32"/>
          <w:szCs w:val="32"/>
        </w:rPr>
      </w:pPr>
      <w:r>
        <w:rPr>
          <w:rStyle w:val="14"/>
          <w:rFonts w:ascii="Comic Sans MS" w:hAnsi="Comic Sans MS" w:eastAsiaTheme="majorEastAsia"/>
          <w:sz w:val="32"/>
          <w:szCs w:val="32"/>
        </w:rPr>
        <w:t>3. Vivir como bautizados</w:t>
      </w:r>
    </w:p>
    <w:p w14:paraId="6705D5B0">
      <w:pPr>
        <w:pStyle w:val="36"/>
        <w:rPr>
          <w:rFonts w:ascii="Comic Sans MS" w:hAnsi="Comic Sans MS"/>
          <w:sz w:val="32"/>
          <w:szCs w:val="32"/>
        </w:rPr>
      </w:pPr>
      <w:r>
        <w:rPr>
          <w:rFonts w:ascii="Comic Sans MS" w:hAnsi="Comic Sans MS"/>
          <w:sz w:val="32"/>
          <w:szCs w:val="32"/>
        </w:rPr>
        <w:t>Por eso hoy hemos renovado nuestras promesas bautismales. No se trata solo de recordar un día pasado, sino de vivir hoy como hijos: amando, compartiendo, perdonando y haciendo el bien, como hizo Jesús.</w:t>
      </w:r>
    </w:p>
    <w:p w14:paraId="65E3BFA4">
      <w:pPr>
        <w:pStyle w:val="36"/>
        <w:rPr>
          <w:rFonts w:ascii="Comic Sans MS" w:hAnsi="Comic Sans MS"/>
          <w:sz w:val="32"/>
          <w:szCs w:val="32"/>
        </w:rPr>
      </w:pPr>
      <w:r>
        <w:rPr>
          <w:rFonts w:ascii="Comic Sans MS" w:hAnsi="Comic Sans MS"/>
          <w:sz w:val="32"/>
          <w:szCs w:val="32"/>
        </w:rPr>
        <w:t>Cuando ayudamos, cuando perdonamos, cuando rezamos, estamos viviendo nuestro bautismo.</w:t>
      </w:r>
    </w:p>
    <w:p w14:paraId="6D3BD656">
      <w:pPr>
        <w:pStyle w:val="36"/>
        <w:rPr>
          <w:rFonts w:ascii="Comic Sans MS" w:hAnsi="Comic Sans MS"/>
          <w:sz w:val="32"/>
          <w:szCs w:val="32"/>
        </w:rPr>
      </w:pPr>
      <w:r>
        <w:rPr>
          <w:rStyle w:val="14"/>
          <w:rFonts w:ascii="Comic Sans MS" w:hAnsi="Comic Sans MS" w:eastAsiaTheme="majorEastAsia"/>
          <w:sz w:val="32"/>
          <w:szCs w:val="32"/>
        </w:rPr>
        <w:t>Final</w:t>
      </w:r>
    </w:p>
    <w:p w14:paraId="2B9A8054">
      <w:pPr>
        <w:pStyle w:val="36"/>
        <w:rPr>
          <w:rFonts w:ascii="Comic Sans MS" w:hAnsi="Comic Sans MS"/>
          <w:sz w:val="32"/>
          <w:szCs w:val="32"/>
        </w:rPr>
      </w:pPr>
      <w:r>
        <w:rPr>
          <w:rFonts w:ascii="Comic Sans MS" w:hAnsi="Comic Sans MS"/>
          <w:sz w:val="32"/>
          <w:szCs w:val="32"/>
        </w:rPr>
        <w:t>Hoy Dios nos vuelve a decir:</w:t>
      </w:r>
      <w:r>
        <w:rPr>
          <w:rFonts w:ascii="Comic Sans MS" w:hAnsi="Comic Sans MS"/>
          <w:sz w:val="32"/>
          <w:szCs w:val="32"/>
        </w:rPr>
        <w:br w:type="textWrapping"/>
      </w:r>
      <w:r>
        <w:rPr>
          <w:rStyle w:val="14"/>
          <w:rFonts w:ascii="Comic Sans MS" w:hAnsi="Comic Sans MS" w:eastAsiaTheme="majorEastAsia"/>
          <w:sz w:val="32"/>
          <w:szCs w:val="32"/>
        </w:rPr>
        <w:t>“Eres mi hijo amado”</w:t>
      </w:r>
      <w:r>
        <w:rPr>
          <w:rFonts w:ascii="Comic Sans MS" w:hAnsi="Comic Sans MS"/>
          <w:sz w:val="32"/>
          <w:szCs w:val="32"/>
        </w:rPr>
        <w:t>.</w:t>
      </w:r>
    </w:p>
    <w:p w14:paraId="6139DD52">
      <w:pPr>
        <w:pStyle w:val="15"/>
        <w:rPr>
          <w:rFonts w:ascii="Comic Sans MS" w:hAnsi="Comic Sans MS"/>
          <w:sz w:val="32"/>
          <w:szCs w:val="32"/>
        </w:rPr>
      </w:pPr>
      <w:r>
        <w:rPr>
          <w:rFonts w:ascii="Comic Sans MS" w:hAnsi="Comic Sans MS"/>
          <w:sz w:val="32"/>
          <w:szCs w:val="32"/>
        </w:rPr>
        <w:t>Que nunca lo olvidemos</w:t>
      </w:r>
      <w:r>
        <w:rPr>
          <w:rFonts w:ascii="Comic Sans MS" w:hAnsi="Comic Sans MS"/>
          <w:sz w:val="32"/>
          <w:szCs w:val="32"/>
        </w:rPr>
        <w:br w:type="textWrapping"/>
      </w:r>
      <w:r>
        <w:rPr>
          <w:rFonts w:ascii="Comic Sans MS" w:hAnsi="Comic Sans MS"/>
          <w:sz w:val="32"/>
          <w:szCs w:val="32"/>
        </w:rPr>
        <w:t>y que nuestra vida muestre la alegría de ser hijos de Dios.</w:t>
      </w:r>
    </w:p>
    <w:p w14:paraId="7FEF1E38">
      <w:pPr>
        <w:spacing w:before="100" w:beforeAutospacing="1" w:after="100" w:afterAutospacing="1" w:line="240" w:lineRule="auto"/>
        <w:outlineLvl w:val="1"/>
        <w:rPr>
          <w:rFonts w:ascii="Times New Roman" w:hAnsi="Times New Roman" w:eastAsia="Times New Roman" w:cs="Times New Roman"/>
          <w:b/>
          <w:bCs/>
          <w:kern w:val="0"/>
          <w:sz w:val="36"/>
          <w:szCs w:val="36"/>
          <w:lang w:eastAsia="es-ES"/>
          <w14:ligatures w14:val="none"/>
        </w:rPr>
      </w:pPr>
      <w:r>
        <w:rPr>
          <w:rFonts w:ascii="Times New Roman" w:hAnsi="Times New Roman" w:eastAsia="Times New Roman" w:cs="Times New Roman"/>
          <w:b/>
          <w:bCs/>
          <w:kern w:val="0"/>
          <w:sz w:val="36"/>
          <w:szCs w:val="36"/>
          <w:lang w:eastAsia="es-ES"/>
          <w14:ligatures w14:val="none"/>
        </w:rPr>
        <w:t>ORACIÓN DE ACCIÓN DE GRACIAS</w:t>
      </w:r>
    </w:p>
    <w:p w14:paraId="136743A8">
      <w:pPr>
        <w:spacing w:before="100" w:beforeAutospacing="1" w:after="100" w:afterAutospacing="1" w:line="240" w:lineRule="auto"/>
        <w:rPr>
          <w:rFonts w:ascii="Times New Roman" w:hAnsi="Times New Roman" w:eastAsia="Times New Roman" w:cs="Times New Roman"/>
          <w:kern w:val="0"/>
          <w:sz w:val="32"/>
          <w:szCs w:val="32"/>
          <w:lang w:eastAsia="es-ES"/>
          <w14:ligatures w14:val="none"/>
        </w:rPr>
      </w:pPr>
      <w:r>
        <w:rPr>
          <w:rFonts w:ascii="Times New Roman" w:hAnsi="Times New Roman" w:eastAsia="Times New Roman" w:cs="Times New Roman"/>
          <w:i/>
          <w:iCs/>
          <w:kern w:val="0"/>
          <w:sz w:val="32"/>
          <w:szCs w:val="32"/>
          <w:lang w:eastAsia="es-ES"/>
          <w14:ligatures w14:val="none"/>
        </w:rPr>
        <w:t>(Solista – Asamblea)</w:t>
      </w:r>
    </w:p>
    <w:p w14:paraId="302FA287">
      <w:pPr>
        <w:pStyle w:val="36"/>
        <w:rPr>
          <w:rFonts w:ascii="Comic Sans MS" w:hAnsi="Comic Sans MS"/>
          <w:sz w:val="32"/>
          <w:szCs w:val="32"/>
        </w:rPr>
      </w:pPr>
      <w:r>
        <w:rPr>
          <w:rStyle w:val="14"/>
          <w:rFonts w:ascii="Comic Sans MS" w:hAnsi="Comic Sans MS" w:eastAsiaTheme="majorEastAsia"/>
          <w:sz w:val="32"/>
          <w:szCs w:val="32"/>
        </w:rPr>
        <w:t>Solista:</w:t>
      </w:r>
      <w:r>
        <w:rPr>
          <w:rFonts w:ascii="Comic Sans MS" w:hAnsi="Comic Sans MS"/>
          <w:sz w:val="32"/>
          <w:szCs w:val="32"/>
        </w:rPr>
        <w:br w:type="textWrapping"/>
      </w:r>
      <w:r>
        <w:rPr>
          <w:rFonts w:ascii="Comic Sans MS" w:hAnsi="Comic Sans MS"/>
          <w:sz w:val="32"/>
          <w:szCs w:val="32"/>
        </w:rPr>
        <w:t>Señor Jesús, gracias por quedarte con nosotros</w:t>
      </w:r>
      <w:r>
        <w:rPr>
          <w:rFonts w:ascii="Comic Sans MS" w:hAnsi="Comic Sans MS"/>
          <w:sz w:val="32"/>
          <w:szCs w:val="32"/>
        </w:rPr>
        <w:br w:type="textWrapping"/>
      </w:r>
      <w:r>
        <w:rPr>
          <w:rFonts w:ascii="Comic Sans MS" w:hAnsi="Comic Sans MS"/>
          <w:sz w:val="32"/>
          <w:szCs w:val="32"/>
        </w:rPr>
        <w:t>en el pan y en el vino que hemos compartido.</w:t>
      </w:r>
      <w:r>
        <w:rPr>
          <w:rFonts w:ascii="Comic Sans MS" w:hAnsi="Comic Sans MS"/>
          <w:sz w:val="32"/>
          <w:szCs w:val="32"/>
        </w:rPr>
        <w:br w:type="textWrapping"/>
      </w:r>
      <w:r>
        <w:rPr>
          <w:rFonts w:ascii="Comic Sans MS" w:hAnsi="Comic Sans MS"/>
          <w:sz w:val="32"/>
          <w:szCs w:val="32"/>
        </w:rPr>
        <w:t>Gracias por tu presencia cercana</w:t>
      </w:r>
      <w:r>
        <w:rPr>
          <w:rFonts w:ascii="Comic Sans MS" w:hAnsi="Comic Sans MS"/>
          <w:sz w:val="32"/>
          <w:szCs w:val="32"/>
        </w:rPr>
        <w:br w:type="textWrapping"/>
      </w:r>
      <w:r>
        <w:rPr>
          <w:rFonts w:ascii="Comic Sans MS" w:hAnsi="Comic Sans MS"/>
          <w:sz w:val="32"/>
          <w:szCs w:val="32"/>
        </w:rPr>
        <w:t>que nos alimenta y nos da vida.</w:t>
      </w:r>
    </w:p>
    <w:p w14:paraId="2E7AD27C">
      <w:pPr>
        <w:pStyle w:val="36"/>
        <w:rPr>
          <w:rFonts w:ascii="Comic Sans MS" w:hAnsi="Comic Sans MS"/>
          <w:sz w:val="32"/>
          <w:szCs w:val="32"/>
        </w:rPr>
      </w:pPr>
      <w:r>
        <w:rPr>
          <w:rStyle w:val="14"/>
          <w:rFonts w:ascii="Comic Sans MS" w:hAnsi="Comic Sans MS" w:eastAsiaTheme="majorEastAsia"/>
          <w:sz w:val="32"/>
          <w:szCs w:val="32"/>
        </w:rPr>
        <w:t>Asamblea:</w:t>
      </w:r>
      <w:r>
        <w:rPr>
          <w:rFonts w:ascii="Comic Sans MS" w:hAnsi="Comic Sans MS"/>
          <w:sz w:val="32"/>
          <w:szCs w:val="32"/>
        </w:rPr>
        <w:br w:type="textWrapping"/>
      </w:r>
      <w:r>
        <w:rPr>
          <w:rStyle w:val="13"/>
          <w:rFonts w:ascii="Comic Sans MS" w:hAnsi="Comic Sans MS" w:eastAsiaTheme="majorEastAsia"/>
          <w:sz w:val="32"/>
          <w:szCs w:val="32"/>
        </w:rPr>
        <w:t>Gracias, Señor.</w:t>
      </w:r>
    </w:p>
    <w:p w14:paraId="38E9B6CA">
      <w:pPr>
        <w:pStyle w:val="36"/>
        <w:rPr>
          <w:rFonts w:ascii="Comic Sans MS" w:hAnsi="Comic Sans MS"/>
          <w:sz w:val="32"/>
          <w:szCs w:val="32"/>
        </w:rPr>
      </w:pPr>
      <w:r>
        <w:rPr>
          <w:rStyle w:val="14"/>
          <w:rFonts w:ascii="Comic Sans MS" w:hAnsi="Comic Sans MS" w:eastAsiaTheme="majorEastAsia"/>
          <w:sz w:val="32"/>
          <w:szCs w:val="32"/>
        </w:rPr>
        <w:t>Solista:</w:t>
      </w:r>
      <w:r>
        <w:rPr>
          <w:rFonts w:ascii="Comic Sans MS" w:hAnsi="Comic Sans MS"/>
          <w:sz w:val="32"/>
          <w:szCs w:val="32"/>
        </w:rPr>
        <w:br w:type="textWrapping"/>
      </w:r>
      <w:r>
        <w:rPr>
          <w:rFonts w:ascii="Comic Sans MS" w:hAnsi="Comic Sans MS"/>
          <w:sz w:val="32"/>
          <w:szCs w:val="32"/>
        </w:rPr>
        <w:t>Gracias porque hoy hemos recordado nuestro bautismo,</w:t>
      </w:r>
      <w:r>
        <w:rPr>
          <w:rFonts w:ascii="Comic Sans MS" w:hAnsi="Comic Sans MS"/>
          <w:sz w:val="32"/>
          <w:szCs w:val="32"/>
        </w:rPr>
        <w:br w:type="textWrapping"/>
      </w:r>
      <w:r>
        <w:rPr>
          <w:rFonts w:ascii="Comic Sans MS" w:hAnsi="Comic Sans MS"/>
          <w:sz w:val="32"/>
          <w:szCs w:val="32"/>
        </w:rPr>
        <w:t>el día en que entraste en nuestra vida</w:t>
      </w:r>
      <w:r>
        <w:rPr>
          <w:rFonts w:ascii="Comic Sans MS" w:hAnsi="Comic Sans MS"/>
          <w:sz w:val="32"/>
          <w:szCs w:val="32"/>
        </w:rPr>
        <w:br w:type="textWrapping"/>
      </w:r>
      <w:r>
        <w:rPr>
          <w:rFonts w:ascii="Comic Sans MS" w:hAnsi="Comic Sans MS"/>
          <w:sz w:val="32"/>
          <w:szCs w:val="32"/>
        </w:rPr>
        <w:t>y nos llamaste por nuestro nombre.</w:t>
      </w:r>
    </w:p>
    <w:p w14:paraId="791631C1">
      <w:pPr>
        <w:pStyle w:val="36"/>
        <w:rPr>
          <w:rFonts w:ascii="Comic Sans MS" w:hAnsi="Comic Sans MS"/>
          <w:sz w:val="32"/>
          <w:szCs w:val="32"/>
        </w:rPr>
      </w:pPr>
      <w:r>
        <w:rPr>
          <w:rStyle w:val="14"/>
          <w:rFonts w:ascii="Comic Sans MS" w:hAnsi="Comic Sans MS" w:eastAsiaTheme="majorEastAsia"/>
          <w:sz w:val="32"/>
          <w:szCs w:val="32"/>
        </w:rPr>
        <w:t>Asamblea:</w:t>
      </w:r>
      <w:r>
        <w:rPr>
          <w:rFonts w:ascii="Comic Sans MS" w:hAnsi="Comic Sans MS"/>
          <w:sz w:val="32"/>
          <w:szCs w:val="32"/>
        </w:rPr>
        <w:br w:type="textWrapping"/>
      </w:r>
      <w:r>
        <w:rPr>
          <w:rStyle w:val="13"/>
          <w:rFonts w:ascii="Comic Sans MS" w:hAnsi="Comic Sans MS" w:eastAsiaTheme="majorEastAsia"/>
          <w:sz w:val="32"/>
          <w:szCs w:val="32"/>
        </w:rPr>
        <w:t>Gracias, Señor.</w:t>
      </w:r>
    </w:p>
    <w:p w14:paraId="637FB92A">
      <w:pPr>
        <w:pStyle w:val="36"/>
        <w:rPr>
          <w:rFonts w:ascii="Comic Sans MS" w:hAnsi="Comic Sans MS"/>
          <w:sz w:val="32"/>
          <w:szCs w:val="32"/>
        </w:rPr>
      </w:pPr>
      <w:r>
        <w:rPr>
          <w:rStyle w:val="14"/>
          <w:rFonts w:ascii="Comic Sans MS" w:hAnsi="Comic Sans MS" w:eastAsiaTheme="majorEastAsia"/>
          <w:sz w:val="32"/>
          <w:szCs w:val="32"/>
        </w:rPr>
        <w:t>Solista:</w:t>
      </w:r>
      <w:r>
        <w:rPr>
          <w:rFonts w:ascii="Comic Sans MS" w:hAnsi="Comic Sans MS"/>
          <w:sz w:val="32"/>
          <w:szCs w:val="32"/>
        </w:rPr>
        <w:br w:type="textWrapping"/>
      </w:r>
      <w:r>
        <w:rPr>
          <w:rFonts w:ascii="Comic Sans MS" w:hAnsi="Comic Sans MS"/>
          <w:sz w:val="32"/>
          <w:szCs w:val="32"/>
        </w:rPr>
        <w:t>Gracias por el agua que nos da vida,</w:t>
      </w:r>
      <w:r>
        <w:rPr>
          <w:rFonts w:ascii="Comic Sans MS" w:hAnsi="Comic Sans MS"/>
          <w:sz w:val="32"/>
          <w:szCs w:val="32"/>
        </w:rPr>
        <w:br w:type="textWrapping"/>
      </w:r>
      <w:r>
        <w:rPr>
          <w:rFonts w:ascii="Comic Sans MS" w:hAnsi="Comic Sans MS"/>
          <w:sz w:val="32"/>
          <w:szCs w:val="32"/>
        </w:rPr>
        <w:t>por la luz que ilumina nuestro camino,</w:t>
      </w:r>
      <w:r>
        <w:rPr>
          <w:rFonts w:ascii="Comic Sans MS" w:hAnsi="Comic Sans MS"/>
          <w:sz w:val="32"/>
          <w:szCs w:val="32"/>
        </w:rPr>
        <w:br w:type="textWrapping"/>
      </w:r>
      <w:r>
        <w:rPr>
          <w:rFonts w:ascii="Comic Sans MS" w:hAnsi="Comic Sans MS"/>
          <w:sz w:val="32"/>
          <w:szCs w:val="32"/>
        </w:rPr>
        <w:t>y por tu Espíritu que nos acompaña.</w:t>
      </w:r>
    </w:p>
    <w:p w14:paraId="35EF6A6F">
      <w:pPr>
        <w:pStyle w:val="36"/>
        <w:rPr>
          <w:rFonts w:ascii="Comic Sans MS" w:hAnsi="Comic Sans MS"/>
          <w:sz w:val="32"/>
          <w:szCs w:val="32"/>
        </w:rPr>
      </w:pPr>
      <w:r>
        <w:rPr>
          <w:rStyle w:val="14"/>
          <w:rFonts w:ascii="Comic Sans MS" w:hAnsi="Comic Sans MS" w:eastAsiaTheme="majorEastAsia"/>
          <w:sz w:val="32"/>
          <w:szCs w:val="32"/>
        </w:rPr>
        <w:t>Asamblea:</w:t>
      </w:r>
      <w:r>
        <w:rPr>
          <w:rFonts w:ascii="Comic Sans MS" w:hAnsi="Comic Sans MS"/>
          <w:sz w:val="32"/>
          <w:szCs w:val="32"/>
        </w:rPr>
        <w:br w:type="textWrapping"/>
      </w:r>
      <w:r>
        <w:rPr>
          <w:rStyle w:val="13"/>
          <w:rFonts w:ascii="Comic Sans MS" w:hAnsi="Comic Sans MS" w:eastAsiaTheme="majorEastAsia"/>
          <w:sz w:val="32"/>
          <w:szCs w:val="32"/>
        </w:rPr>
        <w:t>Gracias, Señor.</w:t>
      </w:r>
    </w:p>
    <w:p w14:paraId="3CD2E690">
      <w:pPr>
        <w:pStyle w:val="36"/>
        <w:rPr>
          <w:rFonts w:ascii="Comic Sans MS" w:hAnsi="Comic Sans MS"/>
          <w:sz w:val="32"/>
          <w:szCs w:val="32"/>
        </w:rPr>
      </w:pPr>
      <w:r>
        <w:rPr>
          <w:rStyle w:val="14"/>
          <w:rFonts w:ascii="Comic Sans MS" w:hAnsi="Comic Sans MS" w:eastAsiaTheme="majorEastAsia"/>
          <w:sz w:val="32"/>
          <w:szCs w:val="32"/>
        </w:rPr>
        <w:t>Solista:</w:t>
      </w:r>
      <w:r>
        <w:rPr>
          <w:rFonts w:ascii="Comic Sans MS" w:hAnsi="Comic Sans MS"/>
          <w:sz w:val="32"/>
          <w:szCs w:val="32"/>
        </w:rPr>
        <w:br w:type="textWrapping"/>
      </w:r>
      <w:r>
        <w:rPr>
          <w:rFonts w:ascii="Comic Sans MS" w:hAnsi="Comic Sans MS"/>
          <w:sz w:val="32"/>
          <w:szCs w:val="32"/>
        </w:rPr>
        <w:t>Gracias por los niños y por sus familias,</w:t>
      </w:r>
      <w:r>
        <w:rPr>
          <w:rFonts w:ascii="Comic Sans MS" w:hAnsi="Comic Sans MS"/>
          <w:sz w:val="32"/>
          <w:szCs w:val="32"/>
        </w:rPr>
        <w:br w:type="textWrapping"/>
      </w:r>
      <w:r>
        <w:rPr>
          <w:rFonts w:ascii="Comic Sans MS" w:hAnsi="Comic Sans MS"/>
          <w:sz w:val="32"/>
          <w:szCs w:val="32"/>
        </w:rPr>
        <w:t>por esta comunidad reunida</w:t>
      </w:r>
      <w:r>
        <w:rPr>
          <w:rFonts w:ascii="Comic Sans MS" w:hAnsi="Comic Sans MS"/>
          <w:sz w:val="32"/>
          <w:szCs w:val="32"/>
        </w:rPr>
        <w:br w:type="textWrapping"/>
      </w:r>
      <w:r>
        <w:rPr>
          <w:rFonts w:ascii="Comic Sans MS" w:hAnsi="Comic Sans MS"/>
          <w:sz w:val="32"/>
          <w:szCs w:val="32"/>
        </w:rPr>
        <w:t>y por la Iglesia que camina unida.</w:t>
      </w:r>
    </w:p>
    <w:p w14:paraId="01E3EBAC">
      <w:pPr>
        <w:pStyle w:val="36"/>
        <w:rPr>
          <w:rFonts w:ascii="Comic Sans MS" w:hAnsi="Comic Sans MS"/>
          <w:sz w:val="32"/>
          <w:szCs w:val="32"/>
        </w:rPr>
      </w:pPr>
      <w:r>
        <w:rPr>
          <w:rStyle w:val="14"/>
          <w:rFonts w:ascii="Comic Sans MS" w:hAnsi="Comic Sans MS" w:eastAsiaTheme="majorEastAsia"/>
          <w:sz w:val="32"/>
          <w:szCs w:val="32"/>
        </w:rPr>
        <w:t>Asamblea:</w:t>
      </w:r>
      <w:r>
        <w:rPr>
          <w:rFonts w:ascii="Comic Sans MS" w:hAnsi="Comic Sans MS"/>
          <w:sz w:val="32"/>
          <w:szCs w:val="32"/>
        </w:rPr>
        <w:br w:type="textWrapping"/>
      </w:r>
      <w:r>
        <w:rPr>
          <w:rStyle w:val="13"/>
          <w:rFonts w:ascii="Comic Sans MS" w:hAnsi="Comic Sans MS" w:eastAsiaTheme="majorEastAsia"/>
          <w:sz w:val="32"/>
          <w:szCs w:val="32"/>
        </w:rPr>
        <w:t>Gracias, Señor.</w:t>
      </w:r>
    </w:p>
    <w:p w14:paraId="1FD4D24B">
      <w:pPr>
        <w:pStyle w:val="36"/>
        <w:rPr>
          <w:rFonts w:ascii="Comic Sans MS" w:hAnsi="Comic Sans MS"/>
          <w:sz w:val="32"/>
          <w:szCs w:val="32"/>
        </w:rPr>
      </w:pPr>
      <w:r>
        <w:rPr>
          <w:rStyle w:val="14"/>
          <w:rFonts w:ascii="Comic Sans MS" w:hAnsi="Comic Sans MS" w:eastAsiaTheme="majorEastAsia"/>
          <w:sz w:val="32"/>
          <w:szCs w:val="32"/>
        </w:rPr>
        <w:t>Solista:</w:t>
      </w:r>
      <w:r>
        <w:rPr>
          <w:rFonts w:ascii="Comic Sans MS" w:hAnsi="Comic Sans MS"/>
          <w:sz w:val="32"/>
          <w:szCs w:val="32"/>
        </w:rPr>
        <w:br w:type="textWrapping"/>
      </w:r>
      <w:r>
        <w:rPr>
          <w:rFonts w:ascii="Comic Sans MS" w:hAnsi="Comic Sans MS"/>
          <w:sz w:val="32"/>
          <w:szCs w:val="32"/>
        </w:rPr>
        <w:t>Ayúdanos a vivir como hijos tuyos,</w:t>
      </w:r>
      <w:r>
        <w:rPr>
          <w:rFonts w:ascii="Comic Sans MS" w:hAnsi="Comic Sans MS"/>
          <w:sz w:val="32"/>
          <w:szCs w:val="32"/>
        </w:rPr>
        <w:br w:type="textWrapping"/>
      </w:r>
      <w:r>
        <w:rPr>
          <w:rFonts w:ascii="Comic Sans MS" w:hAnsi="Comic Sans MS"/>
          <w:sz w:val="32"/>
          <w:szCs w:val="32"/>
        </w:rPr>
        <w:t>a hacer el bien</w:t>
      </w:r>
      <w:r>
        <w:rPr>
          <w:rFonts w:ascii="Comic Sans MS" w:hAnsi="Comic Sans MS"/>
          <w:sz w:val="32"/>
          <w:szCs w:val="32"/>
        </w:rPr>
        <w:br w:type="textWrapping"/>
      </w:r>
      <w:r>
        <w:rPr>
          <w:rFonts w:ascii="Comic Sans MS" w:hAnsi="Comic Sans MS"/>
          <w:sz w:val="32"/>
          <w:szCs w:val="32"/>
        </w:rPr>
        <w:t>y a no olvidar nunca que somos amados.</w:t>
      </w:r>
    </w:p>
    <w:p w14:paraId="4294528D">
      <w:pPr>
        <w:pStyle w:val="15"/>
        <w:rPr>
          <w:rFonts w:ascii="Comic Sans MS" w:hAnsi="Comic Sans MS"/>
          <w:sz w:val="32"/>
          <w:szCs w:val="32"/>
        </w:rPr>
      </w:pPr>
      <w:r>
        <w:rPr>
          <w:rStyle w:val="14"/>
          <w:rFonts w:ascii="Comic Sans MS" w:hAnsi="Comic Sans MS" w:eastAsiaTheme="majorEastAsia"/>
          <w:sz w:val="32"/>
          <w:szCs w:val="32"/>
        </w:rPr>
        <w:t>Todos:</w:t>
      </w:r>
      <w:r>
        <w:rPr>
          <w:rFonts w:ascii="Comic Sans MS" w:hAnsi="Comic Sans MS"/>
          <w:sz w:val="32"/>
          <w:szCs w:val="32"/>
        </w:rPr>
        <w:br w:type="textWrapping"/>
      </w:r>
      <w:r>
        <w:rPr>
          <w:rFonts w:ascii="Comic Sans MS" w:hAnsi="Comic Sans MS"/>
          <w:sz w:val="32"/>
          <w:szCs w:val="32"/>
        </w:rPr>
        <w:t>Amén.</w:t>
      </w:r>
    </w:p>
    <w:p w14:paraId="6312652A">
      <w:pPr>
        <w:rPr>
          <w:rFonts w:ascii="Comic Sans MS" w:hAnsi="Comic Sans MS" w:eastAsia="Times New Roman" w:cs="Times New Roman"/>
          <w:kern w:val="0"/>
          <w:sz w:val="32"/>
          <w:szCs w:val="32"/>
          <w:lang w:eastAsia="es-ES"/>
          <w14:ligatures w14:val="none"/>
        </w:rPr>
      </w:pPr>
    </w:p>
    <w:p w14:paraId="32CBA7F0">
      <w:pPr>
        <w:spacing w:before="100" w:beforeAutospacing="1" w:after="100" w:afterAutospacing="1" w:line="240" w:lineRule="auto"/>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1. DESPEDIDA MUY BREVE (3–4 FRASES)</w:t>
      </w:r>
    </w:p>
    <w:p w14:paraId="0E577D5C">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32" o:spt="1" style="height:1.5pt;width:0pt;" fillcolor="#A0A0A0" filled="t" stroked="f" coordsize="21600,21600" o:hr="t" o:hrstd="t" o:hralign="center">
            <v:path/>
            <v:fill on="t" focussize="0,0"/>
            <v:stroke on="f"/>
            <v:imagedata o:title=""/>
            <o:lock v:ext="edit"/>
            <w10:wrap type="none"/>
            <w10:anchorlock/>
          </v:rect>
        </w:pict>
      </w:r>
    </w:p>
    <w:p w14:paraId="4D70E18D">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Hermanos y hermanas,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hoy hemos recordado nuestro bautismo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y la alegría de ser hijos amados de Dios.</w:t>
      </w:r>
    </w:p>
    <w:p w14:paraId="7E89C1B9">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Volvamos a nuestra vida diaria</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con el deseo de vivir como hijos suyos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y de hacer el bien como Jesús.</w:t>
      </w:r>
    </w:p>
    <w:p w14:paraId="05D9DECE">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33" o:spt="1" style="height:1.5pt;width:0pt;" fillcolor="#A0A0A0" filled="t" stroked="f" coordsize="21600,21600" o:hr="t" o:hrstd="t" o:hralign="center">
            <v:path/>
            <v:fill on="t" focussize="0,0"/>
            <v:stroke on="f"/>
            <v:imagedata o:title=""/>
            <o:lock v:ext="edit"/>
            <w10:wrap type="none"/>
            <w10:anchorlock/>
          </v:rect>
        </w:pict>
      </w:r>
    </w:p>
    <w:p w14:paraId="12453D69">
      <w:pPr>
        <w:spacing w:before="100" w:beforeAutospacing="1" w:after="100" w:afterAutospacing="1" w:line="240" w:lineRule="auto"/>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2. DESPEDIDA PARA SER PROCLAMADA POR LOS NIÑOS</w:t>
      </w:r>
    </w:p>
    <w:p w14:paraId="05519DF2">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i/>
          <w:iCs/>
          <w:kern w:val="0"/>
          <w:sz w:val="32"/>
          <w:szCs w:val="32"/>
          <w:lang w:eastAsia="es-ES"/>
          <w14:ligatures w14:val="none"/>
        </w:rPr>
        <w:t>(todos juntos, de pie, desde su sitio o desde el presbiterio)</w:t>
      </w:r>
    </w:p>
    <w:p w14:paraId="4FBB22F3">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34" o:spt="1" style="height:1.5pt;width:0pt;" fillcolor="#A0A0A0" filled="t" stroked="f" coordsize="21600,21600" o:hr="t" o:hrstd="t" o:hralign="center">
            <v:path/>
            <v:fill on="t" focussize="0,0"/>
            <v:stroke on="f"/>
            <v:imagedata o:title=""/>
            <o:lock v:ext="edit"/>
            <w10:wrap type="none"/>
            <w10:anchorlock/>
          </v:rect>
        </w:pict>
      </w:r>
    </w:p>
    <w:p w14:paraId="5938AD1A">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Hoy hemos celebrado que Jesús fue bautizado</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y que nosotros somos hijos de Dios.</w:t>
      </w:r>
    </w:p>
    <w:p w14:paraId="6E559CB4">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Queremos vivir como Jesús: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amando, ayudando y haciendo el bien.</w:t>
      </w:r>
    </w:p>
    <w:p w14:paraId="6569928F">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Con alegría volvemos a casa</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para ser luz y testigos del amor de Dios.</w:t>
      </w:r>
    </w:p>
    <w:p w14:paraId="1E286AD1">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i/>
          <w:iCs/>
          <w:kern w:val="0"/>
          <w:sz w:val="32"/>
          <w:szCs w:val="32"/>
          <w:lang w:eastAsia="es-ES"/>
          <w14:ligatures w14:val="none"/>
        </w:rPr>
        <w:t>(Puede introducirse con una frase del sacerdote:</w:t>
      </w:r>
      <w:r>
        <w:rPr>
          <w:rFonts w:ascii="Comic Sans MS" w:hAnsi="Comic Sans MS" w:eastAsia="Times New Roman" w:cs="Times New Roman"/>
          <w:i/>
          <w:iCs/>
          <w:kern w:val="0"/>
          <w:sz w:val="32"/>
          <w:szCs w:val="32"/>
          <w:lang w:eastAsia="es-ES"/>
          <w14:ligatures w14:val="none"/>
        </w:rPr>
        <w:br w:type="textWrapping"/>
      </w:r>
      <w:r>
        <w:rPr>
          <w:rFonts w:ascii="Comic Sans MS" w:hAnsi="Comic Sans MS" w:eastAsia="Times New Roman" w:cs="Times New Roman"/>
          <w:i/>
          <w:iCs/>
          <w:kern w:val="0"/>
          <w:sz w:val="32"/>
          <w:szCs w:val="32"/>
          <w:lang w:eastAsia="es-ES"/>
          <w14:ligatures w14:val="none"/>
        </w:rPr>
        <w:t>“Ahora los niños nos van a ayudar a despedirnos dando gracias a Dios”.)</w:t>
      </w:r>
    </w:p>
    <w:p w14:paraId="0F9698DD">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35" o:spt="1" style="height:1.5pt;width:0pt;" fillcolor="#A0A0A0" filled="t" stroked="f" coordsize="21600,21600" o:hr="t" o:hrstd="t" o:hralign="center">
            <v:path/>
            <v:fill on="t" focussize="0,0"/>
            <v:stroke on="f"/>
            <v:imagedata o:title=""/>
            <o:lock v:ext="edit"/>
            <w10:wrap type="none"/>
            <w10:anchorlock/>
          </v:rect>
        </w:pict>
      </w:r>
    </w:p>
    <w:p w14:paraId="1F730DF6">
      <w:pPr>
        <w:spacing w:before="100" w:beforeAutospacing="1" w:after="100" w:afterAutospacing="1" w:line="240" w:lineRule="auto"/>
        <w:outlineLvl w:val="1"/>
        <w:rPr>
          <w:rFonts w:ascii="Comic Sans MS" w:hAnsi="Comic Sans MS" w:eastAsia="Times New Roman" w:cs="Times New Roman"/>
          <w:b/>
          <w:bCs/>
          <w:kern w:val="0"/>
          <w:sz w:val="32"/>
          <w:szCs w:val="32"/>
          <w:lang w:eastAsia="es-ES"/>
          <w14:ligatures w14:val="none"/>
        </w:rPr>
      </w:pPr>
      <w:r>
        <w:rPr>
          <w:rFonts w:ascii="Comic Sans MS" w:hAnsi="Comic Sans MS" w:eastAsia="Times New Roman" w:cs="Times New Roman"/>
          <w:b/>
          <w:bCs/>
          <w:kern w:val="0"/>
          <w:sz w:val="32"/>
          <w:szCs w:val="32"/>
          <w:lang w:eastAsia="es-ES"/>
          <w14:ligatures w14:val="none"/>
        </w:rPr>
        <w:t>3. DESPEDIDA COORDINADA CON LA BENDICIÓN FINAL</w:t>
      </w:r>
    </w:p>
    <w:p w14:paraId="1BEB4846">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i/>
          <w:iCs/>
          <w:kern w:val="0"/>
          <w:sz w:val="32"/>
          <w:szCs w:val="32"/>
          <w:lang w:eastAsia="es-ES"/>
          <w14:ligatures w14:val="none"/>
        </w:rPr>
        <w:t>(muy litúrgica y redonda)</w:t>
      </w:r>
    </w:p>
    <w:p w14:paraId="3B774FC4">
      <w:pPr>
        <w:spacing w:after="0"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pict>
          <v:rect id="_x0000_i1036" o:spt="1" style="height:1.5pt;width:0pt;" fillcolor="#A0A0A0" filled="t" stroked="f" coordsize="21600,21600" o:hr="t" o:hrstd="t" o:hralign="center">
            <v:path/>
            <v:fill on="t" focussize="0,0"/>
            <v:stroke on="f"/>
            <v:imagedata o:title=""/>
            <o:lock v:ext="edit"/>
            <w10:wrap type="none"/>
            <w10:anchorlock/>
          </v:rect>
        </w:pict>
      </w:r>
    </w:p>
    <w:p w14:paraId="6B3BD88F">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Hermanos y hermanas,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con la fiesta del Bautismo del Señor</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termina el tiempo de Navidad.</w:t>
      </w:r>
    </w:p>
    <w:p w14:paraId="71EFD54A">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Hoy hemos renovado nuestra fe</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y hemos recordado que somos hijos amados de Dios,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llamados a vivir como Jesús</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en medio del mundo.</w:t>
      </w:r>
    </w:p>
    <w:p w14:paraId="15A37D6B">
      <w:pPr>
        <w:spacing w:before="100" w:beforeAutospacing="1" w:after="100" w:afterAutospacing="1" w:line="240" w:lineRule="auto"/>
        <w:rPr>
          <w:rFonts w:ascii="Comic Sans MS" w:hAnsi="Comic Sans MS" w:eastAsia="Times New Roman" w:cs="Times New Roman"/>
          <w:kern w:val="0"/>
          <w:sz w:val="32"/>
          <w:szCs w:val="32"/>
          <w:lang w:eastAsia="es-ES"/>
          <w14:ligatures w14:val="none"/>
        </w:rPr>
      </w:pPr>
      <w:r>
        <w:rPr>
          <w:rFonts w:ascii="Comic Sans MS" w:hAnsi="Comic Sans MS" w:eastAsia="Times New Roman" w:cs="Times New Roman"/>
          <w:kern w:val="0"/>
          <w:sz w:val="32"/>
          <w:szCs w:val="32"/>
          <w:lang w:eastAsia="es-ES"/>
          <w14:ligatures w14:val="none"/>
        </w:rPr>
        <w:t>Que la bendición que ahora vamos a recibir</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nos ayude a vivir cada día</w:t>
      </w:r>
      <w:r>
        <w:rPr>
          <w:rFonts w:ascii="Comic Sans MS" w:hAnsi="Comic Sans MS" w:eastAsia="Times New Roman" w:cs="Times New Roman"/>
          <w:kern w:val="0"/>
          <w:sz w:val="32"/>
          <w:szCs w:val="32"/>
          <w:lang w:eastAsia="es-ES"/>
          <w14:ligatures w14:val="none"/>
        </w:rPr>
        <w:br w:type="textWrapping"/>
      </w:r>
      <w:r>
        <w:rPr>
          <w:rFonts w:ascii="Comic Sans MS" w:hAnsi="Comic Sans MS" w:eastAsia="Times New Roman" w:cs="Times New Roman"/>
          <w:kern w:val="0"/>
          <w:sz w:val="32"/>
          <w:szCs w:val="32"/>
          <w:lang w:eastAsia="es-ES"/>
          <w14:ligatures w14:val="none"/>
        </w:rPr>
        <w:t>como verdaderos hijos de Dios y servidores de los demás.</w:t>
      </w: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mic Sans MS">
    <w:panose1 w:val="030F0702030302020204"/>
    <w:charset w:val="00"/>
    <w:family w:val="script"/>
    <w:pitch w:val="default"/>
    <w:sig w:usb0="00000287" w:usb1="00000013" w:usb2="00000000" w:usb3="00000000" w:csb0="2000009F" w:csb1="00000000"/>
  </w:font>
  <w:font w:name="Segoe UI Emoji">
    <w:panose1 w:val="020B0502040204020203"/>
    <w:charset w:val="00"/>
    <w:family w:val="swiss"/>
    <w:pitch w:val="default"/>
    <w:sig w:usb0="00000001"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C58"/>
    <w:rsid w:val="00011E42"/>
    <w:rsid w:val="000347EE"/>
    <w:rsid w:val="000C5BE2"/>
    <w:rsid w:val="000F511B"/>
    <w:rsid w:val="001C604D"/>
    <w:rsid w:val="00223D76"/>
    <w:rsid w:val="002B6658"/>
    <w:rsid w:val="00443355"/>
    <w:rsid w:val="005147CA"/>
    <w:rsid w:val="006013CD"/>
    <w:rsid w:val="00612155"/>
    <w:rsid w:val="00712017"/>
    <w:rsid w:val="007608BA"/>
    <w:rsid w:val="00821C58"/>
    <w:rsid w:val="0085616D"/>
    <w:rsid w:val="008860DE"/>
    <w:rsid w:val="00892A96"/>
    <w:rsid w:val="009B5861"/>
    <w:rsid w:val="00A87C20"/>
    <w:rsid w:val="00B478D4"/>
    <w:rsid w:val="00B94E62"/>
    <w:rsid w:val="00BC4D03"/>
    <w:rsid w:val="00BE320C"/>
    <w:rsid w:val="00CE7790"/>
    <w:rsid w:val="00CF6286"/>
    <w:rsid w:val="00D329C5"/>
    <w:rsid w:val="47997BA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ES"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s-ES"/>
      <w14:ligatures w14:val="none"/>
    </w:rPr>
  </w:style>
  <w:style w:type="paragraph" w:styleId="16">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Título 1 C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19">
    <w:name w:val="Título 2 C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Título 3 Car"/>
    <w:basedOn w:val="11"/>
    <w:link w:val="4"/>
    <w:semiHidden/>
    <w:uiPriority w:val="9"/>
    <w:rPr>
      <w:rFonts w:eastAsiaTheme="majorEastAsia" w:cstheme="majorBidi"/>
      <w:color w:val="2F5597" w:themeColor="accent1" w:themeShade="BF"/>
      <w:sz w:val="28"/>
      <w:szCs w:val="28"/>
    </w:rPr>
  </w:style>
  <w:style w:type="character" w:customStyle="1" w:styleId="21">
    <w:name w:val="Título 4 Car"/>
    <w:basedOn w:val="11"/>
    <w:link w:val="5"/>
    <w:semiHidden/>
    <w:qFormat/>
    <w:uiPriority w:val="9"/>
    <w:rPr>
      <w:rFonts w:eastAsiaTheme="majorEastAsia" w:cstheme="majorBidi"/>
      <w:i/>
      <w:iCs/>
      <w:color w:val="2F5597" w:themeColor="accent1" w:themeShade="BF"/>
    </w:rPr>
  </w:style>
  <w:style w:type="character" w:customStyle="1" w:styleId="22">
    <w:name w:val="Título 5 Car"/>
    <w:basedOn w:val="11"/>
    <w:link w:val="6"/>
    <w:semiHidden/>
    <w:qFormat/>
    <w:uiPriority w:val="9"/>
    <w:rPr>
      <w:rFonts w:eastAsiaTheme="majorEastAsia" w:cstheme="majorBidi"/>
      <w:color w:val="2F5597" w:themeColor="accent1" w:themeShade="BF"/>
    </w:rPr>
  </w:style>
  <w:style w:type="character" w:customStyle="1" w:styleId="23">
    <w:name w:val="Título 6 C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Título 7 C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Título 8 C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Título 9 C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ítulo Car"/>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Subtítulo C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Cita Ca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Cita destacada Car"/>
    <w:basedOn w:val="11"/>
    <w:link w:val="33"/>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paragraph" w:customStyle="1" w:styleId="36">
    <w:name w:val="isselectedend"/>
    <w:basedOn w:val="1"/>
    <w:uiPriority w:val="0"/>
    <w:pPr>
      <w:spacing w:before="100" w:beforeAutospacing="1" w:after="100" w:afterAutospacing="1" w:line="240" w:lineRule="auto"/>
    </w:pPr>
    <w:rPr>
      <w:rFonts w:ascii="Times New Roman" w:hAnsi="Times New Roman" w:eastAsia="Times New Roman" w:cs="Times New Roman"/>
      <w:kern w:val="0"/>
      <w:sz w:val="24"/>
      <w:szCs w:val="24"/>
      <w:lang w:eastAsia="es-ES"/>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5984A-4FB1-4756-9921-B932B94E9ECF}">
  <ds:schemaRefs/>
</ds:datastoreItem>
</file>

<file path=docProps/app.xml><?xml version="1.0" encoding="utf-8"?>
<Properties xmlns="http://schemas.openxmlformats.org/officeDocument/2006/extended-properties" xmlns:vt="http://schemas.openxmlformats.org/officeDocument/2006/docPropsVTypes">
  <Template>Normal</Template>
  <Pages>8</Pages>
  <Words>892</Words>
  <Characters>4910</Characters>
  <Lines>40</Lines>
  <Paragraphs>11</Paragraphs>
  <TotalTime>184</TotalTime>
  <ScaleCrop>false</ScaleCrop>
  <LinksUpToDate>false</LinksUpToDate>
  <CharactersWithSpaces>5791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2025-12-09T17:34:00Z</dcterms:created>
  <dc:creator>Eugenio González Domínguez</dc:creator>
  <cp:lastModifiedBy>marga</cp:lastModifiedBy>
  <cp:lastPrinted>2025-12-09T22:10:00Z</cp:lastPrinted>
  <dcterms:modified xsi:type="dcterms:W3CDTF">2026-01-08T22:49:31Z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2EBC9270FFE7488F88C4A9804FF289BB_13</vt:lpwstr>
  </property>
</Properties>
</file>